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61" w:rsidRPr="00791E23" w:rsidRDefault="007E2A61" w:rsidP="007E2A61">
      <w:pPr>
        <w:spacing w:line="560" w:lineRule="exact"/>
        <w:jc w:val="left"/>
        <w:rPr>
          <w:rFonts w:ascii="黑体" w:eastAsia="黑体" w:hAnsi="宋体"/>
          <w:szCs w:val="32"/>
        </w:rPr>
      </w:pPr>
      <w:r w:rsidRPr="00791E23">
        <w:rPr>
          <w:rFonts w:ascii="黑体" w:eastAsia="黑体" w:hAnsi="宋体" w:hint="eastAsia"/>
          <w:szCs w:val="32"/>
        </w:rPr>
        <w:t>附件1</w:t>
      </w:r>
    </w:p>
    <w:p w:rsidR="007E2A61" w:rsidRPr="007E2A61" w:rsidRDefault="007E2A61" w:rsidP="007E2A61">
      <w:pPr>
        <w:jc w:val="center"/>
        <w:rPr>
          <w:rFonts w:ascii="仿宋" w:eastAsia="仿宋" w:hAnsi="仿宋"/>
          <w:sz w:val="44"/>
          <w:szCs w:val="44"/>
        </w:rPr>
      </w:pPr>
      <w:r w:rsidRPr="007E2A61">
        <w:rPr>
          <w:rFonts w:ascii="仿宋" w:eastAsia="仿宋" w:hAnsi="仿宋" w:hint="eastAsia"/>
          <w:sz w:val="44"/>
          <w:szCs w:val="44"/>
        </w:rPr>
        <w:t>“我家根脉图”底板</w:t>
      </w:r>
    </w:p>
    <w:p w:rsidR="001C2FB5" w:rsidRDefault="007E2A61" w:rsidP="007E2A61">
      <w:r>
        <w:rPr>
          <w:rFonts w:ascii="方正小标宋_GBK" w:eastAsia="方正小标宋_GBK" w:hAnsi="宋体"/>
          <w:noProof/>
          <w:szCs w:val="32"/>
        </w:rPr>
        <w:drawing>
          <wp:inline distT="0" distB="0" distL="0" distR="0">
            <wp:extent cx="5166360" cy="3802380"/>
            <wp:effectExtent l="19050" t="0" r="0" b="0"/>
            <wp:docPr id="1" name="图片 1" descr="我家根脉图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我家根脉图底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80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2FB5" w:rsidSect="00BF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2A61"/>
    <w:rsid w:val="000E6668"/>
    <w:rsid w:val="00490B07"/>
    <w:rsid w:val="007E2A61"/>
    <w:rsid w:val="00BF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6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A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A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2019-05-27T07:30:00Z</dcterms:created>
  <dcterms:modified xsi:type="dcterms:W3CDTF">2019-05-27T07:31:00Z</dcterms:modified>
</cp:coreProperties>
</file>