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9A" w:rsidRDefault="0079179A" w:rsidP="0079179A">
      <w:pPr>
        <w:widowControl/>
        <w:spacing w:line="560" w:lineRule="exact"/>
        <w:rPr>
          <w:rFonts w:ascii="黑体" w:eastAsia="黑体" w:hAnsi="黑体" w:cs="宋体"/>
          <w:kern w:val="0"/>
          <w:shd w:val="clear" w:color="auto" w:fill="FFFFFF"/>
        </w:rPr>
      </w:pPr>
      <w:r w:rsidRPr="00285F1F">
        <w:rPr>
          <w:rFonts w:ascii="黑体" w:eastAsia="黑体" w:hAnsi="黑体" w:cs="宋体" w:hint="eastAsia"/>
          <w:kern w:val="0"/>
          <w:shd w:val="clear" w:color="auto" w:fill="FFFFFF"/>
        </w:rPr>
        <w:t>附件</w:t>
      </w:r>
      <w:r w:rsidRPr="00285F1F">
        <w:rPr>
          <w:rFonts w:ascii="黑体" w:eastAsia="黑体" w:hAnsi="黑体" w:cs="宋体"/>
          <w:kern w:val="0"/>
          <w:shd w:val="clear" w:color="auto" w:fill="FFFFFF"/>
        </w:rPr>
        <w:t>1</w:t>
      </w:r>
    </w:p>
    <w:p w:rsidR="0079179A" w:rsidRPr="00285F1F" w:rsidRDefault="0079179A" w:rsidP="0079179A">
      <w:pPr>
        <w:widowControl/>
        <w:spacing w:line="560" w:lineRule="exact"/>
        <w:rPr>
          <w:rFonts w:ascii="黑体" w:eastAsia="黑体" w:hAnsi="黑体" w:cs="宋体"/>
          <w:kern w:val="0"/>
          <w:shd w:val="clear" w:color="auto" w:fill="FFFFFF"/>
        </w:rPr>
      </w:pPr>
    </w:p>
    <w:p w:rsidR="0079179A" w:rsidRPr="00506067" w:rsidRDefault="0079179A" w:rsidP="0079179A">
      <w:pPr>
        <w:snapToGrid w:val="0"/>
        <w:spacing w:after="156" w:line="560" w:lineRule="exact"/>
        <w:jc w:val="center"/>
        <w:outlineLvl w:val="0"/>
        <w:rPr>
          <w:rFonts w:ascii="方正小标宋简体" w:eastAsia="方正小标宋简体" w:hAnsi="黑体" w:cs="微软雅黑"/>
          <w:kern w:val="0"/>
          <w:sz w:val="36"/>
          <w:szCs w:val="36"/>
        </w:rPr>
      </w:pPr>
      <w:r w:rsidRPr="00506067">
        <w:rPr>
          <w:rFonts w:ascii="方正小标宋简体" w:eastAsia="方正小标宋简体" w:hAnsi="黑体" w:cs="微软雅黑" w:hint="eastAsia"/>
          <w:kern w:val="0"/>
          <w:sz w:val="36"/>
          <w:szCs w:val="36"/>
        </w:rPr>
        <w:t>填</w:t>
      </w:r>
      <w:r w:rsidRPr="00506067">
        <w:rPr>
          <w:rFonts w:ascii="方正小标宋简体" w:eastAsia="方正小标宋简体" w:hAnsi="黑体" w:cs="宋体"/>
          <w:kern w:val="0"/>
          <w:sz w:val="36"/>
          <w:szCs w:val="36"/>
        </w:rPr>
        <w:t xml:space="preserve"> </w:t>
      </w:r>
      <w:r w:rsidRPr="00506067">
        <w:rPr>
          <w:rFonts w:ascii="方正小标宋简体" w:eastAsia="方正小标宋简体" w:hAnsi="黑体" w:cs="微软雅黑" w:hint="eastAsia"/>
          <w:kern w:val="0"/>
          <w:sz w:val="36"/>
          <w:szCs w:val="36"/>
        </w:rPr>
        <w:t>写</w:t>
      </w:r>
      <w:r w:rsidRPr="00506067">
        <w:rPr>
          <w:rFonts w:ascii="方正小标宋简体" w:eastAsia="方正小标宋简体" w:hAnsi="黑体" w:cs="宋体"/>
          <w:kern w:val="0"/>
          <w:sz w:val="36"/>
          <w:szCs w:val="36"/>
        </w:rPr>
        <w:t xml:space="preserve"> </w:t>
      </w:r>
      <w:r w:rsidRPr="00506067">
        <w:rPr>
          <w:rFonts w:ascii="方正小标宋简体" w:eastAsia="方正小标宋简体" w:hAnsi="黑体" w:cs="微软雅黑" w:hint="eastAsia"/>
          <w:kern w:val="0"/>
          <w:sz w:val="36"/>
          <w:szCs w:val="36"/>
        </w:rPr>
        <w:t>说</w:t>
      </w:r>
      <w:r w:rsidRPr="00506067">
        <w:rPr>
          <w:rFonts w:ascii="方正小标宋简体" w:eastAsia="方正小标宋简体" w:hAnsi="黑体" w:cs="宋体"/>
          <w:kern w:val="0"/>
          <w:sz w:val="36"/>
          <w:szCs w:val="36"/>
        </w:rPr>
        <w:t xml:space="preserve"> </w:t>
      </w:r>
      <w:r w:rsidRPr="00506067">
        <w:rPr>
          <w:rFonts w:ascii="方正小标宋简体" w:eastAsia="方正小标宋简体" w:hAnsi="黑体" w:cs="微软雅黑" w:hint="eastAsia"/>
          <w:kern w:val="0"/>
          <w:sz w:val="36"/>
          <w:szCs w:val="36"/>
        </w:rPr>
        <w:t>明</w:t>
      </w:r>
    </w:p>
    <w:p w:rsidR="0079179A" w:rsidRDefault="0079179A" w:rsidP="0079179A">
      <w:pPr>
        <w:snapToGrid w:val="0"/>
        <w:spacing w:after="156" w:line="560" w:lineRule="exact"/>
        <w:jc w:val="center"/>
        <w:outlineLvl w:val="0"/>
        <w:rPr>
          <w:rFonts w:ascii="黑体" w:eastAsia="黑体" w:hAnsi="黑体" w:cs="宋体"/>
          <w:kern w:val="0"/>
          <w:sz w:val="36"/>
          <w:szCs w:val="36"/>
        </w:rPr>
      </w:pPr>
    </w:p>
    <w:p w:rsidR="0079179A" w:rsidRPr="00285F1F" w:rsidRDefault="0079179A" w:rsidP="0079179A">
      <w:pPr>
        <w:widowControl/>
        <w:snapToGrid w:val="0"/>
        <w:spacing w:line="560" w:lineRule="exact"/>
        <w:ind w:firstLineChars="200" w:firstLine="628"/>
        <w:rPr>
          <w:rFonts w:ascii="仿宋_GB2312" w:hAnsi="Cambria"/>
        </w:rPr>
      </w:pPr>
      <w:r>
        <w:rPr>
          <w:rFonts w:ascii="仿宋_GB2312" w:hAnsi="Cambria" w:cs="宋体" w:hint="eastAsia"/>
          <w:kern w:val="0"/>
          <w:shd w:val="clear" w:color="auto" w:fill="FFFFFF"/>
        </w:rPr>
        <w:t>1.</w:t>
      </w:r>
      <w:r w:rsidRPr="00285F1F">
        <w:rPr>
          <w:rFonts w:ascii="仿宋_GB2312" w:hAnsi="Cambria" w:cs="宋体" w:hint="eastAsia"/>
          <w:kern w:val="0"/>
          <w:shd w:val="clear" w:color="auto" w:fill="FFFFFF"/>
        </w:rPr>
        <w:t>“计分卡”“学生反馈表”“资源表”“国际影响表”“服务贡献表”和“落实政策表”中的</w:t>
      </w:r>
      <w:r w:rsidRPr="00285F1F">
        <w:rPr>
          <w:rFonts w:ascii="仿宋_GB2312" w:hAnsi="Cambria" w:hint="eastAsia"/>
        </w:rPr>
        <w:t>“院校代码”须与“高等职业院校人才培养工作状态数据”一致。</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2.</w:t>
      </w:r>
      <w:r w:rsidRPr="00285F1F">
        <w:rPr>
          <w:rFonts w:ascii="仿宋_GB2312" w:hAnsi="Cambria" w:hint="eastAsia"/>
        </w:rPr>
        <w:t>“院校名称”须填写学校全称。</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3.</w:t>
      </w:r>
      <w:r w:rsidRPr="00285F1F">
        <w:rPr>
          <w:rFonts w:ascii="仿宋_GB2312" w:hAnsi="Cambria" w:hint="eastAsia"/>
        </w:rPr>
        <w:t>数据须与“高等职业院校人才培养工作状态数据”一致。例如，全日制在校生人数、</w:t>
      </w:r>
      <w:r w:rsidRPr="00285F1F">
        <w:rPr>
          <w:rFonts w:ascii="仿宋_GB2312" w:hAnsi="Cambria" w:cs="宋体" w:hint="eastAsia"/>
          <w:kern w:val="0"/>
        </w:rPr>
        <w:t>生师比、双</w:t>
      </w:r>
      <w:proofErr w:type="gramStart"/>
      <w:r w:rsidRPr="00285F1F">
        <w:rPr>
          <w:rFonts w:ascii="仿宋_GB2312" w:hAnsi="Cambria" w:cs="宋体" w:hint="eastAsia"/>
          <w:kern w:val="0"/>
        </w:rPr>
        <w:t>师素质</w:t>
      </w:r>
      <w:proofErr w:type="gramEnd"/>
      <w:r w:rsidRPr="00285F1F">
        <w:rPr>
          <w:rFonts w:ascii="仿宋_GB2312" w:hAnsi="Cambria" w:cs="宋体" w:hint="eastAsia"/>
          <w:kern w:val="0"/>
        </w:rPr>
        <w:t>专任教师人数、教学计划内课程总数等</w:t>
      </w:r>
      <w:r w:rsidRPr="00285F1F">
        <w:rPr>
          <w:rFonts w:ascii="仿宋_GB2312" w:hAnsi="Cambria" w:hint="eastAsia"/>
        </w:rPr>
        <w:t>。</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4.</w:t>
      </w:r>
      <w:r w:rsidRPr="00285F1F">
        <w:rPr>
          <w:rFonts w:ascii="仿宋_GB2312" w:hAnsi="Cambria" w:hint="eastAsia"/>
        </w:rPr>
        <w:t>除特别说明外，相关数据统计的截止时间点为当年8月31日。</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5.</w:t>
      </w:r>
      <w:r w:rsidRPr="00285F1F">
        <w:rPr>
          <w:rFonts w:ascii="仿宋_GB2312" w:hAnsi="Cambria" w:hint="eastAsia"/>
        </w:rPr>
        <w:t>请注意对照表格中标注的计量单位，网上填报仅填写数字，小数点后保留两位。</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6.</w:t>
      </w:r>
      <w:proofErr w:type="gramStart"/>
      <w:r w:rsidRPr="00285F1F">
        <w:rPr>
          <w:rFonts w:ascii="仿宋_GB2312" w:hAnsi="Cambria" w:hint="eastAsia"/>
        </w:rPr>
        <w:t>若数据</w:t>
      </w:r>
      <w:proofErr w:type="gramEnd"/>
      <w:r w:rsidRPr="00285F1F">
        <w:rPr>
          <w:rFonts w:ascii="仿宋_GB2312" w:hAnsi="Cambria" w:hint="eastAsia"/>
        </w:rPr>
        <w:t>为零值，请填“0”；若该指标无数据，则填“—”；若不填写任何信息，则该指标的数据视为缺失，按“—”处理。</w:t>
      </w:r>
    </w:p>
    <w:p w:rsidR="0079179A" w:rsidRDefault="0079179A" w:rsidP="0079179A">
      <w:pPr>
        <w:spacing w:line="560" w:lineRule="exact"/>
        <w:ind w:firstLineChars="200" w:firstLine="628"/>
        <w:rPr>
          <w:rFonts w:hAnsi="Cambria"/>
        </w:rPr>
      </w:pPr>
    </w:p>
    <w:p w:rsidR="0079179A" w:rsidRDefault="0079179A" w:rsidP="0079179A">
      <w:pPr>
        <w:widowControl/>
        <w:spacing w:line="560" w:lineRule="exact"/>
        <w:jc w:val="left"/>
        <w:rPr>
          <w:rFonts w:hAnsi="Cambria"/>
        </w:rPr>
      </w:pPr>
    </w:p>
    <w:p w:rsidR="0079179A" w:rsidRDefault="0079179A" w:rsidP="0079179A">
      <w:pPr>
        <w:widowControl/>
        <w:spacing w:line="560" w:lineRule="exact"/>
        <w:jc w:val="left"/>
        <w:rPr>
          <w:rFonts w:ascii="黑体" w:eastAsia="黑体" w:hAnsi="黑体"/>
        </w:rPr>
      </w:pPr>
      <w:r>
        <w:rPr>
          <w:rFonts w:hAnsi="Cambria"/>
        </w:rPr>
        <w:br w:type="page"/>
      </w:r>
      <w:r w:rsidRPr="00285F1F">
        <w:rPr>
          <w:rFonts w:ascii="黑体" w:eastAsia="黑体" w:hAnsi="黑体" w:hint="eastAsia"/>
        </w:rPr>
        <w:lastRenderedPageBreak/>
        <w:t>附件</w:t>
      </w:r>
      <w:r w:rsidRPr="00285F1F">
        <w:rPr>
          <w:rFonts w:ascii="黑体" w:eastAsia="黑体" w:hAnsi="黑体"/>
        </w:rPr>
        <w:t>2</w:t>
      </w:r>
    </w:p>
    <w:p w:rsidR="0079179A" w:rsidRPr="00285F1F" w:rsidRDefault="0079179A" w:rsidP="0079179A">
      <w:pPr>
        <w:widowControl/>
        <w:spacing w:line="560" w:lineRule="exact"/>
        <w:jc w:val="left"/>
        <w:rPr>
          <w:rFonts w:ascii="黑体" w:eastAsia="黑体" w:hAnsi="黑体"/>
        </w:rPr>
      </w:pPr>
    </w:p>
    <w:p w:rsidR="0079179A" w:rsidRPr="00285F1F" w:rsidRDefault="0079179A" w:rsidP="0079179A">
      <w:pPr>
        <w:snapToGrid w:val="0"/>
        <w:spacing w:after="156" w:line="56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微软雅黑" w:hint="eastAsia"/>
          <w:kern w:val="0"/>
          <w:sz w:val="44"/>
          <w:szCs w:val="44"/>
        </w:rPr>
        <w:t>“计分卡”指标及相关内涵说明</w:t>
      </w:r>
    </w:p>
    <w:p w:rsidR="0079179A" w:rsidRDefault="0079179A" w:rsidP="0079179A">
      <w:pPr>
        <w:snapToGrid w:val="0"/>
        <w:spacing w:after="156" w:line="560" w:lineRule="exact"/>
        <w:jc w:val="center"/>
        <w:outlineLvl w:val="0"/>
        <w:rPr>
          <w:rFonts w:ascii="黑体" w:eastAsia="黑体" w:hAnsi="黑体" w:cs="微软雅黑"/>
          <w:kern w:val="0"/>
          <w:sz w:val="36"/>
          <w:szCs w:val="36"/>
        </w:rPr>
      </w:pP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“计分卡”系综合衡量院校人才培养质量的管理评价工具。</w:t>
      </w:r>
    </w:p>
    <w:p w:rsidR="0079179A" w:rsidRPr="00285F1F" w:rsidRDefault="0079179A" w:rsidP="0079179A">
      <w:pPr>
        <w:spacing w:line="560" w:lineRule="exact"/>
        <w:ind w:firstLineChars="200" w:firstLine="628"/>
        <w:rPr>
          <w:rFonts w:ascii="仿宋_GB2312" w:hAnsi="Cambria"/>
        </w:rPr>
      </w:pPr>
      <w:r>
        <w:rPr>
          <w:rFonts w:ascii="仿宋_GB2312" w:hAnsi="Cambria" w:hint="eastAsia"/>
        </w:rPr>
        <w:t>1.</w:t>
      </w:r>
      <w:r w:rsidRPr="00285F1F">
        <w:rPr>
          <w:rFonts w:ascii="仿宋_GB2312" w:hAnsi="Cambria" w:hint="eastAsia"/>
        </w:rPr>
        <w:t>毕业生“就业率”的分子为已就业毕业生人数，分母为毕业生总人数。已就业毕业生包括：受雇全职工作人员、受雇半职工作人员、自主创业就业人员、毕业后入伍人员、毕业后读本科人员。</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2.“月收入”指包含奖金、提成、住宿、住房公积金等折算成的现金总和。</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3.“理工农</w:t>
      </w:r>
      <w:proofErr w:type="gramStart"/>
      <w:r w:rsidRPr="00285F1F">
        <w:rPr>
          <w:rFonts w:ascii="仿宋_GB2312" w:hAnsi="Cambria" w:hint="eastAsia"/>
        </w:rPr>
        <w:t>医</w:t>
      </w:r>
      <w:proofErr w:type="gramEnd"/>
      <w:r w:rsidRPr="00285F1F">
        <w:rPr>
          <w:rFonts w:ascii="仿宋_GB2312" w:hAnsi="Cambria" w:hint="eastAsia"/>
        </w:rPr>
        <w:t>类专业相关度”</w:t>
      </w:r>
      <w:proofErr w:type="gramStart"/>
      <w:r w:rsidRPr="00285F1F">
        <w:rPr>
          <w:rFonts w:ascii="仿宋_GB2312" w:hAnsi="Cambria" w:hint="eastAsia"/>
        </w:rPr>
        <w:t>指理工农医</w:t>
      </w:r>
      <w:proofErr w:type="gramEnd"/>
      <w:r w:rsidRPr="00285F1F">
        <w:rPr>
          <w:rFonts w:ascii="仿宋_GB2312" w:hAnsi="Cambria" w:hint="eastAsia"/>
        </w:rPr>
        <w:t>类专业的毕业生认为所从事的工作与所学专业相关的比例，分母是本单位调查</w:t>
      </w:r>
      <w:proofErr w:type="gramStart"/>
      <w:r w:rsidRPr="00285F1F">
        <w:rPr>
          <w:rFonts w:ascii="仿宋_GB2312" w:hAnsi="Cambria" w:hint="eastAsia"/>
        </w:rPr>
        <w:t>时理工农医</w:t>
      </w:r>
      <w:proofErr w:type="gramEnd"/>
      <w:r w:rsidRPr="00285F1F">
        <w:rPr>
          <w:rFonts w:ascii="仿宋_GB2312" w:hAnsi="Cambria" w:hint="eastAsia"/>
        </w:rPr>
        <w:t>类专业就业的毕业生人数，分子是本单位理工农</w:t>
      </w:r>
      <w:proofErr w:type="gramStart"/>
      <w:r w:rsidRPr="00285F1F">
        <w:rPr>
          <w:rFonts w:ascii="仿宋_GB2312" w:hAnsi="Cambria" w:hint="eastAsia"/>
        </w:rPr>
        <w:t>医</w:t>
      </w:r>
      <w:proofErr w:type="gramEnd"/>
      <w:r w:rsidRPr="00285F1F">
        <w:rPr>
          <w:rFonts w:ascii="仿宋_GB2312" w:hAnsi="Cambria" w:hint="eastAsia"/>
        </w:rPr>
        <w:t>类专业的毕业生认为所从事的工作与所学专业相关的人数。</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4.“母校满意度”指本校毕业生对母校表示满意的比例。</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5.“雇主满意度”指录用本校应届毕业生的单位或部门对录用本校学生的满意度评价。</w:t>
      </w:r>
    </w:p>
    <w:p w:rsidR="0079179A" w:rsidRPr="00285F1F" w:rsidRDefault="0079179A" w:rsidP="0079179A">
      <w:pPr>
        <w:spacing w:line="560" w:lineRule="exact"/>
        <w:ind w:firstLineChars="200" w:firstLine="628"/>
        <w:rPr>
          <w:rFonts w:ascii="仿宋_GB2312" w:hAnsi="Cambria"/>
          <w:sz w:val="30"/>
          <w:szCs w:val="30"/>
        </w:rPr>
      </w:pPr>
      <w:r w:rsidRPr="00285F1F">
        <w:rPr>
          <w:rFonts w:ascii="仿宋_GB2312" w:hAnsi="Cambria" w:hint="eastAsia"/>
        </w:rPr>
        <w:t>6.“毕业三年职位晋升比例”指本校毕业生毕业三年后有过职位晋升的比例。以20</w:t>
      </w:r>
      <w:r>
        <w:rPr>
          <w:rFonts w:ascii="仿宋_GB2312" w:hAnsi="Cambria"/>
        </w:rPr>
        <w:t>20</w:t>
      </w:r>
      <w:r w:rsidRPr="00285F1F">
        <w:rPr>
          <w:rFonts w:ascii="仿宋_GB2312" w:hAnsi="Cambria" w:hint="eastAsia"/>
        </w:rPr>
        <w:t>年填写为例，分母是本校201</w:t>
      </w:r>
      <w:r>
        <w:rPr>
          <w:rFonts w:ascii="仿宋_GB2312" w:hAnsi="Cambria"/>
        </w:rPr>
        <w:t>7</w:t>
      </w:r>
      <w:r w:rsidRPr="00285F1F">
        <w:rPr>
          <w:rFonts w:ascii="仿宋_GB2312" w:hAnsi="Cambria" w:hint="eastAsia"/>
        </w:rPr>
        <w:t>届毕业生数，分子是201</w:t>
      </w:r>
      <w:r>
        <w:rPr>
          <w:rFonts w:ascii="仿宋_GB2312" w:hAnsi="Cambria"/>
        </w:rPr>
        <w:t>7</w:t>
      </w:r>
      <w:r w:rsidRPr="00285F1F">
        <w:rPr>
          <w:rFonts w:ascii="仿宋_GB2312" w:hAnsi="Cambria" w:hint="eastAsia"/>
        </w:rPr>
        <w:t>届毕业生中毕业三年后有过职位晋升的学生数（往后逐年向后推一届，如202</w:t>
      </w:r>
      <w:r>
        <w:rPr>
          <w:rFonts w:ascii="仿宋_GB2312" w:hAnsi="Cambria"/>
        </w:rPr>
        <w:t>1</w:t>
      </w:r>
      <w:r w:rsidRPr="00285F1F">
        <w:rPr>
          <w:rFonts w:ascii="仿宋_GB2312" w:hAnsi="Cambria" w:hint="eastAsia"/>
        </w:rPr>
        <w:t>年则对应填写201</w:t>
      </w:r>
      <w:r>
        <w:rPr>
          <w:rFonts w:ascii="仿宋_GB2312" w:hAnsi="Cambria"/>
        </w:rPr>
        <w:t>8</w:t>
      </w:r>
      <w:r w:rsidRPr="00285F1F">
        <w:rPr>
          <w:rFonts w:ascii="仿宋_GB2312" w:hAnsi="Cambria" w:hint="eastAsia"/>
        </w:rPr>
        <w:t>届</w:t>
      </w:r>
      <w:r w:rsidRPr="00285F1F">
        <w:rPr>
          <w:rFonts w:ascii="仿宋_GB2312" w:hAnsi="Cambria" w:hint="eastAsia"/>
        </w:rPr>
        <w:lastRenderedPageBreak/>
        <w:t>毕业生毕业三年后有过职位晋升的比例）。此处职位晋升形式包含：工作职责的增大、管理权限的扩大、专业职称的提升及由此带来的薪资增加。</w:t>
      </w:r>
    </w:p>
    <w:p w:rsidR="0079179A" w:rsidRDefault="0079179A" w:rsidP="0079179A">
      <w:pPr>
        <w:spacing w:afterLines="50" w:line="560" w:lineRule="exact"/>
        <w:jc w:val="center"/>
        <w:rPr>
          <w:rFonts w:ascii="黑体" w:eastAsia="黑体" w:hAnsi="黑体"/>
        </w:rPr>
      </w:pPr>
      <w:r>
        <w:rPr>
          <w:rFonts w:ascii="黑体" w:eastAsia="黑体" w:hAnsi="黑体" w:hint="eastAsia"/>
        </w:rPr>
        <w:t>表1 计分卡</w:t>
      </w:r>
    </w:p>
    <w:tbl>
      <w:tblPr>
        <w:tblW w:w="0" w:type="auto"/>
        <w:jc w:val="center"/>
        <w:tblLayout w:type="fixed"/>
        <w:tblLook w:val="0000"/>
      </w:tblPr>
      <w:tblGrid>
        <w:gridCol w:w="765"/>
        <w:gridCol w:w="767"/>
        <w:gridCol w:w="473"/>
        <w:gridCol w:w="3506"/>
        <w:gridCol w:w="1011"/>
        <w:gridCol w:w="983"/>
        <w:gridCol w:w="1057"/>
      </w:tblGrid>
      <w:tr w:rsidR="0079179A" w:rsidTr="00E27EDA">
        <w:trPr>
          <w:trHeight w:val="707"/>
          <w:jc w:val="center"/>
        </w:trPr>
        <w:tc>
          <w:tcPr>
            <w:tcW w:w="765" w:type="dxa"/>
            <w:tcBorders>
              <w:top w:val="single" w:sz="4" w:space="0" w:color="auto"/>
              <w:left w:val="single" w:sz="4" w:space="0" w:color="auto"/>
              <w:bottom w:val="single" w:sz="4" w:space="0" w:color="auto"/>
            </w:tcBorders>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院校代码</w:t>
            </w:r>
          </w:p>
        </w:tc>
        <w:tc>
          <w:tcPr>
            <w:tcW w:w="767" w:type="dxa"/>
            <w:tcBorders>
              <w:top w:val="single" w:sz="4" w:space="0" w:color="auto"/>
              <w:left w:val="single" w:sz="4" w:space="0" w:color="auto"/>
              <w:bottom w:val="single" w:sz="4" w:space="0" w:color="auto"/>
            </w:tcBorders>
            <w:vAlign w:val="center"/>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院校名称</w:t>
            </w:r>
          </w:p>
        </w:tc>
        <w:tc>
          <w:tcPr>
            <w:tcW w:w="3979" w:type="dxa"/>
            <w:gridSpan w:val="2"/>
            <w:tcBorders>
              <w:top w:val="single" w:sz="4" w:space="0" w:color="auto"/>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指标</w:t>
            </w:r>
          </w:p>
        </w:tc>
        <w:tc>
          <w:tcPr>
            <w:tcW w:w="1011" w:type="dxa"/>
            <w:tcBorders>
              <w:top w:val="single" w:sz="4" w:space="0" w:color="auto"/>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单位</w:t>
            </w:r>
          </w:p>
        </w:tc>
        <w:tc>
          <w:tcPr>
            <w:tcW w:w="983" w:type="dxa"/>
            <w:tcBorders>
              <w:top w:val="single" w:sz="4" w:space="0" w:color="auto"/>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201</w:t>
            </w:r>
            <w:r>
              <w:rPr>
                <w:rFonts w:hAnsi="Cambria" w:cs="宋体"/>
                <w:b/>
                <w:bCs/>
                <w:kern w:val="0"/>
                <w:sz w:val="24"/>
              </w:rPr>
              <w:t>9</w:t>
            </w:r>
            <w:r>
              <w:rPr>
                <w:rFonts w:hAnsi="Cambria" w:cs="宋体" w:hint="eastAsia"/>
                <w:b/>
                <w:bCs/>
                <w:kern w:val="0"/>
                <w:sz w:val="24"/>
              </w:rPr>
              <w:t>年</w:t>
            </w:r>
          </w:p>
        </w:tc>
        <w:tc>
          <w:tcPr>
            <w:tcW w:w="1057" w:type="dxa"/>
            <w:tcBorders>
              <w:top w:val="single" w:sz="4" w:space="0" w:color="auto"/>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b/>
                <w:bCs/>
                <w:kern w:val="0"/>
                <w:sz w:val="24"/>
              </w:rPr>
            </w:pPr>
            <w:r>
              <w:rPr>
                <w:rFonts w:hAnsi="Cambria" w:cs="宋体" w:hint="eastAsia"/>
                <w:b/>
                <w:bCs/>
                <w:kern w:val="0"/>
                <w:sz w:val="24"/>
              </w:rPr>
              <w:t>20</w:t>
            </w:r>
            <w:r>
              <w:rPr>
                <w:rFonts w:hAnsi="Cambria" w:cs="宋体"/>
                <w:b/>
                <w:bCs/>
                <w:kern w:val="0"/>
                <w:sz w:val="24"/>
              </w:rPr>
              <w:t>20</w:t>
            </w:r>
            <w:r>
              <w:rPr>
                <w:rFonts w:hAnsi="Cambria" w:cs="宋体" w:hint="eastAsia"/>
                <w:b/>
                <w:bCs/>
                <w:kern w:val="0"/>
                <w:sz w:val="24"/>
              </w:rPr>
              <w:t>年</w:t>
            </w:r>
          </w:p>
        </w:tc>
      </w:tr>
      <w:tr w:rsidR="0079179A" w:rsidTr="00E27EDA">
        <w:trPr>
          <w:trHeight w:val="285"/>
          <w:jc w:val="center"/>
        </w:trPr>
        <w:tc>
          <w:tcPr>
            <w:tcW w:w="765" w:type="dxa"/>
            <w:vMerge w:val="restart"/>
            <w:tcBorders>
              <w:top w:val="single" w:sz="4" w:space="0" w:color="auto"/>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767" w:type="dxa"/>
            <w:vMerge w:val="restart"/>
            <w:tcBorders>
              <w:top w:val="single" w:sz="4" w:space="0" w:color="auto"/>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1</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就业率</w:t>
            </w:r>
            <w:r>
              <w:rPr>
                <w:rFonts w:hAnsi="Cambria" w:cs="宋体" w:hint="eastAsia"/>
                <w:kern w:val="0"/>
                <w:sz w:val="24"/>
              </w:rPr>
              <w:t xml:space="preserve"> </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767"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2</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月收入</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元</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tcBorders>
          </w:tcPr>
          <w:p w:rsidR="0079179A" w:rsidRDefault="0079179A" w:rsidP="00E27EDA">
            <w:pPr>
              <w:widowControl/>
              <w:snapToGrid w:val="0"/>
              <w:spacing w:line="312" w:lineRule="auto"/>
              <w:ind w:firstLineChars="50" w:firstLine="117"/>
              <w:rPr>
                <w:rFonts w:hAnsi="Cambria" w:cs="宋体"/>
                <w:kern w:val="0"/>
                <w:sz w:val="24"/>
              </w:rPr>
            </w:pPr>
          </w:p>
        </w:tc>
        <w:tc>
          <w:tcPr>
            <w:tcW w:w="767" w:type="dxa"/>
            <w:vMerge/>
            <w:tcBorders>
              <w:left w:val="single" w:sz="4" w:space="0" w:color="auto"/>
            </w:tcBorders>
          </w:tcPr>
          <w:p w:rsidR="0079179A" w:rsidRDefault="0079179A" w:rsidP="00E27EDA">
            <w:pPr>
              <w:widowControl/>
              <w:snapToGrid w:val="0"/>
              <w:spacing w:line="312" w:lineRule="auto"/>
              <w:ind w:firstLineChars="50" w:firstLine="117"/>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3</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理工农</w:t>
            </w:r>
            <w:proofErr w:type="gramStart"/>
            <w:r>
              <w:rPr>
                <w:rFonts w:hAnsi="Cambria" w:cs="宋体" w:hint="eastAsia"/>
                <w:kern w:val="0"/>
                <w:sz w:val="24"/>
              </w:rPr>
              <w:t>医</w:t>
            </w:r>
            <w:proofErr w:type="gramEnd"/>
            <w:r>
              <w:rPr>
                <w:rFonts w:hAnsi="Cambria" w:cs="宋体" w:hint="eastAsia"/>
                <w:kern w:val="0"/>
                <w:sz w:val="24"/>
              </w:rPr>
              <w:t>类专业相关度</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tcBorders>
          </w:tcPr>
          <w:p w:rsidR="0079179A" w:rsidRDefault="0079179A" w:rsidP="00E27EDA">
            <w:pPr>
              <w:widowControl/>
              <w:snapToGrid w:val="0"/>
              <w:spacing w:line="312" w:lineRule="auto"/>
              <w:ind w:firstLineChars="50" w:firstLine="117"/>
              <w:rPr>
                <w:rFonts w:hAnsi="Cambria" w:cs="宋体"/>
                <w:kern w:val="0"/>
                <w:sz w:val="24"/>
              </w:rPr>
            </w:pPr>
          </w:p>
        </w:tc>
        <w:tc>
          <w:tcPr>
            <w:tcW w:w="767" w:type="dxa"/>
            <w:vMerge/>
            <w:tcBorders>
              <w:left w:val="single" w:sz="4" w:space="0" w:color="auto"/>
            </w:tcBorders>
          </w:tcPr>
          <w:p w:rsidR="0079179A" w:rsidRDefault="0079179A" w:rsidP="00E27EDA">
            <w:pPr>
              <w:widowControl/>
              <w:snapToGrid w:val="0"/>
              <w:spacing w:line="312" w:lineRule="auto"/>
              <w:ind w:firstLineChars="50" w:firstLine="117"/>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4</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母校满意度</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767"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5</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自主创业比例</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767" w:type="dxa"/>
            <w:vMerge/>
            <w:tcBorders>
              <w:left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6</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雇主满意度</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r w:rsidR="0079179A" w:rsidTr="00E27EDA">
        <w:trPr>
          <w:trHeight w:val="285"/>
          <w:jc w:val="center"/>
        </w:trPr>
        <w:tc>
          <w:tcPr>
            <w:tcW w:w="765" w:type="dxa"/>
            <w:vMerge/>
            <w:tcBorders>
              <w:left w:val="single" w:sz="4" w:space="0" w:color="auto"/>
              <w:bottom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767" w:type="dxa"/>
            <w:vMerge/>
            <w:tcBorders>
              <w:left w:val="single" w:sz="4" w:space="0" w:color="auto"/>
              <w:bottom w:val="single" w:sz="4" w:space="0" w:color="auto"/>
            </w:tcBorders>
          </w:tcPr>
          <w:p w:rsidR="0079179A" w:rsidRDefault="0079179A" w:rsidP="00E27EDA">
            <w:pPr>
              <w:widowControl/>
              <w:snapToGrid w:val="0"/>
              <w:spacing w:line="312" w:lineRule="auto"/>
              <w:jc w:val="center"/>
              <w:rPr>
                <w:rFonts w:hAnsi="Cambria" w:cs="宋体"/>
                <w:kern w:val="0"/>
                <w:sz w:val="24"/>
              </w:rPr>
            </w:pPr>
          </w:p>
        </w:tc>
        <w:tc>
          <w:tcPr>
            <w:tcW w:w="473" w:type="dxa"/>
            <w:tcBorders>
              <w:top w:val="nil"/>
              <w:left w:val="single" w:sz="4" w:space="0" w:color="auto"/>
              <w:bottom w:val="single" w:sz="4" w:space="0" w:color="auto"/>
              <w:right w:val="single" w:sz="4" w:space="0" w:color="auto"/>
            </w:tcBorders>
            <w:noWrap/>
            <w:vAlign w:val="center"/>
          </w:tcPr>
          <w:p w:rsidR="0079179A" w:rsidRDefault="0079179A" w:rsidP="00E27EDA">
            <w:pPr>
              <w:widowControl/>
              <w:snapToGrid w:val="0"/>
              <w:spacing w:line="312" w:lineRule="auto"/>
              <w:rPr>
                <w:rFonts w:hAnsi="Cambria" w:cs="宋体"/>
                <w:kern w:val="0"/>
                <w:sz w:val="24"/>
              </w:rPr>
            </w:pPr>
            <w:r>
              <w:rPr>
                <w:rFonts w:hAnsi="Cambria" w:cs="宋体" w:hint="eastAsia"/>
                <w:kern w:val="0"/>
                <w:sz w:val="24"/>
              </w:rPr>
              <w:t>7</w:t>
            </w:r>
          </w:p>
        </w:tc>
        <w:tc>
          <w:tcPr>
            <w:tcW w:w="3506"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left"/>
              <w:rPr>
                <w:rFonts w:hAnsi="Cambria" w:cs="宋体"/>
                <w:kern w:val="0"/>
                <w:sz w:val="24"/>
              </w:rPr>
            </w:pPr>
            <w:r>
              <w:rPr>
                <w:rFonts w:hAnsi="Cambria" w:cs="宋体" w:hint="eastAsia"/>
                <w:kern w:val="0"/>
                <w:sz w:val="24"/>
              </w:rPr>
              <w:t>毕业三年职位晋升比例</w:t>
            </w:r>
          </w:p>
        </w:tc>
        <w:tc>
          <w:tcPr>
            <w:tcW w:w="1011" w:type="dxa"/>
            <w:tcBorders>
              <w:top w:val="nil"/>
              <w:left w:val="nil"/>
              <w:bottom w:val="single" w:sz="4" w:space="0" w:color="auto"/>
              <w:right w:val="single" w:sz="4" w:space="0" w:color="auto"/>
            </w:tcBorders>
            <w:vAlign w:val="center"/>
          </w:tcPr>
          <w:p w:rsidR="0079179A" w:rsidRDefault="0079179A" w:rsidP="00E27EDA">
            <w:pPr>
              <w:widowControl/>
              <w:snapToGrid w:val="0"/>
              <w:spacing w:line="312" w:lineRule="auto"/>
              <w:jc w:val="center"/>
              <w:rPr>
                <w:rFonts w:hAnsi="Cambria" w:cs="宋体"/>
                <w:kern w:val="0"/>
                <w:sz w:val="24"/>
              </w:rPr>
            </w:pPr>
            <w:r>
              <w:rPr>
                <w:rFonts w:hAnsi="Cambria" w:cs="宋体" w:hint="eastAsia"/>
                <w:kern w:val="0"/>
                <w:sz w:val="24"/>
              </w:rPr>
              <w:t>%</w:t>
            </w:r>
          </w:p>
        </w:tc>
        <w:tc>
          <w:tcPr>
            <w:tcW w:w="983"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c>
          <w:tcPr>
            <w:tcW w:w="1057" w:type="dxa"/>
            <w:tcBorders>
              <w:top w:val="nil"/>
              <w:left w:val="nil"/>
              <w:bottom w:val="single" w:sz="4" w:space="0" w:color="auto"/>
              <w:right w:val="single" w:sz="4" w:space="0" w:color="auto"/>
            </w:tcBorders>
            <w:noWrap/>
            <w:vAlign w:val="center"/>
          </w:tcPr>
          <w:p w:rsidR="0079179A" w:rsidRDefault="0079179A" w:rsidP="00E27EDA">
            <w:pPr>
              <w:widowControl/>
              <w:snapToGrid w:val="0"/>
              <w:spacing w:line="312" w:lineRule="auto"/>
              <w:jc w:val="center"/>
              <w:rPr>
                <w:rFonts w:hAnsi="Cambria" w:cs="宋体"/>
                <w:kern w:val="0"/>
                <w:sz w:val="24"/>
              </w:rPr>
            </w:pPr>
          </w:p>
        </w:tc>
      </w:tr>
    </w:tbl>
    <w:p w:rsidR="0079179A" w:rsidRDefault="0079179A" w:rsidP="0079179A"/>
    <w:p w:rsidR="0079179A" w:rsidRDefault="0079179A" w:rsidP="0079179A">
      <w:pPr>
        <w:widowControl/>
        <w:jc w:val="left"/>
        <w:rPr>
          <w:rFonts w:ascii="黑体" w:eastAsia="黑体" w:hAnsi="黑体" w:cs="宋体"/>
          <w:kern w:val="0"/>
          <w:shd w:val="clear" w:color="auto" w:fill="FFFFFF"/>
        </w:rPr>
      </w:pPr>
      <w:r>
        <w:rPr>
          <w:rFonts w:hAnsi="Cambria" w:cs="宋体"/>
          <w:kern w:val="0"/>
          <w:shd w:val="clear" w:color="auto" w:fill="FFFFFF"/>
        </w:rPr>
        <w:br w:type="page"/>
      </w:r>
      <w:r w:rsidRPr="00285F1F">
        <w:rPr>
          <w:rFonts w:ascii="黑体" w:eastAsia="黑体" w:hAnsi="黑体" w:cs="宋体" w:hint="eastAsia"/>
          <w:kern w:val="0"/>
          <w:shd w:val="clear" w:color="auto" w:fill="FFFFFF"/>
        </w:rPr>
        <w:lastRenderedPageBreak/>
        <w:t>附件3</w:t>
      </w:r>
    </w:p>
    <w:p w:rsidR="0079179A" w:rsidRPr="00285F1F" w:rsidRDefault="0079179A" w:rsidP="0079179A">
      <w:pPr>
        <w:widowControl/>
        <w:spacing w:line="480" w:lineRule="exact"/>
        <w:jc w:val="left"/>
        <w:rPr>
          <w:rFonts w:ascii="黑体" w:eastAsia="黑体" w:hAnsi="黑体" w:cs="宋体"/>
          <w:kern w:val="0"/>
          <w:shd w:val="clear" w:color="auto" w:fill="FFFFFF"/>
        </w:rPr>
      </w:pPr>
    </w:p>
    <w:p w:rsidR="0079179A" w:rsidRPr="00285F1F" w:rsidRDefault="0079179A" w:rsidP="0079179A">
      <w:pPr>
        <w:snapToGrid w:val="0"/>
        <w:spacing w:line="48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宋体" w:hint="eastAsia"/>
          <w:kern w:val="0"/>
          <w:sz w:val="44"/>
          <w:szCs w:val="44"/>
        </w:rPr>
        <w:t>“</w:t>
      </w:r>
      <w:r w:rsidRPr="00285F1F">
        <w:rPr>
          <w:rFonts w:ascii="方正小标宋简体" w:eastAsia="方正小标宋简体" w:hAnsi="黑体" w:cs="微软雅黑" w:hint="eastAsia"/>
          <w:kern w:val="0"/>
          <w:sz w:val="44"/>
          <w:szCs w:val="44"/>
        </w:rPr>
        <w:t>学生反馈表</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指标及相关内涵说明</w:t>
      </w:r>
    </w:p>
    <w:p w:rsidR="0079179A" w:rsidRDefault="0079179A" w:rsidP="0079179A">
      <w:pPr>
        <w:snapToGrid w:val="0"/>
        <w:spacing w:line="480" w:lineRule="exact"/>
        <w:ind w:firstLineChars="400" w:firstLine="1415"/>
        <w:outlineLvl w:val="0"/>
        <w:rPr>
          <w:rFonts w:ascii="黑体" w:eastAsia="黑体" w:hAnsi="黑体" w:cs="宋体"/>
          <w:kern w:val="0"/>
          <w:sz w:val="36"/>
          <w:szCs w:val="36"/>
        </w:rPr>
      </w:pP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“学生反馈表”系通过高职院校学生的在校体验与反馈来反映学校的立德树人典型成效的评价管理工具。</w:t>
      </w: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1.“课堂育人满意度”指学生对于课堂育人活动表示满意的比例。“课外育人满意度”指学生对于学校开展的课堂以外的育人活动表示满意的比例。若开展了多次满意度调研，则填写满意度的平均值。</w:t>
      </w: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2.“思想政治课教学满意度”指学生对于学校开设的思想政治课程的教材、教师、教学等方面表示满意的比例。“公共基础课教学满意度”指学生对于学校开设的公共基础课（不含思想政治课）表示满意的比例。“专业课教学满意度”指学生对于学校开设的专业课程表示满意的比例。若开展了多次满意度调研，则填写满意度的平均值。</w:t>
      </w: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3.“学生工作满意度”指学生对学工部门、团委、学生会、社团联合会等单位开展的学生工作与活动表示满意的比例。“教学管理满意度”指学生对于学校在课程设置、实习实践、测评考核等教学管理各个方面表示满意的比例。“后勤服务满意度”指学生对于学校食堂、宿舍、洗浴等后勤服务质量、服务态度、基本设施等方面表示满意的比例。若开展了多次满意度调研，则填写满意度的平均值。</w:t>
      </w: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4.“学生参与志愿者活动时间”指学生参与志愿者活动的时间。</w:t>
      </w:r>
    </w:p>
    <w:p w:rsidR="0079179A" w:rsidRPr="00285F1F" w:rsidRDefault="0079179A" w:rsidP="0079179A">
      <w:pPr>
        <w:snapToGrid w:val="0"/>
        <w:spacing w:line="480" w:lineRule="exact"/>
        <w:ind w:firstLineChars="200" w:firstLine="628"/>
        <w:rPr>
          <w:rFonts w:ascii="仿宋_GB2312" w:hAnsi="Cambria" w:cs="宋体"/>
          <w:kern w:val="0"/>
        </w:rPr>
      </w:pPr>
      <w:r w:rsidRPr="00285F1F">
        <w:rPr>
          <w:rFonts w:ascii="仿宋_GB2312" w:hAnsi="Cambria" w:cs="宋体" w:hint="eastAsia"/>
          <w:kern w:val="0"/>
        </w:rPr>
        <w:t>5.“学生社团参与度”指本校高职学生参与过社团活动的比例。其中，“学生社团数”指学校开办的社团总数。“参与</w:t>
      </w:r>
      <w:r w:rsidRPr="00285F1F">
        <w:rPr>
          <w:rFonts w:ascii="仿宋_GB2312" w:hAnsi="Cambria" w:cs="宋体" w:hint="eastAsia"/>
          <w:kern w:val="0"/>
        </w:rPr>
        <w:lastRenderedPageBreak/>
        <w:t>各社团的学生人数”指分别参与不同社团活动的人数，应逐一列出。</w:t>
      </w:r>
    </w:p>
    <w:p w:rsidR="0079179A" w:rsidRDefault="0079179A" w:rsidP="0079179A">
      <w:pPr>
        <w:widowControl/>
        <w:jc w:val="center"/>
        <w:rPr>
          <w:rFonts w:ascii="黑体" w:eastAsia="黑体" w:hAnsi="黑体"/>
        </w:rPr>
      </w:pPr>
      <w:r>
        <w:rPr>
          <w:rFonts w:ascii="黑体" w:eastAsia="黑体" w:hAnsi="黑体"/>
        </w:rPr>
        <w:t>表</w:t>
      </w:r>
      <w:r>
        <w:rPr>
          <w:rFonts w:ascii="黑体" w:eastAsia="黑体" w:hAnsi="黑体" w:hint="eastAsia"/>
        </w:rPr>
        <w:t>2 学生反馈表</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824"/>
        <w:gridCol w:w="411"/>
        <w:gridCol w:w="737"/>
        <w:gridCol w:w="1185"/>
        <w:gridCol w:w="1461"/>
        <w:gridCol w:w="736"/>
        <w:gridCol w:w="960"/>
        <w:gridCol w:w="960"/>
        <w:gridCol w:w="958"/>
      </w:tblGrid>
      <w:tr w:rsidR="0079179A" w:rsidTr="00E27EDA">
        <w:trPr>
          <w:jc w:val="center"/>
        </w:trPr>
        <w:tc>
          <w:tcPr>
            <w:tcW w:w="740" w:type="dxa"/>
          </w:tcPr>
          <w:p w:rsidR="0079179A" w:rsidRDefault="0079179A" w:rsidP="00E27EDA">
            <w:pPr>
              <w:jc w:val="center"/>
              <w:rPr>
                <w:rFonts w:hAnsi="宋体"/>
                <w:b/>
                <w:sz w:val="24"/>
              </w:rPr>
            </w:pPr>
            <w:r>
              <w:rPr>
                <w:rFonts w:hAnsi="宋体" w:hint="eastAsia"/>
                <w:b/>
                <w:sz w:val="24"/>
              </w:rPr>
              <w:t>院校代码</w:t>
            </w:r>
          </w:p>
        </w:tc>
        <w:tc>
          <w:tcPr>
            <w:tcW w:w="824" w:type="dxa"/>
          </w:tcPr>
          <w:p w:rsidR="0079179A" w:rsidRDefault="0079179A" w:rsidP="00E27EDA">
            <w:pPr>
              <w:jc w:val="center"/>
              <w:rPr>
                <w:rFonts w:hAnsi="宋体"/>
                <w:b/>
                <w:sz w:val="24"/>
              </w:rPr>
            </w:pPr>
            <w:r>
              <w:rPr>
                <w:rFonts w:hAnsi="宋体" w:hint="eastAsia"/>
                <w:b/>
                <w:sz w:val="24"/>
              </w:rPr>
              <w:t>院校名称</w:t>
            </w:r>
          </w:p>
        </w:tc>
        <w:tc>
          <w:tcPr>
            <w:tcW w:w="3794" w:type="dxa"/>
            <w:gridSpan w:val="4"/>
            <w:vAlign w:val="center"/>
          </w:tcPr>
          <w:p w:rsidR="0079179A" w:rsidRDefault="0079179A" w:rsidP="00E27EDA">
            <w:pPr>
              <w:jc w:val="center"/>
              <w:rPr>
                <w:rFonts w:hAnsi="宋体"/>
                <w:b/>
                <w:sz w:val="24"/>
              </w:rPr>
            </w:pPr>
            <w:r>
              <w:rPr>
                <w:rFonts w:hAnsi="宋体" w:hint="eastAsia"/>
                <w:b/>
                <w:sz w:val="24"/>
              </w:rPr>
              <w:t>指标</w:t>
            </w:r>
          </w:p>
        </w:tc>
        <w:tc>
          <w:tcPr>
            <w:tcW w:w="736" w:type="dxa"/>
            <w:vAlign w:val="center"/>
          </w:tcPr>
          <w:p w:rsidR="0079179A" w:rsidRDefault="0079179A" w:rsidP="00E27EDA">
            <w:pPr>
              <w:jc w:val="center"/>
              <w:rPr>
                <w:rFonts w:hAnsi="宋体"/>
                <w:b/>
                <w:sz w:val="24"/>
              </w:rPr>
            </w:pPr>
            <w:r>
              <w:rPr>
                <w:rFonts w:hAnsi="宋体" w:hint="eastAsia"/>
                <w:b/>
                <w:sz w:val="24"/>
              </w:rPr>
              <w:t>单位</w:t>
            </w:r>
          </w:p>
        </w:tc>
        <w:tc>
          <w:tcPr>
            <w:tcW w:w="960" w:type="dxa"/>
            <w:vAlign w:val="center"/>
          </w:tcPr>
          <w:p w:rsidR="0079179A" w:rsidRDefault="0079179A" w:rsidP="00E27EDA">
            <w:pPr>
              <w:jc w:val="center"/>
              <w:rPr>
                <w:rFonts w:hAnsi="宋体"/>
                <w:b/>
                <w:sz w:val="24"/>
              </w:rPr>
            </w:pPr>
            <w:r>
              <w:rPr>
                <w:rFonts w:hAnsi="宋体" w:hint="eastAsia"/>
                <w:b/>
                <w:sz w:val="24"/>
              </w:rPr>
              <w:t>一年级</w:t>
            </w:r>
          </w:p>
        </w:tc>
        <w:tc>
          <w:tcPr>
            <w:tcW w:w="960" w:type="dxa"/>
            <w:vAlign w:val="center"/>
          </w:tcPr>
          <w:p w:rsidR="0079179A" w:rsidRDefault="0079179A" w:rsidP="00E27EDA">
            <w:pPr>
              <w:jc w:val="center"/>
              <w:rPr>
                <w:rFonts w:hAnsi="宋体"/>
                <w:b/>
                <w:sz w:val="24"/>
              </w:rPr>
            </w:pPr>
            <w:r>
              <w:rPr>
                <w:rFonts w:hAnsi="宋体" w:hint="eastAsia"/>
                <w:b/>
                <w:sz w:val="24"/>
              </w:rPr>
              <w:t>二年级</w:t>
            </w:r>
          </w:p>
        </w:tc>
        <w:tc>
          <w:tcPr>
            <w:tcW w:w="958" w:type="dxa"/>
            <w:vAlign w:val="center"/>
          </w:tcPr>
          <w:p w:rsidR="0079179A" w:rsidRDefault="0079179A" w:rsidP="00E27EDA">
            <w:pPr>
              <w:jc w:val="center"/>
              <w:rPr>
                <w:rFonts w:hAnsi="宋体"/>
                <w:b/>
                <w:sz w:val="24"/>
              </w:rPr>
            </w:pPr>
            <w:r>
              <w:rPr>
                <w:rFonts w:hAnsi="宋体" w:hint="eastAsia"/>
                <w:b/>
                <w:sz w:val="24"/>
              </w:rPr>
              <w:t>备注</w:t>
            </w:r>
          </w:p>
        </w:tc>
      </w:tr>
      <w:tr w:rsidR="0079179A" w:rsidTr="00E27EDA">
        <w:trPr>
          <w:jc w:val="center"/>
        </w:trPr>
        <w:tc>
          <w:tcPr>
            <w:tcW w:w="740" w:type="dxa"/>
            <w:vMerge w:val="restart"/>
          </w:tcPr>
          <w:p w:rsidR="0079179A" w:rsidRDefault="0079179A" w:rsidP="00E27EDA">
            <w:pPr>
              <w:jc w:val="center"/>
              <w:rPr>
                <w:rFonts w:hAnsi="宋体"/>
                <w:sz w:val="24"/>
              </w:rPr>
            </w:pPr>
          </w:p>
        </w:tc>
        <w:tc>
          <w:tcPr>
            <w:tcW w:w="824" w:type="dxa"/>
            <w:vMerge w:val="restart"/>
          </w:tcPr>
          <w:p w:rsidR="0079179A" w:rsidRDefault="0079179A" w:rsidP="00E27EDA">
            <w:pPr>
              <w:jc w:val="center"/>
              <w:rPr>
                <w:rFonts w:hAnsi="宋体"/>
                <w:sz w:val="24"/>
              </w:rPr>
            </w:pPr>
          </w:p>
        </w:tc>
        <w:tc>
          <w:tcPr>
            <w:tcW w:w="411" w:type="dxa"/>
            <w:vAlign w:val="center"/>
          </w:tcPr>
          <w:p w:rsidR="0079179A" w:rsidRDefault="0079179A" w:rsidP="00E27EDA">
            <w:pPr>
              <w:jc w:val="center"/>
              <w:rPr>
                <w:rFonts w:hAnsi="宋体"/>
                <w:sz w:val="24"/>
              </w:rPr>
            </w:pPr>
            <w:r>
              <w:rPr>
                <w:rFonts w:hAnsi="宋体" w:hint="eastAsia"/>
                <w:sz w:val="24"/>
              </w:rPr>
              <w:t>1</w:t>
            </w:r>
          </w:p>
        </w:tc>
        <w:tc>
          <w:tcPr>
            <w:tcW w:w="3383" w:type="dxa"/>
            <w:gridSpan w:val="3"/>
          </w:tcPr>
          <w:p w:rsidR="0079179A" w:rsidRDefault="0079179A" w:rsidP="00E27EDA">
            <w:pPr>
              <w:rPr>
                <w:rFonts w:hAnsi="宋体"/>
                <w:sz w:val="24"/>
              </w:rPr>
            </w:pPr>
            <w:r>
              <w:rPr>
                <w:rFonts w:hAnsi="宋体" w:hint="eastAsia"/>
                <w:sz w:val="24"/>
              </w:rPr>
              <w:t>全日制在校生人数</w:t>
            </w:r>
          </w:p>
        </w:tc>
        <w:tc>
          <w:tcPr>
            <w:tcW w:w="736" w:type="dxa"/>
            <w:vAlign w:val="center"/>
          </w:tcPr>
          <w:p w:rsidR="0079179A" w:rsidRDefault="0079179A" w:rsidP="00E27EDA">
            <w:pPr>
              <w:jc w:val="center"/>
              <w:rPr>
                <w:rFonts w:hAnsi="宋体"/>
                <w:sz w:val="24"/>
              </w:rPr>
            </w:pPr>
            <w:r>
              <w:rPr>
                <w:rFonts w:hAnsi="宋体" w:hint="eastAsia"/>
                <w:sz w:val="24"/>
              </w:rPr>
              <w:t>人</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restart"/>
            <w:vAlign w:val="center"/>
          </w:tcPr>
          <w:p w:rsidR="0079179A" w:rsidRDefault="0079179A" w:rsidP="00E27EDA">
            <w:pPr>
              <w:jc w:val="center"/>
              <w:rPr>
                <w:rFonts w:hAnsi="宋体"/>
                <w:sz w:val="24"/>
              </w:rPr>
            </w:pPr>
            <w:r>
              <w:rPr>
                <w:rFonts w:hAnsi="宋体" w:hint="eastAsia"/>
                <w:sz w:val="24"/>
              </w:rPr>
              <w:t>2</w:t>
            </w:r>
          </w:p>
        </w:tc>
        <w:tc>
          <w:tcPr>
            <w:tcW w:w="3383" w:type="dxa"/>
            <w:gridSpan w:val="3"/>
          </w:tcPr>
          <w:p w:rsidR="0079179A" w:rsidRDefault="0079179A" w:rsidP="00E27EDA">
            <w:pPr>
              <w:rPr>
                <w:rFonts w:hAnsi="宋体"/>
                <w:sz w:val="24"/>
              </w:rPr>
            </w:pPr>
            <w:r>
              <w:rPr>
                <w:rFonts w:hAnsi="宋体" w:hint="eastAsia"/>
                <w:sz w:val="24"/>
              </w:rPr>
              <w:t>教书育人满意度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trHeight w:val="258"/>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left"/>
              <w:rPr>
                <w:rFonts w:hAnsi="宋体"/>
                <w:sz w:val="24"/>
              </w:rPr>
            </w:pPr>
            <w:r>
              <w:rPr>
                <w:rFonts w:hAnsi="宋体" w:hint="eastAsia"/>
                <w:sz w:val="24"/>
              </w:rPr>
              <w:t>（</w:t>
            </w:r>
            <w:r>
              <w:rPr>
                <w:rFonts w:hAnsi="宋体" w:hint="eastAsia"/>
                <w:sz w:val="24"/>
              </w:rPr>
              <w:t>1</w:t>
            </w:r>
            <w:r>
              <w:rPr>
                <w:rFonts w:hAnsi="宋体" w:hint="eastAsia"/>
                <w:sz w:val="24"/>
              </w:rPr>
              <w:t>）课堂育人</w:t>
            </w:r>
          </w:p>
        </w:tc>
        <w:tc>
          <w:tcPr>
            <w:tcW w:w="1461" w:type="dxa"/>
          </w:tcPr>
          <w:p w:rsidR="0079179A" w:rsidRDefault="0079179A" w:rsidP="00E27EDA">
            <w:pPr>
              <w:rPr>
                <w:rFonts w:hAnsi="宋体"/>
                <w:sz w:val="24"/>
              </w:rPr>
            </w:pPr>
            <w:r>
              <w:rPr>
                <w:rFonts w:hAnsi="宋体" w:hint="eastAsia"/>
                <w:sz w:val="24"/>
              </w:rPr>
              <w:t>调研人次</w:t>
            </w:r>
          </w:p>
        </w:tc>
        <w:tc>
          <w:tcPr>
            <w:tcW w:w="736" w:type="dxa"/>
            <w:vAlign w:val="center"/>
          </w:tcPr>
          <w:p w:rsidR="0079179A" w:rsidRDefault="0079179A" w:rsidP="00E27EDA">
            <w:pPr>
              <w:jc w:val="center"/>
              <w:rPr>
                <w:rFonts w:hAnsi="宋体"/>
                <w:sz w:val="24"/>
              </w:rPr>
            </w:pPr>
            <w:r>
              <w:rPr>
                <w:rFonts w:hAnsi="宋体" w:hint="eastAsia"/>
                <w:sz w:val="24"/>
              </w:rPr>
              <w:t>人次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trHeight w:val="319"/>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ign w:val="center"/>
          </w:tcPr>
          <w:p w:rsidR="0079179A" w:rsidRDefault="0079179A" w:rsidP="00E27EDA">
            <w:pPr>
              <w:jc w:val="left"/>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left"/>
              <w:rPr>
                <w:rFonts w:hAnsi="宋体"/>
                <w:sz w:val="24"/>
              </w:rPr>
            </w:pPr>
            <w:r>
              <w:rPr>
                <w:rFonts w:hAnsi="宋体" w:hint="eastAsia"/>
                <w:sz w:val="24"/>
              </w:rPr>
              <w:t>（</w:t>
            </w:r>
            <w:r>
              <w:rPr>
                <w:rFonts w:hAnsi="宋体" w:hint="eastAsia"/>
                <w:sz w:val="24"/>
              </w:rPr>
              <w:t>2</w:t>
            </w:r>
            <w:r>
              <w:rPr>
                <w:rFonts w:hAnsi="宋体" w:hint="eastAsia"/>
                <w:sz w:val="24"/>
              </w:rPr>
              <w:t>）课外育人</w:t>
            </w:r>
          </w:p>
        </w:tc>
        <w:tc>
          <w:tcPr>
            <w:tcW w:w="1461" w:type="dxa"/>
          </w:tcPr>
          <w:p w:rsidR="0079179A" w:rsidRDefault="0079179A" w:rsidP="00E27EDA">
            <w:pPr>
              <w:rPr>
                <w:rFonts w:hAnsi="宋体"/>
                <w:sz w:val="24"/>
              </w:rPr>
            </w:pPr>
            <w:r>
              <w:rPr>
                <w:rFonts w:hAnsi="宋体" w:hint="eastAsia"/>
                <w:sz w:val="24"/>
              </w:rPr>
              <w:t>调研人次</w:t>
            </w:r>
          </w:p>
        </w:tc>
        <w:tc>
          <w:tcPr>
            <w:tcW w:w="736" w:type="dxa"/>
            <w:vAlign w:val="center"/>
          </w:tcPr>
          <w:p w:rsidR="0079179A" w:rsidRDefault="0079179A" w:rsidP="00E27EDA">
            <w:pPr>
              <w:jc w:val="center"/>
              <w:rPr>
                <w:rFonts w:hAnsi="宋体"/>
                <w:sz w:val="24"/>
              </w:rPr>
            </w:pPr>
            <w:r>
              <w:rPr>
                <w:rFonts w:hAnsi="宋体" w:hint="eastAsia"/>
                <w:sz w:val="24"/>
              </w:rPr>
              <w:t>人次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tcPr>
          <w:p w:rsidR="0079179A" w:rsidRDefault="0079179A" w:rsidP="00E27EDA">
            <w:pP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restart"/>
            <w:vAlign w:val="center"/>
          </w:tcPr>
          <w:p w:rsidR="0079179A" w:rsidRDefault="0079179A" w:rsidP="00E27EDA">
            <w:pPr>
              <w:jc w:val="center"/>
              <w:rPr>
                <w:rFonts w:hAnsi="宋体"/>
                <w:sz w:val="24"/>
              </w:rPr>
            </w:pPr>
            <w:r>
              <w:rPr>
                <w:rFonts w:hAnsi="宋体" w:hint="eastAsia"/>
                <w:sz w:val="24"/>
              </w:rPr>
              <w:t>3</w:t>
            </w:r>
          </w:p>
        </w:tc>
        <w:tc>
          <w:tcPr>
            <w:tcW w:w="3383" w:type="dxa"/>
            <w:gridSpan w:val="3"/>
          </w:tcPr>
          <w:p w:rsidR="0079179A" w:rsidRDefault="0079179A" w:rsidP="00E27EDA">
            <w:pPr>
              <w:rPr>
                <w:rFonts w:hAnsi="宋体"/>
                <w:sz w:val="24"/>
              </w:rPr>
            </w:pPr>
            <w:r>
              <w:rPr>
                <w:rFonts w:hAnsi="宋体" w:hint="eastAsia"/>
                <w:sz w:val="24"/>
              </w:rPr>
              <w:t>课程教学满意度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1</w:t>
            </w:r>
            <w:r>
              <w:rPr>
                <w:rFonts w:hAnsi="宋体" w:hint="eastAsia"/>
                <w:sz w:val="24"/>
              </w:rPr>
              <w:t>）思想政治课</w:t>
            </w:r>
          </w:p>
        </w:tc>
        <w:tc>
          <w:tcPr>
            <w:tcW w:w="1461" w:type="dxa"/>
          </w:tcPr>
          <w:p w:rsidR="0079179A" w:rsidRDefault="0079179A" w:rsidP="00E27EDA">
            <w:pPr>
              <w:rPr>
                <w:rFonts w:hAnsi="宋体"/>
                <w:sz w:val="24"/>
              </w:rPr>
            </w:pPr>
            <w:r>
              <w:rPr>
                <w:rFonts w:hAnsi="宋体" w:hint="eastAsia"/>
                <w:sz w:val="24"/>
              </w:rPr>
              <w:t>调研课次</w:t>
            </w:r>
          </w:p>
        </w:tc>
        <w:tc>
          <w:tcPr>
            <w:tcW w:w="736" w:type="dxa"/>
            <w:vAlign w:val="center"/>
          </w:tcPr>
          <w:p w:rsidR="0079179A" w:rsidRDefault="0079179A" w:rsidP="00E27EDA">
            <w:pPr>
              <w:jc w:val="center"/>
              <w:rPr>
                <w:rFonts w:hAnsi="宋体"/>
                <w:sz w:val="24"/>
              </w:rPr>
            </w:pPr>
            <w:r>
              <w:rPr>
                <w:rFonts w:hAnsi="宋体" w:hint="eastAsia"/>
                <w:sz w:val="24"/>
              </w:rPr>
              <w:t>课次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ign w:val="center"/>
          </w:tcPr>
          <w:p w:rsidR="0079179A" w:rsidRDefault="0079179A" w:rsidP="00E27EDA">
            <w:pPr>
              <w:jc w:val="cente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pacing w:val="-20"/>
                <w:sz w:val="24"/>
              </w:rPr>
            </w:pPr>
            <w:r>
              <w:rPr>
                <w:rFonts w:hAnsi="宋体" w:hint="eastAsia"/>
                <w:spacing w:val="-20"/>
                <w:sz w:val="24"/>
              </w:rPr>
              <w:t>（</w:t>
            </w:r>
            <w:r>
              <w:rPr>
                <w:rFonts w:hAnsi="宋体" w:hint="eastAsia"/>
                <w:spacing w:val="-20"/>
                <w:sz w:val="24"/>
              </w:rPr>
              <w:t>2</w:t>
            </w:r>
            <w:r>
              <w:rPr>
                <w:rFonts w:hAnsi="宋体" w:hint="eastAsia"/>
                <w:spacing w:val="-20"/>
                <w:sz w:val="24"/>
              </w:rPr>
              <w:t>）公共基础课（不含思想政治课）</w:t>
            </w:r>
          </w:p>
        </w:tc>
        <w:tc>
          <w:tcPr>
            <w:tcW w:w="1461" w:type="dxa"/>
          </w:tcPr>
          <w:p w:rsidR="0079179A" w:rsidRDefault="0079179A" w:rsidP="00E27EDA">
            <w:pPr>
              <w:rPr>
                <w:rFonts w:hAnsi="宋体"/>
                <w:sz w:val="24"/>
              </w:rPr>
            </w:pPr>
            <w:r>
              <w:rPr>
                <w:rFonts w:hAnsi="宋体" w:hint="eastAsia"/>
                <w:sz w:val="24"/>
              </w:rPr>
              <w:t>调研课次</w:t>
            </w:r>
          </w:p>
        </w:tc>
        <w:tc>
          <w:tcPr>
            <w:tcW w:w="736" w:type="dxa"/>
            <w:vAlign w:val="center"/>
          </w:tcPr>
          <w:p w:rsidR="0079179A" w:rsidRDefault="0079179A" w:rsidP="00E27EDA">
            <w:pPr>
              <w:jc w:val="center"/>
              <w:rPr>
                <w:rFonts w:hAnsi="宋体"/>
                <w:sz w:val="24"/>
              </w:rPr>
            </w:pPr>
            <w:r>
              <w:rPr>
                <w:rFonts w:hAnsi="宋体" w:hint="eastAsia"/>
                <w:sz w:val="24"/>
              </w:rPr>
              <w:t>课次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ign w:val="center"/>
          </w:tcPr>
          <w:p w:rsidR="0079179A" w:rsidRDefault="0079179A" w:rsidP="00E27EDA">
            <w:pPr>
              <w:jc w:val="cente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3</w:t>
            </w:r>
            <w:r>
              <w:rPr>
                <w:rFonts w:hAnsi="宋体" w:hint="eastAsia"/>
                <w:sz w:val="24"/>
              </w:rPr>
              <w:t>）专业课教学</w:t>
            </w:r>
          </w:p>
        </w:tc>
        <w:tc>
          <w:tcPr>
            <w:tcW w:w="1461" w:type="dxa"/>
          </w:tcPr>
          <w:p w:rsidR="0079179A" w:rsidRDefault="0079179A" w:rsidP="00E27EDA">
            <w:pPr>
              <w:rPr>
                <w:rFonts w:hAnsi="宋体"/>
                <w:sz w:val="24"/>
              </w:rPr>
            </w:pPr>
            <w:r>
              <w:rPr>
                <w:rFonts w:hAnsi="宋体" w:hint="eastAsia"/>
                <w:sz w:val="24"/>
              </w:rPr>
              <w:t>调研课次</w:t>
            </w:r>
          </w:p>
        </w:tc>
        <w:tc>
          <w:tcPr>
            <w:tcW w:w="736" w:type="dxa"/>
            <w:vAlign w:val="center"/>
          </w:tcPr>
          <w:p w:rsidR="0079179A" w:rsidRDefault="0079179A" w:rsidP="00E27EDA">
            <w:pPr>
              <w:jc w:val="center"/>
              <w:rPr>
                <w:rFonts w:hAnsi="宋体"/>
                <w:b/>
                <w:sz w:val="24"/>
              </w:rPr>
            </w:pPr>
            <w:r>
              <w:rPr>
                <w:rFonts w:hAnsi="宋体" w:hint="eastAsia"/>
                <w:sz w:val="24"/>
              </w:rPr>
              <w:t>课次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tcPr>
          <w:p w:rsidR="0079179A" w:rsidRDefault="0079179A" w:rsidP="00E27EDA">
            <w:pP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restart"/>
            <w:vAlign w:val="center"/>
          </w:tcPr>
          <w:p w:rsidR="0079179A" w:rsidRDefault="0079179A" w:rsidP="00E27EDA">
            <w:pPr>
              <w:jc w:val="center"/>
              <w:rPr>
                <w:rFonts w:hAnsi="宋体"/>
                <w:sz w:val="24"/>
              </w:rPr>
            </w:pPr>
            <w:r>
              <w:rPr>
                <w:rFonts w:hAnsi="宋体" w:hint="eastAsia"/>
                <w:sz w:val="24"/>
              </w:rPr>
              <w:t>4</w:t>
            </w:r>
          </w:p>
        </w:tc>
        <w:tc>
          <w:tcPr>
            <w:tcW w:w="3383" w:type="dxa"/>
            <w:gridSpan w:val="3"/>
          </w:tcPr>
          <w:p w:rsidR="0079179A" w:rsidRDefault="0079179A" w:rsidP="00E27EDA">
            <w:pPr>
              <w:rPr>
                <w:rFonts w:hAnsi="宋体"/>
                <w:sz w:val="24"/>
              </w:rPr>
            </w:pPr>
            <w:r>
              <w:rPr>
                <w:rFonts w:hAnsi="宋体" w:hint="eastAsia"/>
                <w:sz w:val="24"/>
              </w:rPr>
              <w:t>管理和服</w:t>
            </w:r>
            <w:proofErr w:type="gramStart"/>
            <w:r>
              <w:rPr>
                <w:rFonts w:hAnsi="宋体" w:hint="eastAsia"/>
                <w:sz w:val="24"/>
              </w:rPr>
              <w:t>务</w:t>
            </w:r>
            <w:proofErr w:type="gramEnd"/>
            <w:r>
              <w:rPr>
                <w:rFonts w:hAnsi="宋体" w:hint="eastAsia"/>
                <w:sz w:val="24"/>
              </w:rPr>
              <w:t>工作满意度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1</w:t>
            </w:r>
            <w:r>
              <w:rPr>
                <w:rFonts w:hAnsi="宋体" w:hint="eastAsia"/>
                <w:sz w:val="24"/>
              </w:rPr>
              <w:t>）学生工作</w:t>
            </w:r>
          </w:p>
        </w:tc>
        <w:tc>
          <w:tcPr>
            <w:tcW w:w="1461" w:type="dxa"/>
          </w:tcPr>
          <w:p w:rsidR="0079179A" w:rsidRDefault="0079179A" w:rsidP="00E27EDA">
            <w:pPr>
              <w:rPr>
                <w:rFonts w:hAnsi="宋体"/>
                <w:sz w:val="24"/>
              </w:rPr>
            </w:pPr>
            <w:r>
              <w:rPr>
                <w:rFonts w:hAnsi="宋体" w:hint="eastAsia"/>
                <w:sz w:val="24"/>
              </w:rPr>
              <w:t>调研人次</w:t>
            </w:r>
          </w:p>
        </w:tc>
        <w:tc>
          <w:tcPr>
            <w:tcW w:w="736" w:type="dxa"/>
            <w:vAlign w:val="center"/>
          </w:tcPr>
          <w:p w:rsidR="0079179A" w:rsidRDefault="0079179A" w:rsidP="00E27EDA">
            <w:pPr>
              <w:jc w:val="center"/>
              <w:rPr>
                <w:rFonts w:hAnsi="宋体"/>
                <w:sz w:val="24"/>
              </w:rPr>
            </w:pPr>
            <w:r>
              <w:rPr>
                <w:rFonts w:hAnsi="宋体"/>
                <w:sz w:val="24"/>
              </w:rPr>
              <w:t>人次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ign w:val="center"/>
          </w:tcPr>
          <w:p w:rsidR="0079179A" w:rsidRDefault="0079179A" w:rsidP="00E27EDA">
            <w:pPr>
              <w:jc w:val="cente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2</w:t>
            </w:r>
            <w:r>
              <w:rPr>
                <w:rFonts w:hAnsi="宋体" w:hint="eastAsia"/>
                <w:sz w:val="24"/>
              </w:rPr>
              <w:t>）教学管理</w:t>
            </w:r>
          </w:p>
        </w:tc>
        <w:tc>
          <w:tcPr>
            <w:tcW w:w="1461" w:type="dxa"/>
          </w:tcPr>
          <w:p w:rsidR="0079179A" w:rsidRDefault="0079179A" w:rsidP="00E27EDA">
            <w:pPr>
              <w:rPr>
                <w:rFonts w:hAnsi="宋体"/>
                <w:sz w:val="24"/>
              </w:rPr>
            </w:pPr>
            <w:r>
              <w:rPr>
                <w:rFonts w:hAnsi="宋体" w:hint="eastAsia"/>
                <w:sz w:val="24"/>
              </w:rPr>
              <w:t>调研人次</w:t>
            </w:r>
          </w:p>
        </w:tc>
        <w:tc>
          <w:tcPr>
            <w:tcW w:w="736" w:type="dxa"/>
            <w:vAlign w:val="center"/>
          </w:tcPr>
          <w:p w:rsidR="0079179A" w:rsidRDefault="0079179A" w:rsidP="00E27EDA">
            <w:pPr>
              <w:jc w:val="center"/>
              <w:rPr>
                <w:rFonts w:hAnsi="宋体"/>
                <w:sz w:val="24"/>
              </w:rPr>
            </w:pPr>
            <w:r>
              <w:rPr>
                <w:rFonts w:hAnsi="宋体"/>
                <w:sz w:val="24"/>
              </w:rPr>
              <w:t>人次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ign w:val="center"/>
          </w:tcPr>
          <w:p w:rsidR="0079179A" w:rsidRDefault="0079179A" w:rsidP="00E27EDA">
            <w:pPr>
              <w:jc w:val="cente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3</w:t>
            </w:r>
            <w:r>
              <w:rPr>
                <w:rFonts w:hAnsi="宋体" w:hint="eastAsia"/>
                <w:sz w:val="24"/>
              </w:rPr>
              <w:t>）后勤服务</w:t>
            </w:r>
          </w:p>
        </w:tc>
        <w:tc>
          <w:tcPr>
            <w:tcW w:w="1461" w:type="dxa"/>
          </w:tcPr>
          <w:p w:rsidR="0079179A" w:rsidRDefault="0079179A" w:rsidP="00E27EDA">
            <w:pPr>
              <w:rPr>
                <w:rFonts w:hAnsi="宋体"/>
                <w:sz w:val="24"/>
              </w:rPr>
            </w:pPr>
            <w:r>
              <w:rPr>
                <w:rFonts w:hAnsi="宋体" w:hint="eastAsia"/>
                <w:sz w:val="24"/>
              </w:rPr>
              <w:t>调研人次</w:t>
            </w:r>
          </w:p>
        </w:tc>
        <w:tc>
          <w:tcPr>
            <w:tcW w:w="736" w:type="dxa"/>
            <w:vAlign w:val="center"/>
          </w:tcPr>
          <w:p w:rsidR="0079179A" w:rsidRDefault="0079179A" w:rsidP="00E27EDA">
            <w:pPr>
              <w:jc w:val="center"/>
              <w:rPr>
                <w:rFonts w:hAnsi="宋体"/>
                <w:sz w:val="24"/>
              </w:rPr>
            </w:pPr>
            <w:r>
              <w:rPr>
                <w:rFonts w:hAnsi="宋体"/>
                <w:sz w:val="24"/>
              </w:rPr>
              <w:t>人次</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ign w:val="center"/>
          </w:tcPr>
          <w:p w:rsidR="0079179A" w:rsidRDefault="0079179A" w:rsidP="00E27EDA">
            <w:pPr>
              <w:jc w:val="center"/>
              <w:rPr>
                <w:rFonts w:hAnsi="宋体"/>
                <w:sz w:val="24"/>
              </w:rPr>
            </w:pPr>
          </w:p>
        </w:tc>
        <w:tc>
          <w:tcPr>
            <w:tcW w:w="1922" w:type="dxa"/>
            <w:gridSpan w:val="2"/>
            <w:vMerge/>
          </w:tcPr>
          <w:p w:rsidR="0079179A" w:rsidRDefault="0079179A" w:rsidP="00E27EDA">
            <w:pPr>
              <w:rPr>
                <w:rFonts w:hAnsi="宋体"/>
                <w:sz w:val="24"/>
              </w:rPr>
            </w:pPr>
          </w:p>
        </w:tc>
        <w:tc>
          <w:tcPr>
            <w:tcW w:w="1461" w:type="dxa"/>
          </w:tcPr>
          <w:p w:rsidR="0079179A" w:rsidRDefault="0079179A" w:rsidP="00E27EDA">
            <w:pPr>
              <w:rPr>
                <w:rFonts w:hAnsi="宋体"/>
                <w:sz w:val="24"/>
              </w:rPr>
            </w:pPr>
            <w:r>
              <w:rPr>
                <w:rFonts w:hAnsi="宋体" w:hint="eastAsia"/>
                <w:sz w:val="24"/>
              </w:rPr>
              <w:t>满意度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Align w:val="center"/>
          </w:tcPr>
          <w:p w:rsidR="0079179A" w:rsidRDefault="0079179A" w:rsidP="00E27EDA">
            <w:pPr>
              <w:jc w:val="center"/>
              <w:rPr>
                <w:rFonts w:hAnsi="宋体"/>
                <w:sz w:val="24"/>
              </w:rPr>
            </w:pPr>
            <w:r>
              <w:rPr>
                <w:rFonts w:hAnsi="宋体" w:hint="eastAsia"/>
                <w:sz w:val="24"/>
              </w:rPr>
              <w:t>5</w:t>
            </w:r>
          </w:p>
        </w:tc>
        <w:tc>
          <w:tcPr>
            <w:tcW w:w="3383" w:type="dxa"/>
            <w:gridSpan w:val="3"/>
          </w:tcPr>
          <w:p w:rsidR="0079179A" w:rsidRDefault="0079179A" w:rsidP="00E27EDA">
            <w:pPr>
              <w:rPr>
                <w:rFonts w:hAnsi="宋体"/>
                <w:sz w:val="24"/>
              </w:rPr>
            </w:pPr>
            <w:r>
              <w:rPr>
                <w:rFonts w:hAnsi="宋体" w:hint="eastAsia"/>
                <w:sz w:val="24"/>
              </w:rPr>
              <w:t>学生参与志愿者活动时间</w:t>
            </w:r>
          </w:p>
        </w:tc>
        <w:tc>
          <w:tcPr>
            <w:tcW w:w="736" w:type="dxa"/>
            <w:vAlign w:val="center"/>
          </w:tcPr>
          <w:p w:rsidR="0079179A" w:rsidRDefault="0079179A" w:rsidP="00E27EDA">
            <w:pPr>
              <w:jc w:val="center"/>
              <w:rPr>
                <w:rFonts w:hAnsi="宋体"/>
                <w:sz w:val="24"/>
              </w:rPr>
            </w:pPr>
            <w:r>
              <w:rPr>
                <w:rFonts w:hAnsi="宋体" w:hint="eastAsia"/>
                <w:sz w:val="24"/>
              </w:rPr>
              <w:t>人日</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jc w:val="center"/>
              <w:rPr>
                <w:rFonts w:hAnsi="宋体"/>
                <w:sz w:val="24"/>
              </w:rPr>
            </w:pPr>
          </w:p>
        </w:tc>
        <w:tc>
          <w:tcPr>
            <w:tcW w:w="824" w:type="dxa"/>
            <w:vMerge/>
          </w:tcPr>
          <w:p w:rsidR="0079179A" w:rsidRDefault="0079179A" w:rsidP="00E27EDA">
            <w:pPr>
              <w:jc w:val="center"/>
              <w:rPr>
                <w:rFonts w:hAnsi="宋体"/>
                <w:sz w:val="24"/>
              </w:rPr>
            </w:pPr>
          </w:p>
        </w:tc>
        <w:tc>
          <w:tcPr>
            <w:tcW w:w="411" w:type="dxa"/>
            <w:vMerge w:val="restart"/>
            <w:vAlign w:val="center"/>
          </w:tcPr>
          <w:p w:rsidR="0079179A" w:rsidRDefault="0079179A" w:rsidP="00E27EDA">
            <w:pPr>
              <w:jc w:val="center"/>
              <w:rPr>
                <w:rFonts w:hAnsi="宋体"/>
                <w:sz w:val="24"/>
              </w:rPr>
            </w:pPr>
            <w:r>
              <w:rPr>
                <w:rFonts w:hAnsi="宋体" w:hint="eastAsia"/>
                <w:sz w:val="24"/>
              </w:rPr>
              <w:t>6</w:t>
            </w:r>
          </w:p>
        </w:tc>
        <w:tc>
          <w:tcPr>
            <w:tcW w:w="3383" w:type="dxa"/>
            <w:gridSpan w:val="3"/>
          </w:tcPr>
          <w:p w:rsidR="0079179A" w:rsidRDefault="0079179A" w:rsidP="00E27EDA">
            <w:pPr>
              <w:rPr>
                <w:rFonts w:hAnsi="宋体"/>
                <w:sz w:val="24"/>
              </w:rPr>
            </w:pPr>
            <w:r>
              <w:rPr>
                <w:rFonts w:hAnsi="宋体" w:hint="eastAsia"/>
                <w:sz w:val="24"/>
              </w:rPr>
              <w:t>学生社团参与度</w:t>
            </w:r>
          </w:p>
        </w:tc>
        <w:tc>
          <w:tcPr>
            <w:tcW w:w="736" w:type="dxa"/>
            <w:vAlign w:val="center"/>
          </w:tcPr>
          <w:p w:rsidR="0079179A" w:rsidRDefault="0079179A" w:rsidP="00E27EDA">
            <w:pPr>
              <w:jc w:val="center"/>
              <w:rPr>
                <w:rFonts w:hAnsi="宋体"/>
                <w:sz w:val="24"/>
              </w:rPr>
            </w:pPr>
            <w:r>
              <w:rPr>
                <w:rFonts w:hAnsi="宋体" w:hint="eastAsia"/>
                <w:sz w:val="24"/>
              </w:rPr>
              <w:t>—</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rPr>
                <w:rFonts w:hAnsi="宋体"/>
                <w:sz w:val="24"/>
              </w:rPr>
            </w:pPr>
          </w:p>
        </w:tc>
        <w:tc>
          <w:tcPr>
            <w:tcW w:w="824" w:type="dxa"/>
            <w:vMerge/>
          </w:tcPr>
          <w:p w:rsidR="0079179A" w:rsidRDefault="0079179A" w:rsidP="00E27EDA">
            <w:pPr>
              <w:rPr>
                <w:rFonts w:hAnsi="宋体"/>
                <w:sz w:val="24"/>
              </w:rPr>
            </w:pPr>
          </w:p>
        </w:tc>
        <w:tc>
          <w:tcPr>
            <w:tcW w:w="411" w:type="dxa"/>
            <w:vMerge/>
          </w:tcPr>
          <w:p w:rsidR="0079179A" w:rsidRDefault="0079179A" w:rsidP="00E27EDA">
            <w:pPr>
              <w:rPr>
                <w:rFonts w:hAnsi="宋体"/>
                <w:sz w:val="24"/>
              </w:rPr>
            </w:pPr>
          </w:p>
        </w:tc>
        <w:tc>
          <w:tcPr>
            <w:tcW w:w="737" w:type="dxa"/>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1</w:t>
            </w:r>
            <w:r>
              <w:rPr>
                <w:rFonts w:hAnsi="宋体" w:hint="eastAsia"/>
                <w:sz w:val="24"/>
              </w:rPr>
              <w:t>）</w:t>
            </w:r>
          </w:p>
        </w:tc>
        <w:tc>
          <w:tcPr>
            <w:tcW w:w="2646" w:type="dxa"/>
            <w:gridSpan w:val="2"/>
          </w:tcPr>
          <w:p w:rsidR="0079179A" w:rsidRDefault="0079179A" w:rsidP="00E27EDA">
            <w:pPr>
              <w:rPr>
                <w:rFonts w:hAnsi="宋体"/>
                <w:sz w:val="24"/>
              </w:rPr>
            </w:pPr>
            <w:r>
              <w:rPr>
                <w:rFonts w:hAnsi="宋体" w:hint="eastAsia"/>
                <w:sz w:val="24"/>
              </w:rPr>
              <w:t>学生社团数</w:t>
            </w:r>
          </w:p>
        </w:tc>
        <w:tc>
          <w:tcPr>
            <w:tcW w:w="736" w:type="dxa"/>
            <w:vAlign w:val="center"/>
          </w:tcPr>
          <w:p w:rsidR="0079179A" w:rsidRDefault="0079179A" w:rsidP="00E27EDA">
            <w:pPr>
              <w:jc w:val="center"/>
              <w:rPr>
                <w:rFonts w:hAnsi="宋体"/>
                <w:sz w:val="24"/>
              </w:rPr>
            </w:pPr>
            <w:proofErr w:type="gramStart"/>
            <w:r>
              <w:rPr>
                <w:rFonts w:hAnsi="宋体" w:hint="eastAsia"/>
                <w:sz w:val="24"/>
              </w:rPr>
              <w:t>个</w:t>
            </w:r>
            <w:proofErr w:type="gramEnd"/>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jc w:val="center"/>
        </w:trPr>
        <w:tc>
          <w:tcPr>
            <w:tcW w:w="740" w:type="dxa"/>
            <w:vMerge/>
          </w:tcPr>
          <w:p w:rsidR="0079179A" w:rsidRDefault="0079179A" w:rsidP="00E27EDA">
            <w:pPr>
              <w:rPr>
                <w:rFonts w:hAnsi="宋体"/>
                <w:sz w:val="24"/>
              </w:rPr>
            </w:pPr>
          </w:p>
        </w:tc>
        <w:tc>
          <w:tcPr>
            <w:tcW w:w="824" w:type="dxa"/>
            <w:vMerge/>
          </w:tcPr>
          <w:p w:rsidR="0079179A" w:rsidRDefault="0079179A" w:rsidP="00E27EDA">
            <w:pPr>
              <w:rPr>
                <w:rFonts w:hAnsi="宋体"/>
                <w:sz w:val="24"/>
              </w:rPr>
            </w:pPr>
          </w:p>
        </w:tc>
        <w:tc>
          <w:tcPr>
            <w:tcW w:w="411" w:type="dxa"/>
            <w:vMerge/>
          </w:tcPr>
          <w:p w:rsidR="0079179A" w:rsidRDefault="0079179A" w:rsidP="00E27EDA">
            <w:pPr>
              <w:rPr>
                <w:rFonts w:hAnsi="宋体"/>
                <w:sz w:val="24"/>
              </w:rPr>
            </w:pPr>
          </w:p>
        </w:tc>
        <w:tc>
          <w:tcPr>
            <w:tcW w:w="737" w:type="dxa"/>
            <w:vMerge/>
          </w:tcPr>
          <w:p w:rsidR="0079179A" w:rsidRDefault="0079179A" w:rsidP="00E27EDA">
            <w:pPr>
              <w:ind w:firstLineChars="200" w:firstLine="468"/>
              <w:rPr>
                <w:rFonts w:hAnsi="宋体"/>
                <w:sz w:val="24"/>
              </w:rPr>
            </w:pPr>
          </w:p>
        </w:tc>
        <w:tc>
          <w:tcPr>
            <w:tcW w:w="2646" w:type="dxa"/>
            <w:gridSpan w:val="2"/>
          </w:tcPr>
          <w:p w:rsidR="0079179A" w:rsidRDefault="0079179A" w:rsidP="00E27EDA">
            <w:pPr>
              <w:ind w:firstLineChars="100" w:firstLine="234"/>
              <w:rPr>
                <w:rFonts w:hAnsi="宋体"/>
                <w:sz w:val="24"/>
              </w:rPr>
            </w:pPr>
            <w:r>
              <w:rPr>
                <w:rFonts w:hAnsi="宋体" w:hint="eastAsia"/>
                <w:sz w:val="24"/>
              </w:rPr>
              <w:t>其中：科技社团数</w:t>
            </w:r>
          </w:p>
        </w:tc>
        <w:tc>
          <w:tcPr>
            <w:tcW w:w="736" w:type="dxa"/>
            <w:vAlign w:val="center"/>
          </w:tcPr>
          <w:p w:rsidR="0079179A" w:rsidRDefault="0079179A" w:rsidP="00E27EDA">
            <w:pPr>
              <w:jc w:val="center"/>
              <w:rPr>
                <w:rFonts w:hAnsi="宋体"/>
                <w:sz w:val="24"/>
              </w:rPr>
            </w:pPr>
            <w:proofErr w:type="gramStart"/>
            <w:r>
              <w:rPr>
                <w:rFonts w:hAnsi="宋体" w:hint="eastAsia"/>
                <w:sz w:val="24"/>
              </w:rPr>
              <w:t>个</w:t>
            </w:r>
            <w:proofErr w:type="gramEnd"/>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tcPr>
          <w:p w:rsidR="0079179A" w:rsidRDefault="0079179A" w:rsidP="00E27EDA">
            <w:pPr>
              <w:rPr>
                <w:rFonts w:hAnsi="宋体"/>
                <w:sz w:val="24"/>
              </w:rPr>
            </w:pPr>
          </w:p>
        </w:tc>
      </w:tr>
      <w:tr w:rsidR="0079179A" w:rsidTr="00E27EDA">
        <w:trPr>
          <w:trHeight w:val="1092"/>
          <w:jc w:val="center"/>
        </w:trPr>
        <w:tc>
          <w:tcPr>
            <w:tcW w:w="740" w:type="dxa"/>
            <w:vMerge/>
          </w:tcPr>
          <w:p w:rsidR="0079179A" w:rsidRDefault="0079179A" w:rsidP="00E27EDA">
            <w:pPr>
              <w:rPr>
                <w:rFonts w:hAnsi="宋体"/>
                <w:sz w:val="24"/>
              </w:rPr>
            </w:pPr>
          </w:p>
        </w:tc>
        <w:tc>
          <w:tcPr>
            <w:tcW w:w="824" w:type="dxa"/>
            <w:vMerge/>
          </w:tcPr>
          <w:p w:rsidR="0079179A" w:rsidRDefault="0079179A" w:rsidP="00E27EDA">
            <w:pPr>
              <w:rPr>
                <w:rFonts w:hAnsi="宋体"/>
                <w:sz w:val="24"/>
              </w:rPr>
            </w:pPr>
          </w:p>
        </w:tc>
        <w:tc>
          <w:tcPr>
            <w:tcW w:w="411" w:type="dxa"/>
            <w:vMerge/>
          </w:tcPr>
          <w:p w:rsidR="0079179A" w:rsidRDefault="0079179A" w:rsidP="00E27EDA">
            <w:pPr>
              <w:rPr>
                <w:rFonts w:hAnsi="宋体"/>
                <w:sz w:val="24"/>
              </w:rPr>
            </w:pPr>
          </w:p>
        </w:tc>
        <w:tc>
          <w:tcPr>
            <w:tcW w:w="737" w:type="dxa"/>
            <w:vMerge w:val="restart"/>
            <w:vAlign w:val="center"/>
          </w:tcPr>
          <w:p w:rsidR="0079179A" w:rsidRDefault="0079179A" w:rsidP="00E27EDA">
            <w:pPr>
              <w:jc w:val="center"/>
              <w:rPr>
                <w:rFonts w:hAnsi="宋体"/>
                <w:sz w:val="24"/>
              </w:rPr>
            </w:pPr>
            <w:r>
              <w:rPr>
                <w:rFonts w:hAnsi="宋体" w:hint="eastAsia"/>
                <w:sz w:val="24"/>
              </w:rPr>
              <w:t>（</w:t>
            </w:r>
            <w:r>
              <w:rPr>
                <w:rFonts w:hAnsi="宋体" w:hint="eastAsia"/>
                <w:sz w:val="24"/>
              </w:rPr>
              <w:t>2</w:t>
            </w:r>
            <w:r>
              <w:rPr>
                <w:rFonts w:hAnsi="宋体" w:hint="eastAsia"/>
                <w:sz w:val="24"/>
              </w:rPr>
              <w:t>）</w:t>
            </w:r>
          </w:p>
        </w:tc>
        <w:tc>
          <w:tcPr>
            <w:tcW w:w="2646" w:type="dxa"/>
            <w:gridSpan w:val="2"/>
            <w:vAlign w:val="center"/>
          </w:tcPr>
          <w:p w:rsidR="0079179A" w:rsidRDefault="0079179A" w:rsidP="00E27EDA">
            <w:pPr>
              <w:jc w:val="left"/>
              <w:rPr>
                <w:rFonts w:hAnsi="宋体"/>
                <w:sz w:val="24"/>
              </w:rPr>
            </w:pPr>
            <w:r>
              <w:rPr>
                <w:rFonts w:hAnsi="宋体" w:hint="eastAsia"/>
                <w:sz w:val="24"/>
              </w:rPr>
              <w:t>参与各社团的学生人数</w:t>
            </w:r>
          </w:p>
        </w:tc>
        <w:tc>
          <w:tcPr>
            <w:tcW w:w="736" w:type="dxa"/>
            <w:vAlign w:val="center"/>
          </w:tcPr>
          <w:p w:rsidR="0079179A" w:rsidRDefault="0079179A" w:rsidP="00E27EDA">
            <w:pPr>
              <w:jc w:val="center"/>
              <w:rPr>
                <w:rFonts w:hAnsi="宋体"/>
                <w:sz w:val="24"/>
              </w:rPr>
            </w:pPr>
            <w:r>
              <w:rPr>
                <w:rFonts w:hAnsi="宋体" w:hint="eastAsia"/>
                <w:sz w:val="24"/>
              </w:rPr>
              <w:t>人</w:t>
            </w:r>
          </w:p>
        </w:tc>
        <w:tc>
          <w:tcPr>
            <w:tcW w:w="960" w:type="dxa"/>
          </w:tcPr>
          <w:p w:rsidR="0079179A" w:rsidRDefault="0079179A" w:rsidP="00E27EDA">
            <w:pPr>
              <w:rPr>
                <w:rFonts w:hAnsi="宋体"/>
                <w:sz w:val="24"/>
              </w:rPr>
            </w:pPr>
          </w:p>
        </w:tc>
        <w:tc>
          <w:tcPr>
            <w:tcW w:w="960" w:type="dxa"/>
          </w:tcPr>
          <w:p w:rsidR="0079179A" w:rsidRDefault="0079179A" w:rsidP="00E27EDA">
            <w:pPr>
              <w:rPr>
                <w:rFonts w:hAnsi="宋体"/>
                <w:sz w:val="24"/>
              </w:rPr>
            </w:pPr>
          </w:p>
        </w:tc>
        <w:tc>
          <w:tcPr>
            <w:tcW w:w="958" w:type="dxa"/>
            <w:vMerge w:val="restart"/>
          </w:tcPr>
          <w:p w:rsidR="0079179A" w:rsidRDefault="0079179A" w:rsidP="00E27EDA">
            <w:pPr>
              <w:rPr>
                <w:rFonts w:hAnsi="宋体"/>
                <w:sz w:val="24"/>
              </w:rPr>
            </w:pPr>
            <w:r>
              <w:rPr>
                <w:rFonts w:hAnsi="宋体" w:hint="eastAsia"/>
                <w:sz w:val="24"/>
              </w:rPr>
              <w:t>指分别参与不同社团活动的人数，须逐一列出。</w:t>
            </w:r>
          </w:p>
        </w:tc>
      </w:tr>
      <w:tr w:rsidR="0079179A" w:rsidTr="00E27EDA">
        <w:trPr>
          <w:trHeight w:val="1092"/>
          <w:jc w:val="center"/>
        </w:trPr>
        <w:tc>
          <w:tcPr>
            <w:tcW w:w="740" w:type="dxa"/>
            <w:vMerge/>
          </w:tcPr>
          <w:p w:rsidR="0079179A" w:rsidRDefault="0079179A" w:rsidP="00E27EDA">
            <w:pPr>
              <w:jc w:val="center"/>
            </w:pPr>
          </w:p>
        </w:tc>
        <w:tc>
          <w:tcPr>
            <w:tcW w:w="824" w:type="dxa"/>
            <w:vMerge/>
          </w:tcPr>
          <w:p w:rsidR="0079179A" w:rsidRDefault="0079179A" w:rsidP="00E27EDA">
            <w:pPr>
              <w:jc w:val="center"/>
            </w:pPr>
          </w:p>
        </w:tc>
        <w:tc>
          <w:tcPr>
            <w:tcW w:w="411" w:type="dxa"/>
            <w:vMerge/>
          </w:tcPr>
          <w:p w:rsidR="0079179A" w:rsidRDefault="0079179A" w:rsidP="00E27EDA">
            <w:pPr>
              <w:jc w:val="center"/>
            </w:pPr>
          </w:p>
        </w:tc>
        <w:tc>
          <w:tcPr>
            <w:tcW w:w="737" w:type="dxa"/>
            <w:vMerge/>
            <w:vAlign w:val="center"/>
          </w:tcPr>
          <w:p w:rsidR="0079179A" w:rsidRDefault="0079179A" w:rsidP="00E27EDA">
            <w:pPr>
              <w:jc w:val="center"/>
            </w:pPr>
          </w:p>
        </w:tc>
        <w:tc>
          <w:tcPr>
            <w:tcW w:w="2646" w:type="dxa"/>
            <w:gridSpan w:val="2"/>
            <w:vAlign w:val="center"/>
          </w:tcPr>
          <w:p w:rsidR="0079179A" w:rsidRDefault="0079179A" w:rsidP="00E27EDA">
            <w:pPr>
              <w:ind w:firstLineChars="100" w:firstLine="234"/>
              <w:jc w:val="left"/>
              <w:rPr>
                <w:rFonts w:hAnsi="宋体"/>
                <w:sz w:val="24"/>
              </w:rPr>
            </w:pPr>
            <w:r>
              <w:rPr>
                <w:rFonts w:hAnsi="宋体" w:hint="eastAsia"/>
                <w:sz w:val="24"/>
              </w:rPr>
              <w:t>其中：科技社团学生人数</w:t>
            </w:r>
          </w:p>
        </w:tc>
        <w:tc>
          <w:tcPr>
            <w:tcW w:w="736" w:type="dxa"/>
            <w:vAlign w:val="center"/>
          </w:tcPr>
          <w:p w:rsidR="0079179A" w:rsidRDefault="0079179A" w:rsidP="00E27EDA">
            <w:pPr>
              <w:jc w:val="center"/>
              <w:rPr>
                <w:rFonts w:hAnsi="宋体"/>
                <w:sz w:val="24"/>
              </w:rPr>
            </w:pPr>
            <w:r>
              <w:rPr>
                <w:rFonts w:hAnsi="宋体" w:hint="eastAsia"/>
                <w:sz w:val="24"/>
              </w:rPr>
              <w:t>人</w:t>
            </w:r>
          </w:p>
        </w:tc>
        <w:tc>
          <w:tcPr>
            <w:tcW w:w="960" w:type="dxa"/>
          </w:tcPr>
          <w:p w:rsidR="0079179A" w:rsidRDefault="0079179A" w:rsidP="00E27EDA">
            <w:pPr>
              <w:jc w:val="center"/>
              <w:rPr>
                <w:rFonts w:hAnsi="宋体"/>
                <w:sz w:val="24"/>
              </w:rPr>
            </w:pPr>
          </w:p>
        </w:tc>
        <w:tc>
          <w:tcPr>
            <w:tcW w:w="960" w:type="dxa"/>
          </w:tcPr>
          <w:p w:rsidR="0079179A" w:rsidRDefault="0079179A" w:rsidP="00E27EDA">
            <w:pPr>
              <w:jc w:val="center"/>
              <w:rPr>
                <w:rFonts w:hAnsi="宋体"/>
                <w:sz w:val="24"/>
              </w:rPr>
            </w:pPr>
          </w:p>
        </w:tc>
        <w:tc>
          <w:tcPr>
            <w:tcW w:w="958" w:type="dxa"/>
            <w:vMerge/>
          </w:tcPr>
          <w:p w:rsidR="0079179A" w:rsidRDefault="0079179A" w:rsidP="00E27EDA">
            <w:pPr>
              <w:jc w:val="center"/>
              <w:rPr>
                <w:rFonts w:hAnsi="宋体"/>
                <w:sz w:val="24"/>
              </w:rPr>
            </w:pPr>
          </w:p>
        </w:tc>
      </w:tr>
    </w:tbl>
    <w:p w:rsidR="0079179A" w:rsidRDefault="0079179A" w:rsidP="0079179A">
      <w:pPr>
        <w:widowControl/>
        <w:spacing w:line="540" w:lineRule="exact"/>
        <w:jc w:val="left"/>
        <w:rPr>
          <w:rFonts w:ascii="黑体" w:eastAsia="黑体" w:hAnsi="黑体"/>
          <w:kern w:val="0"/>
        </w:rPr>
      </w:pPr>
      <w:r>
        <w:rPr>
          <w:rFonts w:ascii="黑体" w:eastAsia="黑体" w:hAnsi="黑体"/>
        </w:rPr>
        <w:br w:type="page"/>
      </w:r>
      <w:r w:rsidRPr="00285F1F">
        <w:rPr>
          <w:rFonts w:ascii="黑体" w:eastAsia="黑体" w:hAnsi="黑体" w:hint="eastAsia"/>
          <w:kern w:val="0"/>
        </w:rPr>
        <w:lastRenderedPageBreak/>
        <w:t>附件4</w:t>
      </w:r>
    </w:p>
    <w:p w:rsidR="0079179A" w:rsidRPr="00285F1F" w:rsidRDefault="0079179A" w:rsidP="0079179A">
      <w:pPr>
        <w:widowControl/>
        <w:spacing w:line="520" w:lineRule="exact"/>
        <w:jc w:val="left"/>
        <w:rPr>
          <w:rFonts w:ascii="黑体" w:eastAsia="黑体" w:hAnsi="黑体" w:cs="宋体"/>
          <w:kern w:val="0"/>
        </w:rPr>
      </w:pPr>
    </w:p>
    <w:p w:rsidR="0079179A" w:rsidRPr="00285F1F" w:rsidRDefault="0079179A" w:rsidP="0079179A">
      <w:pPr>
        <w:snapToGrid w:val="0"/>
        <w:spacing w:line="52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宋体" w:hint="eastAsia"/>
          <w:kern w:val="0"/>
          <w:sz w:val="44"/>
          <w:szCs w:val="44"/>
        </w:rPr>
        <w:t>“</w:t>
      </w:r>
      <w:r w:rsidRPr="00285F1F">
        <w:rPr>
          <w:rFonts w:ascii="方正小标宋简体" w:eastAsia="方正小标宋简体" w:hAnsi="黑体" w:cs="微软雅黑" w:hint="eastAsia"/>
          <w:kern w:val="0"/>
          <w:sz w:val="44"/>
          <w:szCs w:val="44"/>
        </w:rPr>
        <w:t>资源表</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指标及相关内涵说明</w:t>
      </w:r>
    </w:p>
    <w:p w:rsidR="0079179A" w:rsidRDefault="0079179A" w:rsidP="0079179A">
      <w:pPr>
        <w:snapToGrid w:val="0"/>
        <w:spacing w:line="520" w:lineRule="exact"/>
        <w:ind w:firstLineChars="400" w:firstLine="1415"/>
        <w:outlineLvl w:val="0"/>
        <w:rPr>
          <w:rFonts w:ascii="黑体" w:eastAsia="黑体" w:hAnsi="黑体" w:cs="宋体"/>
          <w:kern w:val="0"/>
          <w:sz w:val="36"/>
          <w:szCs w:val="36"/>
        </w:rPr>
      </w:pP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w:t>
      </w:r>
      <w:r w:rsidRPr="00285F1F">
        <w:rPr>
          <w:rFonts w:ascii="仿宋_GB2312" w:hAnsi="Cambria" w:cs="宋体" w:hint="eastAsia"/>
          <w:spacing w:val="-6"/>
          <w:kern w:val="0"/>
        </w:rPr>
        <w:t>资源表”</w:t>
      </w:r>
      <w:proofErr w:type="gramStart"/>
      <w:r w:rsidRPr="00285F1F">
        <w:rPr>
          <w:rFonts w:ascii="仿宋_GB2312" w:hAnsi="Cambria" w:cs="宋体" w:hint="eastAsia"/>
          <w:spacing w:val="-6"/>
          <w:kern w:val="0"/>
        </w:rPr>
        <w:t>系反映</w:t>
      </w:r>
      <w:proofErr w:type="gramEnd"/>
      <w:r w:rsidRPr="00285F1F">
        <w:rPr>
          <w:rFonts w:ascii="仿宋_GB2312" w:hAnsi="Cambria" w:cs="宋体" w:hint="eastAsia"/>
          <w:spacing w:val="-6"/>
          <w:kern w:val="0"/>
        </w:rPr>
        <w:t>高职院校基本办学条件的管理评价工具。</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1.“生师比”=在校生数/教师总数。</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2.“双师素质专任教师比例”=双</w:t>
      </w:r>
      <w:proofErr w:type="gramStart"/>
      <w:r w:rsidRPr="00285F1F">
        <w:rPr>
          <w:rFonts w:ascii="仿宋_GB2312" w:hAnsi="Cambria" w:cs="宋体" w:hint="eastAsia"/>
          <w:kern w:val="0"/>
        </w:rPr>
        <w:t>师素质</w:t>
      </w:r>
      <w:proofErr w:type="gramEnd"/>
      <w:r w:rsidRPr="00285F1F">
        <w:rPr>
          <w:rFonts w:ascii="仿宋_GB2312" w:hAnsi="Cambria" w:cs="宋体" w:hint="eastAsia"/>
          <w:kern w:val="0"/>
        </w:rPr>
        <w:t>专任教师人数/专任教师数。</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3.“高级专业技术职务专任教师比例”</w:t>
      </w:r>
      <w:r>
        <w:rPr>
          <w:rFonts w:ascii="仿宋_GB2312" w:hAnsi="Cambria" w:cs="宋体" w:hint="eastAsia"/>
          <w:kern w:val="0"/>
        </w:rPr>
        <w:t>=</w:t>
      </w:r>
      <w:r w:rsidRPr="00285F1F">
        <w:rPr>
          <w:rFonts w:ascii="仿宋_GB2312" w:hAnsi="Cambria" w:cs="宋体" w:hint="eastAsia"/>
          <w:kern w:val="0"/>
        </w:rPr>
        <w:t>具有副高及以上专业技术职务专任教师人数/专任教师数。</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4.“生均教学科研仪器设备值”指学校教学仪器设备总资产值与在校生总数之比。教学仪器设备资产值是指学校固定资产中用于教学、实验、实习、科研等仪器设备的资产值。统计截止时点以财政年度为准。</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5.“生均教学及辅助、行政办公用房面积”指学校教学及辅助用房和行政办公用房总面积与全日制学历教育在校生总数之比。</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6.“生均校内实践教学工位数”=校内实践教学工位总数/在校生数。其中，工位数以“高等职业院校人才培养工作状态数据”填报数为准。</w:t>
      </w:r>
    </w:p>
    <w:p w:rsidR="0079179A" w:rsidRPr="00285F1F" w:rsidRDefault="0079179A" w:rsidP="0079179A">
      <w:pPr>
        <w:snapToGrid w:val="0"/>
        <w:spacing w:line="520" w:lineRule="exact"/>
        <w:ind w:firstLineChars="200" w:firstLine="628"/>
        <w:rPr>
          <w:rFonts w:ascii="仿宋_GB2312" w:hAnsi="Cambria" w:cs="宋体"/>
          <w:kern w:val="0"/>
        </w:rPr>
      </w:pPr>
      <w:r w:rsidRPr="00285F1F">
        <w:rPr>
          <w:rFonts w:ascii="仿宋_GB2312" w:hAnsi="Cambria" w:cs="宋体" w:hint="eastAsia"/>
          <w:kern w:val="0"/>
        </w:rPr>
        <w:t>7.“地市级以上科技平台数”指地市级以上（含地市级）有关部门认定的研究院所、重点实验室、企业技术中心、科研工作站、工程研究中心、协同创新中心、工程实验室或其他研发机构等的数量（不含学校自身认定的科技平台）。</w:t>
      </w:r>
    </w:p>
    <w:p w:rsidR="0079179A" w:rsidRDefault="0079179A" w:rsidP="0079179A">
      <w:pPr>
        <w:spacing w:line="520" w:lineRule="exact"/>
        <w:ind w:firstLineChars="200" w:firstLine="628"/>
        <w:rPr>
          <w:rFonts w:ascii="仿宋_GB2312" w:hAnsi="Cambria" w:cs="宋体"/>
          <w:kern w:val="0"/>
        </w:rPr>
      </w:pPr>
      <w:r w:rsidRPr="00285F1F">
        <w:rPr>
          <w:rFonts w:ascii="仿宋_GB2312" w:hAnsi="Cambria" w:cs="宋体" w:hint="eastAsia"/>
          <w:kern w:val="0"/>
        </w:rPr>
        <w:t>8.“教学计划内课程总数”指按照教学大纲要求开设的课</w:t>
      </w:r>
      <w:r w:rsidRPr="00285F1F">
        <w:rPr>
          <w:rFonts w:ascii="仿宋_GB2312" w:hAnsi="Cambria" w:cs="宋体" w:hint="eastAsia"/>
          <w:kern w:val="0"/>
        </w:rPr>
        <w:lastRenderedPageBreak/>
        <w:t>程总量，按学年填报，须与“高等职业院校人才培养工作状态数据”一致。其中，“线上开设课程数”指按照教学大纲要求，拥有数字化教学资源，通过学校网络教学平台开展授课、答疑、讨论以及提交作业和下载课件等基本教学活动的网络课程门数，建有课程</w:t>
      </w:r>
      <w:proofErr w:type="gramStart"/>
      <w:r w:rsidRPr="00285F1F">
        <w:rPr>
          <w:rFonts w:ascii="仿宋_GB2312" w:hAnsi="Cambria" w:cs="宋体" w:hint="eastAsia"/>
          <w:kern w:val="0"/>
        </w:rPr>
        <w:t>网站但</w:t>
      </w:r>
      <w:proofErr w:type="gramEnd"/>
      <w:r w:rsidRPr="00285F1F">
        <w:rPr>
          <w:rFonts w:ascii="仿宋_GB2312" w:hAnsi="Cambria" w:cs="宋体" w:hint="eastAsia"/>
          <w:kern w:val="0"/>
        </w:rPr>
        <w:t>不完全符合上述条件的课程，不能计入线上开设课程；“线上课程课均学生数”=选择每门课程的学生累加数/线上开设课程数。</w:t>
      </w:r>
    </w:p>
    <w:p w:rsidR="0079179A" w:rsidRDefault="0079179A" w:rsidP="0079179A">
      <w:pPr>
        <w:spacing w:line="440" w:lineRule="exact"/>
        <w:jc w:val="center"/>
        <w:rPr>
          <w:rFonts w:ascii="Cambria" w:hAnsi="Cambria" w:cs="宋体"/>
          <w:kern w:val="0"/>
          <w:sz w:val="30"/>
          <w:szCs w:val="30"/>
        </w:rPr>
      </w:pPr>
      <w:r>
        <w:rPr>
          <w:rFonts w:ascii="黑体" w:eastAsia="黑体" w:hAnsi="黑体" w:hint="eastAsia"/>
        </w:rPr>
        <w:t>表3 资源表</w:t>
      </w:r>
    </w:p>
    <w:tbl>
      <w:tblPr>
        <w:tblW w:w="9151" w:type="dxa"/>
        <w:tblLayout w:type="fixed"/>
        <w:tblLook w:val="0000"/>
      </w:tblPr>
      <w:tblGrid>
        <w:gridCol w:w="794"/>
        <w:gridCol w:w="752"/>
        <w:gridCol w:w="400"/>
        <w:gridCol w:w="1018"/>
        <w:gridCol w:w="3240"/>
        <w:gridCol w:w="909"/>
        <w:gridCol w:w="1000"/>
        <w:gridCol w:w="1038"/>
      </w:tblGrid>
      <w:tr w:rsidR="0079179A" w:rsidTr="00E27EDA">
        <w:trPr>
          <w:trHeight w:val="288"/>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b/>
                <w:bCs/>
                <w:kern w:val="0"/>
                <w:sz w:val="24"/>
              </w:rPr>
            </w:pPr>
            <w:r>
              <w:rPr>
                <w:rFonts w:hAnsi="Cambria" w:cs="宋体" w:hint="eastAsia"/>
                <w:b/>
                <w:bCs/>
                <w:kern w:val="0"/>
                <w:sz w:val="24"/>
              </w:rPr>
              <w:t>院校代码</w:t>
            </w:r>
          </w:p>
        </w:tc>
        <w:tc>
          <w:tcPr>
            <w:tcW w:w="752"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b/>
                <w:bCs/>
                <w:kern w:val="0"/>
                <w:sz w:val="24"/>
              </w:rPr>
            </w:pPr>
            <w:r>
              <w:rPr>
                <w:rFonts w:hAnsi="Cambria" w:cs="宋体" w:hint="eastAsia"/>
                <w:b/>
                <w:bCs/>
                <w:kern w:val="0"/>
                <w:sz w:val="24"/>
              </w:rPr>
              <w:t>院校名称</w:t>
            </w:r>
          </w:p>
        </w:tc>
        <w:tc>
          <w:tcPr>
            <w:tcW w:w="4658" w:type="dxa"/>
            <w:gridSpan w:val="3"/>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b/>
                <w:bCs/>
                <w:kern w:val="0"/>
                <w:sz w:val="24"/>
              </w:rPr>
            </w:pPr>
            <w:r>
              <w:rPr>
                <w:rFonts w:hAnsi="Cambria" w:cs="宋体" w:hint="eastAsia"/>
                <w:b/>
                <w:bCs/>
                <w:kern w:val="0"/>
                <w:sz w:val="24"/>
              </w:rPr>
              <w:t>指标</w:t>
            </w:r>
          </w:p>
        </w:tc>
        <w:tc>
          <w:tcPr>
            <w:tcW w:w="909"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b/>
                <w:bCs/>
                <w:kern w:val="0"/>
                <w:sz w:val="24"/>
              </w:rPr>
            </w:pPr>
            <w:r>
              <w:rPr>
                <w:rFonts w:hAnsi="Cambria" w:cs="宋体" w:hint="eastAsia"/>
                <w:b/>
                <w:bCs/>
                <w:kern w:val="0"/>
                <w:sz w:val="24"/>
              </w:rPr>
              <w:t>单位</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b/>
                <w:bCs/>
                <w:kern w:val="0"/>
                <w:sz w:val="24"/>
              </w:rPr>
            </w:pPr>
            <w:r>
              <w:rPr>
                <w:rFonts w:hAnsi="Cambria" w:cs="宋体" w:hint="eastAsia"/>
                <w:b/>
                <w:bCs/>
                <w:kern w:val="0"/>
                <w:sz w:val="24"/>
              </w:rPr>
              <w:t>201</w:t>
            </w:r>
            <w:r>
              <w:rPr>
                <w:rFonts w:hAnsi="Cambria" w:cs="宋体"/>
                <w:b/>
                <w:bCs/>
                <w:kern w:val="0"/>
                <w:sz w:val="24"/>
              </w:rPr>
              <w:t>9</w:t>
            </w:r>
            <w:r>
              <w:rPr>
                <w:rFonts w:hAnsi="Cambria" w:cs="宋体" w:hint="eastAsia"/>
                <w:b/>
                <w:bCs/>
                <w:kern w:val="0"/>
                <w:sz w:val="24"/>
              </w:rPr>
              <w:t>年</w:t>
            </w: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b/>
                <w:bCs/>
                <w:kern w:val="0"/>
                <w:sz w:val="24"/>
              </w:rPr>
            </w:pPr>
            <w:r>
              <w:rPr>
                <w:rFonts w:hAnsi="Cambria" w:cs="宋体" w:hint="eastAsia"/>
                <w:b/>
                <w:bCs/>
                <w:kern w:val="0"/>
                <w:sz w:val="24"/>
              </w:rPr>
              <w:t>20</w:t>
            </w:r>
            <w:r>
              <w:rPr>
                <w:rFonts w:hAnsi="Cambria" w:cs="宋体"/>
                <w:b/>
                <w:bCs/>
                <w:kern w:val="0"/>
                <w:sz w:val="24"/>
              </w:rPr>
              <w:t>20</w:t>
            </w:r>
            <w:r>
              <w:rPr>
                <w:rFonts w:hAnsi="Cambria" w:cs="宋体" w:hint="eastAsia"/>
                <w:b/>
                <w:bCs/>
                <w:kern w:val="0"/>
                <w:sz w:val="24"/>
              </w:rPr>
              <w:t>年</w:t>
            </w:r>
          </w:p>
        </w:tc>
      </w:tr>
      <w:tr w:rsidR="0079179A" w:rsidTr="00E27EDA">
        <w:trPr>
          <w:trHeight w:val="455"/>
        </w:trPr>
        <w:tc>
          <w:tcPr>
            <w:tcW w:w="794" w:type="dxa"/>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79179A" w:rsidRDefault="0079179A" w:rsidP="00E27EDA">
            <w:pPr>
              <w:widowControl/>
              <w:rPr>
                <w:rFonts w:hAnsi="Cambria" w:cs="宋体"/>
                <w:kern w:val="0"/>
                <w:sz w:val="24"/>
              </w:rPr>
            </w:pP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tcPr>
          <w:p w:rsidR="0079179A" w:rsidRDefault="0079179A" w:rsidP="00E27EDA">
            <w:pPr>
              <w:widowControl/>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1</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生师比</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2</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双</w:t>
            </w:r>
            <w:proofErr w:type="gramStart"/>
            <w:r>
              <w:rPr>
                <w:rFonts w:hAnsi="Cambria" w:cs="宋体" w:hint="eastAsia"/>
                <w:kern w:val="0"/>
                <w:sz w:val="24"/>
              </w:rPr>
              <w:t>师素质</w:t>
            </w:r>
            <w:proofErr w:type="gramEnd"/>
            <w:r>
              <w:rPr>
                <w:rFonts w:hAnsi="Cambria" w:cs="宋体" w:hint="eastAsia"/>
                <w:kern w:val="0"/>
                <w:sz w:val="24"/>
              </w:rPr>
              <w:t>专任教师比例</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3</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b/>
                <w:bCs/>
                <w:kern w:val="0"/>
                <w:sz w:val="24"/>
              </w:rPr>
            </w:pPr>
            <w:r>
              <w:rPr>
                <w:rFonts w:hAnsi="Cambria" w:cs="宋体" w:hint="eastAsia"/>
                <w:kern w:val="0"/>
                <w:sz w:val="24"/>
              </w:rPr>
              <w:t>高级专业技术职务专任教师比例</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4</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生</w:t>
            </w:r>
            <w:proofErr w:type="gramStart"/>
            <w:r>
              <w:rPr>
                <w:rFonts w:hAnsi="Cambria" w:cs="宋体" w:hint="eastAsia"/>
                <w:kern w:val="0"/>
                <w:sz w:val="24"/>
              </w:rPr>
              <w:t>均教学</w:t>
            </w:r>
            <w:proofErr w:type="gramEnd"/>
            <w:r>
              <w:rPr>
                <w:rFonts w:hAnsi="Cambria" w:cs="宋体" w:hint="eastAsia"/>
                <w:kern w:val="0"/>
                <w:sz w:val="24"/>
              </w:rPr>
              <w:t>科研仪器设备值</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元</w:t>
            </w:r>
            <w:r>
              <w:rPr>
                <w:rFonts w:hAnsi="Cambria" w:cs="宋体" w:hint="eastAsia"/>
                <w:kern w:val="0"/>
                <w:sz w:val="24"/>
              </w:rPr>
              <w:t>/</w:t>
            </w:r>
            <w:r>
              <w:rPr>
                <w:rFonts w:hAnsi="Cambria" w:cs="宋体" w:hint="eastAsia"/>
                <w:kern w:val="0"/>
                <w:sz w:val="24"/>
              </w:rPr>
              <w:t>生</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5</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生</w:t>
            </w:r>
            <w:proofErr w:type="gramStart"/>
            <w:r>
              <w:rPr>
                <w:rFonts w:hAnsi="Cambria" w:cs="宋体" w:hint="eastAsia"/>
                <w:kern w:val="0"/>
                <w:sz w:val="24"/>
              </w:rPr>
              <w:t>均教学</w:t>
            </w:r>
            <w:proofErr w:type="gramEnd"/>
            <w:r>
              <w:rPr>
                <w:rFonts w:hAnsi="Cambria" w:cs="宋体" w:hint="eastAsia"/>
                <w:kern w:val="0"/>
                <w:sz w:val="24"/>
              </w:rPr>
              <w:t>及辅助、行政办公用房面积</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vertAlign w:val="superscript"/>
              </w:rPr>
            </w:pPr>
            <w:r>
              <w:rPr>
                <w:rFonts w:hAnsi="Cambria" w:cs="宋体" w:hint="eastAsia"/>
                <w:kern w:val="0"/>
                <w:sz w:val="24"/>
              </w:rPr>
              <w:t>m</w:t>
            </w:r>
            <w:r>
              <w:rPr>
                <w:rFonts w:hAnsi="Cambria" w:cs="宋体" w:hint="eastAsia"/>
                <w:kern w:val="0"/>
                <w:sz w:val="24"/>
                <w:vertAlign w:val="superscript"/>
              </w:rPr>
              <w:t>2</w:t>
            </w:r>
            <w:r>
              <w:rPr>
                <w:rFonts w:hAnsi="Cambria" w:cs="宋体" w:hint="eastAsia"/>
                <w:kern w:val="0"/>
                <w:sz w:val="24"/>
              </w:rPr>
              <w:t>/</w:t>
            </w:r>
            <w:r>
              <w:rPr>
                <w:rFonts w:hAnsi="Cambria" w:cs="宋体" w:hint="eastAsia"/>
                <w:kern w:val="0"/>
                <w:sz w:val="24"/>
              </w:rPr>
              <w:t>生</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6</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生均校内实践教学</w:t>
            </w:r>
            <w:proofErr w:type="gramStart"/>
            <w:r>
              <w:rPr>
                <w:rFonts w:hAnsi="Cambria" w:cs="宋体" w:hint="eastAsia"/>
                <w:kern w:val="0"/>
                <w:sz w:val="24"/>
              </w:rPr>
              <w:t>工位数</w:t>
            </w:r>
            <w:proofErr w:type="gramEnd"/>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proofErr w:type="gramStart"/>
            <w:r>
              <w:rPr>
                <w:rFonts w:hAnsi="Cambria" w:cs="宋体" w:hint="eastAsia"/>
                <w:kern w:val="0"/>
                <w:sz w:val="24"/>
              </w:rPr>
              <w:t>个</w:t>
            </w:r>
            <w:proofErr w:type="gramEnd"/>
            <w:r>
              <w:rPr>
                <w:rFonts w:hAnsi="Cambria" w:cs="宋体" w:hint="eastAsia"/>
                <w:kern w:val="0"/>
                <w:sz w:val="24"/>
              </w:rPr>
              <w:t>/</w:t>
            </w:r>
            <w:r>
              <w:rPr>
                <w:rFonts w:hAnsi="Cambria" w:cs="宋体" w:hint="eastAsia"/>
                <w:kern w:val="0"/>
                <w:sz w:val="24"/>
              </w:rPr>
              <w:t>生</w:t>
            </w:r>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6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7</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地市级以上科技平台数</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proofErr w:type="gramStart"/>
            <w:r>
              <w:rPr>
                <w:rFonts w:hAnsi="Cambria" w:cs="宋体" w:hint="eastAsia"/>
                <w:kern w:val="0"/>
                <w:sz w:val="24"/>
              </w:rPr>
              <w:t>个</w:t>
            </w:r>
            <w:proofErr w:type="gramEnd"/>
          </w:p>
        </w:tc>
        <w:tc>
          <w:tcPr>
            <w:tcW w:w="1000"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left"/>
              <w:rPr>
                <w:rFonts w:hAnsi="Cambria" w:cs="宋体"/>
                <w:kern w:val="0"/>
                <w:sz w:val="24"/>
              </w:rPr>
            </w:pPr>
          </w:p>
        </w:tc>
      </w:tr>
      <w:tr w:rsidR="0079179A" w:rsidTr="00E27EDA">
        <w:trPr>
          <w:trHeight w:val="499"/>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vMerge w:val="restart"/>
            <w:tcBorders>
              <w:top w:val="single" w:sz="4" w:space="0" w:color="auto"/>
              <w:left w:val="nil"/>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8</w:t>
            </w:r>
          </w:p>
        </w:tc>
        <w:tc>
          <w:tcPr>
            <w:tcW w:w="4258"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教学计划内课程总数</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门</w:t>
            </w:r>
          </w:p>
        </w:tc>
        <w:tc>
          <w:tcPr>
            <w:tcW w:w="1000" w:type="dxa"/>
            <w:tcBorders>
              <w:top w:val="single" w:sz="4" w:space="0" w:color="auto"/>
              <w:left w:val="nil"/>
              <w:bottom w:val="single" w:sz="4" w:space="0" w:color="auto"/>
              <w:right w:val="single" w:sz="4" w:space="0" w:color="auto"/>
            </w:tcBorders>
            <w:shd w:val="clear" w:color="000000" w:fill="FFFFFF"/>
            <w:noWrap/>
            <w:vAlign w:val="bottom"/>
          </w:tcPr>
          <w:p w:rsidR="0079179A" w:rsidRDefault="0079179A" w:rsidP="00E27EDA">
            <w:pPr>
              <w:widowControl/>
              <w:spacing w:line="320" w:lineRule="exac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rPr>
                <w:rFonts w:hAnsi="Cambria" w:cs="宋体"/>
                <w:kern w:val="0"/>
                <w:sz w:val="24"/>
              </w:rPr>
            </w:pPr>
          </w:p>
        </w:tc>
      </w:tr>
      <w:tr w:rsidR="0079179A" w:rsidTr="00E27EDA">
        <w:trPr>
          <w:trHeight w:val="549"/>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vMerge/>
            <w:tcBorders>
              <w:left w:val="nil"/>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p>
        </w:tc>
        <w:tc>
          <w:tcPr>
            <w:tcW w:w="1018" w:type="dxa"/>
            <w:vMerge w:val="restart"/>
            <w:tcBorders>
              <w:top w:val="single" w:sz="4" w:space="0" w:color="auto"/>
              <w:left w:val="nil"/>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其中：</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线上开设课程数</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门</w:t>
            </w:r>
          </w:p>
        </w:tc>
        <w:tc>
          <w:tcPr>
            <w:tcW w:w="1000" w:type="dxa"/>
            <w:tcBorders>
              <w:top w:val="single" w:sz="4" w:space="0" w:color="auto"/>
              <w:left w:val="nil"/>
              <w:bottom w:val="single" w:sz="4" w:space="0" w:color="auto"/>
              <w:right w:val="single" w:sz="4" w:space="0" w:color="auto"/>
            </w:tcBorders>
            <w:shd w:val="clear" w:color="000000" w:fill="FFFFFF"/>
            <w:noWrap/>
            <w:vAlign w:val="bottom"/>
          </w:tcPr>
          <w:p w:rsidR="0079179A" w:rsidRDefault="0079179A" w:rsidP="00E27EDA">
            <w:pPr>
              <w:widowControl/>
              <w:spacing w:line="320" w:lineRule="exac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rPr>
                <w:rFonts w:hAnsi="Cambria" w:cs="宋体"/>
                <w:kern w:val="0"/>
                <w:sz w:val="24"/>
              </w:rPr>
            </w:pPr>
          </w:p>
        </w:tc>
      </w:tr>
      <w:tr w:rsidR="0079179A" w:rsidTr="00E27EDA">
        <w:trPr>
          <w:trHeight w:val="549"/>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hAnsi="Cambria" w:cs="宋体"/>
                <w:kern w:val="0"/>
                <w:sz w:val="24"/>
              </w:rPr>
            </w:pPr>
          </w:p>
        </w:tc>
        <w:tc>
          <w:tcPr>
            <w:tcW w:w="400" w:type="dxa"/>
            <w:vMerge/>
            <w:tcBorders>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jc w:val="center"/>
              <w:rPr>
                <w:rFonts w:hAnsi="Cambria" w:cs="宋体"/>
                <w:kern w:val="0"/>
                <w:sz w:val="24"/>
              </w:rPr>
            </w:pPr>
          </w:p>
        </w:tc>
        <w:tc>
          <w:tcPr>
            <w:tcW w:w="1018"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ind w:firstLineChars="100" w:firstLine="234"/>
              <w:jc w:val="left"/>
              <w:rPr>
                <w:rFonts w:hAnsi="Cambria" w:cs="宋体"/>
                <w:kern w:val="0"/>
                <w:sz w:val="24"/>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left"/>
              <w:rPr>
                <w:rFonts w:hAnsi="Cambria" w:cs="宋体"/>
                <w:kern w:val="0"/>
                <w:sz w:val="24"/>
              </w:rPr>
            </w:pPr>
            <w:r>
              <w:rPr>
                <w:rFonts w:hAnsi="Cambria" w:cs="宋体" w:hint="eastAsia"/>
                <w:kern w:val="0"/>
                <w:sz w:val="24"/>
              </w:rPr>
              <w:t>线上课程</w:t>
            </w:r>
            <w:proofErr w:type="gramStart"/>
            <w:r>
              <w:rPr>
                <w:rFonts w:hAnsi="Cambria" w:cs="宋体" w:hint="eastAsia"/>
                <w:kern w:val="0"/>
                <w:sz w:val="24"/>
              </w:rPr>
              <w:t>课均学生</w:t>
            </w:r>
            <w:proofErr w:type="gramEnd"/>
            <w:r>
              <w:rPr>
                <w:rFonts w:hAnsi="Cambria" w:cs="宋体" w:hint="eastAsia"/>
                <w:kern w:val="0"/>
                <w:sz w:val="24"/>
              </w:rPr>
              <w:t>数</w:t>
            </w:r>
          </w:p>
        </w:tc>
        <w:tc>
          <w:tcPr>
            <w:tcW w:w="909"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jc w:val="center"/>
              <w:rPr>
                <w:rFonts w:hAnsi="Cambria" w:cs="宋体"/>
                <w:kern w:val="0"/>
                <w:sz w:val="24"/>
              </w:rPr>
            </w:pPr>
            <w:r>
              <w:rPr>
                <w:rFonts w:hAnsi="Cambria" w:cs="宋体" w:hint="eastAsia"/>
                <w:kern w:val="0"/>
                <w:sz w:val="24"/>
              </w:rPr>
              <w:t>人</w:t>
            </w:r>
          </w:p>
        </w:tc>
        <w:tc>
          <w:tcPr>
            <w:tcW w:w="1000" w:type="dxa"/>
            <w:tcBorders>
              <w:top w:val="single" w:sz="4" w:space="0" w:color="auto"/>
              <w:left w:val="nil"/>
              <w:bottom w:val="single" w:sz="4" w:space="0" w:color="auto"/>
              <w:right w:val="single" w:sz="4" w:space="0" w:color="auto"/>
            </w:tcBorders>
            <w:shd w:val="clear" w:color="000000" w:fill="FFFFFF"/>
            <w:noWrap/>
            <w:vAlign w:val="bottom"/>
          </w:tcPr>
          <w:p w:rsidR="0079179A" w:rsidRDefault="0079179A" w:rsidP="00E27EDA">
            <w:pPr>
              <w:widowControl/>
              <w:spacing w:line="320" w:lineRule="exact"/>
              <w:rPr>
                <w:rFonts w:hAnsi="Cambria" w:cs="宋体"/>
                <w:kern w:val="0"/>
                <w:sz w:val="24"/>
              </w:rPr>
            </w:pPr>
          </w:p>
        </w:tc>
        <w:tc>
          <w:tcPr>
            <w:tcW w:w="1038"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20" w:lineRule="exact"/>
              <w:rPr>
                <w:rFonts w:hAnsi="Cambria" w:cs="宋体"/>
                <w:kern w:val="0"/>
                <w:sz w:val="24"/>
              </w:rPr>
            </w:pPr>
          </w:p>
        </w:tc>
      </w:tr>
      <w:tr w:rsidR="0079179A" w:rsidTr="00E27EDA">
        <w:trPr>
          <w:trHeight w:val="558"/>
        </w:trPr>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ascii="Cambria" w:eastAsia="仿宋" w:hAnsi="Cambria" w:cs="宋体"/>
                <w:kern w:val="0"/>
                <w:sz w:val="24"/>
              </w:rPr>
            </w:pPr>
          </w:p>
        </w:tc>
        <w:tc>
          <w:tcPr>
            <w:tcW w:w="7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79A" w:rsidRDefault="0079179A" w:rsidP="00E27EDA">
            <w:pPr>
              <w:widowControl/>
              <w:jc w:val="left"/>
              <w:rPr>
                <w:rFonts w:ascii="Cambria" w:eastAsia="仿宋" w:hAnsi="Cambria" w:cs="宋体"/>
                <w:kern w:val="0"/>
                <w:sz w:val="24"/>
              </w:rPr>
            </w:pPr>
          </w:p>
        </w:tc>
        <w:tc>
          <w:tcPr>
            <w:tcW w:w="7605" w:type="dxa"/>
            <w:gridSpan w:val="6"/>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学校类别（单选）：综合、师范、民族院校（）</w:t>
            </w:r>
          </w:p>
          <w:p w:rsidR="0079179A" w:rsidRDefault="0079179A" w:rsidP="00E27EDA">
            <w:pPr>
              <w:widowControl/>
              <w:spacing w:line="360" w:lineRule="exact"/>
              <w:ind w:firstLineChars="900" w:firstLine="2104"/>
              <w:jc w:val="left"/>
              <w:rPr>
                <w:rFonts w:hAnsi="Cambria" w:cs="宋体"/>
                <w:kern w:val="0"/>
                <w:sz w:val="24"/>
              </w:rPr>
            </w:pPr>
            <w:r>
              <w:rPr>
                <w:rFonts w:hAnsi="Cambria" w:cs="宋体" w:hint="eastAsia"/>
                <w:kern w:val="0"/>
                <w:sz w:val="24"/>
              </w:rPr>
              <w:t>工科、农、林院校（）</w:t>
            </w:r>
          </w:p>
          <w:p w:rsidR="0079179A" w:rsidRDefault="0079179A" w:rsidP="00E27EDA">
            <w:pPr>
              <w:widowControl/>
              <w:spacing w:line="360" w:lineRule="exact"/>
              <w:ind w:firstLineChars="900" w:firstLine="2104"/>
              <w:jc w:val="left"/>
              <w:rPr>
                <w:rFonts w:hAnsi="Cambria" w:cs="宋体"/>
                <w:kern w:val="0"/>
                <w:sz w:val="24"/>
              </w:rPr>
            </w:pPr>
            <w:r>
              <w:rPr>
                <w:rFonts w:hAnsi="Cambria" w:cs="宋体" w:hint="eastAsia"/>
                <w:kern w:val="0"/>
                <w:sz w:val="24"/>
              </w:rPr>
              <w:t>医学院校（）</w:t>
            </w:r>
          </w:p>
          <w:p w:rsidR="0079179A" w:rsidRDefault="0079179A" w:rsidP="00E27EDA">
            <w:pPr>
              <w:widowControl/>
              <w:spacing w:line="360" w:lineRule="exact"/>
              <w:ind w:firstLineChars="900" w:firstLine="2104"/>
              <w:jc w:val="left"/>
              <w:rPr>
                <w:rFonts w:hAnsi="Cambria" w:cs="宋体"/>
                <w:kern w:val="0"/>
                <w:sz w:val="24"/>
              </w:rPr>
            </w:pPr>
            <w:r>
              <w:rPr>
                <w:rFonts w:hAnsi="Cambria" w:cs="宋体" w:hint="eastAsia"/>
                <w:kern w:val="0"/>
                <w:sz w:val="24"/>
              </w:rPr>
              <w:t>语文、财经、政法院校（</w:t>
            </w:r>
            <w:r>
              <w:rPr>
                <w:rFonts w:hAnsi="Cambria" w:cs="宋体" w:hint="eastAsia"/>
                <w:kern w:val="0"/>
                <w:sz w:val="24"/>
              </w:rPr>
              <w:t xml:space="preserve"> </w:t>
            </w:r>
            <w:r>
              <w:rPr>
                <w:rFonts w:hAnsi="Cambria" w:cs="宋体" w:hint="eastAsia"/>
                <w:kern w:val="0"/>
                <w:sz w:val="24"/>
              </w:rPr>
              <w:t>）</w:t>
            </w:r>
          </w:p>
          <w:p w:rsidR="0079179A" w:rsidRDefault="0079179A" w:rsidP="00E27EDA">
            <w:pPr>
              <w:widowControl/>
              <w:spacing w:line="360" w:lineRule="exact"/>
              <w:ind w:firstLineChars="900" w:firstLine="2104"/>
              <w:jc w:val="left"/>
              <w:rPr>
                <w:rFonts w:hAnsi="Cambria" w:cs="宋体"/>
                <w:kern w:val="0"/>
                <w:sz w:val="24"/>
              </w:rPr>
            </w:pPr>
            <w:r>
              <w:rPr>
                <w:rFonts w:hAnsi="Cambria" w:cs="宋体" w:hint="eastAsia"/>
                <w:kern w:val="0"/>
                <w:sz w:val="24"/>
              </w:rPr>
              <w:t>体育院校（）</w:t>
            </w:r>
          </w:p>
          <w:p w:rsidR="0079179A" w:rsidRDefault="0079179A" w:rsidP="00E27EDA">
            <w:pPr>
              <w:widowControl/>
              <w:spacing w:line="360" w:lineRule="exact"/>
              <w:ind w:firstLineChars="900" w:firstLine="2104"/>
              <w:jc w:val="left"/>
              <w:rPr>
                <w:rFonts w:ascii="Cambria" w:eastAsia="仿宋" w:hAnsi="Cambria" w:cs="宋体"/>
                <w:kern w:val="0"/>
                <w:sz w:val="24"/>
              </w:rPr>
            </w:pPr>
            <w:r>
              <w:rPr>
                <w:rFonts w:hAnsi="Cambria" w:cs="宋体" w:hint="eastAsia"/>
                <w:kern w:val="0"/>
                <w:sz w:val="24"/>
              </w:rPr>
              <w:t>艺术院校（）</w:t>
            </w:r>
          </w:p>
        </w:tc>
      </w:tr>
    </w:tbl>
    <w:p w:rsidR="0079179A" w:rsidRDefault="0079179A" w:rsidP="0079179A">
      <w:pPr>
        <w:spacing w:line="480" w:lineRule="exact"/>
        <w:rPr>
          <w:rFonts w:ascii="黑体" w:eastAsia="黑体" w:hAnsi="黑体" w:hint="eastAsia"/>
        </w:rPr>
      </w:pPr>
    </w:p>
    <w:p w:rsidR="0079179A" w:rsidRDefault="0079179A" w:rsidP="0079179A">
      <w:pPr>
        <w:spacing w:line="480" w:lineRule="exact"/>
        <w:rPr>
          <w:rFonts w:ascii="黑体" w:eastAsia="黑体" w:hAnsi="黑体" w:hint="eastAsia"/>
        </w:rPr>
      </w:pPr>
    </w:p>
    <w:p w:rsidR="0079179A" w:rsidRDefault="0079179A" w:rsidP="0079179A">
      <w:pPr>
        <w:spacing w:line="480" w:lineRule="exact"/>
        <w:rPr>
          <w:rFonts w:ascii="黑体" w:eastAsia="黑体" w:hAnsi="黑体"/>
        </w:rPr>
      </w:pPr>
      <w:r w:rsidRPr="00285F1F">
        <w:rPr>
          <w:rFonts w:ascii="黑体" w:eastAsia="黑体" w:hAnsi="黑体" w:hint="eastAsia"/>
        </w:rPr>
        <w:lastRenderedPageBreak/>
        <w:t>附件5</w:t>
      </w:r>
    </w:p>
    <w:p w:rsidR="0079179A" w:rsidRPr="00B77AE7" w:rsidRDefault="0079179A" w:rsidP="0079179A">
      <w:pPr>
        <w:spacing w:line="480" w:lineRule="exact"/>
        <w:rPr>
          <w:rFonts w:ascii="黑体" w:eastAsia="黑体" w:hAnsi="黑体"/>
          <w:b/>
        </w:rPr>
      </w:pPr>
    </w:p>
    <w:p w:rsidR="0079179A" w:rsidRPr="00285F1F" w:rsidRDefault="0079179A" w:rsidP="0079179A">
      <w:pPr>
        <w:snapToGrid w:val="0"/>
        <w:spacing w:line="48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宋体" w:hint="eastAsia"/>
          <w:kern w:val="0"/>
          <w:sz w:val="44"/>
          <w:szCs w:val="44"/>
        </w:rPr>
        <w:t>“</w:t>
      </w:r>
      <w:r w:rsidRPr="00285F1F">
        <w:rPr>
          <w:rFonts w:ascii="方正小标宋简体" w:eastAsia="方正小标宋简体" w:hAnsi="黑体" w:cs="微软雅黑" w:hint="eastAsia"/>
          <w:kern w:val="0"/>
          <w:sz w:val="44"/>
          <w:szCs w:val="44"/>
        </w:rPr>
        <w:t>国际影响表</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指标及相关内涵说明</w:t>
      </w:r>
    </w:p>
    <w:p w:rsidR="0079179A" w:rsidRDefault="0079179A" w:rsidP="0079179A">
      <w:pPr>
        <w:snapToGrid w:val="0"/>
        <w:spacing w:line="480" w:lineRule="exact"/>
        <w:ind w:firstLineChars="400" w:firstLine="1415"/>
        <w:outlineLvl w:val="0"/>
        <w:rPr>
          <w:rFonts w:ascii="黑体" w:eastAsia="黑体" w:hAnsi="黑体" w:cs="宋体"/>
          <w:kern w:val="0"/>
          <w:sz w:val="36"/>
          <w:szCs w:val="36"/>
        </w:rPr>
      </w:pP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“国际影响表”</w:t>
      </w:r>
      <w:proofErr w:type="gramStart"/>
      <w:r w:rsidRPr="00285F1F">
        <w:rPr>
          <w:rFonts w:ascii="仿宋_GB2312" w:hAnsi="Cambria" w:hint="eastAsia"/>
        </w:rPr>
        <w:t>系反映</w:t>
      </w:r>
      <w:proofErr w:type="gramEnd"/>
      <w:r w:rsidRPr="00285F1F">
        <w:rPr>
          <w:rFonts w:ascii="仿宋_GB2312" w:hAnsi="Cambria" w:hint="eastAsia"/>
        </w:rPr>
        <w:t>高职院校国际合作和发挥影响力的管理评价工具。</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1.“国（境）外人员培训量”指学校对国（境）外人员开展的各类培训项目的人日总量。</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2.“在校生服务‘走出去’企业国（境）外实习时间”指在校学生服务中国企业到国（境）外进行专业实践教学的时间。</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3.“专任教师赴国（境）外指导和开展培训时间”指学校专任教师到国（境）外进行专业实践教学指导、培训人员、技术服务和研发的时间。</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4.“在国（境）外专业性组织担任职务的专任教师人数”指在境外团体或国际机构中担任专职或兼职工作并具有一定影响的专任教师数量。须在备注中逐一列出，否则数据无效。</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5.“开发并被国（境）外采用的专业教学标准和课程标准数”指学校主持或参与开发与本校重点专业相关的专业教学标准和课程标准并得到国（境）外2个及以上国家（或地区）同行采用的数量。须在备注中逐一列出，否则数据无效。</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6.“国（境）外技能大赛获奖数量”指学校师生在与专业教学相关的国（境）外技能大赛中获得奖项的总个数，包括在国内举办的国际技能大赛上所获奖项。须在备注中逐一列出，否则数据无效。</w:t>
      </w:r>
    </w:p>
    <w:p w:rsidR="0079179A" w:rsidRPr="00285F1F" w:rsidRDefault="0079179A" w:rsidP="0079179A">
      <w:pPr>
        <w:snapToGrid w:val="0"/>
        <w:spacing w:line="480" w:lineRule="exact"/>
        <w:ind w:firstLineChars="200" w:firstLine="628"/>
        <w:rPr>
          <w:rFonts w:ascii="仿宋_GB2312" w:hAnsi="Cambria"/>
        </w:rPr>
      </w:pPr>
      <w:r w:rsidRPr="00285F1F">
        <w:rPr>
          <w:rFonts w:ascii="仿宋_GB2312" w:hAnsi="Cambria" w:hint="eastAsia"/>
        </w:rPr>
        <w:t>7.“国（境）外办学点数量”指学校在国（境）外设立的实体办学机构的总个数。须在备注中逐一列出，否则数据无效。</w:t>
      </w:r>
    </w:p>
    <w:p w:rsidR="0079179A" w:rsidRDefault="0079179A" w:rsidP="0079179A">
      <w:pPr>
        <w:widowControl/>
        <w:snapToGrid w:val="0"/>
        <w:spacing w:line="400" w:lineRule="exact"/>
        <w:jc w:val="center"/>
        <w:rPr>
          <w:rFonts w:ascii="黑体" w:eastAsia="黑体" w:hAnsi="黑体"/>
        </w:rPr>
      </w:pPr>
    </w:p>
    <w:p w:rsidR="0079179A" w:rsidRDefault="0079179A" w:rsidP="0079179A">
      <w:pPr>
        <w:widowControl/>
        <w:snapToGrid w:val="0"/>
        <w:spacing w:line="400" w:lineRule="exact"/>
        <w:jc w:val="center"/>
        <w:rPr>
          <w:rFonts w:ascii="黑体" w:eastAsia="黑体" w:hAnsi="黑体"/>
        </w:rPr>
      </w:pPr>
      <w:r>
        <w:rPr>
          <w:rFonts w:ascii="黑体" w:eastAsia="黑体" w:hAnsi="黑体" w:hint="eastAsia"/>
        </w:rPr>
        <w:lastRenderedPageBreak/>
        <w:t>表4 国际影响表</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718"/>
        <w:gridCol w:w="368"/>
        <w:gridCol w:w="3286"/>
        <w:gridCol w:w="700"/>
        <w:gridCol w:w="1254"/>
        <w:gridCol w:w="1115"/>
        <w:gridCol w:w="2104"/>
      </w:tblGrid>
      <w:tr w:rsidR="0079179A" w:rsidTr="00E27EDA">
        <w:trPr>
          <w:trHeight w:val="672"/>
          <w:jc w:val="center"/>
        </w:trPr>
        <w:tc>
          <w:tcPr>
            <w:tcW w:w="746"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院校代码</w:t>
            </w:r>
          </w:p>
        </w:tc>
        <w:tc>
          <w:tcPr>
            <w:tcW w:w="718"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院校名称</w:t>
            </w:r>
          </w:p>
        </w:tc>
        <w:tc>
          <w:tcPr>
            <w:tcW w:w="3654" w:type="dxa"/>
            <w:gridSpan w:val="2"/>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指标</w:t>
            </w:r>
          </w:p>
        </w:tc>
        <w:tc>
          <w:tcPr>
            <w:tcW w:w="700"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单位</w:t>
            </w:r>
          </w:p>
        </w:tc>
        <w:tc>
          <w:tcPr>
            <w:tcW w:w="1254"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201</w:t>
            </w:r>
            <w:r>
              <w:rPr>
                <w:rFonts w:hAnsi="Cambria" w:cs="宋体"/>
                <w:b/>
                <w:bCs/>
                <w:kern w:val="0"/>
                <w:sz w:val="24"/>
              </w:rPr>
              <w:t>9</w:t>
            </w:r>
            <w:r>
              <w:rPr>
                <w:rFonts w:hAnsi="Cambria" w:cs="宋体" w:hint="eastAsia"/>
                <w:b/>
                <w:bCs/>
                <w:kern w:val="0"/>
                <w:sz w:val="24"/>
              </w:rPr>
              <w:t>年</w:t>
            </w:r>
          </w:p>
        </w:tc>
        <w:tc>
          <w:tcPr>
            <w:tcW w:w="1115"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20</w:t>
            </w:r>
            <w:r>
              <w:rPr>
                <w:rFonts w:hAnsi="Cambria" w:cs="宋体"/>
                <w:b/>
                <w:bCs/>
                <w:kern w:val="0"/>
                <w:sz w:val="24"/>
              </w:rPr>
              <w:t>20</w:t>
            </w:r>
            <w:r>
              <w:rPr>
                <w:rFonts w:hAnsi="Cambria" w:cs="宋体" w:hint="eastAsia"/>
                <w:b/>
                <w:bCs/>
                <w:kern w:val="0"/>
                <w:sz w:val="24"/>
              </w:rPr>
              <w:t>年</w:t>
            </w:r>
          </w:p>
        </w:tc>
        <w:tc>
          <w:tcPr>
            <w:tcW w:w="2104" w:type="dxa"/>
            <w:vAlign w:val="center"/>
          </w:tcPr>
          <w:p w:rsidR="0079179A" w:rsidRDefault="0079179A" w:rsidP="00E27EDA">
            <w:pPr>
              <w:widowControl/>
              <w:spacing w:line="0" w:lineRule="atLeast"/>
              <w:jc w:val="center"/>
              <w:rPr>
                <w:rFonts w:hAnsi="Cambria" w:cs="宋体"/>
                <w:b/>
                <w:bCs/>
                <w:kern w:val="0"/>
                <w:sz w:val="24"/>
              </w:rPr>
            </w:pPr>
            <w:r>
              <w:rPr>
                <w:rFonts w:hAnsi="Cambria" w:cs="宋体" w:hint="eastAsia"/>
                <w:b/>
                <w:bCs/>
                <w:kern w:val="0"/>
                <w:sz w:val="24"/>
              </w:rPr>
              <w:t>备注</w:t>
            </w:r>
          </w:p>
        </w:tc>
      </w:tr>
      <w:tr w:rsidR="0079179A" w:rsidTr="00E27EDA">
        <w:trPr>
          <w:trHeight w:val="456"/>
          <w:jc w:val="center"/>
        </w:trPr>
        <w:tc>
          <w:tcPr>
            <w:tcW w:w="746" w:type="dxa"/>
            <w:vMerge w:val="restart"/>
            <w:noWrap/>
            <w:vAlign w:val="center"/>
          </w:tcPr>
          <w:p w:rsidR="0079179A" w:rsidRDefault="0079179A" w:rsidP="00E27EDA">
            <w:pPr>
              <w:widowControl/>
              <w:spacing w:line="0" w:lineRule="atLeast"/>
              <w:jc w:val="center"/>
              <w:rPr>
                <w:rFonts w:hAnsi="Cambria" w:cs="宋体"/>
                <w:kern w:val="0"/>
                <w:sz w:val="24"/>
              </w:rPr>
            </w:pPr>
          </w:p>
        </w:tc>
        <w:tc>
          <w:tcPr>
            <w:tcW w:w="718" w:type="dxa"/>
            <w:vMerge w:val="restart"/>
            <w:noWrap/>
            <w:vAlign w:val="center"/>
          </w:tcPr>
          <w:p w:rsidR="0079179A" w:rsidRDefault="0079179A" w:rsidP="00E27EDA">
            <w:pPr>
              <w:widowControl/>
              <w:spacing w:line="0" w:lineRule="atLeast"/>
              <w:jc w:val="center"/>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1</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国（境）外人员培训量</w:t>
            </w:r>
          </w:p>
        </w:tc>
        <w:tc>
          <w:tcPr>
            <w:tcW w:w="700"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人日</w:t>
            </w:r>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w:t>
            </w: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2</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在校生服务“走出去”企业国（境）外实习时间</w:t>
            </w:r>
          </w:p>
        </w:tc>
        <w:tc>
          <w:tcPr>
            <w:tcW w:w="700"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人日</w:t>
            </w:r>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w:t>
            </w: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3</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专任教师赴国（境）</w:t>
            </w:r>
            <w:proofErr w:type="gramStart"/>
            <w:r>
              <w:rPr>
                <w:rFonts w:hAnsi="Cambria" w:cs="宋体" w:hint="eastAsia"/>
                <w:kern w:val="0"/>
                <w:sz w:val="24"/>
              </w:rPr>
              <w:t>外指导</w:t>
            </w:r>
            <w:proofErr w:type="gramEnd"/>
            <w:r>
              <w:rPr>
                <w:rFonts w:hAnsi="Cambria" w:cs="宋体" w:hint="eastAsia"/>
                <w:kern w:val="0"/>
                <w:sz w:val="24"/>
              </w:rPr>
              <w:t>和开展培训时间</w:t>
            </w:r>
          </w:p>
        </w:tc>
        <w:tc>
          <w:tcPr>
            <w:tcW w:w="700"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人日</w:t>
            </w:r>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w:t>
            </w: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4</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在国（境）外专业性组织担任职务的专任教师人数</w:t>
            </w:r>
          </w:p>
        </w:tc>
        <w:tc>
          <w:tcPr>
            <w:tcW w:w="700"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人</w:t>
            </w:r>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填报格式：××（姓名）在××（组织名），担任××职务；须逐一列出，否则数据无效。</w:t>
            </w: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5</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开发并被国（境）</w:t>
            </w:r>
            <w:proofErr w:type="gramStart"/>
            <w:r>
              <w:rPr>
                <w:rFonts w:hAnsi="Cambria" w:cs="宋体" w:hint="eastAsia"/>
                <w:kern w:val="0"/>
                <w:sz w:val="24"/>
              </w:rPr>
              <w:t>外采用</w:t>
            </w:r>
            <w:proofErr w:type="gramEnd"/>
            <w:r>
              <w:rPr>
                <w:rFonts w:hAnsi="Cambria" w:cs="宋体" w:hint="eastAsia"/>
                <w:kern w:val="0"/>
                <w:sz w:val="24"/>
              </w:rPr>
              <w:t>的专业教学标准数</w:t>
            </w:r>
          </w:p>
        </w:tc>
        <w:tc>
          <w:tcPr>
            <w:tcW w:w="700" w:type="dxa"/>
            <w:noWrap/>
            <w:vAlign w:val="center"/>
          </w:tcPr>
          <w:p w:rsidR="0079179A" w:rsidRDefault="0079179A" w:rsidP="00E27EDA">
            <w:pPr>
              <w:widowControl/>
              <w:spacing w:line="0" w:lineRule="atLeast"/>
              <w:jc w:val="center"/>
              <w:rPr>
                <w:rFonts w:hAnsi="Cambria" w:cs="宋体"/>
                <w:kern w:val="0"/>
                <w:sz w:val="24"/>
              </w:rPr>
            </w:pPr>
            <w:proofErr w:type="gramStart"/>
            <w:r>
              <w:rPr>
                <w:rFonts w:hAnsi="Cambria" w:cs="宋体" w:hint="eastAsia"/>
                <w:kern w:val="0"/>
                <w:sz w:val="24"/>
              </w:rPr>
              <w:t>个</w:t>
            </w:r>
            <w:proofErr w:type="gramEnd"/>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填报格式：开发××标准被××、××采用（该标准须被</w:t>
            </w:r>
            <w:r>
              <w:rPr>
                <w:rFonts w:hAnsi="Cambria" w:cs="宋体" w:hint="eastAsia"/>
                <w:kern w:val="0"/>
                <w:sz w:val="24"/>
              </w:rPr>
              <w:t>2</w:t>
            </w:r>
            <w:r>
              <w:rPr>
                <w:rFonts w:hAnsi="Cambria" w:cs="宋体" w:hint="eastAsia"/>
                <w:kern w:val="0"/>
                <w:sz w:val="24"/>
              </w:rPr>
              <w:t>个及以上国家或地区同行所采用）；须逐一列出，否则数据无效。</w:t>
            </w:r>
          </w:p>
        </w:tc>
      </w:tr>
      <w:tr w:rsidR="0079179A" w:rsidTr="00E27EDA">
        <w:trPr>
          <w:trHeight w:val="1547"/>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vMerge w:val="restart"/>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6</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开发并被国（境）</w:t>
            </w:r>
            <w:proofErr w:type="gramStart"/>
            <w:r>
              <w:rPr>
                <w:rFonts w:hAnsi="Cambria" w:cs="宋体" w:hint="eastAsia"/>
                <w:kern w:val="0"/>
                <w:sz w:val="24"/>
              </w:rPr>
              <w:t>外采用</w:t>
            </w:r>
            <w:proofErr w:type="gramEnd"/>
            <w:r>
              <w:rPr>
                <w:rFonts w:hAnsi="Cambria" w:cs="宋体" w:hint="eastAsia"/>
                <w:kern w:val="0"/>
                <w:sz w:val="24"/>
              </w:rPr>
              <w:t>的课程标准数</w:t>
            </w:r>
          </w:p>
        </w:tc>
        <w:tc>
          <w:tcPr>
            <w:tcW w:w="700" w:type="dxa"/>
            <w:noWrap/>
            <w:vAlign w:val="center"/>
          </w:tcPr>
          <w:p w:rsidR="0079179A" w:rsidRDefault="0079179A" w:rsidP="00E27EDA">
            <w:pPr>
              <w:widowControl/>
              <w:spacing w:line="0" w:lineRule="atLeast"/>
              <w:jc w:val="center"/>
              <w:rPr>
                <w:rFonts w:hAnsi="Cambria" w:cs="宋体"/>
                <w:kern w:val="0"/>
                <w:sz w:val="24"/>
              </w:rPr>
            </w:pPr>
            <w:proofErr w:type="gramStart"/>
            <w:r>
              <w:rPr>
                <w:rFonts w:hAnsi="Cambria" w:cs="宋体" w:hint="eastAsia"/>
                <w:kern w:val="0"/>
                <w:sz w:val="24"/>
              </w:rPr>
              <w:t>个</w:t>
            </w:r>
            <w:proofErr w:type="gramEnd"/>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vMerge w:val="restart"/>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填报格式：××（姓名）在××（大赛名），获××奖；须逐一列出，否则数据无效。</w:t>
            </w: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vMerge/>
            <w:noWrap/>
            <w:vAlign w:val="center"/>
          </w:tcPr>
          <w:p w:rsidR="0079179A" w:rsidRDefault="0079179A" w:rsidP="00E27EDA">
            <w:pPr>
              <w:widowControl/>
              <w:spacing w:line="0" w:lineRule="atLeast"/>
              <w:jc w:val="center"/>
              <w:rPr>
                <w:rFonts w:hAnsi="Cambria" w:cs="宋体"/>
                <w:kern w:val="0"/>
                <w:sz w:val="24"/>
              </w:rPr>
            </w:pP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国（境）外技能大赛获奖数量</w:t>
            </w:r>
          </w:p>
        </w:tc>
        <w:tc>
          <w:tcPr>
            <w:tcW w:w="700"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项</w:t>
            </w:r>
          </w:p>
        </w:tc>
        <w:tc>
          <w:tcPr>
            <w:tcW w:w="1254" w:type="dxa"/>
            <w:noWrap/>
            <w:vAlign w:val="center"/>
          </w:tcPr>
          <w:p w:rsidR="0079179A" w:rsidRDefault="0079179A" w:rsidP="00E27EDA">
            <w:pPr>
              <w:widowControl/>
              <w:spacing w:line="0" w:lineRule="atLeast"/>
              <w:jc w:val="left"/>
              <w:rPr>
                <w:rFonts w:hAnsi="Cambria" w:cs="宋体"/>
                <w:kern w:val="0"/>
                <w:sz w:val="24"/>
              </w:rPr>
            </w:pPr>
          </w:p>
        </w:tc>
        <w:tc>
          <w:tcPr>
            <w:tcW w:w="1115" w:type="dxa"/>
            <w:noWrap/>
            <w:vAlign w:val="center"/>
          </w:tcPr>
          <w:p w:rsidR="0079179A" w:rsidRDefault="0079179A" w:rsidP="00E27EDA">
            <w:pPr>
              <w:widowControl/>
              <w:spacing w:line="0" w:lineRule="atLeast"/>
              <w:jc w:val="left"/>
              <w:rPr>
                <w:rFonts w:hAnsi="Cambria" w:cs="宋体"/>
                <w:kern w:val="0"/>
                <w:sz w:val="24"/>
              </w:rPr>
            </w:pPr>
          </w:p>
        </w:tc>
        <w:tc>
          <w:tcPr>
            <w:tcW w:w="2104" w:type="dxa"/>
            <w:vMerge/>
          </w:tcPr>
          <w:p w:rsidR="0079179A" w:rsidRDefault="0079179A" w:rsidP="00E27EDA">
            <w:pPr>
              <w:widowControl/>
              <w:spacing w:line="0" w:lineRule="atLeast"/>
              <w:jc w:val="left"/>
              <w:rPr>
                <w:rFonts w:hAnsi="Cambria" w:cs="宋体"/>
                <w:kern w:val="0"/>
                <w:sz w:val="24"/>
              </w:rPr>
            </w:pPr>
          </w:p>
        </w:tc>
      </w:tr>
      <w:tr w:rsidR="0079179A" w:rsidTr="00E27EDA">
        <w:trPr>
          <w:trHeight w:val="456"/>
          <w:jc w:val="center"/>
        </w:trPr>
        <w:tc>
          <w:tcPr>
            <w:tcW w:w="746" w:type="dxa"/>
            <w:vMerge/>
            <w:vAlign w:val="center"/>
          </w:tcPr>
          <w:p w:rsidR="0079179A" w:rsidRDefault="0079179A" w:rsidP="00E27EDA">
            <w:pPr>
              <w:widowControl/>
              <w:spacing w:line="0" w:lineRule="atLeast"/>
              <w:jc w:val="left"/>
              <w:rPr>
                <w:rFonts w:hAnsi="Cambria" w:cs="宋体"/>
                <w:kern w:val="0"/>
                <w:sz w:val="24"/>
              </w:rPr>
            </w:pPr>
          </w:p>
        </w:tc>
        <w:tc>
          <w:tcPr>
            <w:tcW w:w="718" w:type="dxa"/>
            <w:vMerge/>
            <w:vAlign w:val="center"/>
          </w:tcPr>
          <w:p w:rsidR="0079179A" w:rsidRDefault="0079179A" w:rsidP="00E27EDA">
            <w:pPr>
              <w:widowControl/>
              <w:spacing w:line="0" w:lineRule="atLeast"/>
              <w:jc w:val="left"/>
              <w:rPr>
                <w:rFonts w:hAnsi="Cambria" w:cs="宋体"/>
                <w:kern w:val="0"/>
                <w:sz w:val="24"/>
              </w:rPr>
            </w:pPr>
          </w:p>
        </w:tc>
        <w:tc>
          <w:tcPr>
            <w:tcW w:w="368" w:type="dxa"/>
            <w:noWrap/>
            <w:vAlign w:val="center"/>
          </w:tcPr>
          <w:p w:rsidR="0079179A" w:rsidRDefault="0079179A" w:rsidP="00E27EDA">
            <w:pPr>
              <w:widowControl/>
              <w:spacing w:line="0" w:lineRule="atLeast"/>
              <w:jc w:val="center"/>
              <w:rPr>
                <w:rFonts w:hAnsi="Cambria" w:cs="宋体"/>
                <w:kern w:val="0"/>
                <w:sz w:val="24"/>
              </w:rPr>
            </w:pPr>
            <w:r>
              <w:rPr>
                <w:rFonts w:hAnsi="Cambria" w:cs="宋体" w:hint="eastAsia"/>
                <w:kern w:val="0"/>
                <w:sz w:val="24"/>
              </w:rPr>
              <w:t>7</w:t>
            </w:r>
          </w:p>
        </w:tc>
        <w:tc>
          <w:tcPr>
            <w:tcW w:w="3286" w:type="dxa"/>
            <w:noWrap/>
            <w:vAlign w:val="center"/>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国（境）外办学点数量</w:t>
            </w:r>
          </w:p>
        </w:tc>
        <w:tc>
          <w:tcPr>
            <w:tcW w:w="700" w:type="dxa"/>
            <w:noWrap/>
            <w:vAlign w:val="center"/>
          </w:tcPr>
          <w:p w:rsidR="0079179A" w:rsidRDefault="0079179A" w:rsidP="00E27EDA">
            <w:pPr>
              <w:widowControl/>
              <w:spacing w:line="0" w:lineRule="atLeast"/>
              <w:jc w:val="center"/>
              <w:rPr>
                <w:rFonts w:hAnsi="Cambria" w:cs="宋体"/>
                <w:kern w:val="0"/>
                <w:sz w:val="24"/>
              </w:rPr>
            </w:pPr>
            <w:proofErr w:type="gramStart"/>
            <w:r>
              <w:rPr>
                <w:rFonts w:hAnsi="Cambria" w:cs="宋体" w:hint="eastAsia"/>
                <w:kern w:val="0"/>
                <w:sz w:val="24"/>
              </w:rPr>
              <w:t>个</w:t>
            </w:r>
            <w:proofErr w:type="gramEnd"/>
          </w:p>
        </w:tc>
        <w:tc>
          <w:tcPr>
            <w:tcW w:w="1254" w:type="dxa"/>
            <w:noWrap/>
          </w:tcPr>
          <w:p w:rsidR="0079179A" w:rsidRDefault="0079179A" w:rsidP="00E27EDA">
            <w:pPr>
              <w:widowControl/>
              <w:spacing w:line="0" w:lineRule="atLeast"/>
              <w:rPr>
                <w:rFonts w:hAnsi="Cambria" w:cs="宋体"/>
                <w:kern w:val="0"/>
                <w:sz w:val="24"/>
              </w:rPr>
            </w:pPr>
            <w:r>
              <w:rPr>
                <w:rFonts w:hAnsi="Cambria" w:cs="宋体" w:hint="eastAsia"/>
                <w:kern w:val="0"/>
                <w:sz w:val="24"/>
              </w:rPr>
              <w:t>（该栏填写</w:t>
            </w:r>
            <w:r>
              <w:rPr>
                <w:rFonts w:hAnsi="Cambria" w:cs="宋体" w:hint="eastAsia"/>
                <w:kern w:val="0"/>
                <w:sz w:val="24"/>
              </w:rPr>
              <w:t>2</w:t>
            </w:r>
            <w:r>
              <w:rPr>
                <w:rFonts w:hAnsi="Cambria" w:cs="宋体"/>
                <w:kern w:val="0"/>
                <w:sz w:val="24"/>
              </w:rPr>
              <w:t>019</w:t>
            </w:r>
            <w:r>
              <w:rPr>
                <w:rFonts w:hAnsi="Cambria" w:cs="宋体" w:hint="eastAsia"/>
                <w:kern w:val="0"/>
                <w:sz w:val="24"/>
              </w:rPr>
              <w:t>年</w:t>
            </w:r>
            <w:proofErr w:type="gramStart"/>
            <w:r>
              <w:rPr>
                <w:rFonts w:hAnsi="Cambria" w:cs="宋体" w:hint="eastAsia"/>
                <w:kern w:val="0"/>
                <w:sz w:val="24"/>
              </w:rPr>
              <w:t>及之前</w:t>
            </w:r>
            <w:proofErr w:type="gramEnd"/>
            <w:r>
              <w:rPr>
                <w:rFonts w:hAnsi="Cambria" w:cs="宋体" w:hint="eastAsia"/>
                <w:kern w:val="0"/>
                <w:sz w:val="24"/>
              </w:rPr>
              <w:t>设立的所有办学点数）</w:t>
            </w:r>
          </w:p>
        </w:tc>
        <w:tc>
          <w:tcPr>
            <w:tcW w:w="1115" w:type="dxa"/>
            <w:noWrap/>
          </w:tcPr>
          <w:p w:rsidR="0079179A" w:rsidRDefault="0079179A" w:rsidP="00E27EDA">
            <w:pPr>
              <w:widowControl/>
              <w:spacing w:line="0" w:lineRule="atLeast"/>
              <w:rPr>
                <w:rFonts w:hAnsi="Cambria" w:cs="宋体"/>
                <w:kern w:val="0"/>
                <w:sz w:val="24"/>
              </w:rPr>
            </w:pPr>
            <w:r>
              <w:rPr>
                <w:rFonts w:hAnsi="Cambria" w:cs="宋体" w:hint="eastAsia"/>
                <w:kern w:val="0"/>
                <w:sz w:val="24"/>
              </w:rPr>
              <w:t>（该栏填写</w:t>
            </w:r>
            <w:r>
              <w:rPr>
                <w:rFonts w:hAnsi="Cambria" w:cs="宋体" w:hint="eastAsia"/>
                <w:kern w:val="0"/>
                <w:sz w:val="24"/>
              </w:rPr>
              <w:t>2</w:t>
            </w:r>
            <w:r>
              <w:rPr>
                <w:rFonts w:hAnsi="Cambria" w:cs="宋体"/>
                <w:kern w:val="0"/>
                <w:sz w:val="24"/>
              </w:rPr>
              <w:t>020</w:t>
            </w:r>
            <w:r>
              <w:rPr>
                <w:rFonts w:hAnsi="Cambria" w:cs="宋体" w:hint="eastAsia"/>
                <w:kern w:val="0"/>
                <w:sz w:val="24"/>
              </w:rPr>
              <w:t>年新设立的办学点数）</w:t>
            </w:r>
          </w:p>
        </w:tc>
        <w:tc>
          <w:tcPr>
            <w:tcW w:w="2104" w:type="dxa"/>
          </w:tcPr>
          <w:p w:rsidR="0079179A" w:rsidRDefault="0079179A" w:rsidP="00E27EDA">
            <w:pPr>
              <w:widowControl/>
              <w:spacing w:line="0" w:lineRule="atLeast"/>
              <w:jc w:val="left"/>
              <w:rPr>
                <w:rFonts w:hAnsi="Cambria" w:cs="宋体"/>
                <w:kern w:val="0"/>
                <w:sz w:val="24"/>
              </w:rPr>
            </w:pPr>
            <w:r>
              <w:rPr>
                <w:rFonts w:hAnsi="Cambria" w:cs="宋体" w:hint="eastAsia"/>
                <w:kern w:val="0"/>
                <w:sz w:val="24"/>
              </w:rPr>
              <w:t>填报格式：××年，在××（国家或地区全称），设立××（办学点全称）；须逐一列出，否则数据无效。</w:t>
            </w:r>
          </w:p>
        </w:tc>
      </w:tr>
    </w:tbl>
    <w:p w:rsidR="0079179A" w:rsidRDefault="0079179A" w:rsidP="0079179A">
      <w:pPr>
        <w:spacing w:line="560" w:lineRule="exact"/>
        <w:rPr>
          <w:rFonts w:ascii="黑体" w:eastAsia="黑体" w:hAnsi="黑体" w:hint="eastAsia"/>
        </w:rPr>
      </w:pPr>
    </w:p>
    <w:p w:rsidR="0079179A" w:rsidRDefault="0079179A" w:rsidP="0079179A">
      <w:pPr>
        <w:spacing w:line="560" w:lineRule="exact"/>
        <w:rPr>
          <w:rFonts w:ascii="黑体" w:eastAsia="黑体" w:hAnsi="黑体" w:hint="eastAsia"/>
        </w:rPr>
      </w:pPr>
    </w:p>
    <w:p w:rsidR="0079179A" w:rsidRDefault="0079179A" w:rsidP="0079179A">
      <w:pPr>
        <w:spacing w:line="560" w:lineRule="exact"/>
        <w:rPr>
          <w:rFonts w:ascii="黑体" w:eastAsia="黑体" w:hAnsi="黑体" w:hint="eastAsia"/>
        </w:rPr>
      </w:pPr>
    </w:p>
    <w:p w:rsidR="0079179A" w:rsidRDefault="0079179A" w:rsidP="0079179A">
      <w:pPr>
        <w:spacing w:line="560" w:lineRule="exact"/>
        <w:rPr>
          <w:rFonts w:ascii="黑体" w:eastAsia="黑体" w:hAnsi="黑体" w:hint="eastAsia"/>
        </w:rPr>
      </w:pPr>
    </w:p>
    <w:p w:rsidR="0079179A" w:rsidRDefault="0079179A" w:rsidP="0079179A">
      <w:pPr>
        <w:spacing w:line="560" w:lineRule="exact"/>
        <w:rPr>
          <w:rFonts w:ascii="黑体" w:eastAsia="黑体" w:hAnsi="黑体"/>
        </w:rPr>
      </w:pPr>
      <w:r w:rsidRPr="00285F1F">
        <w:rPr>
          <w:rFonts w:ascii="黑体" w:eastAsia="黑体" w:hAnsi="黑体" w:hint="eastAsia"/>
        </w:rPr>
        <w:lastRenderedPageBreak/>
        <w:t>附件6</w:t>
      </w:r>
    </w:p>
    <w:p w:rsidR="0079179A" w:rsidRPr="00285F1F" w:rsidRDefault="0079179A" w:rsidP="0079179A">
      <w:pPr>
        <w:spacing w:line="560" w:lineRule="exact"/>
        <w:rPr>
          <w:rFonts w:ascii="黑体" w:eastAsia="黑体" w:hAnsi="黑体"/>
        </w:rPr>
      </w:pPr>
    </w:p>
    <w:p w:rsidR="0079179A" w:rsidRPr="00285F1F" w:rsidRDefault="0079179A" w:rsidP="0079179A">
      <w:pPr>
        <w:snapToGrid w:val="0"/>
        <w:spacing w:after="156" w:line="56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宋体" w:hint="eastAsia"/>
          <w:kern w:val="0"/>
          <w:sz w:val="44"/>
          <w:szCs w:val="44"/>
        </w:rPr>
        <w:t>“</w:t>
      </w:r>
      <w:r w:rsidRPr="00285F1F">
        <w:rPr>
          <w:rFonts w:ascii="方正小标宋简体" w:eastAsia="方正小标宋简体" w:hAnsi="黑体" w:cs="微软雅黑" w:hint="eastAsia"/>
          <w:kern w:val="0"/>
          <w:sz w:val="44"/>
          <w:szCs w:val="44"/>
        </w:rPr>
        <w:t>服务贡献表</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指标及相关内涵说明</w:t>
      </w:r>
    </w:p>
    <w:p w:rsidR="0079179A" w:rsidRDefault="0079179A" w:rsidP="0079179A">
      <w:pPr>
        <w:snapToGrid w:val="0"/>
        <w:spacing w:after="156" w:line="560" w:lineRule="exact"/>
        <w:jc w:val="center"/>
        <w:outlineLvl w:val="0"/>
        <w:rPr>
          <w:rFonts w:ascii="黑体" w:eastAsia="黑体" w:hAnsi="黑体" w:cs="宋体"/>
          <w:kern w:val="0"/>
          <w:sz w:val="36"/>
          <w:szCs w:val="36"/>
        </w:rPr>
      </w:pP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“服务贡献表”</w:t>
      </w:r>
      <w:proofErr w:type="gramStart"/>
      <w:r w:rsidRPr="00285F1F">
        <w:rPr>
          <w:rFonts w:ascii="仿宋_GB2312" w:hAnsi="Cambria" w:hint="eastAsia"/>
        </w:rPr>
        <w:t>系反映</w:t>
      </w:r>
      <w:proofErr w:type="gramEnd"/>
      <w:r w:rsidRPr="00285F1F">
        <w:rPr>
          <w:rFonts w:ascii="仿宋_GB2312" w:hAnsi="Cambria" w:hint="eastAsia"/>
        </w:rPr>
        <w:t>高职院校服务地方和行业发展的管理评价工具。</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1.毕业生就业去向分为四类：</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A类是毕业生留在当地（公办学校：如省级财政投入经费的以省域为“当地”，地级财政投入经费的以地级市域为“当地”，以此类推；民办学校：以学校所在地为“当地”；如有异地校区则分别统计）就业人数；B类是毕业生去西部地区和东北老工业基地就业人数（西部地区包括四川、重庆、贵州、云南、西藏、陕西、甘肃、青海、宁夏、新疆、广西、内蒙古等12个省份；东北老工业基地包括辽宁、吉林、黑龙江等3个省份）；C类是毕业生到中小微企业（具体标准参见《关于印发中小企业划型标准规定的通知》（工信部联企业〔2011〕300号））服务人数；D类是毕业生到500强企业（指在过去5年曾经是世界500强或中国企业500强的企业）就业人数。各高职院校根据实际分别填写以上四类，各地在本省质量年报中可汇总分析以上四类情况。</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2.“技术服务到款额”指以学校名义与自然人、法人、其他组织签订的技术开发、技术服务、技术咨询、技术转让等技</w:t>
      </w:r>
      <w:r w:rsidRPr="00285F1F">
        <w:rPr>
          <w:rFonts w:ascii="仿宋_GB2312" w:hAnsi="Cambria" w:hint="eastAsia"/>
        </w:rPr>
        <w:lastRenderedPageBreak/>
        <w:t>术合同所涉及的经费；国际科技合作项目中与境外企业、个人合作经费及科技捐赠项目经费。“技术服务产生的经济效益”指学校为上述自然人、法人、其他组织提供相关服务以及国际科技合作项目中所产生的经济效益。统计截止时点以财政年度为准。</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3.“纵向科研经费到款额”指通过承担</w:t>
      </w:r>
      <w:hyperlink r:id="rId4" w:tooltip="国家" w:history="1">
        <w:r w:rsidRPr="00285F1F">
          <w:rPr>
            <w:rFonts w:ascii="仿宋_GB2312" w:hAnsi="Cambria" w:hint="eastAsia"/>
          </w:rPr>
          <w:t>国家</w:t>
        </w:r>
      </w:hyperlink>
      <w:r w:rsidRPr="00285F1F">
        <w:rPr>
          <w:rFonts w:ascii="仿宋_GB2312" w:hAnsi="Cambria" w:hint="eastAsia"/>
        </w:rPr>
        <w:t>、地方政府常设的</w:t>
      </w:r>
      <w:hyperlink r:id="rId5" w:tooltip="计划" w:history="1">
        <w:r w:rsidRPr="00285F1F">
          <w:rPr>
            <w:rFonts w:ascii="仿宋_GB2312" w:hAnsi="Cambria" w:hint="eastAsia"/>
          </w:rPr>
          <w:t>计划</w:t>
        </w:r>
      </w:hyperlink>
      <w:hyperlink r:id="rId6" w:tooltip="项目" w:history="1">
        <w:r w:rsidRPr="00285F1F">
          <w:rPr>
            <w:rFonts w:ascii="仿宋_GB2312" w:hAnsi="Cambria" w:hint="eastAsia"/>
          </w:rPr>
          <w:t>项目</w:t>
        </w:r>
      </w:hyperlink>
      <w:r w:rsidRPr="00285F1F">
        <w:rPr>
          <w:rFonts w:ascii="仿宋_GB2312" w:hAnsi="Cambria" w:hint="eastAsia"/>
        </w:rPr>
        <w:t>或专项项目取得的科研项目经费。</w:t>
      </w:r>
      <w:r w:rsidRPr="00285F1F">
        <w:rPr>
          <w:rFonts w:ascii="仿宋_GB2312" w:hAnsi="Cambria" w:cs="宋体" w:hint="eastAsia"/>
          <w:kern w:val="0"/>
        </w:rPr>
        <w:t>统计截止时点以财政年度为准。</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4.“技术交易到款额”指政府或企业通过技术市场购买院校的专利和技术成果、购买技术转让、委托技术研发等支付到账的费用。</w:t>
      </w:r>
      <w:r w:rsidRPr="00285F1F">
        <w:rPr>
          <w:rFonts w:ascii="仿宋_GB2312" w:hAnsi="Cambria" w:cs="宋体" w:hint="eastAsia"/>
          <w:kern w:val="0"/>
        </w:rPr>
        <w:t>统计截止时点以财政年度为准。</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5.“非学历培训服务”是指学校为社会进行的各类非学历性培训项目的人日总量。其中，“技术技能培训服务”是指学校针对具体技术技能开展培训项目的人日总量；“新型职业农民培训服务”是指学校开展新型职业农民培训项目的人日总量；“退役军人培训服务”是指学校开展退役军人培训项目的人日总量；“基层社会服务人员培训服务”是</w:t>
      </w:r>
      <w:proofErr w:type="gramStart"/>
      <w:r w:rsidRPr="00285F1F">
        <w:rPr>
          <w:rFonts w:ascii="仿宋_GB2312" w:hAnsi="Cambria" w:hint="eastAsia"/>
        </w:rPr>
        <w:t>指开展</w:t>
      </w:r>
      <w:proofErr w:type="gramEnd"/>
      <w:r w:rsidRPr="00285F1F">
        <w:rPr>
          <w:rFonts w:ascii="仿宋_GB2312" w:hAnsi="Cambria" w:hint="eastAsia"/>
        </w:rPr>
        <w:t>家政服务、养老、育幼、物业、快递等基层社会服务人员培训项目的人日总量；各高职院校根据实际分别填写以上四类培训规模，总和不受“非学历培训服务”人日总量约束。</w:t>
      </w:r>
    </w:p>
    <w:p w:rsidR="0079179A" w:rsidRPr="00285F1F" w:rsidRDefault="0079179A" w:rsidP="0079179A">
      <w:pPr>
        <w:spacing w:line="560" w:lineRule="exact"/>
        <w:ind w:firstLineChars="200" w:firstLine="628"/>
        <w:rPr>
          <w:rFonts w:ascii="仿宋_GB2312" w:hAnsi="Cambria"/>
        </w:rPr>
      </w:pPr>
      <w:r w:rsidRPr="00285F1F">
        <w:rPr>
          <w:rFonts w:ascii="仿宋_GB2312" w:hAnsi="Cambria" w:hint="eastAsia"/>
        </w:rPr>
        <w:t>6.“非学历培训到款额”指为社会进行的非学历性培训已到账的收入。</w:t>
      </w:r>
      <w:r w:rsidRPr="00285F1F">
        <w:rPr>
          <w:rFonts w:ascii="仿宋_GB2312" w:hAnsi="Cambria" w:cs="宋体" w:hint="eastAsia"/>
          <w:kern w:val="0"/>
        </w:rPr>
        <w:t>统计截止时点以财政年度为准。</w:t>
      </w:r>
    </w:p>
    <w:p w:rsidR="0079179A" w:rsidRDefault="0079179A" w:rsidP="0079179A">
      <w:pPr>
        <w:widowControl/>
        <w:snapToGrid w:val="0"/>
        <w:spacing w:line="312" w:lineRule="auto"/>
        <w:jc w:val="center"/>
        <w:rPr>
          <w:rFonts w:ascii="黑体" w:eastAsia="黑体" w:hAnsi="黑体"/>
        </w:rPr>
      </w:pPr>
    </w:p>
    <w:p w:rsidR="0079179A" w:rsidRDefault="0079179A" w:rsidP="0079179A">
      <w:pPr>
        <w:widowControl/>
        <w:snapToGrid w:val="0"/>
        <w:spacing w:line="312" w:lineRule="auto"/>
        <w:jc w:val="center"/>
        <w:rPr>
          <w:rFonts w:ascii="黑体" w:eastAsia="黑体" w:hAnsi="黑体"/>
        </w:rPr>
      </w:pPr>
      <w:r>
        <w:rPr>
          <w:rFonts w:ascii="黑体" w:eastAsia="黑体" w:hAnsi="黑体" w:hint="eastAsia"/>
        </w:rPr>
        <w:lastRenderedPageBreak/>
        <w:t>表5 服务贡献表</w:t>
      </w:r>
    </w:p>
    <w:tbl>
      <w:tblPr>
        <w:tblW w:w="5476" w:type="pct"/>
        <w:jc w:val="center"/>
        <w:tblLayout w:type="fixed"/>
        <w:tblLook w:val="0000"/>
      </w:tblPr>
      <w:tblGrid>
        <w:gridCol w:w="755"/>
        <w:gridCol w:w="760"/>
        <w:gridCol w:w="429"/>
        <w:gridCol w:w="884"/>
        <w:gridCol w:w="2547"/>
        <w:gridCol w:w="743"/>
        <w:gridCol w:w="1021"/>
        <w:gridCol w:w="1215"/>
        <w:gridCol w:w="1444"/>
      </w:tblGrid>
      <w:tr w:rsidR="0079179A" w:rsidTr="00E27EDA">
        <w:trPr>
          <w:trHeight w:val="340"/>
          <w:jc w:val="center"/>
        </w:trPr>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b/>
                <w:bCs/>
                <w:kern w:val="0"/>
                <w:sz w:val="24"/>
              </w:rPr>
            </w:pPr>
            <w:r>
              <w:rPr>
                <w:rFonts w:hAnsi="Cambria" w:cs="宋体" w:hint="eastAsia"/>
                <w:b/>
                <w:bCs/>
                <w:kern w:val="0"/>
                <w:sz w:val="24"/>
              </w:rPr>
              <w:t>院校代码</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b/>
                <w:bCs/>
                <w:kern w:val="0"/>
                <w:sz w:val="24"/>
              </w:rPr>
            </w:pPr>
            <w:r>
              <w:rPr>
                <w:rFonts w:hAnsi="Cambria" w:cs="宋体" w:hint="eastAsia"/>
                <w:b/>
                <w:bCs/>
                <w:kern w:val="0"/>
                <w:sz w:val="24"/>
              </w:rPr>
              <w:t>院校名称</w:t>
            </w:r>
          </w:p>
        </w:tc>
        <w:tc>
          <w:tcPr>
            <w:tcW w:w="196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b/>
                <w:bCs/>
                <w:kern w:val="0"/>
                <w:sz w:val="24"/>
              </w:rPr>
            </w:pPr>
            <w:r>
              <w:rPr>
                <w:rFonts w:hAnsi="Cambria" w:cs="宋体" w:hint="eastAsia"/>
                <w:b/>
                <w:bCs/>
                <w:kern w:val="0"/>
                <w:sz w:val="24"/>
              </w:rPr>
              <w:t>指标</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center"/>
              <w:rPr>
                <w:rFonts w:hAnsi="Cambria" w:cs="宋体"/>
                <w:b/>
                <w:bCs/>
                <w:kern w:val="0"/>
                <w:sz w:val="24"/>
              </w:rPr>
            </w:pPr>
            <w:r>
              <w:rPr>
                <w:rFonts w:hAnsi="Cambria" w:cs="宋体" w:hint="eastAsia"/>
                <w:b/>
                <w:bCs/>
                <w:kern w:val="0"/>
                <w:sz w:val="24"/>
              </w:rPr>
              <w:t>单位</w:t>
            </w:r>
          </w:p>
        </w:tc>
        <w:tc>
          <w:tcPr>
            <w:tcW w:w="521" w:type="pct"/>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center"/>
              <w:rPr>
                <w:rFonts w:hAnsi="Cambria" w:cs="宋体"/>
                <w:b/>
                <w:bCs/>
                <w:kern w:val="0"/>
                <w:sz w:val="24"/>
              </w:rPr>
            </w:pPr>
            <w:r>
              <w:rPr>
                <w:rFonts w:hAnsi="Cambria" w:cs="宋体" w:hint="eastAsia"/>
                <w:b/>
                <w:bCs/>
                <w:kern w:val="0"/>
                <w:sz w:val="24"/>
              </w:rPr>
              <w:t>201</w:t>
            </w:r>
            <w:r>
              <w:rPr>
                <w:rFonts w:hAnsi="Cambria" w:cs="宋体"/>
                <w:b/>
                <w:bCs/>
                <w:kern w:val="0"/>
                <w:sz w:val="24"/>
              </w:rPr>
              <w:t>9</w:t>
            </w:r>
            <w:r>
              <w:rPr>
                <w:rFonts w:hAnsi="Cambria" w:cs="宋体" w:hint="eastAsia"/>
                <w:b/>
                <w:bCs/>
                <w:kern w:val="0"/>
                <w:sz w:val="24"/>
              </w:rPr>
              <w:t>年</w:t>
            </w:r>
          </w:p>
        </w:tc>
        <w:tc>
          <w:tcPr>
            <w:tcW w:w="620" w:type="pct"/>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center"/>
              <w:rPr>
                <w:rFonts w:hAnsi="Cambria" w:cs="宋体"/>
                <w:b/>
                <w:bCs/>
                <w:kern w:val="0"/>
                <w:sz w:val="24"/>
              </w:rPr>
            </w:pPr>
            <w:r>
              <w:rPr>
                <w:rFonts w:hAnsi="Cambria" w:cs="宋体" w:hint="eastAsia"/>
                <w:b/>
                <w:bCs/>
                <w:kern w:val="0"/>
                <w:sz w:val="24"/>
              </w:rPr>
              <w:t>20</w:t>
            </w:r>
            <w:r>
              <w:rPr>
                <w:rFonts w:hAnsi="Cambria" w:cs="宋体"/>
                <w:b/>
                <w:bCs/>
                <w:kern w:val="0"/>
                <w:sz w:val="24"/>
              </w:rPr>
              <w:t>20</w:t>
            </w:r>
            <w:r>
              <w:rPr>
                <w:rFonts w:hAnsi="Cambria" w:cs="宋体" w:hint="eastAsia"/>
                <w:b/>
                <w:bCs/>
                <w:kern w:val="0"/>
                <w:sz w:val="24"/>
              </w:rPr>
              <w:t>年</w:t>
            </w:r>
          </w:p>
        </w:tc>
        <w:tc>
          <w:tcPr>
            <w:tcW w:w="737" w:type="pct"/>
            <w:tcBorders>
              <w:top w:val="single" w:sz="4" w:space="0" w:color="auto"/>
              <w:left w:val="nil"/>
              <w:bottom w:val="single" w:sz="4" w:space="0" w:color="auto"/>
              <w:right w:val="single" w:sz="4" w:space="0" w:color="auto"/>
            </w:tcBorders>
            <w:shd w:val="clear" w:color="000000" w:fill="FFFFFF"/>
          </w:tcPr>
          <w:p w:rsidR="0079179A" w:rsidRDefault="0079179A" w:rsidP="00E27EDA">
            <w:pPr>
              <w:widowControl/>
              <w:spacing w:line="360" w:lineRule="exact"/>
              <w:jc w:val="center"/>
              <w:rPr>
                <w:rFonts w:hAnsi="Cambria" w:cs="宋体"/>
                <w:b/>
                <w:bCs/>
                <w:kern w:val="0"/>
                <w:sz w:val="24"/>
              </w:rPr>
            </w:pPr>
          </w:p>
        </w:tc>
      </w:tr>
      <w:tr w:rsidR="0079179A" w:rsidTr="00E27EDA">
        <w:trPr>
          <w:trHeight w:val="340"/>
          <w:jc w:val="center"/>
        </w:trPr>
        <w:tc>
          <w:tcPr>
            <w:tcW w:w="385" w:type="pct"/>
            <w:vMerge w:val="restart"/>
            <w:tcBorders>
              <w:top w:val="single" w:sz="4" w:space="0" w:color="auto"/>
              <w:left w:val="single" w:sz="4" w:space="0" w:color="auto"/>
              <w:right w:val="single" w:sz="4" w:space="0" w:color="auto"/>
            </w:tcBorders>
            <w:shd w:val="clear" w:color="000000" w:fill="FFFFFF"/>
            <w:vAlign w:val="bottom"/>
          </w:tcPr>
          <w:p w:rsidR="0079179A" w:rsidRDefault="0079179A" w:rsidP="00E27EDA">
            <w:pPr>
              <w:spacing w:line="360" w:lineRule="exact"/>
              <w:rPr>
                <w:rFonts w:hAnsi="Cambria" w:cs="宋体"/>
                <w:kern w:val="0"/>
                <w:sz w:val="24"/>
              </w:rPr>
            </w:pPr>
          </w:p>
        </w:tc>
        <w:tc>
          <w:tcPr>
            <w:tcW w:w="388" w:type="pct"/>
            <w:vMerge w:val="restart"/>
            <w:tcBorders>
              <w:top w:val="single" w:sz="4" w:space="0" w:color="auto"/>
              <w:left w:val="single" w:sz="4" w:space="0" w:color="auto"/>
              <w:right w:val="single" w:sz="4" w:space="0" w:color="auto"/>
            </w:tcBorders>
            <w:shd w:val="clear" w:color="000000" w:fill="FFFFFF"/>
            <w:vAlign w:val="bottom"/>
          </w:tcPr>
          <w:p w:rsidR="0079179A" w:rsidRDefault="0079179A" w:rsidP="00E27EDA">
            <w:pPr>
              <w:spacing w:line="360" w:lineRule="exact"/>
              <w:rPr>
                <w:rFonts w:hAnsi="Cambria" w:cs="宋体"/>
                <w:kern w:val="0"/>
                <w:sz w:val="24"/>
              </w:rPr>
            </w:pPr>
          </w:p>
        </w:tc>
        <w:tc>
          <w:tcPr>
            <w:tcW w:w="219" w:type="pct"/>
            <w:vMerge w:val="restart"/>
            <w:tcBorders>
              <w:top w:val="single" w:sz="4" w:space="0" w:color="auto"/>
              <w:left w:val="single" w:sz="4" w:space="0" w:color="auto"/>
              <w:right w:val="single" w:sz="4" w:space="0" w:color="auto"/>
            </w:tcBorders>
            <w:shd w:val="clear" w:color="000000" w:fill="FFFFFF"/>
            <w:vAlign w:val="center"/>
          </w:tcPr>
          <w:p w:rsidR="0079179A" w:rsidRDefault="0079179A" w:rsidP="00E27EDA">
            <w:pPr>
              <w:spacing w:line="360" w:lineRule="exact"/>
              <w:jc w:val="center"/>
              <w:rPr>
                <w:rFonts w:hAnsi="Cambria" w:cs="宋体"/>
                <w:kern w:val="0"/>
                <w:sz w:val="24"/>
              </w:rPr>
            </w:pPr>
            <w:r>
              <w:rPr>
                <w:rFonts w:hAnsi="Cambria" w:cs="宋体" w:hint="eastAsia"/>
                <w:kern w:val="0"/>
                <w:sz w:val="24"/>
              </w:rPr>
              <w:t>1</w:t>
            </w:r>
          </w:p>
        </w:tc>
        <w:tc>
          <w:tcPr>
            <w:tcW w:w="1751" w:type="pct"/>
            <w:gridSpan w:val="2"/>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全日制在校生人数</w:t>
            </w:r>
          </w:p>
        </w:tc>
        <w:tc>
          <w:tcPr>
            <w:tcW w:w="379" w:type="pct"/>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single" w:sz="4" w:space="0" w:color="auto"/>
              <w:left w:val="nil"/>
              <w:bottom w:val="single" w:sz="4" w:space="0" w:color="auto"/>
              <w:right w:val="single" w:sz="4" w:space="0" w:color="auto"/>
            </w:tcBorders>
            <w:shd w:val="clear" w:color="000000" w:fill="FFFFFF"/>
            <w:noWrap/>
            <w:vAlign w:val="bottom"/>
          </w:tcPr>
          <w:p w:rsidR="0079179A" w:rsidRDefault="0079179A" w:rsidP="00E27EDA">
            <w:pPr>
              <w:widowControl/>
              <w:spacing w:line="360" w:lineRule="exact"/>
              <w:jc w:val="left"/>
              <w:rPr>
                <w:rFonts w:hAnsi="Cambria" w:cs="宋体"/>
                <w:kern w:val="0"/>
                <w:sz w:val="24"/>
              </w:rPr>
            </w:pPr>
          </w:p>
        </w:tc>
        <w:tc>
          <w:tcPr>
            <w:tcW w:w="620" w:type="pct"/>
            <w:tcBorders>
              <w:top w:val="single" w:sz="4" w:space="0" w:color="auto"/>
              <w:left w:val="nil"/>
              <w:bottom w:val="single" w:sz="4" w:space="0" w:color="auto"/>
              <w:right w:val="single" w:sz="4" w:space="0" w:color="auto"/>
            </w:tcBorders>
            <w:shd w:val="clear" w:color="000000" w:fill="FFFFFF"/>
            <w:noWrap/>
            <w:vAlign w:val="bottom"/>
          </w:tcPr>
          <w:p w:rsidR="0079179A" w:rsidRDefault="0079179A" w:rsidP="00E27EDA">
            <w:pPr>
              <w:widowControl/>
              <w:spacing w:line="360" w:lineRule="exact"/>
              <w:jc w:val="left"/>
              <w:rPr>
                <w:rFonts w:hAnsi="Cambria" w:cs="宋体"/>
                <w:kern w:val="0"/>
                <w:sz w:val="24"/>
              </w:rPr>
            </w:pPr>
          </w:p>
        </w:tc>
        <w:tc>
          <w:tcPr>
            <w:tcW w:w="737" w:type="pct"/>
            <w:tcBorders>
              <w:top w:val="single" w:sz="4" w:space="0" w:color="auto"/>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000000" w:fill="FFFFFF"/>
            <w:vAlign w:val="bottom"/>
          </w:tcPr>
          <w:p w:rsidR="0079179A" w:rsidRDefault="0079179A" w:rsidP="00E27EDA">
            <w:pPr>
              <w:widowControl/>
              <w:spacing w:line="360" w:lineRule="exact"/>
              <w:jc w:val="center"/>
              <w:rPr>
                <w:rFonts w:hAnsi="Cambria" w:cs="宋体"/>
                <w:kern w:val="0"/>
                <w:sz w:val="24"/>
              </w:rPr>
            </w:pPr>
          </w:p>
        </w:tc>
        <w:tc>
          <w:tcPr>
            <w:tcW w:w="388" w:type="pct"/>
            <w:vMerge/>
            <w:tcBorders>
              <w:left w:val="single" w:sz="4" w:space="0" w:color="auto"/>
              <w:right w:val="single" w:sz="4" w:space="0" w:color="auto"/>
            </w:tcBorders>
            <w:shd w:val="clear" w:color="000000" w:fill="FFFFFF"/>
            <w:vAlign w:val="bottom"/>
          </w:tcPr>
          <w:p w:rsidR="0079179A" w:rsidRDefault="0079179A" w:rsidP="00E27EDA">
            <w:pPr>
              <w:widowControl/>
              <w:spacing w:line="360" w:lineRule="exact"/>
              <w:jc w:val="center"/>
              <w:rPr>
                <w:rFonts w:hAnsi="Cambria" w:cs="宋体"/>
                <w:kern w:val="0"/>
                <w:sz w:val="24"/>
              </w:rPr>
            </w:pPr>
          </w:p>
        </w:tc>
        <w:tc>
          <w:tcPr>
            <w:tcW w:w="219" w:type="pct"/>
            <w:vMerge/>
            <w:tcBorders>
              <w:left w:val="single" w:sz="4" w:space="0" w:color="auto"/>
              <w:right w:val="single" w:sz="4" w:space="0" w:color="auto"/>
            </w:tcBorders>
            <w:shd w:val="clear" w:color="000000" w:fill="FFFFFF"/>
            <w:vAlign w:val="center"/>
          </w:tcPr>
          <w:p w:rsidR="0079179A" w:rsidRDefault="0079179A" w:rsidP="00E27EDA">
            <w:pPr>
              <w:widowControl/>
              <w:spacing w:line="360" w:lineRule="exac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毕业生人数</w:t>
            </w:r>
          </w:p>
        </w:tc>
        <w:tc>
          <w:tcPr>
            <w:tcW w:w="379" w:type="pct"/>
            <w:tcBorders>
              <w:top w:val="nil"/>
              <w:left w:val="nil"/>
              <w:bottom w:val="single" w:sz="4" w:space="0" w:color="auto"/>
              <w:right w:val="single" w:sz="4" w:space="0" w:color="auto"/>
            </w:tcBorders>
            <w:shd w:val="clear" w:color="000000" w:fill="FFFFFF"/>
            <w:noWrap/>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noWrap/>
            <w:vAlign w:val="bottom"/>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noWrap/>
            <w:vAlign w:val="bottom"/>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ind w:firstLineChars="100" w:firstLine="234"/>
              <w:jc w:val="left"/>
              <w:rPr>
                <w:rFonts w:hAnsi="Cambria" w:cs="宋体"/>
                <w:kern w:val="0"/>
                <w:sz w:val="24"/>
              </w:rPr>
            </w:pPr>
            <w:r>
              <w:rPr>
                <w:rFonts w:hAnsi="Cambria" w:cs="宋体" w:hint="eastAsia"/>
                <w:kern w:val="0"/>
                <w:sz w:val="24"/>
              </w:rPr>
              <w:t>其中：就业人数</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center"/>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毕业生就业去向：</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w:t>
            </w: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w:t>
            </w: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center"/>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ind w:firstLineChars="100" w:firstLine="234"/>
              <w:jc w:val="left"/>
              <w:rPr>
                <w:rFonts w:hAnsi="Cambria" w:cs="宋体"/>
                <w:kern w:val="0"/>
                <w:sz w:val="24"/>
              </w:rPr>
            </w:pPr>
            <w:r>
              <w:rPr>
                <w:rFonts w:hAnsi="Cambria" w:cs="宋体" w:hint="eastAsia"/>
                <w:kern w:val="0"/>
                <w:sz w:val="24"/>
              </w:rPr>
              <w:t>A</w:t>
            </w:r>
            <w:r>
              <w:rPr>
                <w:rFonts w:hAnsi="Cambria" w:cs="宋体" w:hint="eastAsia"/>
                <w:kern w:val="0"/>
                <w:sz w:val="24"/>
              </w:rPr>
              <w:t>类</w:t>
            </w:r>
            <w:r>
              <w:rPr>
                <w:rFonts w:hAnsi="Cambria" w:cs="宋体" w:hint="eastAsia"/>
                <w:kern w:val="0"/>
                <w:sz w:val="24"/>
              </w:rPr>
              <w:t>:</w:t>
            </w:r>
            <w:r>
              <w:rPr>
                <w:rFonts w:hAnsi="Cambria" w:cs="宋体" w:hint="eastAsia"/>
                <w:kern w:val="0"/>
                <w:sz w:val="24"/>
              </w:rPr>
              <w:t>留在当地就业人数</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ind w:firstLineChars="100" w:firstLine="234"/>
              <w:jc w:val="left"/>
              <w:rPr>
                <w:rFonts w:hAnsi="Cambria" w:cs="宋体"/>
                <w:kern w:val="0"/>
                <w:sz w:val="24"/>
              </w:rPr>
            </w:pPr>
            <w:r>
              <w:rPr>
                <w:rFonts w:hAnsi="Cambria" w:cs="宋体" w:hint="eastAsia"/>
                <w:kern w:val="0"/>
                <w:sz w:val="24"/>
              </w:rPr>
              <w:t>B</w:t>
            </w:r>
            <w:r>
              <w:rPr>
                <w:rFonts w:hAnsi="Cambria" w:cs="宋体" w:hint="eastAsia"/>
                <w:kern w:val="0"/>
                <w:sz w:val="24"/>
              </w:rPr>
              <w:t>类</w:t>
            </w:r>
            <w:r>
              <w:rPr>
                <w:rFonts w:hAnsi="Cambria" w:cs="宋体" w:hint="eastAsia"/>
                <w:kern w:val="0"/>
                <w:sz w:val="24"/>
              </w:rPr>
              <w:t>:</w:t>
            </w:r>
            <w:r>
              <w:rPr>
                <w:rFonts w:hAnsi="Cambria" w:cs="宋体" w:hint="eastAsia"/>
                <w:kern w:val="0"/>
                <w:sz w:val="24"/>
              </w:rPr>
              <w:t>到西部地区和东北地区就业人数</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20" w:lineRule="exact"/>
              <w:ind w:firstLineChars="100" w:firstLine="234"/>
              <w:jc w:val="left"/>
              <w:rPr>
                <w:rFonts w:hAnsi="Cambria" w:cs="宋体"/>
                <w:kern w:val="0"/>
                <w:sz w:val="24"/>
              </w:rPr>
            </w:pPr>
            <w:r>
              <w:rPr>
                <w:rFonts w:hAnsi="Cambria" w:cs="宋体" w:hint="eastAsia"/>
                <w:kern w:val="0"/>
                <w:sz w:val="24"/>
              </w:rPr>
              <w:t>C</w:t>
            </w:r>
            <w:r>
              <w:rPr>
                <w:rFonts w:hAnsi="Cambria" w:cs="宋体" w:hint="eastAsia"/>
                <w:kern w:val="0"/>
                <w:sz w:val="24"/>
              </w:rPr>
              <w:t>类</w:t>
            </w:r>
            <w:r>
              <w:rPr>
                <w:rFonts w:hAnsi="Cambria" w:cs="宋体" w:hint="eastAsia"/>
                <w:kern w:val="0"/>
                <w:sz w:val="24"/>
              </w:rPr>
              <w:t>:</w:t>
            </w:r>
            <w:r>
              <w:rPr>
                <w:rFonts w:hAnsi="Cambria" w:cs="宋体" w:hint="eastAsia"/>
                <w:kern w:val="0"/>
                <w:sz w:val="24"/>
              </w:rPr>
              <w:t>到中小</w:t>
            </w:r>
            <w:proofErr w:type="gramStart"/>
            <w:r>
              <w:rPr>
                <w:rFonts w:hAnsi="Cambria" w:cs="宋体" w:hint="eastAsia"/>
                <w:kern w:val="0"/>
                <w:sz w:val="24"/>
              </w:rPr>
              <w:t>微企业</w:t>
            </w:r>
            <w:proofErr w:type="gramEnd"/>
            <w:r>
              <w:rPr>
                <w:rFonts w:hAnsi="Cambria" w:cs="宋体" w:hint="eastAsia"/>
                <w:kern w:val="0"/>
                <w:sz w:val="24"/>
              </w:rPr>
              <w:t>等基层服务人数</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ind w:firstLineChars="100" w:firstLine="234"/>
              <w:jc w:val="left"/>
              <w:rPr>
                <w:rFonts w:hAnsi="Cambria" w:cs="宋体"/>
                <w:kern w:val="0"/>
                <w:sz w:val="24"/>
              </w:rPr>
            </w:pPr>
            <w:r>
              <w:rPr>
                <w:rFonts w:hAnsi="Cambria" w:cs="宋体" w:hint="eastAsia"/>
                <w:kern w:val="0"/>
                <w:sz w:val="24"/>
              </w:rPr>
              <w:t>D</w:t>
            </w:r>
            <w:r>
              <w:rPr>
                <w:rFonts w:hAnsi="Cambria" w:cs="宋体" w:hint="eastAsia"/>
                <w:kern w:val="0"/>
                <w:sz w:val="24"/>
              </w:rPr>
              <w:t>类</w:t>
            </w:r>
            <w:r>
              <w:rPr>
                <w:rFonts w:hAnsi="Cambria" w:cs="宋体" w:hint="eastAsia"/>
                <w:kern w:val="0"/>
                <w:sz w:val="24"/>
              </w:rPr>
              <w:t>:</w:t>
            </w:r>
            <w:r>
              <w:rPr>
                <w:rFonts w:hAnsi="Cambria" w:cs="宋体" w:hint="eastAsia"/>
                <w:kern w:val="0"/>
                <w:sz w:val="24"/>
              </w:rPr>
              <w:t>到</w:t>
            </w:r>
            <w:r>
              <w:rPr>
                <w:rFonts w:hAnsi="Cambria" w:cs="宋体" w:hint="eastAsia"/>
                <w:kern w:val="0"/>
                <w:sz w:val="24"/>
              </w:rPr>
              <w:t>500</w:t>
            </w:r>
            <w:r>
              <w:rPr>
                <w:rFonts w:hAnsi="Cambria" w:cs="宋体" w:hint="eastAsia"/>
                <w:kern w:val="0"/>
                <w:sz w:val="24"/>
              </w:rPr>
              <w:t>强企业就业人数</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人</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val="restart"/>
            <w:tcBorders>
              <w:top w:val="nil"/>
              <w:left w:val="nil"/>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2</w:t>
            </w: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技术服务到款额</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万元</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技术服务产生的经济效益</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万元</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Cs w:val="21"/>
              </w:rPr>
            </w:pPr>
          </w:p>
        </w:tc>
        <w:tc>
          <w:tcPr>
            <w:tcW w:w="737" w:type="pct"/>
            <w:tcBorders>
              <w:top w:val="nil"/>
              <w:left w:val="nil"/>
              <w:bottom w:val="single" w:sz="4" w:space="0" w:color="auto"/>
              <w:right w:val="single" w:sz="4" w:space="0" w:color="auto"/>
            </w:tcBorders>
            <w:shd w:val="clear" w:color="000000" w:fill="FFFFFF"/>
          </w:tcPr>
          <w:p w:rsidR="0079179A" w:rsidRPr="00ED597F" w:rsidRDefault="0079179A" w:rsidP="00E27EDA">
            <w:pPr>
              <w:widowControl/>
              <w:spacing w:line="360" w:lineRule="exact"/>
              <w:rPr>
                <w:rFonts w:hAnsi="Cambria" w:cs="宋体"/>
                <w:kern w:val="0"/>
                <w:sz w:val="24"/>
              </w:rPr>
            </w:pPr>
            <w:r w:rsidRPr="00285F1F">
              <w:rPr>
                <w:rFonts w:hAnsi="Cambria" w:cs="宋体" w:hint="eastAsia"/>
                <w:kern w:val="0"/>
                <w:sz w:val="24"/>
              </w:rPr>
              <w:t>提供产生经济效益的企业出具的证明，并盖财务章。</w:t>
            </w: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3</w:t>
            </w: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纵向科研经费到款额</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万元</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4</w:t>
            </w: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技术交易到款额</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万元</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val="restart"/>
            <w:tcBorders>
              <w:top w:val="nil"/>
              <w:left w:val="nil"/>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5</w:t>
            </w: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ascii="宋体" w:hAnsi="宋体" w:cs="宋体" w:hint="eastAsia"/>
                <w:kern w:val="0"/>
                <w:sz w:val="22"/>
              </w:rPr>
              <w:t>非学历培训服务</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ascii="宋体" w:hAnsi="宋体" w:cs="宋体" w:hint="eastAsia"/>
                <w:kern w:val="0"/>
                <w:sz w:val="22"/>
              </w:rPr>
              <w:t>人日</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nil"/>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451" w:type="pct"/>
            <w:vMerge w:val="restart"/>
            <w:tcBorders>
              <w:top w:val="nil"/>
              <w:left w:val="nil"/>
              <w:right w:val="single" w:sz="4" w:space="0" w:color="auto"/>
            </w:tcBorders>
            <w:shd w:val="clear" w:color="000000" w:fill="FFFFFF"/>
            <w:vAlign w:val="center"/>
          </w:tcPr>
          <w:p w:rsidR="0079179A" w:rsidRDefault="0079179A" w:rsidP="00E27EDA">
            <w:pPr>
              <w:widowControl/>
              <w:spacing w:line="360" w:lineRule="exact"/>
              <w:jc w:val="left"/>
              <w:rPr>
                <w:rFonts w:hAnsi="仿宋_GB2312" w:cs="仿宋_GB2312"/>
                <w:color w:val="FF0000"/>
                <w:kern w:val="0"/>
                <w:sz w:val="24"/>
                <w:u w:val="single"/>
              </w:rPr>
            </w:pPr>
            <w:r>
              <w:rPr>
                <w:rFonts w:hAnsi="仿宋_GB2312" w:cs="仿宋_GB2312" w:hint="eastAsia"/>
                <w:kern w:val="0"/>
                <w:sz w:val="24"/>
              </w:rPr>
              <w:t>其中：</w:t>
            </w:r>
          </w:p>
        </w:tc>
        <w:tc>
          <w:tcPr>
            <w:tcW w:w="130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仿宋_GB2312" w:cs="仿宋_GB2312"/>
                <w:kern w:val="0"/>
                <w:sz w:val="24"/>
              </w:rPr>
            </w:pPr>
            <w:r>
              <w:rPr>
                <w:rFonts w:hAnsi="仿宋_GB2312" w:cs="仿宋_GB2312" w:hint="eastAsia"/>
                <w:kern w:val="0"/>
                <w:sz w:val="24"/>
              </w:rPr>
              <w:t>技术技能培训服务</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ascii="宋体" w:hAnsi="宋体" w:cs="宋体" w:hint="eastAsia"/>
                <w:kern w:val="0"/>
                <w:sz w:val="22"/>
              </w:rPr>
              <w:t>人日</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nil"/>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451" w:type="pct"/>
            <w:vMerge/>
            <w:tcBorders>
              <w:left w:val="nil"/>
              <w:right w:val="single" w:sz="4" w:space="0" w:color="auto"/>
            </w:tcBorders>
            <w:shd w:val="clear" w:color="000000" w:fill="FFFFFF"/>
            <w:vAlign w:val="center"/>
          </w:tcPr>
          <w:p w:rsidR="0079179A" w:rsidRDefault="0079179A" w:rsidP="00E27EDA">
            <w:pPr>
              <w:widowControl/>
              <w:spacing w:line="360" w:lineRule="exact"/>
              <w:ind w:firstLineChars="300" w:firstLine="701"/>
              <w:jc w:val="left"/>
              <w:rPr>
                <w:rFonts w:hAnsi="仿宋_GB2312" w:cs="仿宋_GB2312"/>
                <w:color w:val="FF0000"/>
                <w:kern w:val="0"/>
                <w:sz w:val="24"/>
                <w:u w:val="single"/>
              </w:rPr>
            </w:pPr>
          </w:p>
        </w:tc>
        <w:tc>
          <w:tcPr>
            <w:tcW w:w="130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仿宋_GB2312" w:cs="仿宋_GB2312"/>
                <w:kern w:val="0"/>
                <w:sz w:val="24"/>
              </w:rPr>
            </w:pPr>
            <w:r>
              <w:rPr>
                <w:rFonts w:hAnsi="仿宋_GB2312" w:cs="仿宋_GB2312" w:hint="eastAsia"/>
                <w:kern w:val="0"/>
                <w:sz w:val="24"/>
              </w:rPr>
              <w:t>新型职业农民培训服务</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ascii="宋体" w:hAnsi="宋体" w:cs="宋体" w:hint="eastAsia"/>
                <w:kern w:val="0"/>
                <w:sz w:val="22"/>
              </w:rPr>
              <w:t>人日</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nil"/>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451" w:type="pct"/>
            <w:vMerge/>
            <w:tcBorders>
              <w:left w:val="nil"/>
              <w:right w:val="single" w:sz="4" w:space="0" w:color="auto"/>
            </w:tcBorders>
            <w:shd w:val="clear" w:color="000000" w:fill="FFFFFF"/>
            <w:vAlign w:val="center"/>
          </w:tcPr>
          <w:p w:rsidR="0079179A" w:rsidRDefault="0079179A" w:rsidP="00E27EDA">
            <w:pPr>
              <w:widowControl/>
              <w:spacing w:line="360" w:lineRule="exact"/>
              <w:ind w:firstLineChars="300" w:firstLine="701"/>
              <w:jc w:val="left"/>
              <w:rPr>
                <w:rFonts w:hAnsi="仿宋_GB2312" w:cs="仿宋_GB2312"/>
                <w:color w:val="FF0000"/>
                <w:kern w:val="0"/>
                <w:sz w:val="24"/>
                <w:u w:val="single"/>
              </w:rPr>
            </w:pPr>
          </w:p>
        </w:tc>
        <w:tc>
          <w:tcPr>
            <w:tcW w:w="130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仿宋_GB2312" w:cs="仿宋_GB2312"/>
                <w:kern w:val="0"/>
                <w:sz w:val="24"/>
              </w:rPr>
            </w:pPr>
            <w:r>
              <w:rPr>
                <w:rFonts w:hAnsi="仿宋_GB2312" w:cs="仿宋_GB2312" w:hint="eastAsia"/>
                <w:kern w:val="0"/>
                <w:sz w:val="24"/>
              </w:rPr>
              <w:t>退役军人培训服务</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ascii="宋体" w:hAnsi="宋体" w:cs="宋体" w:hint="eastAsia"/>
                <w:kern w:val="0"/>
                <w:sz w:val="22"/>
              </w:rPr>
              <w:t>人日</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p>
        </w:tc>
        <w:tc>
          <w:tcPr>
            <w:tcW w:w="451" w:type="pct"/>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ind w:firstLineChars="300" w:firstLine="701"/>
              <w:jc w:val="left"/>
              <w:rPr>
                <w:rFonts w:hAnsi="仿宋_GB2312" w:cs="仿宋_GB2312"/>
                <w:color w:val="FF0000"/>
                <w:kern w:val="0"/>
                <w:sz w:val="24"/>
                <w:u w:val="single"/>
              </w:rPr>
            </w:pPr>
          </w:p>
        </w:tc>
        <w:tc>
          <w:tcPr>
            <w:tcW w:w="130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仿宋_GB2312" w:cs="仿宋_GB2312"/>
                <w:kern w:val="0"/>
                <w:sz w:val="24"/>
              </w:rPr>
            </w:pPr>
            <w:r>
              <w:rPr>
                <w:rFonts w:hAnsi="仿宋_GB2312" w:cs="仿宋_GB2312" w:hint="eastAsia"/>
                <w:kern w:val="0"/>
                <w:sz w:val="24"/>
              </w:rPr>
              <w:t>基层社会服务人员培训服务</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ascii="宋体" w:hAnsi="宋体" w:cs="宋体" w:hint="eastAsia"/>
                <w:kern w:val="0"/>
                <w:sz w:val="22"/>
              </w:rPr>
              <w:t>人日</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21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6</w:t>
            </w:r>
          </w:p>
        </w:tc>
        <w:tc>
          <w:tcPr>
            <w:tcW w:w="1751" w:type="pct"/>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非学历培训到款额</w:t>
            </w:r>
          </w:p>
        </w:tc>
        <w:tc>
          <w:tcPr>
            <w:tcW w:w="379"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center"/>
              <w:rPr>
                <w:rFonts w:hAnsi="Cambria" w:cs="宋体"/>
                <w:kern w:val="0"/>
                <w:sz w:val="24"/>
              </w:rPr>
            </w:pPr>
            <w:r>
              <w:rPr>
                <w:rFonts w:hAnsi="Cambria" w:cs="宋体" w:hint="eastAsia"/>
                <w:kern w:val="0"/>
                <w:sz w:val="24"/>
              </w:rPr>
              <w:t>万元</w:t>
            </w:r>
          </w:p>
        </w:tc>
        <w:tc>
          <w:tcPr>
            <w:tcW w:w="521"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620" w:type="pct"/>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p>
        </w:tc>
        <w:tc>
          <w:tcPr>
            <w:tcW w:w="737" w:type="pct"/>
            <w:tcBorders>
              <w:top w:val="nil"/>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489"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主要办学经费来源（单选）：省级（）</w:t>
            </w:r>
            <w:r>
              <w:rPr>
                <w:rFonts w:hAnsi="Cambria" w:cs="宋体" w:hint="eastAsia"/>
                <w:kern w:val="0"/>
                <w:sz w:val="24"/>
              </w:rPr>
              <w:t xml:space="preserve">        </w:t>
            </w:r>
            <w:r>
              <w:rPr>
                <w:rFonts w:hAnsi="Cambria" w:cs="宋体" w:hint="eastAsia"/>
                <w:kern w:val="0"/>
                <w:sz w:val="24"/>
              </w:rPr>
              <w:t>地市级（）</w:t>
            </w:r>
          </w:p>
          <w:p w:rsidR="0079179A" w:rsidRDefault="0079179A" w:rsidP="00E27EDA">
            <w:pPr>
              <w:widowControl/>
              <w:spacing w:line="360" w:lineRule="exact"/>
              <w:ind w:firstLineChars="1000" w:firstLine="2338"/>
              <w:jc w:val="left"/>
              <w:rPr>
                <w:rFonts w:hAnsi="Cambria" w:cs="宋体"/>
                <w:kern w:val="0"/>
                <w:sz w:val="24"/>
              </w:rPr>
            </w:pPr>
            <w:r>
              <w:rPr>
                <w:rFonts w:hAnsi="Cambria" w:cs="宋体" w:hint="eastAsia"/>
                <w:kern w:val="0"/>
                <w:sz w:val="24"/>
              </w:rPr>
              <w:t>行业或企业（）</w:t>
            </w:r>
            <w:r>
              <w:rPr>
                <w:rFonts w:hAnsi="Cambria" w:cs="宋体" w:hint="eastAsia"/>
                <w:kern w:val="0"/>
                <w:sz w:val="24"/>
              </w:rPr>
              <w:t xml:space="preserve">          </w:t>
            </w:r>
            <w:r>
              <w:rPr>
                <w:rFonts w:hAnsi="Cambria" w:cs="宋体" w:hint="eastAsia"/>
                <w:kern w:val="0"/>
                <w:sz w:val="24"/>
              </w:rPr>
              <w:t>其他（）</w:t>
            </w:r>
          </w:p>
        </w:tc>
        <w:tc>
          <w:tcPr>
            <w:tcW w:w="737" w:type="pct"/>
            <w:vMerge w:val="restart"/>
            <w:tcBorders>
              <w:top w:val="nil"/>
              <w:left w:val="nil"/>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r w:rsidR="0079179A" w:rsidTr="00E27EDA">
        <w:trPr>
          <w:trHeight w:val="340"/>
          <w:jc w:val="center"/>
        </w:trPr>
        <w:tc>
          <w:tcPr>
            <w:tcW w:w="385" w:type="pct"/>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88" w:type="pct"/>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360" w:lineRule="exact"/>
              <w:jc w:val="left"/>
              <w:rPr>
                <w:rFonts w:hAnsi="Cambria" w:cs="宋体"/>
                <w:kern w:val="0"/>
                <w:sz w:val="24"/>
              </w:rPr>
            </w:pPr>
          </w:p>
        </w:tc>
        <w:tc>
          <w:tcPr>
            <w:tcW w:w="3489"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360" w:lineRule="exact"/>
              <w:jc w:val="left"/>
              <w:rPr>
                <w:rFonts w:hAnsi="Cambria" w:cs="宋体"/>
                <w:kern w:val="0"/>
                <w:sz w:val="24"/>
              </w:rPr>
            </w:pPr>
            <w:r>
              <w:rPr>
                <w:rFonts w:hAnsi="Cambria" w:cs="宋体" w:hint="eastAsia"/>
                <w:kern w:val="0"/>
                <w:sz w:val="24"/>
              </w:rPr>
              <w:t>院校举办方（单选）：公办院校（）</w:t>
            </w:r>
          </w:p>
          <w:p w:rsidR="0079179A" w:rsidRDefault="0079179A" w:rsidP="00E27EDA">
            <w:pPr>
              <w:widowControl/>
              <w:spacing w:line="360" w:lineRule="exact"/>
              <w:ind w:firstLineChars="1000" w:firstLine="2338"/>
              <w:jc w:val="left"/>
              <w:rPr>
                <w:rFonts w:hAnsi="Cambria" w:cs="宋体"/>
                <w:kern w:val="0"/>
                <w:sz w:val="24"/>
              </w:rPr>
            </w:pPr>
            <w:r>
              <w:rPr>
                <w:rFonts w:hAnsi="Cambria" w:cs="宋体" w:hint="eastAsia"/>
                <w:kern w:val="0"/>
                <w:sz w:val="24"/>
              </w:rPr>
              <w:t>省属公办（）</w:t>
            </w:r>
            <w:r>
              <w:rPr>
                <w:rFonts w:hAnsi="Cambria" w:cs="宋体" w:hint="eastAsia"/>
                <w:kern w:val="0"/>
                <w:sz w:val="24"/>
              </w:rPr>
              <w:t xml:space="preserve">   </w:t>
            </w:r>
            <w:r>
              <w:rPr>
                <w:rFonts w:hAnsi="Cambria" w:cs="宋体" w:hint="eastAsia"/>
                <w:kern w:val="0"/>
                <w:sz w:val="24"/>
              </w:rPr>
              <w:t>地市属公办（）</w:t>
            </w:r>
            <w:r>
              <w:rPr>
                <w:rFonts w:hAnsi="Cambria" w:cs="宋体" w:hint="eastAsia"/>
                <w:kern w:val="0"/>
                <w:sz w:val="24"/>
              </w:rPr>
              <w:t xml:space="preserve">   </w:t>
            </w:r>
          </w:p>
          <w:p w:rsidR="0079179A" w:rsidRDefault="0079179A" w:rsidP="00E27EDA">
            <w:pPr>
              <w:widowControl/>
              <w:spacing w:line="360" w:lineRule="exact"/>
              <w:ind w:firstLineChars="1000" w:firstLine="2338"/>
              <w:jc w:val="left"/>
              <w:rPr>
                <w:rFonts w:hAnsi="Cambria" w:cs="宋体"/>
                <w:kern w:val="0"/>
                <w:sz w:val="24"/>
              </w:rPr>
            </w:pPr>
            <w:r>
              <w:rPr>
                <w:rFonts w:hAnsi="Cambria" w:cs="宋体" w:hint="eastAsia"/>
                <w:kern w:val="0"/>
                <w:sz w:val="24"/>
              </w:rPr>
              <w:t>县区属公办（）</w:t>
            </w:r>
            <w:r>
              <w:rPr>
                <w:rFonts w:hAnsi="Cambria" w:cs="宋体" w:hint="eastAsia"/>
                <w:kern w:val="0"/>
                <w:sz w:val="24"/>
              </w:rPr>
              <w:t xml:space="preserve"> </w:t>
            </w:r>
            <w:r>
              <w:rPr>
                <w:rFonts w:hAnsi="Cambria" w:cs="宋体" w:hint="eastAsia"/>
                <w:kern w:val="0"/>
                <w:sz w:val="24"/>
              </w:rPr>
              <w:t>国有企业公办（）</w:t>
            </w:r>
          </w:p>
          <w:p w:rsidR="0079179A" w:rsidRDefault="0079179A" w:rsidP="00E27EDA">
            <w:pPr>
              <w:widowControl/>
              <w:spacing w:line="360" w:lineRule="exact"/>
              <w:ind w:firstLineChars="1000" w:firstLine="2338"/>
              <w:jc w:val="left"/>
              <w:rPr>
                <w:rFonts w:hAnsi="Cambria" w:cs="宋体"/>
                <w:kern w:val="0"/>
                <w:sz w:val="24"/>
              </w:rPr>
            </w:pPr>
            <w:r>
              <w:rPr>
                <w:rFonts w:hAnsi="Cambria" w:cs="宋体" w:hint="eastAsia"/>
                <w:kern w:val="0"/>
                <w:sz w:val="24"/>
              </w:rPr>
              <w:t>民办院校（）</w:t>
            </w:r>
          </w:p>
        </w:tc>
        <w:tc>
          <w:tcPr>
            <w:tcW w:w="737" w:type="pct"/>
            <w:vMerge/>
            <w:tcBorders>
              <w:left w:val="nil"/>
              <w:bottom w:val="single" w:sz="4" w:space="0" w:color="auto"/>
              <w:right w:val="single" w:sz="4" w:space="0" w:color="auto"/>
            </w:tcBorders>
            <w:shd w:val="clear" w:color="000000" w:fill="FFFFFF"/>
          </w:tcPr>
          <w:p w:rsidR="0079179A" w:rsidRDefault="0079179A" w:rsidP="00E27EDA">
            <w:pPr>
              <w:widowControl/>
              <w:spacing w:line="360" w:lineRule="exact"/>
              <w:jc w:val="left"/>
              <w:rPr>
                <w:rFonts w:hAnsi="Cambria" w:cs="宋体"/>
                <w:kern w:val="0"/>
                <w:sz w:val="24"/>
              </w:rPr>
            </w:pPr>
          </w:p>
        </w:tc>
      </w:tr>
    </w:tbl>
    <w:p w:rsidR="0079179A" w:rsidRDefault="0079179A" w:rsidP="0079179A">
      <w:pPr>
        <w:spacing w:line="520" w:lineRule="exact"/>
        <w:rPr>
          <w:rFonts w:ascii="黑体" w:eastAsia="黑体" w:hAnsi="黑体"/>
        </w:rPr>
      </w:pPr>
      <w:r w:rsidRPr="00285F1F">
        <w:rPr>
          <w:rFonts w:ascii="黑体" w:eastAsia="黑体" w:hAnsi="黑体" w:hint="eastAsia"/>
        </w:rPr>
        <w:lastRenderedPageBreak/>
        <w:t>附件7</w:t>
      </w:r>
    </w:p>
    <w:p w:rsidR="0079179A" w:rsidRPr="00285F1F" w:rsidRDefault="0079179A" w:rsidP="0079179A">
      <w:pPr>
        <w:spacing w:line="500" w:lineRule="exact"/>
        <w:rPr>
          <w:rFonts w:ascii="黑体" w:eastAsia="黑体" w:hAnsi="黑体"/>
        </w:rPr>
      </w:pPr>
    </w:p>
    <w:p w:rsidR="0079179A" w:rsidRPr="00285F1F" w:rsidRDefault="0079179A" w:rsidP="0079179A">
      <w:pPr>
        <w:snapToGrid w:val="0"/>
        <w:spacing w:line="500" w:lineRule="exact"/>
        <w:jc w:val="center"/>
        <w:outlineLvl w:val="0"/>
        <w:rPr>
          <w:rFonts w:ascii="方正小标宋简体" w:eastAsia="方正小标宋简体" w:hAnsi="黑体" w:cs="微软雅黑"/>
          <w:kern w:val="0"/>
          <w:sz w:val="44"/>
          <w:szCs w:val="44"/>
        </w:rPr>
      </w:pPr>
      <w:r w:rsidRPr="00285F1F">
        <w:rPr>
          <w:rFonts w:ascii="方正小标宋简体" w:eastAsia="方正小标宋简体" w:hAnsi="黑体" w:cs="宋体" w:hint="eastAsia"/>
          <w:kern w:val="0"/>
          <w:sz w:val="44"/>
          <w:szCs w:val="44"/>
        </w:rPr>
        <w:t>“</w:t>
      </w:r>
      <w:r w:rsidRPr="00285F1F">
        <w:rPr>
          <w:rFonts w:ascii="方正小标宋简体" w:eastAsia="方正小标宋简体" w:hAnsi="黑体" w:cs="微软雅黑" w:hint="eastAsia"/>
          <w:kern w:val="0"/>
          <w:sz w:val="44"/>
          <w:szCs w:val="44"/>
        </w:rPr>
        <w:t>落实政策表</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指标及相关内涵说明</w:t>
      </w:r>
    </w:p>
    <w:p w:rsidR="0079179A" w:rsidRDefault="0079179A" w:rsidP="0079179A">
      <w:pPr>
        <w:snapToGrid w:val="0"/>
        <w:spacing w:line="500" w:lineRule="exact"/>
        <w:ind w:firstLineChars="400" w:firstLine="1415"/>
        <w:outlineLvl w:val="0"/>
        <w:rPr>
          <w:rFonts w:ascii="黑体" w:eastAsia="黑体" w:hAnsi="黑体" w:cs="宋体"/>
          <w:kern w:val="0"/>
          <w:sz w:val="36"/>
          <w:szCs w:val="36"/>
        </w:rPr>
      </w:pP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“落实政策表”系通过院校数据反映政府落实国家发展高职教育政策情况的管理评价工具。</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1.“年生均财政拨款水平”：按照《财政部</w:t>
      </w:r>
      <w:r w:rsidRPr="00285F1F">
        <w:rPr>
          <w:rFonts w:ascii="仿宋_GB2312" w:hAnsi="Cambria"/>
        </w:rPr>
        <w:t xml:space="preserve"> </w:t>
      </w:r>
      <w:r w:rsidRPr="00285F1F">
        <w:rPr>
          <w:rFonts w:ascii="仿宋_GB2312" w:hAnsi="Cambria" w:hint="eastAsia"/>
        </w:rPr>
        <w:t>教育部关于建立完善以改革和绩效为导向的生均拨款制度加快发展现代高等职业教育的意见》（</w:t>
      </w:r>
      <w:proofErr w:type="gramStart"/>
      <w:r w:rsidRPr="00285F1F">
        <w:rPr>
          <w:rFonts w:ascii="仿宋_GB2312" w:hAnsi="Cambria" w:hint="eastAsia"/>
        </w:rPr>
        <w:t>财教〔2014〕</w:t>
      </w:r>
      <w:proofErr w:type="gramEnd"/>
      <w:r w:rsidRPr="00285F1F">
        <w:rPr>
          <w:rFonts w:ascii="仿宋_GB2312" w:hAnsi="Cambria" w:hint="eastAsia"/>
        </w:rPr>
        <w:t>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年生均财政专项经费”是指“年生均财政拨款水平”中的专项经费支出。</w:t>
      </w:r>
      <w:r w:rsidRPr="00285F1F">
        <w:rPr>
          <w:rFonts w:ascii="仿宋_GB2312" w:hAnsi="Cambria" w:cs="宋体" w:hint="eastAsia"/>
          <w:kern w:val="0"/>
        </w:rPr>
        <w:t>统计截止时点以财政年度为准。</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非在编的全职教师。“专任教师年培训量”指年度内专任教师参加各类培训的规模。</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3.“企业提供的校内实践教学设备值”指企业为学校提供的实践教学设备（设备在学校，产权属企业，学校有使用权）的总资产值。按照企业采购原值计算。</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4.“年生均校外实训基地实习时间”指上学年在校学生参加校外实训（实习、实践）基地（</w:t>
      </w:r>
      <w:proofErr w:type="gramStart"/>
      <w:r w:rsidRPr="00285F1F">
        <w:rPr>
          <w:rFonts w:ascii="仿宋_GB2312" w:hAnsi="Cambria" w:hint="eastAsia"/>
        </w:rPr>
        <w:t>指校企签订</w:t>
      </w:r>
      <w:proofErr w:type="gramEnd"/>
      <w:r w:rsidRPr="00285F1F">
        <w:rPr>
          <w:rFonts w:ascii="仿宋_GB2312" w:hAnsi="Cambria" w:hint="eastAsia"/>
        </w:rPr>
        <w:t>合作协议的基地）</w:t>
      </w:r>
      <w:r w:rsidRPr="00285F1F">
        <w:rPr>
          <w:rFonts w:ascii="仿宋_GB2312" w:hAnsi="Cambria" w:hint="eastAsia"/>
        </w:rPr>
        <w:lastRenderedPageBreak/>
        <w:t>实习时间，按全日制学历教育在校生人数折算的平均水平。</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5.“生均企业实习经费补贴”指用于补贴学生企业实习的经费(补贴给学生个人或企业),按照实习学生人数折算的平均水平。其中，“生均财政专项补贴”是指“生均企业实习经费补贴”中的财政专项经费，如果没有单列财政专项则不填。</w:t>
      </w:r>
    </w:p>
    <w:p w:rsidR="0079179A" w:rsidRPr="00285F1F" w:rsidRDefault="0079179A" w:rsidP="0079179A">
      <w:pPr>
        <w:spacing w:line="500" w:lineRule="exact"/>
        <w:ind w:firstLineChars="200" w:firstLine="628"/>
        <w:rPr>
          <w:rFonts w:ascii="仿宋_GB2312" w:hAnsi="Cambria"/>
        </w:rPr>
      </w:pPr>
      <w:r w:rsidRPr="00285F1F">
        <w:rPr>
          <w:rFonts w:ascii="仿宋_GB2312" w:hAnsi="Cambria" w:hint="eastAsia"/>
        </w:rPr>
        <w:t>6.“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rsidR="0079179A" w:rsidRDefault="0079179A" w:rsidP="0079179A">
      <w:pPr>
        <w:spacing w:line="500" w:lineRule="exact"/>
        <w:ind w:firstLineChars="200" w:firstLine="628"/>
        <w:rPr>
          <w:rFonts w:ascii="黑体" w:eastAsia="黑体" w:hAnsi="黑体"/>
        </w:rPr>
      </w:pPr>
      <w:r w:rsidRPr="00285F1F">
        <w:rPr>
          <w:rFonts w:ascii="仿宋_GB2312" w:hAnsi="Cambria" w:hint="eastAsia"/>
        </w:rPr>
        <w:t>7.“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的财政专项经费。</w:t>
      </w:r>
      <w:r>
        <w:rPr>
          <w:rFonts w:ascii="黑体" w:eastAsia="黑体" w:hAnsi="黑体" w:hint="eastAsia"/>
        </w:rPr>
        <w:t>表6 落实政策表</w:t>
      </w:r>
    </w:p>
    <w:tbl>
      <w:tblPr>
        <w:tblW w:w="8957" w:type="dxa"/>
        <w:jc w:val="center"/>
        <w:tblLayout w:type="fixed"/>
        <w:tblLook w:val="0000"/>
      </w:tblPr>
      <w:tblGrid>
        <w:gridCol w:w="851"/>
        <w:gridCol w:w="851"/>
        <w:gridCol w:w="425"/>
        <w:gridCol w:w="895"/>
        <w:gridCol w:w="2931"/>
        <w:gridCol w:w="994"/>
        <w:gridCol w:w="994"/>
        <w:gridCol w:w="1016"/>
      </w:tblGrid>
      <w:tr w:rsidR="0079179A" w:rsidTr="00E27EDA">
        <w:trPr>
          <w:trHeight w:val="566"/>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院校代码</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院校名称</w:t>
            </w:r>
          </w:p>
        </w:tc>
        <w:tc>
          <w:tcPr>
            <w:tcW w:w="4251" w:type="dxa"/>
            <w:gridSpan w:val="3"/>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指标</w:t>
            </w:r>
          </w:p>
        </w:tc>
        <w:tc>
          <w:tcPr>
            <w:tcW w:w="994"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单位</w:t>
            </w:r>
          </w:p>
        </w:tc>
        <w:tc>
          <w:tcPr>
            <w:tcW w:w="994"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201</w:t>
            </w:r>
            <w:r>
              <w:rPr>
                <w:rFonts w:hAnsi="Cambria" w:cs="宋体"/>
                <w:b/>
                <w:bCs/>
                <w:kern w:val="0"/>
                <w:sz w:val="24"/>
              </w:rPr>
              <w:t>9</w:t>
            </w:r>
            <w:r>
              <w:rPr>
                <w:rFonts w:hAnsi="Cambria" w:cs="宋体" w:hint="eastAsia"/>
                <w:b/>
                <w:bCs/>
                <w:kern w:val="0"/>
                <w:sz w:val="24"/>
              </w:rPr>
              <w:t>年</w:t>
            </w:r>
          </w:p>
        </w:tc>
        <w:tc>
          <w:tcPr>
            <w:tcW w:w="1016" w:type="dxa"/>
            <w:tcBorders>
              <w:top w:val="single" w:sz="4" w:space="0" w:color="auto"/>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b/>
                <w:bCs/>
                <w:kern w:val="0"/>
                <w:sz w:val="24"/>
              </w:rPr>
            </w:pPr>
            <w:r>
              <w:rPr>
                <w:rFonts w:hAnsi="Cambria" w:cs="宋体" w:hint="eastAsia"/>
                <w:b/>
                <w:bCs/>
                <w:kern w:val="0"/>
                <w:sz w:val="24"/>
              </w:rPr>
              <w:t>20</w:t>
            </w:r>
            <w:r>
              <w:rPr>
                <w:rFonts w:hAnsi="Cambria" w:cs="宋体"/>
                <w:b/>
                <w:bCs/>
                <w:kern w:val="0"/>
                <w:sz w:val="24"/>
              </w:rPr>
              <w:t>20</w:t>
            </w:r>
            <w:r>
              <w:rPr>
                <w:rFonts w:hAnsi="Cambria" w:cs="宋体" w:hint="eastAsia"/>
                <w:b/>
                <w:bCs/>
                <w:kern w:val="0"/>
                <w:sz w:val="24"/>
              </w:rPr>
              <w:t>年</w:t>
            </w:r>
          </w:p>
        </w:tc>
      </w:tr>
      <w:tr w:rsidR="0079179A" w:rsidTr="00E27EDA">
        <w:trPr>
          <w:trHeight w:val="284"/>
          <w:jc w:val="center"/>
        </w:trPr>
        <w:tc>
          <w:tcPr>
            <w:tcW w:w="851" w:type="dxa"/>
            <w:vMerge w:val="restart"/>
            <w:tcBorders>
              <w:top w:val="single" w:sz="4" w:space="0" w:color="auto"/>
              <w:left w:val="single" w:sz="4" w:space="0" w:color="auto"/>
              <w:right w:val="single" w:sz="4" w:space="0" w:color="auto"/>
            </w:tcBorders>
            <w:shd w:val="clear" w:color="000000" w:fill="FFFFFF"/>
            <w:vAlign w:val="bottom"/>
          </w:tcPr>
          <w:p w:rsidR="0079179A" w:rsidRDefault="0079179A" w:rsidP="00E27EDA">
            <w:pPr>
              <w:widowControl/>
              <w:spacing w:line="240" w:lineRule="exact"/>
              <w:rPr>
                <w:rFonts w:hAnsi="Cambria" w:cs="宋体"/>
                <w:kern w:val="0"/>
                <w:sz w:val="24"/>
              </w:rPr>
            </w:pPr>
          </w:p>
        </w:tc>
        <w:tc>
          <w:tcPr>
            <w:tcW w:w="851" w:type="dxa"/>
            <w:vMerge w:val="restart"/>
            <w:tcBorders>
              <w:top w:val="single" w:sz="4" w:space="0" w:color="auto"/>
              <w:left w:val="single" w:sz="4" w:space="0" w:color="auto"/>
              <w:right w:val="single" w:sz="4" w:space="0" w:color="auto"/>
            </w:tcBorders>
            <w:shd w:val="clear" w:color="000000" w:fill="FFFFFF"/>
            <w:vAlign w:val="bottom"/>
          </w:tcPr>
          <w:p w:rsidR="0079179A" w:rsidRDefault="0079179A" w:rsidP="00E27EDA">
            <w:pPr>
              <w:widowControl/>
              <w:spacing w:line="240" w:lineRule="exact"/>
              <w:rPr>
                <w:rFonts w:hAnsi="Cambria" w:cs="宋体"/>
                <w:kern w:val="0"/>
                <w:sz w:val="24"/>
              </w:rPr>
            </w:pPr>
          </w:p>
        </w:tc>
        <w:tc>
          <w:tcPr>
            <w:tcW w:w="425" w:type="dxa"/>
            <w:vMerge w:val="restart"/>
            <w:tcBorders>
              <w:top w:val="nil"/>
              <w:left w:val="nil"/>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1</w:t>
            </w:r>
          </w:p>
        </w:tc>
        <w:tc>
          <w:tcPr>
            <w:tcW w:w="3826" w:type="dxa"/>
            <w:gridSpan w:val="2"/>
            <w:tcBorders>
              <w:top w:val="nil"/>
              <w:left w:val="nil"/>
              <w:bottom w:val="single" w:sz="4" w:space="0" w:color="auto"/>
              <w:right w:val="single" w:sz="4" w:space="0" w:color="auto"/>
            </w:tcBorders>
            <w:shd w:val="clear" w:color="auto" w:fill="auto"/>
            <w:noWrap/>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年生</w:t>
            </w:r>
            <w:proofErr w:type="gramStart"/>
            <w:r>
              <w:rPr>
                <w:rFonts w:hAnsi="Cambria" w:cs="宋体" w:hint="eastAsia"/>
                <w:kern w:val="0"/>
                <w:sz w:val="24"/>
              </w:rPr>
              <w:t>均财政</w:t>
            </w:r>
            <w:proofErr w:type="gramEnd"/>
            <w:r>
              <w:rPr>
                <w:rFonts w:hAnsi="Cambria" w:cs="宋体" w:hint="eastAsia"/>
                <w:kern w:val="0"/>
                <w:sz w:val="24"/>
              </w:rPr>
              <w:t>拨款水平</w:t>
            </w:r>
          </w:p>
        </w:tc>
        <w:tc>
          <w:tcPr>
            <w:tcW w:w="994" w:type="dxa"/>
            <w:tcBorders>
              <w:top w:val="nil"/>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nil"/>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lef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noWrap/>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p>
        </w:tc>
        <w:tc>
          <w:tcPr>
            <w:tcW w:w="3826" w:type="dxa"/>
            <w:gridSpan w:val="2"/>
            <w:tcBorders>
              <w:top w:val="nil"/>
              <w:left w:val="nil"/>
              <w:bottom w:val="single" w:sz="4" w:space="0" w:color="auto"/>
              <w:right w:val="single" w:sz="4" w:space="0" w:color="auto"/>
            </w:tcBorders>
            <w:shd w:val="clear" w:color="auto" w:fill="auto"/>
            <w:noWrap/>
            <w:vAlign w:val="center"/>
          </w:tcPr>
          <w:p w:rsidR="0079179A" w:rsidRDefault="0079179A" w:rsidP="00E27EDA">
            <w:pPr>
              <w:widowControl/>
              <w:spacing w:line="240" w:lineRule="exact"/>
              <w:ind w:firstLineChars="100" w:firstLine="234"/>
              <w:jc w:val="left"/>
              <w:rPr>
                <w:rFonts w:hAnsi="Cambria" w:cs="宋体"/>
                <w:kern w:val="0"/>
                <w:sz w:val="24"/>
              </w:rPr>
            </w:pPr>
            <w:r>
              <w:rPr>
                <w:rFonts w:hAnsi="Cambria" w:cs="宋体" w:hint="eastAsia"/>
                <w:kern w:val="0"/>
                <w:sz w:val="24"/>
              </w:rPr>
              <w:t>其中：年生</w:t>
            </w:r>
            <w:proofErr w:type="gramStart"/>
            <w:r>
              <w:rPr>
                <w:rFonts w:hAnsi="Cambria" w:cs="宋体" w:hint="eastAsia"/>
                <w:kern w:val="0"/>
                <w:sz w:val="24"/>
              </w:rPr>
              <w:t>均财政</w:t>
            </w:r>
            <w:proofErr w:type="gramEnd"/>
            <w:r>
              <w:rPr>
                <w:rFonts w:hAnsi="Cambria" w:cs="宋体" w:hint="eastAsia"/>
                <w:kern w:val="0"/>
                <w:sz w:val="24"/>
              </w:rPr>
              <w:t>专项经费</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val="restart"/>
            <w:tcBorders>
              <w:top w:val="nil"/>
              <w:left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2</w:t>
            </w:r>
          </w:p>
        </w:tc>
        <w:tc>
          <w:tcPr>
            <w:tcW w:w="3826" w:type="dxa"/>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教职员工额定编制数</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人</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3826" w:type="dxa"/>
            <w:gridSpan w:val="2"/>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在岗教职员工总数</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人</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95" w:type="dxa"/>
            <w:vMerge w:val="restart"/>
            <w:tcBorders>
              <w:top w:val="nil"/>
              <w:left w:val="nil"/>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其中：</w:t>
            </w:r>
          </w:p>
        </w:tc>
        <w:tc>
          <w:tcPr>
            <w:tcW w:w="2931"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专任教师总数</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人</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95"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ind w:firstLineChars="100" w:firstLine="234"/>
              <w:jc w:val="left"/>
              <w:rPr>
                <w:rFonts w:hAnsi="Cambria" w:cs="宋体"/>
                <w:kern w:val="0"/>
                <w:sz w:val="24"/>
              </w:rPr>
            </w:pPr>
          </w:p>
        </w:tc>
        <w:tc>
          <w:tcPr>
            <w:tcW w:w="2931"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专任教师年培训量</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人日</w:t>
            </w:r>
          </w:p>
        </w:tc>
        <w:tc>
          <w:tcPr>
            <w:tcW w:w="994"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nil"/>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kern w:val="0"/>
                <w:sz w:val="24"/>
              </w:rPr>
              <w:t>3</w:t>
            </w: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企业提供的校内实践教学设备值</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万元</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4</w:t>
            </w: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年生均校外实训基地实习时间</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人时</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val="restart"/>
            <w:tcBorders>
              <w:top w:val="single" w:sz="4" w:space="0" w:color="auto"/>
              <w:left w:val="nil"/>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5</w:t>
            </w: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生</w:t>
            </w:r>
            <w:proofErr w:type="gramStart"/>
            <w:r>
              <w:rPr>
                <w:rFonts w:hAnsi="Cambria" w:cs="宋体" w:hint="eastAsia"/>
                <w:kern w:val="0"/>
                <w:sz w:val="24"/>
              </w:rPr>
              <w:t>均企业</w:t>
            </w:r>
            <w:proofErr w:type="gramEnd"/>
            <w:r>
              <w:rPr>
                <w:rFonts w:hAnsi="Cambria" w:cs="宋体" w:hint="eastAsia"/>
                <w:kern w:val="0"/>
                <w:sz w:val="24"/>
              </w:rPr>
              <w:t>实习经费补贴</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ind w:firstLineChars="100" w:firstLine="234"/>
              <w:jc w:val="left"/>
              <w:rPr>
                <w:rFonts w:hAnsi="Cambria" w:cs="宋体"/>
                <w:kern w:val="0"/>
                <w:sz w:val="24"/>
              </w:rPr>
            </w:pPr>
            <w:r>
              <w:rPr>
                <w:rFonts w:hAnsi="Cambria" w:cs="宋体" w:hint="eastAsia"/>
                <w:kern w:val="0"/>
                <w:sz w:val="24"/>
              </w:rPr>
              <w:t>其中：生</w:t>
            </w:r>
            <w:proofErr w:type="gramStart"/>
            <w:r>
              <w:rPr>
                <w:rFonts w:hAnsi="Cambria" w:cs="宋体" w:hint="eastAsia"/>
                <w:kern w:val="0"/>
                <w:sz w:val="24"/>
              </w:rPr>
              <w:t>均财政</w:t>
            </w:r>
            <w:proofErr w:type="gramEnd"/>
            <w:r>
              <w:rPr>
                <w:rFonts w:hAnsi="Cambria" w:cs="宋体" w:hint="eastAsia"/>
                <w:kern w:val="0"/>
                <w:sz w:val="24"/>
              </w:rPr>
              <w:t>专项补贴</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val="restart"/>
            <w:tcBorders>
              <w:top w:val="nil"/>
              <w:left w:val="nil"/>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6</w:t>
            </w:r>
          </w:p>
        </w:tc>
        <w:tc>
          <w:tcPr>
            <w:tcW w:w="38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生</w:t>
            </w:r>
            <w:proofErr w:type="gramStart"/>
            <w:r>
              <w:rPr>
                <w:rFonts w:hAnsi="Cambria" w:cs="宋体" w:hint="eastAsia"/>
                <w:kern w:val="0"/>
                <w:sz w:val="24"/>
              </w:rPr>
              <w:t>均企业</w:t>
            </w:r>
            <w:proofErr w:type="gramEnd"/>
            <w:r>
              <w:rPr>
                <w:rFonts w:hAnsi="Cambria" w:cs="宋体" w:hint="eastAsia"/>
                <w:kern w:val="0"/>
                <w:sz w:val="24"/>
              </w:rPr>
              <w:t>实习责任保险补贴</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p>
        </w:tc>
        <w:tc>
          <w:tcPr>
            <w:tcW w:w="38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ind w:firstLineChars="100" w:firstLine="234"/>
              <w:jc w:val="left"/>
              <w:rPr>
                <w:rFonts w:hAnsi="Cambria" w:cs="宋体"/>
                <w:kern w:val="0"/>
                <w:sz w:val="24"/>
              </w:rPr>
            </w:pPr>
            <w:r>
              <w:rPr>
                <w:rFonts w:hAnsi="Cambria" w:cs="宋体" w:hint="eastAsia"/>
                <w:kern w:val="0"/>
                <w:sz w:val="24"/>
              </w:rPr>
              <w:t>其中：生</w:t>
            </w:r>
            <w:proofErr w:type="gramStart"/>
            <w:r>
              <w:rPr>
                <w:rFonts w:hAnsi="Cambria" w:cs="宋体" w:hint="eastAsia"/>
                <w:kern w:val="0"/>
                <w:sz w:val="24"/>
              </w:rPr>
              <w:t>均财政</w:t>
            </w:r>
            <w:proofErr w:type="gramEnd"/>
            <w:r>
              <w:rPr>
                <w:rFonts w:hAnsi="Cambria" w:cs="宋体" w:hint="eastAsia"/>
                <w:kern w:val="0"/>
                <w:sz w:val="24"/>
              </w:rPr>
              <w:t>专项补贴</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val="restart"/>
            <w:tcBorders>
              <w:top w:val="nil"/>
              <w:left w:val="nil"/>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7</w:t>
            </w: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r>
              <w:rPr>
                <w:rFonts w:hAnsi="Cambria" w:cs="宋体" w:hint="eastAsia"/>
                <w:kern w:val="0"/>
                <w:sz w:val="24"/>
              </w:rPr>
              <w:t>企业兼职教师年课时总量</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课时</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nil"/>
              <w:right w:val="single" w:sz="4" w:space="0" w:color="auto"/>
            </w:tcBorders>
            <w:shd w:val="clear" w:color="000000" w:fill="FFFFFF"/>
            <w:vAlign w:val="center"/>
          </w:tcPr>
          <w:p w:rsidR="0079179A" w:rsidRDefault="0079179A" w:rsidP="00E27EDA">
            <w:pPr>
              <w:widowControl/>
              <w:spacing w:line="240" w:lineRule="exact"/>
              <w:rPr>
                <w:rFonts w:hAnsi="Cambria" w:cs="宋体"/>
                <w:kern w:val="0"/>
                <w:sz w:val="24"/>
              </w:rPr>
            </w:pP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roofErr w:type="gramStart"/>
            <w:r>
              <w:rPr>
                <w:rFonts w:hAnsi="Cambria" w:cs="宋体" w:hint="eastAsia"/>
                <w:kern w:val="0"/>
                <w:sz w:val="24"/>
              </w:rPr>
              <w:t>年支付</w:t>
            </w:r>
            <w:proofErr w:type="gramEnd"/>
            <w:r>
              <w:rPr>
                <w:rFonts w:hAnsi="Cambria" w:cs="宋体" w:hint="eastAsia"/>
                <w:kern w:val="0"/>
                <w:sz w:val="24"/>
              </w:rPr>
              <w:t>企业兼职</w:t>
            </w:r>
            <w:proofErr w:type="gramStart"/>
            <w:r>
              <w:rPr>
                <w:rFonts w:hAnsi="Cambria" w:cs="宋体" w:hint="eastAsia"/>
                <w:kern w:val="0"/>
                <w:sz w:val="24"/>
              </w:rPr>
              <w:t>教师课酬</w:t>
            </w:r>
            <w:proofErr w:type="gramEnd"/>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r w:rsidR="0079179A" w:rsidTr="00E27EDA">
        <w:trPr>
          <w:trHeight w:val="284"/>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851" w:type="dxa"/>
            <w:vMerge/>
            <w:tcBorders>
              <w:left w:val="single" w:sz="4" w:space="0" w:color="auto"/>
              <w:bottom w:val="single" w:sz="4" w:space="0" w:color="auto"/>
              <w:right w:val="single" w:sz="4" w:space="0" w:color="auto"/>
            </w:tcBorders>
            <w:shd w:val="clear" w:color="auto" w:fill="auto"/>
            <w:vAlign w:val="center"/>
          </w:tcPr>
          <w:p w:rsidR="0079179A" w:rsidRDefault="0079179A" w:rsidP="00E27EDA">
            <w:pPr>
              <w:widowControl/>
              <w:spacing w:line="240" w:lineRule="exact"/>
              <w:jc w:val="left"/>
              <w:rPr>
                <w:rFonts w:hAnsi="Cambria" w:cs="宋体"/>
                <w:kern w:val="0"/>
                <w:sz w:val="24"/>
              </w:rPr>
            </w:pPr>
          </w:p>
        </w:tc>
        <w:tc>
          <w:tcPr>
            <w:tcW w:w="425" w:type="dxa"/>
            <w:vMerge/>
            <w:tcBorders>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p>
        </w:tc>
        <w:tc>
          <w:tcPr>
            <w:tcW w:w="3826" w:type="dxa"/>
            <w:gridSpan w:val="2"/>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ind w:firstLineChars="100" w:firstLine="234"/>
              <w:jc w:val="left"/>
              <w:rPr>
                <w:rFonts w:hAnsi="Cambria" w:cs="宋体"/>
                <w:kern w:val="0"/>
                <w:sz w:val="24"/>
              </w:rPr>
            </w:pPr>
            <w:r>
              <w:rPr>
                <w:rFonts w:hAnsi="Cambria" w:cs="宋体" w:hint="eastAsia"/>
                <w:kern w:val="0"/>
                <w:sz w:val="24"/>
              </w:rPr>
              <w:t>其中：财政专项补贴</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center"/>
              <w:rPr>
                <w:rFonts w:hAnsi="Cambria" w:cs="宋体"/>
                <w:kern w:val="0"/>
                <w:sz w:val="24"/>
              </w:rPr>
            </w:pPr>
            <w:r>
              <w:rPr>
                <w:rFonts w:hAnsi="Cambria" w:cs="宋体" w:hint="eastAsia"/>
                <w:kern w:val="0"/>
                <w:sz w:val="24"/>
              </w:rPr>
              <w:t>元</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rsidR="0079179A" w:rsidRDefault="0079179A" w:rsidP="00E27EDA">
            <w:pPr>
              <w:widowControl/>
              <w:spacing w:line="240" w:lineRule="exact"/>
              <w:jc w:val="left"/>
              <w:rPr>
                <w:rFonts w:hAnsi="Cambria" w:cs="宋体"/>
                <w:kern w:val="0"/>
                <w:sz w:val="24"/>
              </w:rPr>
            </w:pPr>
          </w:p>
        </w:tc>
      </w:tr>
    </w:tbl>
    <w:p w:rsidR="0079179A" w:rsidRDefault="0079179A" w:rsidP="0079179A"/>
    <w:p w:rsidR="0079179A" w:rsidRPr="00ED597F" w:rsidRDefault="0079179A" w:rsidP="0079179A">
      <w:pPr>
        <w:widowControl/>
        <w:snapToGrid w:val="0"/>
        <w:spacing w:line="520" w:lineRule="exact"/>
        <w:rPr>
          <w:rFonts w:ascii="黑体" w:eastAsia="黑体" w:hAnsi="黑体"/>
        </w:rPr>
      </w:pPr>
      <w:r>
        <w:rPr>
          <w:rFonts w:hAnsi="Cambria"/>
        </w:rPr>
        <w:br w:type="page"/>
      </w:r>
      <w:r w:rsidRPr="00285F1F">
        <w:rPr>
          <w:rFonts w:ascii="黑体" w:eastAsia="黑体" w:hAnsi="黑体" w:hint="eastAsia"/>
        </w:rPr>
        <w:lastRenderedPageBreak/>
        <w:t>附件8</w:t>
      </w:r>
    </w:p>
    <w:p w:rsidR="0079179A" w:rsidRDefault="0079179A" w:rsidP="0079179A">
      <w:pPr>
        <w:widowControl/>
        <w:spacing w:line="560" w:lineRule="exact"/>
        <w:ind w:firstLineChars="200" w:firstLine="708"/>
        <w:jc w:val="left"/>
        <w:rPr>
          <w:rFonts w:ascii="Cambria" w:eastAsia="方正小标宋简体" w:hAnsi="Cambria" w:cs="宋体"/>
          <w:kern w:val="0"/>
          <w:sz w:val="36"/>
          <w:szCs w:val="36"/>
        </w:rPr>
      </w:pPr>
    </w:p>
    <w:p w:rsidR="0079179A" w:rsidRPr="00285F1F" w:rsidRDefault="0079179A" w:rsidP="0079179A">
      <w:pPr>
        <w:snapToGrid w:val="0"/>
        <w:spacing w:before="577" w:after="577" w:line="560" w:lineRule="exact"/>
        <w:jc w:val="center"/>
        <w:outlineLvl w:val="0"/>
        <w:rPr>
          <w:rFonts w:ascii="方正小标宋简体" w:eastAsia="方正小标宋简体" w:hAnsi="黑体" w:cs="宋体"/>
          <w:kern w:val="0"/>
          <w:sz w:val="44"/>
          <w:szCs w:val="44"/>
        </w:rPr>
      </w:pPr>
      <w:r w:rsidRPr="00285F1F">
        <w:rPr>
          <w:rFonts w:ascii="方正小标宋简体" w:eastAsia="方正小标宋简体" w:hAnsi="黑体" w:cs="微软雅黑" w:hint="eastAsia"/>
          <w:kern w:val="0"/>
          <w:sz w:val="44"/>
          <w:szCs w:val="44"/>
        </w:rPr>
        <w:t>内容真实性责任声明</w:t>
      </w:r>
      <w:r w:rsidRPr="00285F1F">
        <w:rPr>
          <w:rFonts w:ascii="方正小标宋简体" w:eastAsia="方正小标宋简体" w:hAnsi="黑体" w:cs="Malgun Gothic Semilight" w:hint="eastAsia"/>
          <w:kern w:val="0"/>
          <w:sz w:val="44"/>
          <w:szCs w:val="44"/>
        </w:rPr>
        <w:t>（</w:t>
      </w:r>
      <w:r w:rsidRPr="00285F1F">
        <w:rPr>
          <w:rFonts w:ascii="方正小标宋简体" w:eastAsia="方正小标宋简体" w:hAnsi="黑体" w:cs="微软雅黑" w:hint="eastAsia"/>
          <w:kern w:val="0"/>
          <w:sz w:val="44"/>
          <w:szCs w:val="44"/>
        </w:rPr>
        <w:t>格式</w:t>
      </w:r>
      <w:r w:rsidRPr="00285F1F">
        <w:rPr>
          <w:rFonts w:ascii="方正小标宋简体" w:eastAsia="方正小标宋简体" w:hAnsi="黑体" w:cs="Malgun Gothic Semilight" w:hint="eastAsia"/>
          <w:kern w:val="0"/>
          <w:sz w:val="44"/>
          <w:szCs w:val="44"/>
        </w:rPr>
        <w:t>）</w:t>
      </w:r>
    </w:p>
    <w:p w:rsidR="0079179A" w:rsidRDefault="0079179A" w:rsidP="0079179A">
      <w:pPr>
        <w:widowControl/>
        <w:spacing w:line="560" w:lineRule="exact"/>
        <w:ind w:firstLineChars="200" w:firstLine="628"/>
        <w:jc w:val="left"/>
        <w:rPr>
          <w:rFonts w:hAnsi="Cambria"/>
        </w:rPr>
      </w:pPr>
    </w:p>
    <w:p w:rsidR="0079179A" w:rsidRDefault="0079179A" w:rsidP="0079179A">
      <w:pPr>
        <w:widowControl/>
        <w:spacing w:line="560" w:lineRule="exact"/>
        <w:ind w:firstLineChars="200" w:firstLine="628"/>
        <w:jc w:val="left"/>
        <w:rPr>
          <w:rFonts w:hAnsi="Cambria"/>
        </w:rPr>
      </w:pPr>
      <w:r>
        <w:rPr>
          <w:rFonts w:hAnsi="Cambria" w:hint="eastAsia"/>
        </w:rPr>
        <w:t>学校对</w:t>
      </w:r>
      <w:r>
        <w:rPr>
          <w:rFonts w:hAnsi="Cambria" w:hint="eastAsia"/>
          <w:u w:val="single"/>
        </w:rPr>
        <w:t xml:space="preserve"> </w:t>
      </w:r>
      <w:r>
        <w:rPr>
          <w:rFonts w:hAnsi="Cambria" w:hint="eastAsia"/>
          <w:u w:val="single"/>
        </w:rPr>
        <w:t>（院校名称）</w:t>
      </w:r>
      <w:r>
        <w:rPr>
          <w:rFonts w:hAnsi="Cambria" w:hint="eastAsia"/>
        </w:rPr>
        <w:t>质量年度报告及相关附件的真实性、完整性和准确性负责。</w:t>
      </w:r>
    </w:p>
    <w:p w:rsidR="0079179A" w:rsidRDefault="0079179A" w:rsidP="0079179A">
      <w:pPr>
        <w:widowControl/>
        <w:spacing w:line="560" w:lineRule="exact"/>
        <w:ind w:firstLineChars="200" w:firstLine="628"/>
        <w:jc w:val="left"/>
        <w:rPr>
          <w:rFonts w:hAnsi="Cambria"/>
        </w:rPr>
      </w:pPr>
    </w:p>
    <w:p w:rsidR="0079179A" w:rsidRDefault="0079179A" w:rsidP="0079179A">
      <w:pPr>
        <w:widowControl/>
        <w:spacing w:line="560" w:lineRule="exact"/>
        <w:ind w:firstLineChars="200" w:firstLine="628"/>
        <w:jc w:val="left"/>
        <w:rPr>
          <w:rFonts w:hAnsi="Cambria"/>
        </w:rPr>
      </w:pPr>
      <w:r>
        <w:rPr>
          <w:rFonts w:hAnsi="Cambria" w:hint="eastAsia"/>
        </w:rPr>
        <w:t>特此声明</w:t>
      </w:r>
    </w:p>
    <w:p w:rsidR="0079179A" w:rsidRDefault="0079179A" w:rsidP="0079179A">
      <w:pPr>
        <w:widowControl/>
        <w:spacing w:line="560" w:lineRule="exact"/>
        <w:ind w:firstLineChars="200" w:firstLine="588"/>
        <w:jc w:val="left"/>
        <w:rPr>
          <w:rFonts w:ascii="Cambria" w:hAnsi="Cambria"/>
          <w:sz w:val="30"/>
          <w:szCs w:val="30"/>
        </w:rPr>
      </w:pPr>
    </w:p>
    <w:p w:rsidR="0079179A" w:rsidRDefault="0079179A" w:rsidP="0079179A">
      <w:pPr>
        <w:widowControl/>
        <w:spacing w:line="560" w:lineRule="exact"/>
        <w:ind w:firstLineChars="200" w:firstLine="588"/>
        <w:jc w:val="left"/>
        <w:rPr>
          <w:rFonts w:ascii="Cambria" w:hAnsi="Cambria"/>
          <w:sz w:val="30"/>
          <w:szCs w:val="30"/>
        </w:rPr>
      </w:pPr>
    </w:p>
    <w:p w:rsidR="0079179A" w:rsidRDefault="0079179A" w:rsidP="0079179A">
      <w:pPr>
        <w:widowControl/>
        <w:spacing w:line="560" w:lineRule="exact"/>
        <w:ind w:firstLineChars="200" w:firstLine="588"/>
        <w:jc w:val="left"/>
        <w:rPr>
          <w:rFonts w:ascii="Cambria" w:hAnsi="Cambria"/>
          <w:sz w:val="30"/>
          <w:szCs w:val="30"/>
        </w:rPr>
      </w:pPr>
    </w:p>
    <w:p w:rsidR="0079179A" w:rsidRDefault="0079179A" w:rsidP="0079179A">
      <w:pPr>
        <w:widowControl/>
        <w:spacing w:line="560" w:lineRule="exact"/>
        <w:ind w:firstLineChars="200" w:firstLine="588"/>
        <w:jc w:val="left"/>
        <w:rPr>
          <w:rFonts w:ascii="Cambria" w:hAnsi="Cambria"/>
          <w:sz w:val="30"/>
          <w:szCs w:val="30"/>
        </w:rPr>
      </w:pPr>
    </w:p>
    <w:p w:rsidR="0079179A" w:rsidRDefault="0079179A" w:rsidP="0079179A">
      <w:pPr>
        <w:widowControl/>
        <w:spacing w:line="560" w:lineRule="exact"/>
        <w:ind w:firstLineChars="200" w:firstLine="588"/>
        <w:jc w:val="left"/>
        <w:rPr>
          <w:rFonts w:ascii="Cambria" w:hAnsi="Cambria"/>
          <w:sz w:val="30"/>
          <w:szCs w:val="30"/>
        </w:rPr>
      </w:pPr>
    </w:p>
    <w:p w:rsidR="0079179A" w:rsidRDefault="0079179A" w:rsidP="0079179A">
      <w:pPr>
        <w:widowControl/>
        <w:spacing w:line="560" w:lineRule="exact"/>
        <w:ind w:firstLineChars="1250" w:firstLine="3923"/>
        <w:jc w:val="left"/>
        <w:rPr>
          <w:rFonts w:ascii="Cambria" w:hAnsi="Cambria"/>
        </w:rPr>
      </w:pPr>
      <w:r>
        <w:rPr>
          <w:rFonts w:ascii="Cambria" w:hAnsi="Cambria"/>
        </w:rPr>
        <w:t>单位</w:t>
      </w:r>
      <w:r>
        <w:rPr>
          <w:rFonts w:ascii="Cambria" w:hAnsi="Cambria" w:hint="eastAsia"/>
        </w:rPr>
        <w:t>名称</w:t>
      </w:r>
      <w:r>
        <w:rPr>
          <w:rFonts w:ascii="Cambria" w:hAnsi="Cambria"/>
        </w:rPr>
        <w:t>（盖章）：</w:t>
      </w:r>
    </w:p>
    <w:p w:rsidR="0079179A" w:rsidRDefault="0079179A" w:rsidP="0079179A">
      <w:pPr>
        <w:widowControl/>
        <w:spacing w:line="560" w:lineRule="exact"/>
        <w:ind w:firstLineChars="200" w:firstLine="628"/>
        <w:jc w:val="left"/>
        <w:rPr>
          <w:rFonts w:ascii="Cambria" w:hAnsi="Cambria"/>
        </w:rPr>
      </w:pPr>
    </w:p>
    <w:p w:rsidR="0079179A" w:rsidRDefault="0079179A" w:rsidP="0079179A">
      <w:pPr>
        <w:widowControl/>
        <w:spacing w:line="560" w:lineRule="exact"/>
        <w:ind w:firstLineChars="1250" w:firstLine="3923"/>
        <w:jc w:val="left"/>
        <w:rPr>
          <w:rFonts w:ascii="Cambria" w:hAnsi="Cambria"/>
        </w:rPr>
      </w:pPr>
      <w:r>
        <w:rPr>
          <w:rFonts w:ascii="Cambria" w:hAnsi="Cambria" w:hint="eastAsia"/>
        </w:rPr>
        <w:t>法定</w:t>
      </w:r>
      <w:r>
        <w:rPr>
          <w:rFonts w:ascii="Cambria" w:hAnsi="Cambria"/>
        </w:rPr>
        <w:t>代表</w:t>
      </w:r>
      <w:r>
        <w:rPr>
          <w:rFonts w:ascii="Cambria" w:hAnsi="Cambria" w:hint="eastAsia"/>
        </w:rPr>
        <w:t>人</w:t>
      </w:r>
      <w:r>
        <w:rPr>
          <w:rFonts w:ascii="Cambria" w:hAnsi="Cambria"/>
        </w:rPr>
        <w:t>（</w:t>
      </w:r>
      <w:r>
        <w:rPr>
          <w:rFonts w:ascii="Cambria" w:hAnsi="Cambria" w:hint="eastAsia"/>
        </w:rPr>
        <w:t>签名）：</w:t>
      </w:r>
    </w:p>
    <w:p w:rsidR="0079179A" w:rsidRDefault="0079179A" w:rsidP="0079179A">
      <w:pPr>
        <w:widowControl/>
        <w:spacing w:line="560" w:lineRule="exact"/>
        <w:ind w:firstLineChars="200" w:firstLine="628"/>
        <w:jc w:val="left"/>
        <w:rPr>
          <w:rFonts w:ascii="Cambria" w:hAnsi="Cambria"/>
        </w:rPr>
      </w:pPr>
    </w:p>
    <w:p w:rsidR="0079179A" w:rsidRDefault="0079179A" w:rsidP="0079179A">
      <w:pPr>
        <w:widowControl/>
        <w:spacing w:line="560" w:lineRule="exact"/>
        <w:ind w:firstLineChars="200" w:firstLine="628"/>
        <w:jc w:val="left"/>
        <w:rPr>
          <w:rFonts w:ascii="Cambria" w:hAnsi="Cambria"/>
        </w:rPr>
      </w:pPr>
    </w:p>
    <w:p w:rsidR="0079179A" w:rsidRDefault="0079179A" w:rsidP="0079179A">
      <w:pPr>
        <w:widowControl/>
        <w:spacing w:line="560" w:lineRule="exact"/>
        <w:ind w:firstLineChars="1800" w:firstLine="5649"/>
        <w:jc w:val="left"/>
        <w:rPr>
          <w:rFonts w:hAnsi="宋体"/>
        </w:rPr>
      </w:pPr>
      <w:r>
        <w:rPr>
          <w:rFonts w:ascii="Cambria" w:hAnsi="Cambria" w:hint="eastAsia"/>
        </w:rPr>
        <w:t>年</w:t>
      </w:r>
      <w:r>
        <w:rPr>
          <w:rFonts w:ascii="Cambria" w:hAnsi="Cambria" w:hint="eastAsia"/>
        </w:rPr>
        <w:t xml:space="preserve">   </w:t>
      </w:r>
      <w:r>
        <w:rPr>
          <w:rFonts w:ascii="Cambria" w:hAnsi="Cambria" w:hint="eastAsia"/>
        </w:rPr>
        <w:t>月</w:t>
      </w:r>
      <w:r>
        <w:rPr>
          <w:rFonts w:ascii="Cambria" w:hAnsi="Cambria" w:hint="eastAsia"/>
        </w:rPr>
        <w:t xml:space="preserve">   </w:t>
      </w:r>
      <w:r>
        <w:rPr>
          <w:rFonts w:ascii="Cambria" w:hAnsi="Cambria" w:hint="eastAsia"/>
        </w:rPr>
        <w:t>日</w:t>
      </w:r>
    </w:p>
    <w:p w:rsidR="0079179A" w:rsidRPr="003B7875" w:rsidRDefault="0079179A" w:rsidP="0079179A"/>
    <w:p w:rsidR="007826DF" w:rsidRPr="0079179A" w:rsidRDefault="007826DF"/>
    <w:sectPr w:rsidR="007826DF" w:rsidRPr="0079179A" w:rsidSect="0079179A">
      <w:headerReference w:type="even" r:id="rId7"/>
      <w:headerReference w:type="default" r:id="rId8"/>
      <w:footerReference w:type="even" r:id="rId9"/>
      <w:footerReference w:type="default" r:id="rId10"/>
      <w:headerReference w:type="first" r:id="rId11"/>
      <w:footerReference w:type="first" r:id="rId12"/>
      <w:pgSz w:w="11906" w:h="16838" w:code="9"/>
      <w:pgMar w:top="1871" w:right="1588" w:bottom="1871" w:left="1588" w:header="851" w:footer="1134" w:gutter="0"/>
      <w:pgNumType w:fmt="numberInDash"/>
      <w:cols w:space="425"/>
      <w:titlePg/>
      <w:docGrid w:type="linesAndChar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algun Gothic Semilight">
    <w:charset w:val="86"/>
    <w:family w:val="swiss"/>
    <w:pitch w:val="default"/>
    <w:sig w:usb0="900002AF" w:usb1="01D77CFB" w:usb2="00000012" w:usb3="00000000" w:csb0="203E01BD" w:csb1="D7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A5" w:rsidRPr="00550AA5" w:rsidRDefault="0079179A">
    <w:pPr>
      <w:pStyle w:val="a3"/>
      <w:rPr>
        <w:rFonts w:ascii="宋体" w:eastAsia="宋体" w:hAnsi="宋体"/>
        <w:sz w:val="28"/>
        <w:szCs w:val="28"/>
      </w:rPr>
    </w:pPr>
    <w:r w:rsidRPr="00550AA5">
      <w:rPr>
        <w:rFonts w:ascii="宋体" w:eastAsia="宋体" w:hAnsi="宋体"/>
        <w:sz w:val="28"/>
        <w:szCs w:val="28"/>
      </w:rPr>
      <w:fldChar w:fldCharType="begin"/>
    </w:r>
    <w:r w:rsidRPr="00550AA5">
      <w:rPr>
        <w:rFonts w:ascii="宋体" w:eastAsia="宋体" w:hAnsi="宋体"/>
        <w:sz w:val="28"/>
        <w:szCs w:val="28"/>
      </w:rPr>
      <w:instrText xml:space="preserve"> PAGE   \* MERGEFORMAT </w:instrText>
    </w:r>
    <w:r w:rsidRPr="00550AA5">
      <w:rPr>
        <w:rFonts w:ascii="宋体" w:eastAsia="宋体" w:hAnsi="宋体"/>
        <w:sz w:val="28"/>
        <w:szCs w:val="28"/>
      </w:rPr>
      <w:fldChar w:fldCharType="separate"/>
    </w:r>
    <w:r w:rsidRPr="001A2145">
      <w:rPr>
        <w:rFonts w:ascii="宋体" w:eastAsia="宋体" w:hAnsi="宋体"/>
        <w:noProof/>
        <w:sz w:val="28"/>
        <w:szCs w:val="28"/>
        <w:lang w:val="zh-CN"/>
      </w:rPr>
      <w:t>-</w:t>
    </w:r>
    <w:r>
      <w:rPr>
        <w:rFonts w:ascii="宋体" w:eastAsia="宋体" w:hAnsi="宋体"/>
        <w:noProof/>
        <w:sz w:val="28"/>
        <w:szCs w:val="28"/>
      </w:rPr>
      <w:t xml:space="preserve"> 16 -</w:t>
    </w:r>
    <w:r w:rsidRPr="00550AA5">
      <w:rPr>
        <w:rFonts w:ascii="宋体" w:eastAsia="宋体" w:hAnsi="宋体"/>
        <w:sz w:val="28"/>
        <w:szCs w:val="28"/>
      </w:rPr>
      <w:fldChar w:fldCharType="end"/>
    </w:r>
  </w:p>
  <w:p w:rsidR="0045219C" w:rsidRDefault="007917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A5" w:rsidRPr="00550AA5" w:rsidRDefault="0079179A">
    <w:pPr>
      <w:pStyle w:val="a3"/>
      <w:jc w:val="right"/>
      <w:rPr>
        <w:rFonts w:ascii="宋体" w:eastAsia="宋体" w:hAnsi="宋体"/>
        <w:sz w:val="28"/>
        <w:szCs w:val="28"/>
      </w:rPr>
    </w:pPr>
    <w:r w:rsidRPr="00550AA5">
      <w:rPr>
        <w:rFonts w:ascii="宋体" w:eastAsia="宋体" w:hAnsi="宋体"/>
        <w:sz w:val="28"/>
        <w:szCs w:val="28"/>
      </w:rPr>
      <w:fldChar w:fldCharType="begin"/>
    </w:r>
    <w:r w:rsidRPr="00550AA5">
      <w:rPr>
        <w:rFonts w:ascii="宋体" w:eastAsia="宋体" w:hAnsi="宋体"/>
        <w:sz w:val="28"/>
        <w:szCs w:val="28"/>
      </w:rPr>
      <w:instrText xml:space="preserve"> PAGE   \* ME</w:instrText>
    </w:r>
    <w:r w:rsidRPr="00550AA5">
      <w:rPr>
        <w:rFonts w:ascii="宋体" w:eastAsia="宋体" w:hAnsi="宋体"/>
        <w:sz w:val="28"/>
        <w:szCs w:val="28"/>
      </w:rPr>
      <w:instrText xml:space="preserve">RGEFORMAT </w:instrText>
    </w:r>
    <w:r w:rsidRPr="00550AA5">
      <w:rPr>
        <w:rFonts w:ascii="宋体" w:eastAsia="宋体" w:hAnsi="宋体"/>
        <w:sz w:val="28"/>
        <w:szCs w:val="28"/>
      </w:rPr>
      <w:fldChar w:fldCharType="separate"/>
    </w:r>
    <w:r w:rsidRPr="0079179A">
      <w:rPr>
        <w:rFonts w:ascii="宋体" w:eastAsia="宋体" w:hAnsi="宋体"/>
        <w:noProof/>
        <w:sz w:val="28"/>
        <w:szCs w:val="28"/>
        <w:lang w:val="zh-CN"/>
      </w:rPr>
      <w:t>-</w:t>
    </w:r>
    <w:r>
      <w:rPr>
        <w:rFonts w:ascii="宋体" w:eastAsia="宋体" w:hAnsi="宋体"/>
        <w:noProof/>
        <w:sz w:val="28"/>
        <w:szCs w:val="28"/>
      </w:rPr>
      <w:t xml:space="preserve"> 16 -</w:t>
    </w:r>
    <w:r w:rsidRPr="00550AA5">
      <w:rPr>
        <w:rFonts w:ascii="宋体" w:eastAsia="宋体" w:hAnsi="宋体"/>
        <w:sz w:val="28"/>
        <w:szCs w:val="28"/>
      </w:rPr>
      <w:fldChar w:fldCharType="end"/>
    </w:r>
  </w:p>
  <w:p w:rsidR="0045219C" w:rsidRDefault="007917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45" w:rsidRDefault="0079179A">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45" w:rsidRDefault="007917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45" w:rsidRDefault="0079179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45" w:rsidRDefault="007917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179A"/>
    <w:rsid w:val="007826DF"/>
    <w:rsid w:val="00791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9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9179A"/>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79179A"/>
    <w:rPr>
      <w:rFonts w:ascii="Times New Roman" w:eastAsia="仿宋_GB2312" w:hAnsi="Times New Roman" w:cs="Times New Roman"/>
      <w:sz w:val="18"/>
      <w:szCs w:val="18"/>
      <w:lang/>
    </w:rPr>
  </w:style>
  <w:style w:type="paragraph" w:styleId="a4">
    <w:name w:val="header"/>
    <w:basedOn w:val="a"/>
    <w:link w:val="Char0"/>
    <w:uiPriority w:val="99"/>
    <w:rsid w:val="0079179A"/>
    <w:pPr>
      <w:pBdr>
        <w:bottom w:val="single" w:sz="6" w:space="1" w:color="auto"/>
      </w:pBdr>
      <w:tabs>
        <w:tab w:val="center" w:pos="4153"/>
        <w:tab w:val="right" w:pos="8306"/>
      </w:tabs>
      <w:snapToGrid w:val="0"/>
      <w:jc w:val="center"/>
    </w:pPr>
    <w:rPr>
      <w:rFonts w:ascii="仿宋_GB2312"/>
      <w:sz w:val="18"/>
      <w:szCs w:val="18"/>
    </w:rPr>
  </w:style>
  <w:style w:type="character" w:customStyle="1" w:styleId="Char0">
    <w:name w:val="页眉 Char"/>
    <w:basedOn w:val="a0"/>
    <w:link w:val="a4"/>
    <w:uiPriority w:val="99"/>
    <w:rsid w:val="0079179A"/>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mbalib.com/wiki/%E9%A1%B9%E7%9B%AE" TargetMode="External"/><Relationship Id="rId11" Type="http://schemas.openxmlformats.org/officeDocument/2006/relationships/header" Target="header3.xml"/><Relationship Id="rId5" Type="http://schemas.openxmlformats.org/officeDocument/2006/relationships/hyperlink" Target="http://wiki.mbalib.com/wiki/%E8%AE%A1%E5%88%92" TargetMode="External"/><Relationship Id="rId10" Type="http://schemas.openxmlformats.org/officeDocument/2006/relationships/footer" Target="footer2.xml"/><Relationship Id="rId4" Type="http://schemas.openxmlformats.org/officeDocument/2006/relationships/hyperlink" Target="http://wiki.mbalib.com/wiki/%E5%9B%BD%E5%AE%B6" TargetMode="Externa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2020-11-04T02:48:00Z</dcterms:created>
  <dcterms:modified xsi:type="dcterms:W3CDTF">2020-11-04T02:51:00Z</dcterms:modified>
</cp:coreProperties>
</file>