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CE6" w:rsidRDefault="00D43CE6" w:rsidP="00D43CE6">
      <w:pPr>
        <w:spacing w:line="52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hint="eastAsia"/>
          <w:szCs w:val="32"/>
        </w:rPr>
        <w:t>附件2</w:t>
      </w:r>
    </w:p>
    <w:p w:rsidR="00D43CE6" w:rsidRDefault="00D43CE6" w:rsidP="00D43CE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EE7FAA">
        <w:rPr>
          <w:rFonts w:ascii="方正小标宋简体" w:eastAsia="方正小标宋简体" w:hAnsi="仿宋_GB2312" w:cs="仿宋_GB2312" w:hint="eastAsia"/>
          <w:sz w:val="44"/>
          <w:szCs w:val="44"/>
          <w:lang w:val="zh-CN"/>
        </w:rPr>
        <w:t>2020年</w:t>
      </w:r>
      <w:r w:rsidRPr="00EE7FAA">
        <w:rPr>
          <w:rFonts w:ascii="方正小标宋简体" w:eastAsia="方正小标宋简体" w:hint="eastAsia"/>
          <w:sz w:val="44"/>
          <w:szCs w:val="44"/>
        </w:rPr>
        <w:t>北京市奥林匹克教育示范学校</w:t>
      </w:r>
    </w:p>
    <w:p w:rsidR="00D43CE6" w:rsidRDefault="00D43CE6" w:rsidP="00D43CE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  <w:r w:rsidRPr="00EE7FAA">
        <w:rPr>
          <w:rFonts w:ascii="方正小标宋简体" w:eastAsia="方正小标宋简体" w:hint="eastAsia"/>
          <w:sz w:val="44"/>
          <w:szCs w:val="44"/>
        </w:rPr>
        <w:t>评估验收结果</w:t>
      </w:r>
    </w:p>
    <w:p w:rsidR="00D43CE6" w:rsidRDefault="00D43CE6" w:rsidP="00D43CE6">
      <w:pPr>
        <w:spacing w:line="52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东城区（</w:t>
      </w:r>
      <w:r w:rsidRPr="00455084">
        <w:rPr>
          <w:rFonts w:ascii="仿宋_GB2312" w:hAnsi="华文中宋"/>
          <w:b/>
          <w:bCs/>
          <w:szCs w:val="32"/>
        </w:rPr>
        <w:t>10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北京市东城区史家胡同小学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北京市东城区前门小学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区府学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胡同小学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北京市东城区和平里第四小学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北京宏志中学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北京市广渠门中学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北京市东城区第六十五中学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中央工艺美术学院附属中学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北京市东城区第二十五中学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北京市东城区史家实验学校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西城区（</w:t>
      </w:r>
      <w:r w:rsidRPr="00455084">
        <w:rPr>
          <w:rFonts w:ascii="仿宋_GB2312" w:hAnsi="华文中宋"/>
          <w:b/>
          <w:bCs/>
          <w:szCs w:val="32"/>
        </w:rPr>
        <w:t>10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北京第一实验小学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北京市西城区康乐里小学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北京市西城区皇城根小学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北京第三十五中学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北京第四十四中学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北京第十四中学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北京市第八中学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北京市西城外国语学校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北京市正泽学校</w:t>
      </w:r>
      <w:proofErr w:type="gramEnd"/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lastRenderedPageBreak/>
        <w:t>朝阳区（</w:t>
      </w:r>
      <w:r w:rsidRPr="00455084">
        <w:rPr>
          <w:rFonts w:ascii="仿宋_GB2312" w:hAnsi="华文中宋"/>
          <w:b/>
          <w:bCs/>
          <w:szCs w:val="32"/>
        </w:rPr>
        <w:t>8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清华大学附属小学商务中心区实验小学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北京市朝阳区芳草地国际学校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北京市星河实验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学校国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美分校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北京市朝阳区白家庄小学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北京市朝阳区花家地实验小学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北京市朝阳师范学校附属小学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北京市润丰学校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北京市陈经伦中学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海淀区（</w:t>
      </w:r>
      <w:r w:rsidRPr="00455084">
        <w:rPr>
          <w:rFonts w:ascii="仿宋_GB2312" w:hAnsi="华文中宋"/>
          <w:b/>
          <w:bCs/>
          <w:szCs w:val="32"/>
        </w:rPr>
        <w:t>9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北京市海淀区中关村第三小学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北京市海淀区中关村第二小学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北京市海淀区羊坊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店中心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清华大学附属小学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北京市海淀区第二实验小学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北京市海淀区实验小学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人大附中西山学校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北京市第一零一中学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北京市第二十中学附属实验学校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丰台区（</w:t>
      </w:r>
      <w:r w:rsidRPr="00455084">
        <w:rPr>
          <w:rFonts w:ascii="仿宋_GB2312" w:hAnsi="华文中宋"/>
          <w:b/>
          <w:bCs/>
          <w:szCs w:val="32"/>
        </w:rPr>
        <w:t>8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首都经济贸易大学附属小学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北京市朝阳芳草地国际学校丽泽分校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北京市丰台区第七小学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北京市丰台区纪家庙小学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北京第十中学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北京市丰台区第二中学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北京市第十二中学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北京教育学院附属丰台实验学校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石景山区（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北京市石景山区电厂路小学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北京市石景山区古城第二小学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北京市石景山区实验小学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北京市石景山区师范学校附属小学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首都师范大学附属苹果园中学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北京市京源学校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门头沟区（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北京市第八中学京西附属小学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北京市门头沟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区育园小学</w:t>
      </w:r>
      <w:proofErr w:type="gramEnd"/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北京市王平中学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北京市大峪中学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房山区（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北京小学长阳分校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北京市房山区张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坊中心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北京市房山区南尚乐中心小学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北京市房山区黄城根小学房山分校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北京市房山区石窝中学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北京十二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中朗悦学校</w:t>
      </w:r>
      <w:proofErr w:type="gramEnd"/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通州区（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北京市通州区贡院小学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北京市史家小学通州分校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北京第二实验小学通州分校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北京市通州区张家湾镇中心小学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北京市通州区芙蓉小学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北京市通州区马驹桥学校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顺义区（</w:t>
      </w:r>
      <w:r w:rsidRPr="00455084">
        <w:rPr>
          <w:rFonts w:ascii="仿宋_GB2312" w:hAnsi="华文中宋"/>
          <w:b/>
          <w:bCs/>
          <w:szCs w:val="32"/>
        </w:rPr>
        <w:t>7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北京市顺义区东风小学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北京市顺义区第八中学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北京市顺义区第三中学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北京市顺义区杨镇第一中学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北京市顺义牛栏山第一中学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北京市顺义区第九中学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昌平区（6所）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昌平区城北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北京市昌平区巩华学校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北京市昌平职业学校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第二中学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昌平区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北京市第一六一中学回龙观学校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大兴区（</w:t>
      </w:r>
      <w:r w:rsidRPr="00455084">
        <w:rPr>
          <w:rFonts w:ascii="仿宋_GB2312" w:hAnsi="华文中宋"/>
          <w:b/>
          <w:bCs/>
          <w:szCs w:val="32"/>
        </w:rPr>
        <w:t>6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大兴区亦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庄镇第一中心小学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大兴区榆垡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镇第一中心小学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国家教育行政学院附属实验学校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第七中学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大兴区兴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华中学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平谷区（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lastRenderedPageBreak/>
        <w:t>北京实验学校附属小学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东交民巷小学马坊分校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平谷区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刘家河中学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北京实验学校平谷校区</w:t>
      </w:r>
    </w:p>
    <w:p w:rsidR="00D43CE6" w:rsidRPr="00455084" w:rsidRDefault="00D43CE6" w:rsidP="00D43CE6">
      <w:pPr>
        <w:spacing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密云区（</w:t>
      </w:r>
      <w:r w:rsidRPr="00455084">
        <w:rPr>
          <w:rFonts w:ascii="仿宋_GB2312" w:hAnsi="华文中宋"/>
          <w:b/>
          <w:bCs/>
          <w:szCs w:val="32"/>
        </w:rPr>
        <w:t>4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北京市密云区第一小学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北京市密云区第三小学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北京市密云区十里堡镇中心小学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北京市密云区高岭学校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延庆区（</w:t>
      </w:r>
      <w:r w:rsidRPr="00455084">
        <w:rPr>
          <w:rFonts w:ascii="仿宋_GB2312" w:hAnsi="华文中宋"/>
          <w:b/>
          <w:bCs/>
          <w:szCs w:val="32"/>
        </w:rPr>
        <w:t>11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北京市延庆区第三小学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北京市延庆区沈家营中心小学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北京市延庆区第二小学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北京市延庆区太平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庄中心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北京市延庆区第四小学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庆区姚家营中心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北京市延庆区八达岭中心小学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北京市延庆区西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屯中心</w:t>
      </w:r>
      <w:proofErr w:type="gramEnd"/>
      <w:r w:rsidRPr="00455084">
        <w:rPr>
          <w:rFonts w:ascii="仿宋_GB2312" w:hAnsi="宋体" w:cs="宋体" w:hint="eastAsia"/>
          <w:color w:val="000000"/>
          <w:kern w:val="0"/>
          <w:szCs w:val="32"/>
        </w:rPr>
        <w:t>小学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北京市延庆区第一中学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北京市延庆区第二中学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北京市延庆区</w:t>
      </w:r>
      <w:proofErr w:type="gramStart"/>
      <w:r w:rsidRPr="00455084">
        <w:rPr>
          <w:rFonts w:ascii="仿宋_GB2312" w:hAnsi="宋体" w:cs="宋体" w:hint="eastAsia"/>
          <w:color w:val="000000"/>
          <w:kern w:val="0"/>
          <w:szCs w:val="32"/>
        </w:rPr>
        <w:t>张山营学校</w:t>
      </w:r>
      <w:proofErr w:type="gramEnd"/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</w:p>
    <w:p w:rsidR="00D43CE6" w:rsidRPr="00455084" w:rsidRDefault="00D43CE6" w:rsidP="00D43CE6">
      <w:pPr>
        <w:spacing w:line="480" w:lineRule="exact"/>
        <w:jc w:val="left"/>
        <w:rPr>
          <w:rFonts w:ascii="仿宋_GB2312" w:hAnsi="华文中宋"/>
          <w:b/>
          <w:bCs/>
          <w:szCs w:val="32"/>
        </w:rPr>
      </w:pPr>
      <w:r w:rsidRPr="00455084">
        <w:rPr>
          <w:rFonts w:ascii="仿宋_GB2312" w:hAnsi="华文中宋" w:hint="eastAsia"/>
          <w:b/>
          <w:bCs/>
          <w:szCs w:val="32"/>
        </w:rPr>
        <w:t>燕山地区（</w:t>
      </w:r>
      <w:r w:rsidRPr="00455084">
        <w:rPr>
          <w:rFonts w:ascii="仿宋_GB2312" w:hAnsi="华文中宋"/>
          <w:b/>
          <w:bCs/>
          <w:szCs w:val="32"/>
        </w:rPr>
        <w:t>2</w:t>
      </w:r>
      <w:r w:rsidRPr="00455084">
        <w:rPr>
          <w:rFonts w:ascii="仿宋_GB2312" w:hAnsi="华文中宋" w:hint="eastAsia"/>
          <w:b/>
          <w:bCs/>
          <w:szCs w:val="32"/>
        </w:rPr>
        <w:t>所）</w:t>
      </w:r>
    </w:p>
    <w:p w:rsidR="00D43CE6" w:rsidRPr="00455084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北京市燕山星城中学</w:t>
      </w:r>
    </w:p>
    <w:p w:rsidR="00D43CE6" w:rsidRDefault="00D43CE6" w:rsidP="00D43CE6">
      <w:pPr>
        <w:spacing w:line="480" w:lineRule="exact"/>
        <w:jc w:val="left"/>
        <w:rPr>
          <w:rFonts w:ascii="仿宋_GB2312" w:hAnsi="宋体" w:cs="宋体"/>
          <w:color w:val="000000"/>
          <w:kern w:val="0"/>
          <w:szCs w:val="32"/>
        </w:rPr>
      </w:pPr>
      <w:r w:rsidRPr="00455084">
        <w:rPr>
          <w:rFonts w:ascii="仿宋_GB2312" w:hAnsi="宋体" w:cs="宋体" w:hint="eastAsia"/>
          <w:color w:val="000000"/>
          <w:kern w:val="0"/>
          <w:szCs w:val="32"/>
        </w:rPr>
        <w:t>北京师范大学燕化附属中学</w:t>
      </w:r>
    </w:p>
    <w:p w:rsidR="00BF4CD9" w:rsidRPr="00D43CE6" w:rsidRDefault="00D43CE6"/>
    <w:sectPr w:rsidR="00BF4CD9" w:rsidRPr="00D43CE6" w:rsidSect="00CE44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43CE6"/>
    <w:rsid w:val="000C430D"/>
    <w:rsid w:val="001B1123"/>
    <w:rsid w:val="00CE4457"/>
    <w:rsid w:val="00D43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CE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2020-10-09T08:46:00Z</dcterms:created>
  <dcterms:modified xsi:type="dcterms:W3CDTF">2020-10-09T08:47:00Z</dcterms:modified>
</cp:coreProperties>
</file>