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 xml:space="preserve">附件4 </w:t>
      </w:r>
    </w:p>
    <w:p>
      <w:pPr>
        <w:spacing w:line="800" w:lineRule="exact"/>
        <w:ind w:left="-108" w:firstLine="300" w:firstLineChars="100"/>
        <w:rPr>
          <w:rFonts w:eastAsia="仿宋_GB2312"/>
          <w:sz w:val="30"/>
          <w:szCs w:val="30"/>
        </w:rPr>
      </w:pPr>
    </w:p>
    <w:p>
      <w:pPr>
        <w:spacing w:line="800" w:lineRule="exact"/>
        <w:ind w:left="-108"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北京市属高等学校入选特聘教授计划</w:t>
      </w:r>
    </w:p>
    <w:p>
      <w:pPr>
        <w:spacing w:line="800" w:lineRule="exact"/>
        <w:ind w:left="-108"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结题验收申报表</w:t>
      </w: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  <w:u w:val="single"/>
        </w:rPr>
      </w:pPr>
      <w:r>
        <w:rPr>
          <w:rFonts w:eastAsia="仿宋_GB2312"/>
          <w:bCs/>
          <w:sz w:val="30"/>
          <w:szCs w:val="30"/>
        </w:rPr>
        <w:t>学校名称：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填表时间：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北京市教委人事处制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br w:type="page"/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t>填写说明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填写要严肃认真、实事求是、内容翔实、文字精炼。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本总结简表必须逐项认真填写，没有的请填“无”。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填报的各项工作成绩和数据，必须是北京市属高等学校入选者在资助期内取得的成果。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科研项目指入选者为项目主持人或者负责人的科研项目。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所获</w:t>
      </w:r>
      <w:r>
        <w:rPr>
          <w:rFonts w:eastAsia="仿宋_GB2312"/>
          <w:bCs/>
          <w:color w:val="000000"/>
          <w:sz w:val="28"/>
          <w:szCs w:val="28"/>
        </w:rPr>
        <w:t>奖励包括国际学术性奖励、国家级奖励、省部级奖励或相当的奖励，排名在前五位之内。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人才计划指获得其他人才计划和项目支持的情况（包括入选教育部“长江学者和创新团队发展计划”，“国家杰出青年科学基金”，教育部“新世纪优秀人才支持计划”、人事部“新世纪百千万人才工程”、北京市“海聚工程”等）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如无特殊说明，本表各栏不够填写时，可自行加页。</w:t>
      </w:r>
      <w:bookmarkStart w:id="0" w:name="_GoBack"/>
      <w:bookmarkEnd w:id="0"/>
    </w:p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br w:type="page"/>
      </w:r>
      <w:r>
        <w:rPr>
          <w:b/>
          <w:kern w:val="0"/>
          <w:sz w:val="28"/>
          <w:szCs w:val="28"/>
        </w:rPr>
        <w:t>1.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Ansi="宋体"/>
          <w:b/>
          <w:kern w:val="0"/>
          <w:sz w:val="28"/>
          <w:szCs w:val="28"/>
        </w:rPr>
        <w:t>基本情况</w:t>
      </w:r>
    </w:p>
    <w:tbl>
      <w:tblPr>
        <w:tblStyle w:val="2"/>
        <w:tblW w:w="53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49"/>
        <w:gridCol w:w="251"/>
        <w:gridCol w:w="1281"/>
        <w:gridCol w:w="204"/>
        <w:gridCol w:w="137"/>
        <w:gridCol w:w="159"/>
        <w:gridCol w:w="1031"/>
        <w:gridCol w:w="297"/>
        <w:gridCol w:w="496"/>
        <w:gridCol w:w="681"/>
        <w:gridCol w:w="58"/>
        <w:gridCol w:w="698"/>
        <w:gridCol w:w="224"/>
        <w:gridCol w:w="601"/>
        <w:gridCol w:w="301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学校名称</w:t>
            </w:r>
          </w:p>
        </w:tc>
        <w:tc>
          <w:tcPr>
            <w:tcW w:w="3200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1.1 </w:t>
            </w:r>
            <w:r>
              <w:rPr>
                <w:rFonts w:hAnsi="宋体"/>
                <w:b/>
                <w:bCs/>
                <w:szCs w:val="21"/>
              </w:rPr>
              <w:t>入选本计划人员基本情况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姓名</w:t>
            </w:r>
          </w:p>
        </w:tc>
        <w:tc>
          <w:tcPr>
            <w:tcW w:w="119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聘前所在单位</w:t>
            </w:r>
          </w:p>
        </w:tc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年月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</w:t>
            </w:r>
            <w:r>
              <w:rPr>
                <w:bCs/>
                <w:szCs w:val="21"/>
              </w:rPr>
              <w:t>/</w:t>
            </w:r>
            <w:r>
              <w:rPr>
                <w:rFonts w:hAnsi="宋体"/>
                <w:bCs/>
                <w:szCs w:val="21"/>
              </w:rPr>
              <w:t>学位</w:t>
            </w:r>
          </w:p>
        </w:tc>
        <w:tc>
          <w:tcPr>
            <w:tcW w:w="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技术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职称</w:t>
            </w:r>
          </w:p>
        </w:tc>
        <w:tc>
          <w:tcPr>
            <w:tcW w:w="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行政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职务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到校工作时间（月）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9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1.2 </w:t>
            </w:r>
            <w:r>
              <w:rPr>
                <w:rFonts w:hAnsi="宋体"/>
                <w:b/>
                <w:szCs w:val="21"/>
              </w:rPr>
              <w:t>项目经费基本情况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批准经费</w:t>
            </w:r>
            <w:r>
              <w:rPr>
                <w:szCs w:val="21"/>
              </w:rPr>
              <w:t xml:space="preserve">      </w:t>
            </w:r>
          </w:p>
        </w:tc>
        <w:tc>
          <w:tcPr>
            <w:tcW w:w="8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840" w:firstLineChars="400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84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已拨经费</w:t>
            </w:r>
          </w:p>
        </w:tc>
        <w:tc>
          <w:tcPr>
            <w:tcW w:w="8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实际支出</w:t>
            </w:r>
            <w:r>
              <w:rPr>
                <w:szCs w:val="21"/>
              </w:rPr>
              <w:t xml:space="preserve">     </w:t>
            </w:r>
          </w:p>
        </w:tc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预算支出项目</w:t>
            </w:r>
          </w:p>
        </w:tc>
        <w:tc>
          <w:tcPr>
            <w:tcW w:w="890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预算金额（元）</w:t>
            </w:r>
          </w:p>
        </w:tc>
        <w:tc>
          <w:tcPr>
            <w:tcW w:w="1088" w:type="pct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实际支出金额（元）</w:t>
            </w:r>
          </w:p>
        </w:tc>
        <w:tc>
          <w:tcPr>
            <w:tcW w:w="789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差额（元）</w:t>
            </w:r>
          </w:p>
        </w:tc>
        <w:tc>
          <w:tcPr>
            <w:tcW w:w="1248" w:type="pct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  计</w:t>
            </w:r>
          </w:p>
        </w:tc>
        <w:tc>
          <w:tcPr>
            <w:tcW w:w="890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</w:tcPr>
          <w:p>
            <w:pPr>
              <w:spacing w:beforeLines="5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项目经费支出需要特别说明的问题</w:t>
            </w: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hAnsi="宋体"/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2</w:t>
      </w:r>
      <w:r>
        <w:rPr>
          <w:b/>
          <w:kern w:val="0"/>
          <w:sz w:val="28"/>
          <w:szCs w:val="28"/>
        </w:rPr>
        <w:t>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 w:hAnsi="宋体"/>
          <w:b/>
          <w:kern w:val="0"/>
          <w:sz w:val="28"/>
          <w:szCs w:val="28"/>
        </w:rPr>
        <w:t>工作情况总结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入选者工作</w:t>
            </w:r>
            <w:r>
              <w:rPr>
                <w:rFonts w:hint="eastAsia"/>
                <w:b/>
                <w:szCs w:val="21"/>
              </w:rPr>
              <w:t>总结（不少于3000字）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6" w:hRule="atLeast"/>
          <w:jc w:val="center"/>
        </w:trPr>
        <w:tc>
          <w:tcPr>
            <w:tcW w:w="8883" w:type="dxa"/>
          </w:tcPr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5</w:t>
      </w:r>
      <w:r>
        <w:rPr>
          <w:b/>
          <w:kern w:val="0"/>
          <w:sz w:val="28"/>
          <w:szCs w:val="28"/>
        </w:rPr>
        <w:t>.</w:t>
      </w:r>
      <w:r>
        <w:rPr>
          <w:rFonts w:hint="eastAsia" w:hAnsi="宋体"/>
          <w:b/>
          <w:kern w:val="0"/>
          <w:sz w:val="28"/>
          <w:szCs w:val="28"/>
        </w:rPr>
        <w:t>审核意见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学校财务部门审核意见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spacing w:beforeLines="50"/>
              <w:rPr>
                <w:b/>
                <w:sz w:val="24"/>
              </w:rPr>
            </w:pPr>
          </w:p>
          <w:p/>
          <w:p/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学校财务部门负责人（签章）  </w:t>
            </w:r>
            <w:r>
              <w:t xml:space="preserve">               </w:t>
            </w:r>
            <w:r>
              <w:rPr>
                <w:rFonts w:hint="eastAsia"/>
              </w:rPr>
              <w:t>财务部门公章</w:t>
            </w:r>
            <w:r>
              <w:t xml:space="preserve"> 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 xml:space="preserve">             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所在高等学校学术委员会审查意见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学术委员会主任（签字）             （学校公章）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北京市教育委员会意见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7382B"/>
    <w:multiLevelType w:val="multilevel"/>
    <w:tmpl w:val="67A7382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japaneseCounting"/>
      <w:lvlText w:val="%2．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3OWQyYzlhZTQ3M2E2YmI3ODIyYmE2NzBkYjQ3MTkifQ=="/>
  </w:docVars>
  <w:rsids>
    <w:rsidRoot w:val="00A47F5E"/>
    <w:rsid w:val="007F2379"/>
    <w:rsid w:val="00A47F5E"/>
    <w:rsid w:val="25C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596</Words>
  <Characters>606</Characters>
  <Lines>7</Lines>
  <Paragraphs>2</Paragraphs>
  <TotalTime>0</TotalTime>
  <ScaleCrop>false</ScaleCrop>
  <LinksUpToDate>false</LinksUpToDate>
  <CharactersWithSpaces>936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2018-03-05T07:24:00Z</dcterms:created>
  <dc:creator>user</dc:creator>
  <cp:lastModifiedBy>苏坡云☁️</cp:lastModifiedBy>
  <dcterms:modified xsi:type="dcterms:W3CDTF">2023-04-10T09:35:30Z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078C3D9C11F748AEBEFCB482F2AD4215_12</vt:lpwstr>
  </property>
</Properties>
</file>