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AD" w:rsidRPr="00BE0CB4" w:rsidRDefault="00E30CAD" w:rsidP="00E30CAD">
      <w:pPr>
        <w:rPr>
          <w:rFonts w:ascii="黑体" w:eastAsia="黑体" w:hAnsi="黑体" w:hint="eastAsia"/>
          <w:color w:val="000000"/>
          <w:sz w:val="32"/>
          <w:szCs w:val="32"/>
        </w:rPr>
      </w:pPr>
      <w:r w:rsidRPr="00BE0CB4"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E30CAD" w:rsidRPr="00CA151D" w:rsidRDefault="00E30CAD" w:rsidP="00E30CAD">
      <w:pPr>
        <w:spacing w:line="540" w:lineRule="exact"/>
        <w:jc w:val="center"/>
        <w:rPr>
          <w:rFonts w:ascii="方正小标宋简体" w:eastAsia="方正小标宋简体" w:hAnsi="FangSong" w:hint="eastAsia"/>
          <w:color w:val="000000"/>
          <w:sz w:val="36"/>
          <w:szCs w:val="36"/>
        </w:rPr>
      </w:pPr>
      <w:r w:rsidRPr="00CA151D">
        <w:rPr>
          <w:rFonts w:ascii="方正小标宋简体" w:eastAsia="方正小标宋简体" w:hAnsi="FangSong" w:hint="eastAsia"/>
          <w:color w:val="000000"/>
          <w:sz w:val="36"/>
          <w:szCs w:val="36"/>
        </w:rPr>
        <w:t>全国青少年校园足球试点县（区）申报表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8"/>
        <w:gridCol w:w="358"/>
        <w:gridCol w:w="1048"/>
        <w:gridCol w:w="214"/>
        <w:gridCol w:w="418"/>
        <w:gridCol w:w="945"/>
        <w:gridCol w:w="1260"/>
        <w:gridCol w:w="315"/>
        <w:gridCol w:w="482"/>
        <w:gridCol w:w="778"/>
        <w:gridCol w:w="377"/>
        <w:gridCol w:w="1250"/>
      </w:tblGrid>
      <w:tr w:rsidR="00E30CAD" w:rsidRPr="00CA151D" w:rsidTr="002415FA">
        <w:trPr>
          <w:trHeight w:val="727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县（区）</w:t>
            </w:r>
          </w:p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名称</w:t>
            </w:r>
          </w:p>
        </w:tc>
        <w:tc>
          <w:tcPr>
            <w:tcW w:w="7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</w:p>
        </w:tc>
      </w:tr>
      <w:tr w:rsidR="00E30CAD" w:rsidRPr="00CA151D" w:rsidTr="002415FA">
        <w:trPr>
          <w:trHeight w:val="737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联系人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传真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</w:p>
        </w:tc>
      </w:tr>
      <w:tr w:rsidR="00E30CAD" w:rsidRPr="00CA151D" w:rsidTr="002415FA">
        <w:trPr>
          <w:trHeight w:val="747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通讯</w:t>
            </w:r>
          </w:p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地址</w:t>
            </w:r>
          </w:p>
        </w:tc>
        <w:tc>
          <w:tcPr>
            <w:tcW w:w="7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</w:p>
        </w:tc>
      </w:tr>
      <w:tr w:rsidR="00E30CAD" w:rsidRPr="00CA151D" w:rsidTr="002415FA">
        <w:trPr>
          <w:trHeight w:val="762"/>
          <w:jc w:val="center"/>
        </w:trPr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辖区内学校基本情况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学校数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学生数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pacing w:val="-8"/>
                <w:sz w:val="24"/>
                <w:szCs w:val="22"/>
              </w:rPr>
              <w:t>教师数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  <w:t>体育教师数</w:t>
            </w:r>
          </w:p>
        </w:tc>
      </w:tr>
      <w:tr w:rsidR="00E30CAD" w:rsidRPr="00CA151D" w:rsidTr="002415FA">
        <w:trPr>
          <w:trHeight w:val="61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widowControl/>
              <w:jc w:val="lef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</w:p>
        </w:tc>
      </w:tr>
      <w:tr w:rsidR="00E30CAD" w:rsidRPr="00CA151D" w:rsidTr="002415FA">
        <w:trPr>
          <w:trHeight w:val="615"/>
          <w:jc w:val="center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  <w:t>当前有特色学校数（所）</w:t>
            </w:r>
          </w:p>
        </w:tc>
        <w:tc>
          <w:tcPr>
            <w:tcW w:w="6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</w:p>
        </w:tc>
      </w:tr>
      <w:tr w:rsidR="00E30CAD" w:rsidRPr="00CA151D" w:rsidTr="002415FA">
        <w:trPr>
          <w:trHeight w:val="3400"/>
          <w:jc w:val="center"/>
        </w:trPr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46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近年来校园足球工作主要做法及成效（字数500字以内，请附3000字申报报告）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</w:p>
        </w:tc>
      </w:tr>
      <w:tr w:rsidR="00E30CAD" w:rsidRPr="00CA151D" w:rsidTr="002415FA">
        <w:trPr>
          <w:trHeight w:val="527"/>
          <w:jc w:val="center"/>
        </w:trPr>
        <w:tc>
          <w:tcPr>
            <w:tcW w:w="8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jc w:val="center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  <w:t>申报意见</w:t>
            </w:r>
          </w:p>
        </w:tc>
      </w:tr>
      <w:tr w:rsidR="00E30CAD" w:rsidRPr="00CA151D" w:rsidTr="002415FA">
        <w:trPr>
          <w:trHeight w:val="619"/>
          <w:jc w:val="center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jc w:val="center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申报单位意见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  <w:t>市级教育行政主管部门意见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Pr="00CA151D" w:rsidRDefault="00E30CAD" w:rsidP="002415FA">
            <w:pPr>
              <w:spacing w:line="540" w:lineRule="exact"/>
              <w:ind w:rightChars="4" w:right="8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  <w:t>省级教育行政部门意见</w:t>
            </w:r>
          </w:p>
        </w:tc>
      </w:tr>
      <w:tr w:rsidR="00E30CAD" w:rsidRPr="00CA151D" w:rsidTr="002415FA">
        <w:trPr>
          <w:trHeight w:val="1915"/>
          <w:jc w:val="center"/>
        </w:trPr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AD" w:rsidRPr="00CA151D" w:rsidRDefault="00E30CAD" w:rsidP="002415FA">
            <w:pPr>
              <w:spacing w:line="5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E30CAD" w:rsidRPr="00CA151D" w:rsidRDefault="00E30CAD" w:rsidP="002415FA">
            <w:pPr>
              <w:spacing w:line="540" w:lineRule="exact"/>
              <w:ind w:firstLineChars="150" w:firstLine="36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盖章</w:t>
            </w:r>
          </w:p>
          <w:p w:rsidR="00E30CAD" w:rsidRPr="00CA151D" w:rsidRDefault="00E30CAD" w:rsidP="002415FA">
            <w:pPr>
              <w:spacing w:line="540" w:lineRule="exact"/>
              <w:ind w:rightChars="4" w:right="8" w:firstLineChars="350" w:firstLine="84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年  月  日</w:t>
            </w:r>
          </w:p>
        </w:tc>
        <w:tc>
          <w:tcPr>
            <w:tcW w:w="3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Default="00E30CAD" w:rsidP="002415FA">
            <w:pPr>
              <w:spacing w:line="5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E30CAD" w:rsidRPr="00CA151D" w:rsidRDefault="00E30CAD" w:rsidP="002415FA">
            <w:pPr>
              <w:spacing w:line="540" w:lineRule="exact"/>
              <w:ind w:firstLineChars="150" w:firstLine="36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盖章</w:t>
            </w:r>
          </w:p>
          <w:p w:rsidR="00E30CAD" w:rsidRPr="00CA151D" w:rsidRDefault="00E30CAD" w:rsidP="002415FA">
            <w:pPr>
              <w:spacing w:line="540" w:lineRule="exact"/>
              <w:ind w:rightChars="4" w:right="8" w:firstLineChars="350" w:firstLine="840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年  月  日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CAD" w:rsidRDefault="00E30CAD" w:rsidP="002415FA">
            <w:pPr>
              <w:spacing w:line="540" w:lineRule="exact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</w:p>
          <w:p w:rsidR="00E30CAD" w:rsidRPr="00CA151D" w:rsidRDefault="00E30CAD" w:rsidP="002415FA">
            <w:pPr>
              <w:spacing w:line="540" w:lineRule="exact"/>
              <w:ind w:firstLineChars="150" w:firstLine="360"/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盖章</w:t>
            </w:r>
          </w:p>
          <w:p w:rsidR="00E30CAD" w:rsidRPr="00CA151D" w:rsidRDefault="00E30CAD" w:rsidP="002415FA">
            <w:pPr>
              <w:spacing w:line="540" w:lineRule="exact"/>
              <w:ind w:rightChars="4" w:right="8" w:firstLineChars="300" w:firstLine="720"/>
              <w:rPr>
                <w:rFonts w:ascii="仿宋_GB2312" w:eastAsia="仿宋_GB2312" w:hAnsi="仿宋" w:hint="eastAsia"/>
                <w:color w:val="000000"/>
                <w:sz w:val="24"/>
                <w:szCs w:val="22"/>
              </w:rPr>
            </w:pPr>
            <w:r w:rsidRPr="00CA151D">
              <w:rPr>
                <w:rFonts w:ascii="仿宋_GB2312" w:eastAsia="仿宋_GB2312" w:hAnsi="仿宋" w:cs="FangSong" w:hint="eastAsia"/>
                <w:color w:val="000000"/>
                <w:sz w:val="24"/>
                <w:szCs w:val="22"/>
              </w:rPr>
              <w:t>年  月  日</w:t>
            </w:r>
          </w:p>
        </w:tc>
      </w:tr>
    </w:tbl>
    <w:p w:rsidR="00A14EB4" w:rsidRDefault="00A14EB4"/>
    <w:sectPr w:rsidR="00A14EB4" w:rsidSect="00A1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CAD"/>
    <w:rsid w:val="00A14EB4"/>
    <w:rsid w:val="00E3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C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2018-05-15T07:57:00Z</dcterms:created>
  <dcterms:modified xsi:type="dcterms:W3CDTF">2018-05-15T07:57:00Z</dcterms:modified>
</cp:coreProperties>
</file>