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AA" w:rsidRPr="00CB5079" w:rsidRDefault="007943AA" w:rsidP="007943AA">
      <w:pPr>
        <w:rPr>
          <w:rFonts w:ascii="黑体" w:eastAsia="黑体"/>
          <w:szCs w:val="32"/>
        </w:rPr>
      </w:pPr>
      <w:r w:rsidRPr="00CB5079">
        <w:rPr>
          <w:rFonts w:ascii="黑体" w:eastAsia="黑体" w:hint="eastAsia"/>
          <w:szCs w:val="32"/>
        </w:rPr>
        <w:t>附件1</w:t>
      </w:r>
    </w:p>
    <w:tbl>
      <w:tblPr>
        <w:tblW w:w="0" w:type="auto"/>
        <w:tblInd w:w="-885" w:type="dxa"/>
        <w:tblLayout w:type="fixed"/>
        <w:tblLook w:val="0000"/>
      </w:tblPr>
      <w:tblGrid>
        <w:gridCol w:w="516"/>
        <w:gridCol w:w="428"/>
        <w:gridCol w:w="1241"/>
        <w:gridCol w:w="3374"/>
        <w:gridCol w:w="2229"/>
        <w:gridCol w:w="293"/>
        <w:gridCol w:w="2126"/>
      </w:tblGrid>
      <w:tr w:rsidR="007943AA" w:rsidTr="003B1303">
        <w:trPr>
          <w:trHeight w:val="39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方正小标宋简体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bCs/>
                <w:color w:val="000000"/>
                <w:kern w:val="0"/>
                <w:sz w:val="36"/>
                <w:szCs w:val="36"/>
              </w:rPr>
              <w:t>2018</w:t>
            </w:r>
            <w:r>
              <w:rPr>
                <w:rFonts w:ascii="方正小标宋简体" w:eastAsia="方正小标宋简体" w:hAnsi="宋体" w:hint="eastAsia"/>
                <w:bCs/>
                <w:color w:val="000000"/>
                <w:kern w:val="0"/>
                <w:sz w:val="36"/>
                <w:szCs w:val="36"/>
              </w:rPr>
              <w:t>年秋季北京市中小学</w:t>
            </w:r>
          </w:p>
        </w:tc>
      </w:tr>
      <w:tr w:rsidR="007943AA" w:rsidTr="003B1303">
        <w:trPr>
          <w:trHeight w:val="375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自编及实验教学用书目录</w:t>
            </w:r>
          </w:p>
        </w:tc>
      </w:tr>
      <w:tr w:rsidR="007943AA" w:rsidTr="003B1303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7943AA" w:rsidTr="003B1303">
        <w:trPr>
          <w:trHeight w:val="315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第一部分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教科书</w:t>
            </w:r>
          </w:p>
        </w:tc>
      </w:tr>
      <w:tr w:rsidR="007943AA" w:rsidTr="003B1303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7943AA" w:rsidTr="003B1303">
        <w:trPr>
          <w:trHeight w:val="270"/>
        </w:trPr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一、小学自编及实验教科书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书名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RPr="00BB6739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语文三年级上册（修订版）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道德与法治三年级上册（修订版）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劳动技术（上）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信息技术第二册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语文第七册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品德与社会四年级上册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劳动技术（上）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语文第九册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科学第五册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科学第五册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品德与社会五年级上册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劳动技术（上）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语文第十一册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品德与社会六年级上册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科学第七册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科学第七册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劳动技术（上）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二、初中自编及实验教科书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</w:t>
            </w:r>
            <w:r w:rsidRPr="002F48CC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图册七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经教育部审查通过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信息技术第四册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信息技术第五册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信息技术第六册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劳动技术木工设计与制作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劳动技术金工设计与制作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劳动技术陶工设计与制作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劳动技术种植技术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劳动技术电子技术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劳动技术数码影像与制作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图册八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经教育部审查通过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语文九年级上册（修订版）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语文九年级上册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开明出版社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数学九年级上册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英语九年级（修订版）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化学九年级上册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物理九年级（修订版）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美术九年级上册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音乐九年级上册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道德与法治九年级上册（修订版）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第二部分</w:t>
            </w:r>
            <w:r w:rsidRPr="002F48CC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教师用书</w:t>
            </w:r>
          </w:p>
        </w:tc>
      </w:tr>
      <w:tr w:rsidR="007943AA" w:rsidTr="003B130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一、小学自编及实验教材教师用书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</w:t>
            </w:r>
            <w:r w:rsidRPr="002F48CC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英语教师用书一年级上册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英语看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图说词卡一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英语课堂活动手册一年级上册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数学教师用书一年级上册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数学教学参考书一年级上册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体育与健康教师用书一年级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音乐教师用书一年级上册</w:t>
            </w:r>
          </w:p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教参一年级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中小学专题综合教材教师用书（一）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书法教学指导一年级下册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数学教师用书二年级上册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数学教学参考书二年级上册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体育与健康教师用书二年级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7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英语教师用书二年级上册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7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英语看图说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词卡二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7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英语课堂活动手册二年级上册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7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音乐教师用书二年级上册</w:t>
            </w:r>
          </w:p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教参二年级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中小学专题综合教材教师用书（二）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书法教学指导二年级下册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RPr="00BB6739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语文教师用书三年级上册（修订版）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语文教学参考书三年级上册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数学教师用书三年级上册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数学教学参考书三年级上册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英语教师用书三年级上册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英语看图说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词卡三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英语课堂活动手册三年级上册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体育与健康教师用书三年级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科学教师用书第一册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科学教参第一册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道德与法治教师用书三年级上册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音乐教师用书三年级上册</w:t>
            </w:r>
          </w:p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美术教参三年级上册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中小学专题综合教材教师用书（三）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书法教学指导三年级下册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我们的城市教师用书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信息技术教师教学指导用书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劳动技术教师教学指导用书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劳动技术教学用光盘（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碟）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语文教师用书第七册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语文教学参考书四年级上册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数学教师用书四年级上册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数学教学参考书四年级上册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英语教师用书四年级上册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英语课堂活动手册四年级上册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科学教师用书第三册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科学教参第三册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品德与社会教师用书四年级上册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综合实践活动教学指导用书第二册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音乐教师用书四年级上册</w:t>
            </w:r>
          </w:p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教参四年级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体育与健康教师用书四年级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小学生心理健康教师参考用书（上）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中小学专题综合教材教师用书（四）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书法教学指导四年级下册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语文教师用书第九册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语文教学参考书五年级上册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数学教师用书五年级上册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九年义务教育小学实验教科书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数学教学参考书五年级上册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英语教师用书五年级上册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英语课堂活动手册五年级上册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科学教师用书第五册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科学教参第五册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品德与社会教师用书五年级上册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体育与健康教师用书五年级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教参五年级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音乐教师用书五年级上册</w:t>
            </w:r>
          </w:p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中小学专题综合教材教师用书（五）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书法教学指导五年级下册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语文教师用书第十一册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数学教师用书六年级上册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英语教师用书六年级上册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英语课堂活动手册六年级上册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科学教师用书第七册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科学教参第七册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品德与社会教师用书六年级上册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教参六年级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音乐教师用书六年级上册</w:t>
            </w:r>
          </w:p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综合实践活动教学指导用书第四册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体育与健康教师用书六年级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书法课本教学参考书（上册）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小学六个年级用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小学生心理健康教师参考用书（下）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书法教学指导六年级下册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二、初中自编及实验教材教师用书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</w:t>
            </w:r>
            <w:r w:rsidRPr="002F48CC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数学教师用书七年级上册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英语教师用书七年级上册（修订版）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英语课堂活动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手册七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教参七年级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综合实践活动教学指导用书第五册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教参七年级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音乐教师用书七年级上册</w:t>
            </w:r>
          </w:p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生物教师用书七年级上册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体育与健康教师用书七年级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中小学专题综合教材教师用书（六）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书法教学指导七年级上册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书法教学指导七年级下册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初中生涯导航教师用书（初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劳动技术教师教学指导用书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劳动技术教学用光盘（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碟）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信息技术教师教学指导用书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数学教师用书八年级上册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英语教师用书八年级上册（修订版）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英语课堂活动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手册八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教参八年级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综合实践活动教学指导用书第六册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物理教师用书八年级（修订版）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教参八年级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音乐教师用书八年级上册</w:t>
            </w:r>
          </w:p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生物教师用书八年级上册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体育与健康教师用书八年级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中小学专题综合教材教师用书（七）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书法教学指导八年级上册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书法教学指导八年级下册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初中生涯导航教师用书（初二分册）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语文教师用书九年级上册（修订版）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义务教育实验教科书</w:t>
            </w:r>
            <w:r w:rsidRPr="002F48CC">
              <w:rPr>
                <w:rFonts w:cs="宋体"/>
                <w:color w:val="000000"/>
                <w:kern w:val="0"/>
                <w:sz w:val="20"/>
                <w:szCs w:val="20"/>
              </w:rPr>
              <w:t>•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语文教学参考九年级上册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开明出版社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相关实验学校用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数学教师用书九年级上册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9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英语教师用书九年级（修订版）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英语课堂活动手册九年级（修订版）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化学教师用书九年级上册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物理教师用书九年级（修订版）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道德与法治教师用书九年级上册（修订版）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教参九年级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rPr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音乐教师用书九年级上册</w:t>
            </w:r>
          </w:p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人民音乐出版社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体育与健康教师用书九年级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综合实践活动教学指导用书第七册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书法教学指导九年级上册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书法教学指导九年级下册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含光盘，东城区、西城区、门头沟区、丰台区实验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义务教育语文课程标准（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义务教育品德与生活课程标准（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义务教育品德与社会课程标准（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义务教育物理课程标准（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义务教育化学课程标准（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义务教育地理课程标准（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义务教育体育与健康课程标准（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义务教育英语课程标准（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义务教育思想品德课程标准（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义务教育数学课程标准（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义务教育生物课程标准（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义务教育历史课程标准（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义务教育历史与社会课程标准（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义务教育音乐课程标准（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义务教育美术课程标准（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义务教育俄语课程标准（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义务教育初中科学课程标准（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义务教育日语课程标准（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义务教育艺术课程标准（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义务教育语文课程标准（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义务教育品德与生活课程标准（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义务教育品德与社会课程标准（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义务教育物理课程标准（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义务教育化学课程标准（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义务教育地理课程标准（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义务教育体育与健康课程标准（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义务教育俄语课程标准（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义务教育初中科学课程标准（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义务教育英语课程标准（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义务教育数学课程标准（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义务教育生物课程标准（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义务教育历史课程标准（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义务教育历史与社会课程标准（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义务教育音乐课程标准（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义务教育美术课程标准（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义务教育日语课程标准（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义务教育艺术课程标准（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2011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年版）解读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中小学心理健康教育指导纲要（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年修订）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中小学书法教育指导纲要（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2012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年修订）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三、高中自编及实验教材教师用书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</w:t>
            </w:r>
            <w:r w:rsidRPr="002F48CC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7943AA" w:rsidTr="003B1303">
        <w:trPr>
          <w:trHeight w:val="492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413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中小学专题综合教材教师用书（八）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综合实践活动教学指导用书第二册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综合实践活动教学指导用书第三册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高中生涯规划与管理教师用书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第三部分</w:t>
            </w:r>
            <w:r w:rsidRPr="002F48CC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选用教材</w:t>
            </w:r>
          </w:p>
        </w:tc>
      </w:tr>
      <w:tr w:rsidR="007943AA" w:rsidTr="003B130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一、小学自编及实验选用教材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</w:t>
            </w:r>
            <w:r w:rsidRPr="002F48CC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中小学生礼仪常识（一）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说话写话教材一年级上册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中国劳动社会保障出版社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说话写话教材一年级下册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中国劳动社会保障出版社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诵读第一册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人民文学出版社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新华字典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商务印书馆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中小学专题综合教材（一）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中华优秀传统文化一年级上册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中华优秀传统文化一年级下册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一至二年级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我爱丰台第一册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一至二年级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北京市东城区地方课程“蓝天工程”博览课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书法三（修订版）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54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中小学生礼仪常识（二）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403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说话写话教材二年级上册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中国劳动社会保障出版社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37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说话写话教材二年级下册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中国劳动社会保障出版社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01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诵读第二册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人民文学出版社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21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413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书法四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419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中小学专题综合教材（二）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中华优秀传统文化二年级上册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中华优秀传统文化二年级下册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书法五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中小学生礼仪常识（三）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走进昌平</w:t>
            </w:r>
            <w:r w:rsidRPr="002F48CC">
              <w:rPr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2F48CC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小学信息技术（一）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小学信息技术（二）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诵读第三册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人民文学出版社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弟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子规新解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研究性学习实践与评价（一）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书法五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书法六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60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中小学专题综合教材（三）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心理健康三年级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中华优秀传统文化三年级上册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中华优秀传统文化三年级下册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我爱丰台第二册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三至四年级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北京市东城区地方课程“蓝天工程”博览课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我们的城市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园足球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教材丛书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朝阳区、东城区、密云区实验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爱我昌平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昌平区实验全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我爱北京（小学分册）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星球地图出版社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中小学生志愿服务手册——学做志愿者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星球地图出版社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书法七</w:t>
            </w:r>
            <w:proofErr w:type="gramEnd"/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中小学生礼仪常识（四）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小学信息技术（三）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小学信息技术（四）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走进昌平</w:t>
            </w:r>
            <w:r w:rsidRPr="002F48CC">
              <w:rPr>
                <w:color w:val="000000"/>
                <w:kern w:val="0"/>
                <w:sz w:val="20"/>
                <w:szCs w:val="20"/>
              </w:rPr>
              <w:t>(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2F48CC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美丽的石化城</w:t>
            </w:r>
            <w:r w:rsidRPr="002F48CC">
              <w:rPr>
                <w:color w:val="000000"/>
                <w:kern w:val="0"/>
                <w:sz w:val="20"/>
                <w:szCs w:val="20"/>
              </w:rPr>
              <w:t>—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燕山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中国劳动社会保障出版社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诵读第四册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人民文学出版社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小学生心理健康（上册）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美丽的怀柔第一册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研究性学习实践与评价（三）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研究性学习实践与评价（四）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书法七</w:t>
            </w:r>
            <w:proofErr w:type="gramEnd"/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书法八</w:t>
            </w:r>
            <w:proofErr w:type="gramEnd"/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综合实践活动四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中小学专题综合教材（四）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心理健康四年级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中华优秀传统文化四年级上册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中华优秀传统文化四年级下册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四至五年级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爱我家乡石景山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中国林业出版社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通州区社会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延庆县中小学生态环境教育读本（小学册）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  <w:r w:rsidRPr="002F48CC">
              <w:rPr>
                <w:color w:val="000000"/>
                <w:kern w:val="0"/>
                <w:sz w:val="20"/>
                <w:szCs w:val="20"/>
              </w:rPr>
              <w:t xml:space="preserve">  (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  <w:r w:rsidRPr="002F48CC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  <w:r w:rsidRPr="002F48CC">
              <w:rPr>
                <w:color w:val="000000"/>
                <w:kern w:val="0"/>
                <w:sz w:val="20"/>
                <w:szCs w:val="20"/>
              </w:rPr>
              <w:t xml:space="preserve">  (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中小学生礼仪常识（五）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走进昌平</w:t>
            </w:r>
            <w:r w:rsidRPr="002F48CC">
              <w:rPr>
                <w:color w:val="000000"/>
                <w:kern w:val="0"/>
                <w:sz w:val="20"/>
                <w:szCs w:val="20"/>
              </w:rPr>
              <w:t>(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2F48CC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诵读第五册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人民文学出版社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书法九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美丽的怀柔第二册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房山——我为你骄傲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研究性学习实践与评价（五）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研究性学习实践与评价（六）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书法九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综合实践活动五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综合实践活动六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中小学专题综合教材（五）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中华优秀传统文化五年级上册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中华优秀传统文化五年级下册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心理健康五年级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我爱丰台第三册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北京市东城区地方课程“蓝天工程”博览课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园足球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教材丛书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朝阳区、东城区、密云区实验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书法十一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  <w:r w:rsidRPr="002F48CC">
              <w:rPr>
                <w:color w:val="000000"/>
                <w:kern w:val="0"/>
                <w:sz w:val="20"/>
                <w:szCs w:val="20"/>
              </w:rPr>
              <w:t xml:space="preserve">  (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  <w:r w:rsidRPr="002F48CC">
              <w:rPr>
                <w:color w:val="000000"/>
                <w:kern w:val="0"/>
                <w:sz w:val="20"/>
                <w:szCs w:val="20"/>
              </w:rPr>
              <w:t xml:space="preserve">  (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走进昌平（四）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中小学生礼仪常识（六）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诵读第六册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人民文学出版社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小学生心理健康（下册）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美丽的怀柔第三册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研究性学习实践与评价（七）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研究性学习实践与评价（八）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书法十一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综合实践活动八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心理健康六年级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中华优秀传统文化六年级上册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中华优秀传统文化六年级下册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小学生礼仪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一至三年级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中小学校园冰雪运动（学生用书）冰上运动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延庆区、石景山区、门头沟区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一至三年级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中小学校园冰雪运动（学生用书）雪上运动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BB6739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延庆区、石景山区、门头沟区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中小学校园冰雪运动（学生用书）冰上运动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BB6739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延庆区、石景山区、门头沟区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四至六年级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中小学校园冰雪运动（学生用书）雪上运动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BB6739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延庆区、石景山区、门头沟区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一、二年级适用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校园足球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北京出版集团公司；北京出版社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BB6739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B67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朝阳区、东城区、密云区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三、四年级适用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校园足球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北京出版集团公司；北京出版社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BB6739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B67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朝阳区、东城区、密云区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五、六年级适用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校园足球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北京出版集团公司；北京出版社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BB6739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B67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朝阳区、东城区、密云区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二、初中自编及实验选用教材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</w:t>
            </w:r>
            <w:r w:rsidRPr="002F48CC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川文化（旅游篇）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川文化（历史篇）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川文化（地理篇）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信息技术（一）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密云地理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密云历史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中小学生礼仪常识（七）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篆刻技术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门头沟区历史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门头沟区地理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昌平地理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大兴历史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编结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初中生心理健康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初中生心理导向第一册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初中生心理导向第二册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初中生涯导航（初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书法十四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诵读第七册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人民文学出版社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研究性学习实践与评价（九）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研究性学习实践与评价（十）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书法十四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综合实践活动九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综合实践活动十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中小学专题综合教材（六）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333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心理健康七年级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F48CC">
              <w:rPr>
                <w:rFonts w:hint="eastAsia"/>
                <w:sz w:val="20"/>
                <w:szCs w:val="20"/>
              </w:rPr>
              <w:t>大兴区</w:t>
            </w:r>
            <w:proofErr w:type="gramEnd"/>
            <w:r w:rsidRPr="002F48CC">
              <w:rPr>
                <w:rFonts w:hint="eastAsia"/>
                <w:sz w:val="20"/>
                <w:szCs w:val="20"/>
              </w:rPr>
              <w:t>地理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大兴区实验全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通州区历史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怀柔生物（植物分册）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怀柔生物（动物分册）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顺义生物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昌平历史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海淀历史与文化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北京市东城区地方课程“蓝天工程”博览课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27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中学生知识产权教育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延庆县中小学生态环境教育读本（中学册）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中小学生中国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跤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技术基本功练习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昌平区实验全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园足球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教材丛书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朝阳区、东城区、密云区实验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密云生物与环境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信息技术（二）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中小学生礼仪常识（八）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石景山区古迹探寻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初中生心理健康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初中生涯导航（初二分册）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书法十五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书法十六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诵读第八册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人民文学出版社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研究性学习实践与评价（十一）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研究性学习实践与评价（十二）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书法十五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书法十六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综合实践活动十一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综合实践活动十二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文化八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年级下册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中小学专题综合教材（七）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心理健康八年级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37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中学生阅读素养读本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房山区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人民美术出版社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诵读第九册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人民文学出版社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北京市初中毕业会考考试说明（修订版）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三年合用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研究性学习实践与评价（十三）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研究性学习实践与评价（十四）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书法十八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东城区、西城区、门头沟区、丰台区实验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综合实践活动十三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心理健康九年级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爱我昌平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昌平区实验全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高效阅读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信息技术（新起点、初中版）第一册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信息技术（新起点、初中版）第二册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信息技术（新起点、初中版）第三册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信息技术（新起点、初中版）第四册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通州区地理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通州区生物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我爱我的家园—环境与可持续发展教育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中国环境科学出版社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中学生礼仪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北京科学技术出版社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我爱北京（初中分册）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星球地图出版社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听得懂的京剧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看得见的京剧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学京剧品国粹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房山文化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房山区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初中至高中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汽车模拟驾驶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初中至高中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海淀区地理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中国地图出版社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初中至高中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房山文化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中国劳动社会保障出版社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房山区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初中至高中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中小学生志愿服务手册——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践行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志愿者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星球地图出版社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中小学校园冰雪运动（学生用书）冰上运动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延庆区、石景山区、门头沟区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七至九年级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中小学校园冰雪运动（学生用书）雪上运动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延庆区、石景山区、门头沟区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初中全一册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校园足球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北京出版集团公司；北京出版社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BB6739" w:rsidRDefault="007943AA" w:rsidP="003B1303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B67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朝阳区、东城区、密云区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27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三、高中自编及实验选用教材</w:t>
            </w:r>
          </w:p>
        </w:tc>
      </w:tr>
      <w:tr w:rsidR="007943AA" w:rsidTr="003B1303">
        <w:trPr>
          <w:trHeight w:val="379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使用年级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书</w:t>
            </w:r>
            <w:r w:rsidRPr="002F48CC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7943AA" w:rsidTr="003B1303">
        <w:trPr>
          <w:trHeight w:val="419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信息技术第一册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海淀区实验</w:t>
            </w:r>
          </w:p>
        </w:tc>
      </w:tr>
      <w:tr w:rsidR="007943AA" w:rsidTr="003B1303">
        <w:trPr>
          <w:trHeight w:val="42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信息技术第二册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海淀区实验</w:t>
            </w:r>
          </w:p>
        </w:tc>
      </w:tr>
      <w:tr w:rsidR="007943AA" w:rsidTr="003B1303">
        <w:trPr>
          <w:trHeight w:val="417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走进西城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研究性学习实践与评价（十五）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研究性学习实践与评价（十六）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综合实践活动十四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综合实践活动十五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中华优秀传统文化高一上册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中华优秀传统文化高一下册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中小学专题综合教材（八）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359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心理健康高一年级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高一至高二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高一至高二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高中生心理健康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大兴区实验全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研究性学习实践与评价（十七）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研究性学习实践与评价（十八）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北京出版社北京科学技术出版社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综合实践活动十六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综合实践活动十七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教育科学出版社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中华优秀传统文化高二上册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中华优秀传统文化高二下册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心理健康高二年级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心理健康高三年级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海淀区、怀柔区实验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怀柔（地理分册）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怀柔（历史分册）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怀柔区实验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高效阅读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北师大出版社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高中生涯规划与管理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园足球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教材丛书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朝阳区、东城区、密云区实验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高中全一册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中小学校园冰雪运动（学生用书）冰上运动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延庆区、石景山区、门头沟区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高中全一册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中小学校园冰雪运动（学生用书）雪上运动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人民教育出版社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延庆区、石景山区、门头沟区</w:t>
            </w:r>
          </w:p>
        </w:tc>
      </w:tr>
      <w:tr w:rsidR="007943AA" w:rsidTr="003B1303">
        <w:trPr>
          <w:trHeight w:val="27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高中全一册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校园足球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北京出版集团公司；北京出版社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朝阳区、东城区、密云区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北京市普通高中新课程历史学科会考考试说明（修订版）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北京市普通高中新课程地理学科会考考试说明（修订版）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北京市普通高中新课程物理学科会考考试说明（修订版）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北京市普通高中新课程化学学科会考考试说明（修订版）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北京市普通高中新课程思想政治学科会考考试说明（修订版）</w:t>
            </w:r>
          </w:p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北京市普通高中新课程生物学科会考考试说明（修订版）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72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1C47C0" w:rsidRDefault="007943AA" w:rsidP="003B1303">
            <w:pPr>
              <w:pStyle w:val="af0"/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*</w:t>
            </w:r>
            <w:r w:rsidRPr="001C47C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>北京市普通高中新课程信息技术、体育与健康、通用技术、音乐、美术学科会考考试说明（修订版）</w:t>
            </w:r>
          </w:p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北京市普通高中新课程语文学科会考考试说明（修订版）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北京市普通高中新课程数学学科会考考试说明（修订版）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北京市普通高中新课程英语学科会考考试说明（修订版）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43AA" w:rsidTr="003B1303">
        <w:trPr>
          <w:trHeight w:val="48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北京市普通高中学业水平考试合格性</w:t>
            </w:r>
            <w:proofErr w:type="gramStart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考试考试</w:t>
            </w:r>
            <w:proofErr w:type="gramEnd"/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F48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信息技术、体育与健康、通用技术、音乐、美术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3AA" w:rsidRPr="002F48CC" w:rsidRDefault="007943AA" w:rsidP="003B1303">
            <w:pPr>
              <w:rPr>
                <w:sz w:val="20"/>
                <w:szCs w:val="20"/>
              </w:rPr>
            </w:pPr>
            <w:r w:rsidRPr="002F48CC">
              <w:rPr>
                <w:rFonts w:hint="eastAsia"/>
                <w:sz w:val="20"/>
                <w:szCs w:val="20"/>
              </w:rPr>
              <w:t>北京出版社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3AA" w:rsidRDefault="007943AA" w:rsidP="003B1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943AA" w:rsidRDefault="007943AA" w:rsidP="007943AA"/>
    <w:p w:rsidR="008120AC" w:rsidRDefault="008120AC" w:rsidP="007943AA"/>
    <w:sectPr w:rsidR="008120AC" w:rsidSect="0081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3AA"/>
    <w:rsid w:val="007943AA"/>
    <w:rsid w:val="0081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A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5">
    <w:name w:val="heading 5"/>
    <w:basedOn w:val="a"/>
    <w:next w:val="a"/>
    <w:link w:val="50"/>
    <w:uiPriority w:val="9"/>
    <w:qFormat/>
    <w:rsid w:val="007943A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/>
      <w:b/>
      <w:bCs/>
      <w:kern w:val="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7943AA"/>
    <w:rPr>
      <w:rFonts w:ascii="Times New Roman" w:eastAsia="仿宋_GB2312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7943A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semiHidden/>
    <w:rsid w:val="007943AA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7943AA"/>
  </w:style>
  <w:style w:type="character" w:customStyle="1" w:styleId="50">
    <w:name w:val="标题 5 字符"/>
    <w:link w:val="5"/>
    <w:uiPriority w:val="9"/>
    <w:rsid w:val="007943AA"/>
    <w:rPr>
      <w:rFonts w:ascii="宋体" w:eastAsia="宋体" w:hAnsi="宋体" w:cs="Times New Roman"/>
      <w:b/>
      <w:bCs/>
      <w:kern w:val="0"/>
      <w:sz w:val="20"/>
      <w:szCs w:val="20"/>
      <w:lang/>
    </w:rPr>
  </w:style>
  <w:style w:type="character" w:customStyle="1" w:styleId="a6">
    <w:name w:val="日期 字符"/>
    <w:basedOn w:val="a0"/>
    <w:link w:val="a7"/>
    <w:uiPriority w:val="99"/>
    <w:qFormat/>
    <w:rsid w:val="007943AA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">
    <w:name w:val="1"/>
    <w:uiPriority w:val="99"/>
    <w:unhideWhenUsed/>
    <w:rsid w:val="007943A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styleId="a8">
    <w:name w:val="Hyperlink"/>
    <w:uiPriority w:val="99"/>
    <w:unhideWhenUsed/>
    <w:rsid w:val="007943AA"/>
    <w:rPr>
      <w:color w:val="0000FF"/>
      <w:u w:val="single"/>
    </w:rPr>
  </w:style>
  <w:style w:type="character" w:customStyle="1" w:styleId="a9">
    <w:name w:val="批注主题 字符"/>
    <w:link w:val="aa"/>
    <w:uiPriority w:val="99"/>
    <w:qFormat/>
    <w:rsid w:val="007943AA"/>
    <w:rPr>
      <w:rFonts w:ascii="Calibri" w:hAnsi="Calibri" w:cs="Calibri"/>
      <w:b/>
      <w:bCs/>
      <w:szCs w:val="21"/>
    </w:rPr>
  </w:style>
  <w:style w:type="character" w:customStyle="1" w:styleId="Char0">
    <w:name w:val="批注文字 Char"/>
    <w:uiPriority w:val="99"/>
    <w:semiHidden/>
    <w:rsid w:val="007943AA"/>
    <w:rPr>
      <w:rFonts w:ascii="Calibri" w:eastAsia="宋体" w:hAnsi="Calibri" w:cs="Calibri"/>
      <w:szCs w:val="21"/>
    </w:rPr>
  </w:style>
  <w:style w:type="character" w:customStyle="1" w:styleId="ab">
    <w:name w:val="页眉 字符"/>
    <w:link w:val="ac"/>
    <w:uiPriority w:val="99"/>
    <w:rsid w:val="007943AA"/>
    <w:rPr>
      <w:sz w:val="18"/>
      <w:szCs w:val="18"/>
    </w:rPr>
  </w:style>
  <w:style w:type="character" w:customStyle="1" w:styleId="a4">
    <w:name w:val="页脚 字符"/>
    <w:link w:val="a3"/>
    <w:uiPriority w:val="99"/>
    <w:qFormat/>
    <w:rsid w:val="007943AA"/>
    <w:rPr>
      <w:rFonts w:ascii="Times New Roman" w:eastAsia="仿宋_GB2312" w:hAnsi="Times New Roman" w:cs="Times New Roman"/>
      <w:sz w:val="18"/>
      <w:szCs w:val="18"/>
      <w:lang/>
    </w:rPr>
  </w:style>
  <w:style w:type="character" w:customStyle="1" w:styleId="ad">
    <w:name w:val="批注框文本 字符"/>
    <w:link w:val="ae"/>
    <w:uiPriority w:val="99"/>
    <w:rsid w:val="007943AA"/>
    <w:rPr>
      <w:rFonts w:ascii="Calibri" w:hAnsi="Calibri" w:cs="Calibri"/>
      <w:sz w:val="18"/>
      <w:szCs w:val="18"/>
    </w:rPr>
  </w:style>
  <w:style w:type="paragraph" w:customStyle="1" w:styleId="xl72">
    <w:name w:val="xl72"/>
    <w:basedOn w:val="a"/>
    <w:qFormat/>
    <w:rsid w:val="00794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rsid w:val="007943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f">
    <w:name w:val="Normal (Web)"/>
    <w:basedOn w:val="a"/>
    <w:uiPriority w:val="99"/>
    <w:unhideWhenUsed/>
    <w:rsid w:val="00794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annotation text"/>
    <w:basedOn w:val="a"/>
    <w:link w:val="af1"/>
    <w:qFormat/>
    <w:rsid w:val="007943AA"/>
    <w:pPr>
      <w:jc w:val="left"/>
    </w:pPr>
    <w:rPr>
      <w:lang/>
    </w:rPr>
  </w:style>
  <w:style w:type="character" w:customStyle="1" w:styleId="Char1">
    <w:name w:val="批注文字 Char1"/>
    <w:basedOn w:val="a0"/>
    <w:link w:val="af0"/>
    <w:uiPriority w:val="99"/>
    <w:semiHidden/>
    <w:rsid w:val="007943AA"/>
    <w:rPr>
      <w:rFonts w:ascii="Times New Roman" w:eastAsia="仿宋_GB2312" w:hAnsi="Times New Roman" w:cs="Times New Roman"/>
      <w:sz w:val="32"/>
      <w:szCs w:val="24"/>
    </w:rPr>
  </w:style>
  <w:style w:type="character" w:customStyle="1" w:styleId="af1">
    <w:name w:val="批注文字 字符"/>
    <w:link w:val="af0"/>
    <w:rsid w:val="007943AA"/>
    <w:rPr>
      <w:rFonts w:ascii="Times New Roman" w:eastAsia="仿宋_GB2312" w:hAnsi="Times New Roman" w:cs="Times New Roman"/>
      <w:sz w:val="32"/>
      <w:szCs w:val="24"/>
      <w:lang/>
    </w:rPr>
  </w:style>
  <w:style w:type="paragraph" w:styleId="aa">
    <w:name w:val="annotation subject"/>
    <w:basedOn w:val="af0"/>
    <w:next w:val="af0"/>
    <w:link w:val="a9"/>
    <w:uiPriority w:val="99"/>
    <w:unhideWhenUsed/>
    <w:qFormat/>
    <w:rsid w:val="007943AA"/>
    <w:rPr>
      <w:rFonts w:ascii="Calibri" w:eastAsiaTheme="minorEastAsia" w:hAnsi="Calibri" w:cs="Calibri"/>
      <w:b/>
      <w:bCs/>
      <w:sz w:val="21"/>
      <w:szCs w:val="21"/>
      <w:lang w:val="en-US" w:eastAsia="zh-CN"/>
    </w:rPr>
  </w:style>
  <w:style w:type="character" w:customStyle="1" w:styleId="Char2">
    <w:name w:val="批注主题 Char"/>
    <w:basedOn w:val="Char1"/>
    <w:link w:val="aa"/>
    <w:uiPriority w:val="99"/>
    <w:semiHidden/>
    <w:rsid w:val="007943AA"/>
    <w:rPr>
      <w:b/>
      <w:bCs/>
    </w:rPr>
  </w:style>
  <w:style w:type="character" w:customStyle="1" w:styleId="Char10">
    <w:name w:val="批注主题 Char1"/>
    <w:rsid w:val="007943AA"/>
    <w:rPr>
      <w:rFonts w:eastAsia="仿宋_GB2312"/>
      <w:b/>
      <w:bCs/>
      <w:kern w:val="2"/>
      <w:sz w:val="32"/>
      <w:szCs w:val="24"/>
    </w:rPr>
  </w:style>
  <w:style w:type="paragraph" w:styleId="a7">
    <w:name w:val="Date"/>
    <w:basedOn w:val="a"/>
    <w:next w:val="a"/>
    <w:link w:val="a6"/>
    <w:uiPriority w:val="99"/>
    <w:unhideWhenUsed/>
    <w:qFormat/>
    <w:rsid w:val="007943AA"/>
    <w:pPr>
      <w:ind w:leftChars="2500" w:left="100"/>
    </w:pPr>
    <w:rPr>
      <w:rFonts w:eastAsia="宋体"/>
      <w:kern w:val="0"/>
      <w:sz w:val="20"/>
      <w:szCs w:val="20"/>
    </w:rPr>
  </w:style>
  <w:style w:type="character" w:customStyle="1" w:styleId="Char3">
    <w:name w:val="日期 Char"/>
    <w:basedOn w:val="a0"/>
    <w:link w:val="a7"/>
    <w:uiPriority w:val="99"/>
    <w:semiHidden/>
    <w:rsid w:val="007943AA"/>
    <w:rPr>
      <w:rFonts w:ascii="Times New Roman" w:eastAsia="仿宋_GB2312" w:hAnsi="Times New Roman" w:cs="Times New Roman"/>
      <w:sz w:val="32"/>
      <w:szCs w:val="24"/>
    </w:rPr>
  </w:style>
  <w:style w:type="character" w:customStyle="1" w:styleId="Char11">
    <w:name w:val="日期 Char1"/>
    <w:rsid w:val="007943AA"/>
    <w:rPr>
      <w:rFonts w:eastAsia="仿宋_GB2312"/>
      <w:kern w:val="2"/>
      <w:sz w:val="32"/>
      <w:szCs w:val="24"/>
    </w:rPr>
  </w:style>
  <w:style w:type="paragraph" w:styleId="ae">
    <w:name w:val="Balloon Text"/>
    <w:basedOn w:val="a"/>
    <w:link w:val="ad"/>
    <w:uiPriority w:val="99"/>
    <w:unhideWhenUsed/>
    <w:qFormat/>
    <w:rsid w:val="007943AA"/>
    <w:rPr>
      <w:rFonts w:ascii="Calibri" w:eastAsiaTheme="minorEastAsia" w:hAnsi="Calibri" w:cs="Calibri"/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7943AA"/>
    <w:rPr>
      <w:rFonts w:ascii="Times New Roman" w:eastAsia="仿宋_GB2312" w:hAnsi="Times New Roman" w:cs="Times New Roman"/>
      <w:sz w:val="18"/>
      <w:szCs w:val="18"/>
    </w:rPr>
  </w:style>
  <w:style w:type="character" w:customStyle="1" w:styleId="Char12">
    <w:name w:val="批注框文本 Char1"/>
    <w:rsid w:val="007943AA"/>
    <w:rPr>
      <w:rFonts w:eastAsia="仿宋_GB2312"/>
      <w:kern w:val="2"/>
      <w:sz w:val="18"/>
      <w:szCs w:val="18"/>
    </w:rPr>
  </w:style>
  <w:style w:type="paragraph" w:styleId="ac">
    <w:name w:val="header"/>
    <w:basedOn w:val="a"/>
    <w:link w:val="ab"/>
    <w:uiPriority w:val="99"/>
    <w:unhideWhenUsed/>
    <w:qFormat/>
    <w:rsid w:val="00794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5">
    <w:name w:val="页眉 Char"/>
    <w:basedOn w:val="a0"/>
    <w:link w:val="ac"/>
    <w:uiPriority w:val="99"/>
    <w:semiHidden/>
    <w:rsid w:val="007943AA"/>
    <w:rPr>
      <w:rFonts w:ascii="Times New Roman" w:eastAsia="仿宋_GB2312" w:hAnsi="Times New Roman" w:cs="Times New Roman"/>
      <w:sz w:val="18"/>
      <w:szCs w:val="18"/>
    </w:rPr>
  </w:style>
  <w:style w:type="character" w:customStyle="1" w:styleId="Char13">
    <w:name w:val="页眉 Char1"/>
    <w:rsid w:val="007943AA"/>
    <w:rPr>
      <w:rFonts w:eastAsia="仿宋_GB2312"/>
      <w:kern w:val="2"/>
      <w:sz w:val="18"/>
      <w:szCs w:val="18"/>
    </w:rPr>
  </w:style>
  <w:style w:type="paragraph" w:customStyle="1" w:styleId="xl73">
    <w:name w:val="xl73"/>
    <w:basedOn w:val="a"/>
    <w:rsid w:val="00794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rsid w:val="007943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18"/>
      <w:szCs w:val="18"/>
    </w:rPr>
  </w:style>
  <w:style w:type="paragraph" w:customStyle="1" w:styleId="font5">
    <w:name w:val="font5"/>
    <w:basedOn w:val="a"/>
    <w:qFormat/>
    <w:rsid w:val="007943AA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794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7943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qFormat/>
    <w:rsid w:val="007943AA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7943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75">
    <w:name w:val="xl75"/>
    <w:basedOn w:val="a"/>
    <w:rsid w:val="00794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4">
    <w:name w:val="xl74"/>
    <w:basedOn w:val="a"/>
    <w:qFormat/>
    <w:rsid w:val="007943A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7">
    <w:name w:val="xl67"/>
    <w:basedOn w:val="a"/>
    <w:qFormat/>
    <w:rsid w:val="007943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0"/>
      <w:szCs w:val="20"/>
    </w:rPr>
  </w:style>
  <w:style w:type="paragraph" w:customStyle="1" w:styleId="font8">
    <w:name w:val="font8"/>
    <w:basedOn w:val="a"/>
    <w:rsid w:val="00794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qFormat/>
    <w:rsid w:val="007943A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6">
    <w:name w:val="xl66"/>
    <w:basedOn w:val="a"/>
    <w:qFormat/>
    <w:rsid w:val="007943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0"/>
      <w:szCs w:val="20"/>
    </w:rPr>
  </w:style>
  <w:style w:type="paragraph" w:customStyle="1" w:styleId="xl63">
    <w:name w:val="xl63"/>
    <w:basedOn w:val="a"/>
    <w:qFormat/>
    <w:rsid w:val="007943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7943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0"/>
      <w:szCs w:val="20"/>
    </w:rPr>
  </w:style>
  <w:style w:type="paragraph" w:customStyle="1" w:styleId="xl64">
    <w:name w:val="xl64"/>
    <w:basedOn w:val="a"/>
    <w:qFormat/>
    <w:rsid w:val="007943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f2">
    <w:name w:val="annotation reference"/>
    <w:uiPriority w:val="99"/>
    <w:unhideWhenUsed/>
    <w:rsid w:val="007943AA"/>
    <w:rPr>
      <w:sz w:val="21"/>
      <w:szCs w:val="21"/>
    </w:rPr>
  </w:style>
  <w:style w:type="paragraph" w:styleId="af3">
    <w:next w:val="af4"/>
    <w:rsid w:val="007943A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styleId="af4">
    <w:name w:val="FollowedHyperlink"/>
    <w:basedOn w:val="a0"/>
    <w:uiPriority w:val="99"/>
    <w:semiHidden/>
    <w:unhideWhenUsed/>
    <w:rsid w:val="007943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2864</Words>
  <Characters>16330</Characters>
  <Application>Microsoft Office Word</Application>
  <DocSecurity>0</DocSecurity>
  <Lines>136</Lines>
  <Paragraphs>38</Paragraphs>
  <ScaleCrop>false</ScaleCrop>
  <Company/>
  <LinksUpToDate>false</LinksUpToDate>
  <CharactersWithSpaces>19156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2018-09-10T04:19:00Z</dcterms:created>
  <dcterms:modified xsi:type="dcterms:W3CDTF">2018-09-10T04:20:00Z</dcterms:modified>
</cp:coreProperties>
</file>