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EE" w:rsidRPr="00807AEE" w:rsidRDefault="00807AEE" w:rsidP="00807AEE">
      <w:pPr>
        <w:spacing w:line="460" w:lineRule="exact"/>
        <w:jc w:val="center"/>
        <w:rPr>
          <w:rFonts w:ascii="仿宋" w:eastAsia="仿宋" w:hAnsi="仿宋"/>
          <w:bCs/>
          <w:color w:val="000000"/>
          <w:kern w:val="0"/>
          <w:sz w:val="44"/>
          <w:szCs w:val="44"/>
        </w:rPr>
      </w:pPr>
      <w:r w:rsidRPr="00807AEE">
        <w:rPr>
          <w:rFonts w:ascii="仿宋" w:eastAsia="仿宋" w:hAnsi="仿宋" w:hint="eastAsia"/>
          <w:bCs/>
          <w:color w:val="000000"/>
          <w:kern w:val="0"/>
          <w:sz w:val="44"/>
          <w:szCs w:val="44"/>
        </w:rPr>
        <w:t>关于进一步加强学校内部督导工作的指导意见</w:t>
      </w:r>
    </w:p>
    <w:p w:rsidR="00807AEE" w:rsidRPr="00807AEE" w:rsidRDefault="00807AEE" w:rsidP="00807AEE">
      <w:pPr>
        <w:spacing w:line="460" w:lineRule="exact"/>
        <w:jc w:val="center"/>
        <w:rPr>
          <w:rFonts w:ascii="仿宋" w:eastAsia="仿宋" w:hAnsi="仿宋"/>
          <w:bCs/>
          <w:color w:val="000000"/>
          <w:kern w:val="0"/>
          <w:szCs w:val="32"/>
        </w:rPr>
      </w:pPr>
      <w:r w:rsidRPr="00807AEE">
        <w:rPr>
          <w:rFonts w:ascii="仿宋" w:eastAsia="仿宋" w:hAnsi="仿宋" w:hint="eastAsia"/>
          <w:bCs/>
          <w:color w:val="000000"/>
          <w:kern w:val="0"/>
          <w:szCs w:val="32"/>
        </w:rPr>
        <w:t>（试行）</w:t>
      </w:r>
    </w:p>
    <w:p w:rsidR="00807AEE" w:rsidRPr="00807AEE" w:rsidRDefault="00807AEE" w:rsidP="00807AEE">
      <w:pPr>
        <w:spacing w:line="460" w:lineRule="exact"/>
        <w:rPr>
          <w:rFonts w:ascii="仿宋" w:eastAsia="仿宋" w:hAnsi="仿宋" w:cs="宋体"/>
          <w:color w:val="000000"/>
          <w:kern w:val="0"/>
          <w:szCs w:val="32"/>
          <w:shd w:val="clear" w:color="auto" w:fill="FFFFFF"/>
        </w:rPr>
      </w:pPr>
    </w:p>
    <w:p w:rsidR="00807AEE" w:rsidRPr="00807AEE" w:rsidRDefault="00807AEE" w:rsidP="00807AEE">
      <w:pPr>
        <w:spacing w:line="520" w:lineRule="exact"/>
        <w:ind w:firstLine="640"/>
        <w:rPr>
          <w:rFonts w:ascii="仿宋" w:eastAsia="仿宋" w:hAnsi="仿宋" w:cs="宋体"/>
          <w:color w:val="000000"/>
          <w:kern w:val="0"/>
          <w:szCs w:val="32"/>
          <w:shd w:val="clear" w:color="auto" w:fill="FFFFFF"/>
        </w:rPr>
      </w:pPr>
      <w:r w:rsidRPr="00807AEE">
        <w:rPr>
          <w:rFonts w:ascii="仿宋" w:eastAsia="仿宋" w:hAnsi="仿宋" w:cs="宋体" w:hint="eastAsia"/>
          <w:color w:val="000000"/>
          <w:kern w:val="0"/>
          <w:szCs w:val="32"/>
          <w:shd w:val="clear" w:color="auto" w:fill="FFFFFF"/>
        </w:rPr>
        <w:t>为贯彻落实国务院《教育督导条例》、国务院教育督导委员会办公室《关于印发深化教育督导改革转变教育管理方式意见的通知》和《北京市人民政府办公厅关于深化教育督导改革的实施意见》等文件精神，切实加强</w:t>
      </w:r>
      <w:r w:rsidRPr="00807AEE">
        <w:rPr>
          <w:rFonts w:ascii="仿宋" w:eastAsia="仿宋" w:hAnsi="仿宋" w:cs="宋体" w:hint="eastAsia"/>
          <w:color w:val="393939"/>
          <w:kern w:val="0"/>
          <w:szCs w:val="32"/>
          <w:shd w:val="clear" w:color="auto" w:fill="FFFFFF"/>
        </w:rPr>
        <w:t>学校内部督导体系建设, 强化学校教学质量保障，优化学校内部治理，不断提升学校办学水平和育人质量，</w:t>
      </w:r>
      <w:r w:rsidRPr="00807AEE">
        <w:rPr>
          <w:rFonts w:ascii="仿宋" w:eastAsia="仿宋" w:hAnsi="仿宋" w:cs="宋体" w:hint="eastAsia"/>
          <w:color w:val="000000"/>
          <w:kern w:val="0"/>
          <w:szCs w:val="32"/>
          <w:shd w:val="clear" w:color="auto" w:fill="FFFFFF"/>
        </w:rPr>
        <w:t>现提出以下意见。</w:t>
      </w:r>
    </w:p>
    <w:p w:rsidR="00807AEE" w:rsidRPr="00807AEE" w:rsidRDefault="00807AEE" w:rsidP="00807AEE">
      <w:pPr>
        <w:widowControl/>
        <w:spacing w:line="520" w:lineRule="exact"/>
        <w:ind w:firstLineChars="200" w:firstLine="640"/>
        <w:jc w:val="left"/>
        <w:rPr>
          <w:rFonts w:ascii="仿宋" w:eastAsia="仿宋" w:hAnsi="仿宋" w:cs="宋体"/>
          <w:color w:val="000000"/>
          <w:kern w:val="0"/>
          <w:szCs w:val="32"/>
          <w:shd w:val="clear" w:color="auto" w:fill="FFFFFF"/>
        </w:rPr>
      </w:pPr>
      <w:r w:rsidRPr="00807AEE">
        <w:rPr>
          <w:rFonts w:ascii="仿宋" w:eastAsia="仿宋" w:hAnsi="仿宋" w:cs="宋体" w:hint="eastAsia"/>
          <w:color w:val="000000"/>
          <w:kern w:val="0"/>
          <w:szCs w:val="32"/>
          <w:shd w:val="clear" w:color="auto" w:fill="FFFFFF"/>
        </w:rPr>
        <w:t>一、指导思想和基本原则</w:t>
      </w:r>
    </w:p>
    <w:p w:rsidR="00807AEE" w:rsidRPr="00807AEE" w:rsidRDefault="00807AEE" w:rsidP="00807AEE">
      <w:pPr>
        <w:spacing w:line="520" w:lineRule="exact"/>
        <w:ind w:firstLineChars="150" w:firstLine="480"/>
        <w:rPr>
          <w:rFonts w:ascii="仿宋" w:eastAsia="仿宋" w:hAnsi="仿宋" w:cs="楷体_GB2312"/>
          <w:color w:val="000000"/>
          <w:kern w:val="0"/>
          <w:szCs w:val="32"/>
          <w:shd w:val="clear" w:color="auto" w:fill="FFFFFF"/>
        </w:rPr>
      </w:pPr>
      <w:r w:rsidRPr="00807AEE">
        <w:rPr>
          <w:rFonts w:ascii="仿宋" w:eastAsia="仿宋" w:hAnsi="仿宋" w:cs="楷体_GB2312" w:hint="eastAsia"/>
          <w:color w:val="000000"/>
          <w:kern w:val="0"/>
          <w:szCs w:val="32"/>
          <w:shd w:val="clear" w:color="auto" w:fill="FFFFFF"/>
        </w:rPr>
        <w:t>（一）指导思想</w:t>
      </w:r>
    </w:p>
    <w:p w:rsidR="00807AEE" w:rsidRPr="00807AEE" w:rsidRDefault="00807AEE" w:rsidP="00807AEE">
      <w:pPr>
        <w:spacing w:line="520" w:lineRule="exact"/>
        <w:ind w:firstLine="640"/>
        <w:rPr>
          <w:rFonts w:ascii="仿宋" w:eastAsia="仿宋" w:hAnsi="仿宋" w:cs="宋体"/>
          <w:color w:val="000000"/>
          <w:kern w:val="0"/>
          <w:szCs w:val="32"/>
          <w:shd w:val="clear" w:color="auto" w:fill="FFFFFF"/>
        </w:rPr>
      </w:pPr>
      <w:r w:rsidRPr="00807AEE">
        <w:rPr>
          <w:rFonts w:ascii="仿宋" w:eastAsia="仿宋" w:hAnsi="仿宋" w:cs="宋体" w:hint="eastAsia"/>
          <w:color w:val="000000"/>
          <w:kern w:val="0"/>
          <w:szCs w:val="32"/>
          <w:shd w:val="clear" w:color="auto" w:fill="FFFFFF"/>
        </w:rPr>
        <w:t>以党的十八大和十八届三中、四中、五中、六中全会和习近平总书记系列重要讲话精神为指导，全面贯彻党的教育方针，坚持立德树人，强化教育督导职能，建立健全学校内部督导与自我评价制度，全面推进素质教育实施，完善学校教学质量保障体系，提高学校治理能力和水平，促进学校内涵发展，提升育人质量。</w:t>
      </w:r>
    </w:p>
    <w:p w:rsidR="00807AEE" w:rsidRPr="00807AEE" w:rsidRDefault="00807AEE" w:rsidP="00807AEE">
      <w:pPr>
        <w:widowControl/>
        <w:spacing w:line="520" w:lineRule="exact"/>
        <w:ind w:firstLineChars="196" w:firstLine="627"/>
        <w:jc w:val="left"/>
        <w:rPr>
          <w:rFonts w:ascii="仿宋" w:eastAsia="仿宋" w:hAnsi="仿宋" w:cs="楷体_GB2312"/>
          <w:color w:val="000000"/>
          <w:kern w:val="0"/>
          <w:szCs w:val="32"/>
        </w:rPr>
      </w:pPr>
      <w:r w:rsidRPr="00807AEE">
        <w:rPr>
          <w:rFonts w:ascii="仿宋" w:eastAsia="仿宋" w:hAnsi="仿宋" w:cs="楷体_GB2312" w:hint="eastAsia"/>
          <w:color w:val="000000"/>
          <w:kern w:val="0"/>
          <w:szCs w:val="32"/>
          <w:shd w:val="clear" w:color="auto" w:fill="FFFFFF"/>
        </w:rPr>
        <w:t>（二）</w:t>
      </w:r>
      <w:r w:rsidRPr="00807AEE">
        <w:rPr>
          <w:rFonts w:ascii="仿宋" w:eastAsia="仿宋" w:hAnsi="仿宋" w:cs="楷体_GB2312" w:hint="eastAsia"/>
          <w:color w:val="000000"/>
          <w:kern w:val="0"/>
          <w:szCs w:val="32"/>
        </w:rPr>
        <w:t>基本原则</w:t>
      </w:r>
    </w:p>
    <w:p w:rsidR="00807AEE" w:rsidRPr="00807AEE" w:rsidRDefault="00807AEE" w:rsidP="00807AEE">
      <w:pPr>
        <w:spacing w:line="520" w:lineRule="exact"/>
        <w:ind w:firstLine="640"/>
        <w:rPr>
          <w:rFonts w:ascii="仿宋" w:eastAsia="仿宋" w:hAnsi="仿宋"/>
          <w:szCs w:val="32"/>
        </w:rPr>
      </w:pPr>
      <w:r w:rsidRPr="00807AEE">
        <w:rPr>
          <w:rFonts w:ascii="仿宋" w:eastAsia="仿宋" w:hAnsi="仿宋" w:hint="eastAsia"/>
          <w:b/>
          <w:bCs/>
          <w:szCs w:val="32"/>
        </w:rPr>
        <w:t>坚持学校主体。</w:t>
      </w:r>
      <w:r w:rsidRPr="00807AEE">
        <w:rPr>
          <w:rFonts w:ascii="仿宋" w:eastAsia="仿宋" w:hAnsi="仿宋" w:hint="eastAsia"/>
          <w:szCs w:val="32"/>
        </w:rPr>
        <w:t>明确学校实施内部督导工作主责，突出学校</w:t>
      </w:r>
      <w:r w:rsidRPr="00807AEE">
        <w:rPr>
          <w:rFonts w:ascii="仿宋" w:eastAsia="仿宋" w:hAnsi="仿宋" w:cs="宋体" w:hint="eastAsia"/>
          <w:color w:val="000000"/>
          <w:kern w:val="0"/>
          <w:szCs w:val="32"/>
          <w:shd w:val="clear" w:color="auto" w:fill="FFFFFF"/>
        </w:rPr>
        <w:t>自主办学、自我评价的</w:t>
      </w:r>
      <w:r w:rsidRPr="00807AEE">
        <w:rPr>
          <w:rFonts w:ascii="仿宋" w:eastAsia="仿宋" w:hAnsi="仿宋" w:hint="eastAsia"/>
          <w:szCs w:val="32"/>
        </w:rPr>
        <w:t>主体地位</w:t>
      </w:r>
      <w:r w:rsidRPr="00807AEE">
        <w:rPr>
          <w:rFonts w:ascii="仿宋" w:eastAsia="仿宋" w:hAnsi="仿宋" w:cs="宋体" w:hint="eastAsia"/>
          <w:color w:val="000000"/>
          <w:kern w:val="0"/>
          <w:szCs w:val="32"/>
          <w:shd w:val="clear" w:color="auto" w:fill="FFFFFF"/>
        </w:rPr>
        <w:t>，</w:t>
      </w:r>
      <w:r w:rsidRPr="00807AEE">
        <w:rPr>
          <w:rFonts w:ascii="仿宋" w:eastAsia="仿宋" w:hAnsi="仿宋" w:hint="eastAsia"/>
          <w:szCs w:val="32"/>
        </w:rPr>
        <w:t>建立以学校为本的全过程、全方位人才培养质量监控与保障体系。</w:t>
      </w:r>
    </w:p>
    <w:p w:rsidR="00807AEE" w:rsidRPr="00807AEE" w:rsidRDefault="00807AEE" w:rsidP="00807AEE">
      <w:pPr>
        <w:numPr>
          <w:ilvl w:val="255"/>
          <w:numId w:val="0"/>
        </w:numPr>
        <w:spacing w:line="520" w:lineRule="exact"/>
        <w:ind w:firstLine="640"/>
        <w:rPr>
          <w:rFonts w:ascii="仿宋" w:eastAsia="仿宋" w:hAnsi="仿宋"/>
          <w:szCs w:val="32"/>
        </w:rPr>
      </w:pPr>
      <w:r w:rsidRPr="00807AEE">
        <w:rPr>
          <w:rFonts w:ascii="仿宋" w:eastAsia="仿宋" w:hAnsi="仿宋" w:hint="eastAsia"/>
          <w:b/>
          <w:bCs/>
          <w:szCs w:val="32"/>
        </w:rPr>
        <w:t>坚持质量为本。</w:t>
      </w:r>
      <w:r w:rsidRPr="00807AEE">
        <w:rPr>
          <w:rFonts w:ascii="仿宋" w:eastAsia="仿宋" w:hAnsi="仿宋" w:hint="eastAsia"/>
          <w:szCs w:val="32"/>
        </w:rPr>
        <w:t>内部督导工作以提高育人质量作为出发点和落脚点，以教育教学质量作为衡量学校办学水平的核心标准，将学校不断改进、自主发展作为开展内部督导的主要目标贯穿始终。</w:t>
      </w:r>
    </w:p>
    <w:p w:rsidR="00807AEE" w:rsidRPr="00807AEE" w:rsidRDefault="00807AEE" w:rsidP="00807AEE">
      <w:pPr>
        <w:spacing w:line="520" w:lineRule="exact"/>
        <w:ind w:firstLine="640"/>
        <w:rPr>
          <w:rFonts w:ascii="仿宋" w:eastAsia="仿宋" w:hAnsi="仿宋"/>
          <w:szCs w:val="32"/>
        </w:rPr>
      </w:pPr>
      <w:r w:rsidRPr="00807AEE">
        <w:rPr>
          <w:rFonts w:ascii="仿宋" w:eastAsia="仿宋" w:hAnsi="仿宋" w:hint="eastAsia"/>
          <w:b/>
          <w:bCs/>
          <w:szCs w:val="32"/>
        </w:rPr>
        <w:t>坚持强化治理。</w:t>
      </w:r>
      <w:r w:rsidRPr="00807AEE">
        <w:rPr>
          <w:rFonts w:ascii="仿宋" w:eastAsia="仿宋" w:hAnsi="仿宋" w:hint="eastAsia"/>
          <w:szCs w:val="32"/>
        </w:rPr>
        <w:t>树立依法治校、自主管理、民主监督、</w:t>
      </w:r>
      <w:r w:rsidRPr="00807AEE">
        <w:rPr>
          <w:rFonts w:ascii="仿宋" w:eastAsia="仿宋" w:hAnsi="仿宋" w:hint="eastAsia"/>
          <w:szCs w:val="32"/>
        </w:rPr>
        <w:lastRenderedPageBreak/>
        <w:t>社会参与的现代教育治理理念，进一步优化学校治理结构，改进学校治理方式，构建起学校内部决策、执行和监督有机统一的治理体系。</w:t>
      </w:r>
    </w:p>
    <w:p w:rsidR="00807AEE" w:rsidRPr="00807AEE" w:rsidRDefault="00807AEE" w:rsidP="00807AEE">
      <w:pPr>
        <w:spacing w:line="520" w:lineRule="exact"/>
        <w:ind w:firstLine="640"/>
        <w:rPr>
          <w:rFonts w:ascii="仿宋" w:eastAsia="仿宋" w:hAnsi="仿宋"/>
          <w:color w:val="000000"/>
          <w:szCs w:val="32"/>
        </w:rPr>
      </w:pPr>
      <w:r w:rsidRPr="00807AEE">
        <w:rPr>
          <w:rFonts w:ascii="仿宋" w:eastAsia="仿宋" w:hAnsi="仿宋" w:hint="eastAsia"/>
          <w:b/>
          <w:bCs/>
          <w:szCs w:val="32"/>
        </w:rPr>
        <w:t>坚持服务育人</w:t>
      </w:r>
      <w:r w:rsidRPr="00807AEE">
        <w:rPr>
          <w:rFonts w:ascii="仿宋" w:eastAsia="仿宋" w:hAnsi="仿宋" w:cs="楷体_GB2312" w:hint="eastAsia"/>
          <w:b/>
          <w:bCs/>
          <w:szCs w:val="32"/>
        </w:rPr>
        <w:t>。</w:t>
      </w:r>
      <w:r w:rsidRPr="00807AEE">
        <w:rPr>
          <w:rFonts w:ascii="仿宋" w:eastAsia="仿宋" w:hAnsi="仿宋" w:hint="eastAsia"/>
          <w:szCs w:val="32"/>
        </w:rPr>
        <w:t>充分发挥教育督导的服务功能，深化学校内部督导与自我评价，促进全体教职工教育教学能力水平的提升，有效实施立德树人，服务学生成长成才。</w:t>
      </w:r>
    </w:p>
    <w:p w:rsidR="00807AEE" w:rsidRPr="00807AEE" w:rsidRDefault="00807AEE" w:rsidP="00807AEE">
      <w:pPr>
        <w:numPr>
          <w:ilvl w:val="0"/>
          <w:numId w:val="1"/>
        </w:numPr>
        <w:spacing w:line="520" w:lineRule="exact"/>
        <w:ind w:firstLine="640"/>
        <w:rPr>
          <w:rFonts w:ascii="仿宋" w:eastAsia="仿宋" w:hAnsi="仿宋" w:cs="黑体"/>
          <w:color w:val="000000"/>
          <w:kern w:val="0"/>
          <w:szCs w:val="32"/>
          <w:shd w:val="clear" w:color="auto" w:fill="FFFFFF"/>
        </w:rPr>
      </w:pPr>
      <w:r w:rsidRPr="00807AEE">
        <w:rPr>
          <w:rFonts w:ascii="仿宋" w:eastAsia="仿宋" w:hAnsi="仿宋" w:cs="黑体" w:hint="eastAsia"/>
          <w:color w:val="000000"/>
          <w:kern w:val="0"/>
          <w:szCs w:val="32"/>
          <w:shd w:val="clear" w:color="auto" w:fill="FFFFFF"/>
        </w:rPr>
        <w:t>主要任务</w:t>
      </w:r>
    </w:p>
    <w:p w:rsidR="00807AEE" w:rsidRPr="00807AEE" w:rsidRDefault="00807AEE" w:rsidP="00807AEE">
      <w:pPr>
        <w:spacing w:line="520" w:lineRule="exact"/>
        <w:ind w:firstLine="640"/>
        <w:rPr>
          <w:rFonts w:ascii="仿宋" w:eastAsia="仿宋" w:hAnsi="仿宋" w:cs="宋体"/>
          <w:color w:val="000000"/>
          <w:kern w:val="0"/>
          <w:szCs w:val="32"/>
        </w:rPr>
      </w:pPr>
      <w:r w:rsidRPr="00807AEE">
        <w:rPr>
          <w:rFonts w:ascii="仿宋" w:eastAsia="仿宋" w:hAnsi="仿宋" w:cs="楷体_GB2312" w:hint="eastAsia"/>
          <w:color w:val="000000"/>
          <w:kern w:val="0"/>
          <w:szCs w:val="32"/>
        </w:rPr>
        <w:t>（一）建立</w:t>
      </w:r>
      <w:r w:rsidRPr="00807AEE">
        <w:rPr>
          <w:rFonts w:ascii="仿宋" w:eastAsia="仿宋" w:hAnsi="仿宋" w:cs="楷体_GB2312" w:hint="eastAsia"/>
          <w:color w:val="000000"/>
          <w:kern w:val="0"/>
          <w:szCs w:val="32"/>
          <w:shd w:val="clear" w:color="auto" w:fill="FFFFFF"/>
        </w:rPr>
        <w:t>健全内部督导工作体系</w:t>
      </w:r>
      <w:r w:rsidRPr="00807AEE">
        <w:rPr>
          <w:rFonts w:ascii="仿宋" w:eastAsia="仿宋" w:hAnsi="仿宋" w:cs="楷体_GB2312" w:hint="eastAsia"/>
          <w:color w:val="000000"/>
          <w:kern w:val="0"/>
          <w:szCs w:val="32"/>
        </w:rPr>
        <w:t>。</w:t>
      </w:r>
      <w:r w:rsidRPr="00807AEE">
        <w:rPr>
          <w:rFonts w:ascii="仿宋" w:eastAsia="仿宋" w:hAnsi="仿宋" w:cs="宋体" w:hint="eastAsia"/>
          <w:color w:val="000000"/>
          <w:kern w:val="0"/>
          <w:szCs w:val="32"/>
        </w:rPr>
        <w:t>健全市、区教育督导部门宏观指导与学校自主实践相结合，整体协调、目标一致的学校内部督导体制。市、区教育督导部门支持学校创新开展内部督导工作，建立完善符合学校实际、各具特色的学校内部督导体系</w:t>
      </w:r>
      <w:r w:rsidRPr="00807AEE">
        <w:rPr>
          <w:rFonts w:ascii="仿宋" w:eastAsia="仿宋" w:hAnsi="仿宋" w:cs="宋体" w:hint="eastAsia"/>
          <w:color w:val="000000"/>
          <w:kern w:val="0"/>
          <w:szCs w:val="32"/>
          <w:shd w:val="clear" w:color="auto" w:fill="FFFFFF"/>
        </w:rPr>
        <w:t>。</w:t>
      </w:r>
    </w:p>
    <w:p w:rsidR="00807AEE" w:rsidRPr="00807AEE" w:rsidRDefault="00807AEE" w:rsidP="00807AEE">
      <w:pPr>
        <w:spacing w:line="520" w:lineRule="exact"/>
        <w:ind w:firstLine="640"/>
        <w:rPr>
          <w:rFonts w:ascii="仿宋" w:eastAsia="仿宋" w:hAnsi="仿宋" w:cs="宋体"/>
          <w:color w:val="000000"/>
          <w:kern w:val="0"/>
          <w:szCs w:val="32"/>
        </w:rPr>
      </w:pPr>
      <w:r w:rsidRPr="00807AEE">
        <w:rPr>
          <w:rFonts w:ascii="仿宋" w:eastAsia="仿宋" w:hAnsi="仿宋" w:cs="宋体" w:hint="eastAsia"/>
          <w:color w:val="000000"/>
          <w:kern w:val="0"/>
          <w:szCs w:val="32"/>
        </w:rPr>
        <w:t>市级教育督导部门统筹指导市属高等学校和高等职业学校做好内部督导工作，并</w:t>
      </w:r>
      <w:r w:rsidRPr="00807AEE">
        <w:rPr>
          <w:rFonts w:ascii="仿宋" w:eastAsia="仿宋" w:hAnsi="仿宋" w:hint="eastAsia"/>
          <w:szCs w:val="32"/>
        </w:rPr>
        <w:t>根据</w:t>
      </w:r>
      <w:r w:rsidRPr="00807AEE">
        <w:rPr>
          <w:rFonts w:ascii="仿宋" w:eastAsia="仿宋" w:hAnsi="仿宋" w:hint="eastAsia"/>
          <w:color w:val="000000"/>
          <w:szCs w:val="32"/>
        </w:rPr>
        <w:t>工作</w:t>
      </w:r>
      <w:r w:rsidRPr="00807AEE">
        <w:rPr>
          <w:rFonts w:ascii="仿宋" w:eastAsia="仿宋" w:hAnsi="仿宋" w:hint="eastAsia"/>
          <w:szCs w:val="32"/>
        </w:rPr>
        <w:t>需要对</w:t>
      </w:r>
      <w:r w:rsidRPr="00807AEE">
        <w:rPr>
          <w:rFonts w:ascii="仿宋" w:eastAsia="仿宋" w:hAnsi="仿宋" w:cs="宋体" w:hint="eastAsia"/>
          <w:color w:val="000000"/>
          <w:kern w:val="0"/>
          <w:szCs w:val="32"/>
        </w:rPr>
        <w:t>区属各级各类学校内部督导工作进行指导</w:t>
      </w:r>
      <w:r w:rsidRPr="00807AEE">
        <w:rPr>
          <w:rFonts w:ascii="仿宋" w:eastAsia="仿宋" w:hAnsi="仿宋" w:hint="eastAsia"/>
          <w:szCs w:val="32"/>
        </w:rPr>
        <w:t>。</w:t>
      </w:r>
      <w:r w:rsidRPr="00807AEE">
        <w:rPr>
          <w:rFonts w:ascii="仿宋" w:eastAsia="仿宋" w:hAnsi="仿宋" w:cs="宋体" w:hint="eastAsia"/>
          <w:color w:val="000000"/>
          <w:kern w:val="0"/>
          <w:szCs w:val="32"/>
        </w:rPr>
        <w:t>各区教育督导部门按照管理职责，统筹指导区属各级各类学校内部督导工作。</w:t>
      </w:r>
    </w:p>
    <w:p w:rsidR="00807AEE" w:rsidRPr="00807AEE" w:rsidRDefault="00807AEE" w:rsidP="00807AEE">
      <w:pPr>
        <w:spacing w:line="520" w:lineRule="exact"/>
        <w:ind w:firstLineChars="200" w:firstLine="640"/>
        <w:rPr>
          <w:rFonts w:ascii="仿宋" w:eastAsia="仿宋" w:hAnsi="仿宋"/>
          <w:szCs w:val="32"/>
        </w:rPr>
      </w:pPr>
      <w:r w:rsidRPr="00807AEE">
        <w:rPr>
          <w:rFonts w:ascii="仿宋" w:eastAsia="仿宋" w:hAnsi="仿宋" w:hint="eastAsia"/>
          <w:szCs w:val="32"/>
        </w:rPr>
        <w:t>学校是内部督导工作的责任主体，</w:t>
      </w:r>
      <w:r w:rsidRPr="00807AEE">
        <w:rPr>
          <w:rFonts w:ascii="仿宋" w:eastAsia="仿宋" w:hAnsi="仿宋" w:hint="eastAsia"/>
          <w:color w:val="000000"/>
          <w:szCs w:val="32"/>
        </w:rPr>
        <w:t>学校</w:t>
      </w:r>
      <w:r w:rsidRPr="00807AEE">
        <w:rPr>
          <w:rFonts w:ascii="仿宋" w:eastAsia="仿宋" w:hAnsi="仿宋" w:cs="宋体" w:hint="eastAsia"/>
          <w:color w:val="000000"/>
          <w:kern w:val="0"/>
          <w:szCs w:val="32"/>
        </w:rPr>
        <w:t>内部督导工作接受市、区教育督导部门的监督、指导和评价。各级各类学校要</w:t>
      </w:r>
      <w:r w:rsidRPr="00807AEE">
        <w:rPr>
          <w:rFonts w:ascii="仿宋" w:eastAsia="仿宋" w:hAnsi="仿宋" w:hint="eastAsia"/>
          <w:szCs w:val="32"/>
        </w:rPr>
        <w:t>建立机构健全、职能完善、职责明确、责任落实、有效运转的工作体制和运行机制，形成学校内部督导工作合力，</w:t>
      </w:r>
      <w:r w:rsidRPr="00807AEE">
        <w:rPr>
          <w:rFonts w:ascii="仿宋" w:eastAsia="仿宋" w:hAnsi="仿宋" w:cs="宋体" w:hint="eastAsia"/>
          <w:color w:val="000000"/>
          <w:kern w:val="0"/>
          <w:szCs w:val="32"/>
        </w:rPr>
        <w:t>强化内部督导工作的检查、指导、反馈和整改落实。</w:t>
      </w:r>
      <w:r w:rsidRPr="00807AEE">
        <w:rPr>
          <w:rFonts w:ascii="仿宋" w:eastAsia="仿宋" w:hAnsi="仿宋" w:hint="eastAsia"/>
          <w:szCs w:val="32"/>
        </w:rPr>
        <w:t>校级领导对学校内部督导工作统筹负责，</w:t>
      </w:r>
      <w:r w:rsidRPr="00807AEE">
        <w:rPr>
          <w:rFonts w:ascii="仿宋" w:eastAsia="仿宋" w:hAnsi="仿宋" w:hint="eastAsia"/>
          <w:color w:val="000000"/>
          <w:kern w:val="0"/>
          <w:szCs w:val="32"/>
          <w:shd w:val="clear" w:color="auto" w:fill="FFFFFF"/>
        </w:rPr>
        <w:t>结合学校实际，</w:t>
      </w:r>
      <w:r w:rsidRPr="00807AEE">
        <w:rPr>
          <w:rFonts w:ascii="仿宋" w:eastAsia="仿宋" w:hAnsi="仿宋" w:hint="eastAsia"/>
          <w:color w:val="000000"/>
          <w:szCs w:val="32"/>
        </w:rPr>
        <w:t>设立内部督导机构工作岗位。</w:t>
      </w:r>
      <w:r w:rsidRPr="00807AEE">
        <w:rPr>
          <w:rFonts w:ascii="仿宋" w:eastAsia="仿宋" w:hAnsi="仿宋" w:cs="宋体" w:hint="eastAsia"/>
          <w:color w:val="000000"/>
          <w:kern w:val="0"/>
          <w:szCs w:val="32"/>
          <w:shd w:val="clear" w:color="auto" w:fill="FFFFFF"/>
        </w:rPr>
        <w:t>高等学校校、院（系）均应建立内部督导工作体系，分层开展内部督导工作，</w:t>
      </w:r>
      <w:r w:rsidRPr="00807AEE">
        <w:rPr>
          <w:rFonts w:ascii="仿宋" w:eastAsia="仿宋" w:hAnsi="仿宋" w:hint="eastAsia"/>
          <w:szCs w:val="32"/>
        </w:rPr>
        <w:t>确保学校内部督导工作有效实施。</w:t>
      </w:r>
    </w:p>
    <w:p w:rsidR="00807AEE" w:rsidRPr="00807AEE" w:rsidRDefault="00807AEE" w:rsidP="00807AEE">
      <w:pPr>
        <w:spacing w:line="520" w:lineRule="exact"/>
        <w:rPr>
          <w:rFonts w:ascii="仿宋" w:eastAsia="仿宋" w:hAnsi="仿宋" w:cs="宋体"/>
          <w:color w:val="000000"/>
          <w:kern w:val="0"/>
          <w:szCs w:val="32"/>
          <w:shd w:val="clear" w:color="auto" w:fill="FFFFFF"/>
        </w:rPr>
      </w:pPr>
      <w:r w:rsidRPr="00807AEE">
        <w:rPr>
          <w:rFonts w:ascii="仿宋" w:eastAsia="仿宋" w:hAnsi="仿宋" w:cs="楷体_GB2312" w:hint="eastAsia"/>
          <w:color w:val="000000"/>
          <w:kern w:val="0"/>
          <w:szCs w:val="32"/>
        </w:rPr>
        <w:t xml:space="preserve">    （二）</w:t>
      </w:r>
      <w:r w:rsidRPr="00807AEE">
        <w:rPr>
          <w:rFonts w:ascii="仿宋" w:eastAsia="仿宋" w:hAnsi="仿宋" w:cs="楷体_GB2312" w:hint="eastAsia"/>
          <w:color w:val="000000"/>
          <w:kern w:val="0"/>
          <w:szCs w:val="32"/>
          <w:shd w:val="clear" w:color="auto" w:fill="FFFFFF"/>
        </w:rPr>
        <w:t>建立完善学校内部督导工作制度。</w:t>
      </w:r>
      <w:r w:rsidRPr="00807AEE">
        <w:rPr>
          <w:rFonts w:ascii="仿宋" w:eastAsia="仿宋" w:hAnsi="仿宋" w:hint="eastAsia"/>
          <w:color w:val="000000"/>
          <w:szCs w:val="32"/>
        </w:rPr>
        <w:t>市、区教育督</w:t>
      </w:r>
      <w:r w:rsidRPr="00807AEE">
        <w:rPr>
          <w:rFonts w:ascii="仿宋" w:eastAsia="仿宋" w:hAnsi="仿宋" w:hint="eastAsia"/>
          <w:color w:val="000000"/>
          <w:szCs w:val="32"/>
        </w:rPr>
        <w:lastRenderedPageBreak/>
        <w:t>导部门指导规范学校积极稳妥推进内部督导制度建设。各级各类学校依据相关法律法规，围绕学校办学目标和学校章程，建立健全学校内部检查、巡视、评价、指导等相关制度，明确学校内部督导工作目标、</w:t>
      </w:r>
      <w:r w:rsidRPr="00807AEE">
        <w:rPr>
          <w:rFonts w:ascii="仿宋" w:eastAsia="仿宋" w:hAnsi="仿宋" w:cs="宋体" w:hint="eastAsia"/>
          <w:color w:val="000000"/>
          <w:kern w:val="0"/>
          <w:szCs w:val="32"/>
          <w:shd w:val="clear" w:color="auto" w:fill="FFFFFF"/>
        </w:rPr>
        <w:t>工作</w:t>
      </w:r>
      <w:r w:rsidRPr="00807AEE">
        <w:rPr>
          <w:rFonts w:ascii="仿宋" w:eastAsia="仿宋" w:hAnsi="仿宋" w:hint="eastAsia"/>
          <w:color w:val="000000"/>
          <w:szCs w:val="32"/>
        </w:rPr>
        <w:t>计划、</w:t>
      </w:r>
      <w:r w:rsidRPr="00807AEE">
        <w:rPr>
          <w:rFonts w:ascii="仿宋" w:eastAsia="仿宋" w:hAnsi="仿宋" w:cs="宋体" w:hint="eastAsia"/>
          <w:color w:val="000000"/>
          <w:kern w:val="0"/>
          <w:szCs w:val="32"/>
          <w:shd w:val="clear" w:color="auto" w:fill="FFFFFF"/>
        </w:rPr>
        <w:t>工作标准、</w:t>
      </w:r>
      <w:r w:rsidRPr="00807AEE">
        <w:rPr>
          <w:rFonts w:ascii="仿宋" w:eastAsia="仿宋" w:hAnsi="仿宋" w:hint="eastAsia"/>
          <w:color w:val="000000"/>
          <w:szCs w:val="32"/>
        </w:rPr>
        <w:t>督导方式和工作要求等内容。</w:t>
      </w:r>
      <w:r w:rsidRPr="00807AEE">
        <w:rPr>
          <w:rFonts w:ascii="仿宋" w:eastAsia="仿宋" w:hAnsi="仿宋" w:cs="宋体" w:hint="eastAsia"/>
          <w:color w:val="000000"/>
          <w:kern w:val="0"/>
          <w:szCs w:val="32"/>
        </w:rPr>
        <w:t>完善学校内部督导人员资格条件、聘任考核、聘期管理、奖惩问责等相关制度，</w:t>
      </w:r>
      <w:r w:rsidRPr="00807AEE">
        <w:rPr>
          <w:rFonts w:ascii="仿宋" w:eastAsia="仿宋" w:hAnsi="仿宋" w:cs="宋体" w:hint="eastAsia"/>
          <w:color w:val="000000"/>
          <w:kern w:val="0"/>
          <w:szCs w:val="32"/>
          <w:shd w:val="clear" w:color="auto" w:fill="FFFFFF"/>
        </w:rPr>
        <w:t>依法依规、有序推进学校内部督导工作。</w:t>
      </w:r>
    </w:p>
    <w:p w:rsidR="00807AEE" w:rsidRPr="00807AEE" w:rsidRDefault="00807AEE" w:rsidP="00807AEE">
      <w:pPr>
        <w:spacing w:line="520" w:lineRule="exact"/>
        <w:ind w:firstLineChars="200" w:firstLine="640"/>
        <w:rPr>
          <w:rFonts w:ascii="仿宋" w:eastAsia="仿宋" w:hAnsi="仿宋" w:cs="楷体_GB2312"/>
          <w:color w:val="000000"/>
          <w:kern w:val="0"/>
          <w:szCs w:val="32"/>
        </w:rPr>
      </w:pPr>
      <w:r w:rsidRPr="00807AEE">
        <w:rPr>
          <w:rFonts w:ascii="仿宋" w:eastAsia="仿宋" w:hAnsi="仿宋" w:cs="楷体_GB2312" w:hint="eastAsia"/>
          <w:color w:val="000000"/>
          <w:kern w:val="0"/>
          <w:szCs w:val="32"/>
        </w:rPr>
        <w:t>（三）加强学校重点领域和内容的督导。</w:t>
      </w:r>
      <w:r w:rsidRPr="00807AEE">
        <w:rPr>
          <w:rFonts w:ascii="仿宋" w:eastAsia="仿宋" w:hAnsi="仿宋" w:cs="宋体" w:hint="eastAsia"/>
          <w:color w:val="000000"/>
          <w:kern w:val="0"/>
          <w:szCs w:val="32"/>
        </w:rPr>
        <w:t>学校内部督导要以办学育人为核心，强化质量保障，覆盖学校管理、教育教学、学生学习、条件保障等重点领域开展。</w:t>
      </w:r>
    </w:p>
    <w:p w:rsidR="00807AEE" w:rsidRPr="00807AEE" w:rsidRDefault="00807AEE" w:rsidP="00807AEE">
      <w:pPr>
        <w:spacing w:line="520" w:lineRule="exact"/>
        <w:ind w:firstLineChars="200" w:firstLine="640"/>
        <w:rPr>
          <w:rFonts w:ascii="仿宋" w:eastAsia="仿宋" w:hAnsi="仿宋" w:cs="宋体"/>
          <w:color w:val="000000"/>
          <w:kern w:val="0"/>
          <w:szCs w:val="32"/>
        </w:rPr>
      </w:pPr>
      <w:r w:rsidRPr="00807AEE">
        <w:rPr>
          <w:rFonts w:ascii="仿宋" w:eastAsia="仿宋" w:hAnsi="仿宋" w:cs="宋体" w:hint="eastAsia"/>
          <w:color w:val="000000"/>
          <w:kern w:val="0"/>
          <w:szCs w:val="32"/>
        </w:rPr>
        <w:t>中小学校内部督导内容主要包括：学校加强和改进党的建设工作情况；全面贯彻党的教育方针，实施立德树人和素质教育情况；学校办学治校规范管理和各项制度执行情况；德育工作、课程开设和课堂教学、教材选用情况；学生学习、体育锻炼和课业负担情况；教师职业道德和专业发展情况；校园及周边安全、后勤服务保障情况；校风、教风、学风建设情况，学生核心素养与综合素质培养情况等。</w:t>
      </w:r>
    </w:p>
    <w:p w:rsidR="00807AEE" w:rsidRPr="00807AEE" w:rsidRDefault="00807AEE" w:rsidP="00807AEE">
      <w:pPr>
        <w:spacing w:line="520" w:lineRule="exact"/>
        <w:ind w:firstLineChars="200" w:firstLine="640"/>
        <w:rPr>
          <w:rFonts w:ascii="仿宋" w:eastAsia="仿宋" w:hAnsi="仿宋" w:cs="宋体"/>
          <w:color w:val="000000"/>
          <w:kern w:val="0"/>
          <w:szCs w:val="32"/>
        </w:rPr>
      </w:pPr>
      <w:r w:rsidRPr="00807AEE">
        <w:rPr>
          <w:rFonts w:ascii="仿宋" w:eastAsia="仿宋" w:hAnsi="仿宋" w:cs="宋体" w:hint="eastAsia"/>
          <w:color w:val="000000"/>
          <w:kern w:val="0"/>
          <w:szCs w:val="32"/>
        </w:rPr>
        <w:t>职业学校内部督导内容主要包括：学校加强和改进党的建设工作情况；全面贯彻党的教育方针，实施立德树人和素质教育情况；学校办学治校规范管理和各项制度执行情况；德育工作、专业设置、课堂教学、课程建设情况；教师职业道德和专业发展情况；实习实训、教学设备和资源保障情况；校园安全、后勤服务保障情况；校风、教风、学风建设情况，创新职业人才培养、技术技能人才培养水平情况等。</w:t>
      </w:r>
    </w:p>
    <w:p w:rsidR="00807AEE" w:rsidRPr="00807AEE" w:rsidRDefault="00807AEE" w:rsidP="00807AEE">
      <w:pPr>
        <w:spacing w:line="520" w:lineRule="exact"/>
        <w:ind w:firstLineChars="200" w:firstLine="640"/>
        <w:rPr>
          <w:rFonts w:ascii="仿宋" w:eastAsia="仿宋" w:hAnsi="仿宋" w:cs="宋体"/>
          <w:color w:val="000000"/>
          <w:kern w:val="0"/>
          <w:szCs w:val="32"/>
        </w:rPr>
      </w:pPr>
      <w:r w:rsidRPr="00807AEE">
        <w:rPr>
          <w:rFonts w:ascii="仿宋" w:eastAsia="仿宋" w:hAnsi="仿宋" w:cs="宋体" w:hint="eastAsia"/>
          <w:color w:val="000000"/>
          <w:kern w:val="0"/>
          <w:szCs w:val="32"/>
        </w:rPr>
        <w:t>高等学校内部督导内容主要包括：学校加强和改进党的建设工作情况；全面贯彻党的教育方针，实施立德树人和素</w:t>
      </w:r>
      <w:r w:rsidRPr="00807AEE">
        <w:rPr>
          <w:rFonts w:ascii="仿宋" w:eastAsia="仿宋" w:hAnsi="仿宋" w:cs="宋体" w:hint="eastAsia"/>
          <w:color w:val="000000"/>
          <w:kern w:val="0"/>
          <w:szCs w:val="32"/>
        </w:rPr>
        <w:lastRenderedPageBreak/>
        <w:t>质教育情况；学校办学治校规范管理和各项制度执行情况；校、院（系）两级教学管理执行情况；课堂教学情况；学生思想政治工作、思想政治理论课建设情况；教师职业道德和专业发展情况；实践教学与就业创业能力培养情况；教学设备和资源保障情况；教育教学质量保障体系建设与实施情况；校风、教风、学风建设情况等。</w:t>
      </w:r>
    </w:p>
    <w:p w:rsidR="00807AEE" w:rsidRPr="00807AEE" w:rsidRDefault="00807AEE" w:rsidP="00807AEE">
      <w:pPr>
        <w:spacing w:line="520" w:lineRule="exact"/>
        <w:ind w:firstLine="640"/>
        <w:rPr>
          <w:rFonts w:ascii="仿宋" w:eastAsia="仿宋" w:hAnsi="仿宋" w:cs="宋体"/>
          <w:color w:val="000000"/>
          <w:kern w:val="0"/>
          <w:szCs w:val="32"/>
          <w:shd w:val="clear" w:color="auto" w:fill="FFFFFF"/>
        </w:rPr>
      </w:pPr>
      <w:r w:rsidRPr="00807AEE">
        <w:rPr>
          <w:rFonts w:ascii="仿宋" w:eastAsia="仿宋" w:hAnsi="仿宋" w:cs="楷体_GB2312" w:hint="eastAsia"/>
          <w:color w:val="000000"/>
          <w:kern w:val="0"/>
          <w:szCs w:val="32"/>
        </w:rPr>
        <w:t>（四）加强内部督导队伍建设。</w:t>
      </w:r>
      <w:r w:rsidRPr="00807AEE">
        <w:rPr>
          <w:rFonts w:ascii="仿宋" w:eastAsia="仿宋" w:hAnsi="仿宋" w:cs="宋体" w:hint="eastAsia"/>
          <w:color w:val="000000"/>
          <w:kern w:val="0"/>
          <w:szCs w:val="32"/>
        </w:rPr>
        <w:t>各级各类学校要建立一支数量充足、结构合理、责任心强、业务精湛的内部督导队伍。中小学校应加强学校专、兼职视导员队伍建设，高等学校应加强专、兼职督导员队伍建设，严格督导人员选拔任用。进一步完善内部督导人员培训制度，健全市、区、</w:t>
      </w:r>
      <w:proofErr w:type="gramStart"/>
      <w:r w:rsidRPr="00807AEE">
        <w:rPr>
          <w:rFonts w:ascii="仿宋" w:eastAsia="仿宋" w:hAnsi="仿宋" w:cs="宋体" w:hint="eastAsia"/>
          <w:color w:val="000000"/>
          <w:kern w:val="0"/>
          <w:szCs w:val="32"/>
        </w:rPr>
        <w:t>校培训</w:t>
      </w:r>
      <w:proofErr w:type="gramEnd"/>
      <w:r w:rsidRPr="00807AEE">
        <w:rPr>
          <w:rFonts w:ascii="仿宋" w:eastAsia="仿宋" w:hAnsi="仿宋" w:cs="宋体" w:hint="eastAsia"/>
          <w:color w:val="000000"/>
          <w:kern w:val="0"/>
          <w:szCs w:val="32"/>
        </w:rPr>
        <w:t>体系，围绕提升督导队伍综合素质、履职能力和专业化水平，充分利用信息化手段，创新培训方式方法，强化督导培训的系统性、针对性和实效性。</w:t>
      </w:r>
    </w:p>
    <w:p w:rsidR="00807AEE" w:rsidRPr="00807AEE" w:rsidRDefault="00807AEE" w:rsidP="00807AEE">
      <w:pPr>
        <w:spacing w:line="520" w:lineRule="exact"/>
        <w:ind w:firstLine="640"/>
        <w:rPr>
          <w:rFonts w:ascii="仿宋" w:eastAsia="仿宋" w:hAnsi="仿宋" w:cs="宋体"/>
          <w:color w:val="000000"/>
          <w:kern w:val="0"/>
          <w:szCs w:val="32"/>
        </w:rPr>
      </w:pPr>
      <w:r w:rsidRPr="00807AEE">
        <w:rPr>
          <w:rFonts w:ascii="仿宋" w:eastAsia="仿宋" w:hAnsi="仿宋" w:cs="楷体_GB2312" w:hint="eastAsia"/>
          <w:color w:val="000000"/>
          <w:kern w:val="0"/>
          <w:szCs w:val="32"/>
        </w:rPr>
        <w:t>（五）建立发挥第三</w:t>
      </w:r>
      <w:proofErr w:type="gramStart"/>
      <w:r w:rsidRPr="00807AEE">
        <w:rPr>
          <w:rFonts w:ascii="仿宋" w:eastAsia="仿宋" w:hAnsi="仿宋" w:cs="楷体_GB2312" w:hint="eastAsia"/>
          <w:color w:val="000000"/>
          <w:kern w:val="0"/>
          <w:szCs w:val="32"/>
        </w:rPr>
        <w:t>方教育</w:t>
      </w:r>
      <w:proofErr w:type="gramEnd"/>
      <w:r w:rsidRPr="00807AEE">
        <w:rPr>
          <w:rFonts w:ascii="仿宋" w:eastAsia="仿宋" w:hAnsi="仿宋" w:cs="楷体_GB2312" w:hint="eastAsia"/>
          <w:color w:val="000000"/>
          <w:kern w:val="0"/>
          <w:szCs w:val="32"/>
        </w:rPr>
        <w:t>督导评估结果使用机制。</w:t>
      </w:r>
      <w:r w:rsidRPr="00807AEE">
        <w:rPr>
          <w:rFonts w:ascii="仿宋" w:eastAsia="仿宋" w:hAnsi="仿宋" w:cs="宋体" w:hint="eastAsia"/>
          <w:color w:val="000000"/>
          <w:kern w:val="0"/>
          <w:szCs w:val="32"/>
        </w:rPr>
        <w:t>各级各类学校可根据实际需要，委托第三方机构实施质量评估与监测，为学校提供科学、客观、公正的评估意见。学校应重视第三方评估监测结果的使用，有效运用第三方提供的评估报告、监测结果，加强质量改进，促进人才培养质量提升。</w:t>
      </w:r>
    </w:p>
    <w:p w:rsidR="00807AEE" w:rsidRPr="00807AEE" w:rsidRDefault="00807AEE" w:rsidP="00807AEE">
      <w:pPr>
        <w:numPr>
          <w:ilvl w:val="255"/>
          <w:numId w:val="0"/>
        </w:numPr>
        <w:spacing w:line="520" w:lineRule="exact"/>
        <w:ind w:firstLineChars="200" w:firstLine="640"/>
        <w:rPr>
          <w:rFonts w:ascii="仿宋" w:eastAsia="仿宋" w:hAnsi="仿宋" w:cs="宋体"/>
          <w:color w:val="FF0000"/>
          <w:kern w:val="0"/>
          <w:szCs w:val="32"/>
          <w:shd w:val="clear" w:color="auto" w:fill="FFFFFF"/>
        </w:rPr>
      </w:pPr>
      <w:r w:rsidRPr="00807AEE">
        <w:rPr>
          <w:rFonts w:ascii="仿宋" w:eastAsia="仿宋" w:hAnsi="仿宋" w:cs="楷体_GB2312" w:hint="eastAsia"/>
          <w:color w:val="000000"/>
          <w:kern w:val="0"/>
          <w:szCs w:val="32"/>
        </w:rPr>
        <w:t>（六）提升内部督导信息化水平。</w:t>
      </w:r>
      <w:r w:rsidRPr="00807AEE">
        <w:rPr>
          <w:rFonts w:ascii="仿宋" w:eastAsia="仿宋" w:hAnsi="仿宋" w:cs="宋体" w:hint="eastAsia"/>
          <w:color w:val="000000"/>
          <w:kern w:val="0"/>
          <w:szCs w:val="32"/>
        </w:rPr>
        <w:t>市、区教育督导部门要引导学校</w:t>
      </w:r>
      <w:r w:rsidRPr="00807AEE">
        <w:rPr>
          <w:rFonts w:ascii="仿宋" w:eastAsia="仿宋" w:hAnsi="仿宋" w:cs="宋体" w:hint="eastAsia"/>
          <w:color w:val="000000"/>
          <w:kern w:val="0"/>
          <w:szCs w:val="32"/>
          <w:shd w:val="clear" w:color="auto" w:fill="FFFFFF"/>
        </w:rPr>
        <w:t>加强内部督导信息化建设，充分利用大数据支持学校内部督导工作，促进信息技术与督导评估的深度融合，提升教育督导效率和水平。各级各类学校应注重运用信息技术手段</w:t>
      </w:r>
      <w:r w:rsidRPr="00807AEE">
        <w:rPr>
          <w:rFonts w:ascii="仿宋" w:eastAsia="仿宋" w:hAnsi="仿宋" w:cs="仿宋_GB2312" w:hint="eastAsia"/>
          <w:color w:val="000000"/>
          <w:kern w:val="0"/>
          <w:szCs w:val="32"/>
        </w:rPr>
        <w:t>开展内部督导工作，做好各项监测数据的填报与信息收集，逐步实现市、区、校督导信息的</w:t>
      </w:r>
      <w:r w:rsidRPr="00807AEE">
        <w:rPr>
          <w:rFonts w:ascii="仿宋" w:eastAsia="仿宋" w:hAnsi="仿宋" w:cs="宋体" w:hint="eastAsia"/>
          <w:color w:val="000000"/>
          <w:kern w:val="0"/>
          <w:szCs w:val="32"/>
          <w:shd w:val="clear" w:color="auto" w:fill="FFFFFF"/>
        </w:rPr>
        <w:t>共享应用。</w:t>
      </w:r>
    </w:p>
    <w:p w:rsidR="00807AEE" w:rsidRPr="00807AEE" w:rsidRDefault="00807AEE" w:rsidP="00807AEE">
      <w:pPr>
        <w:spacing w:line="520" w:lineRule="exact"/>
        <w:ind w:firstLineChars="200" w:firstLine="640"/>
        <w:rPr>
          <w:rFonts w:ascii="仿宋" w:eastAsia="仿宋" w:hAnsi="仿宋" w:cs="楷体_GB2312"/>
          <w:color w:val="000000"/>
          <w:kern w:val="0"/>
          <w:szCs w:val="32"/>
          <w:shd w:val="clear" w:color="auto" w:fill="FFFFFF"/>
        </w:rPr>
      </w:pPr>
      <w:r w:rsidRPr="00807AEE">
        <w:rPr>
          <w:rFonts w:ascii="仿宋" w:eastAsia="仿宋" w:hAnsi="仿宋" w:cs="楷体_GB2312" w:hint="eastAsia"/>
          <w:color w:val="000000"/>
          <w:kern w:val="0"/>
          <w:szCs w:val="32"/>
          <w:shd w:val="clear" w:color="auto" w:fill="FFFFFF"/>
        </w:rPr>
        <w:t>（七）强化内部督导结果使用。</w:t>
      </w:r>
      <w:r w:rsidRPr="00807AEE">
        <w:rPr>
          <w:rFonts w:ascii="仿宋" w:eastAsia="仿宋" w:hAnsi="仿宋" w:cs="仿宋_GB2312" w:hint="eastAsia"/>
          <w:kern w:val="0"/>
          <w:szCs w:val="32"/>
        </w:rPr>
        <w:t>各级各类学校要高度重</w:t>
      </w:r>
      <w:r w:rsidRPr="00807AEE">
        <w:rPr>
          <w:rFonts w:ascii="仿宋" w:eastAsia="仿宋" w:hAnsi="仿宋" w:cs="仿宋_GB2312" w:hint="eastAsia"/>
          <w:kern w:val="0"/>
          <w:szCs w:val="32"/>
        </w:rPr>
        <w:lastRenderedPageBreak/>
        <w:t>视不同督导结果的使用，完善工作制度机制，提升使用效果。市、区教育督导部门要将学校督导结果使用作为对学校实施督导评估的重要内容。</w:t>
      </w:r>
    </w:p>
    <w:p w:rsidR="00807AEE" w:rsidRPr="00807AEE" w:rsidRDefault="00807AEE" w:rsidP="00807AEE">
      <w:pPr>
        <w:widowControl/>
        <w:spacing w:line="520" w:lineRule="exact"/>
        <w:ind w:firstLine="640"/>
        <w:rPr>
          <w:rFonts w:ascii="仿宋" w:eastAsia="仿宋" w:hAnsi="仿宋" w:cs="楷体_GB2312"/>
          <w:color w:val="000000"/>
          <w:kern w:val="0"/>
          <w:szCs w:val="32"/>
          <w:shd w:val="clear" w:color="auto" w:fill="FFFFFF"/>
        </w:rPr>
      </w:pPr>
      <w:r w:rsidRPr="00807AEE">
        <w:rPr>
          <w:rFonts w:ascii="仿宋" w:eastAsia="仿宋" w:hAnsi="仿宋" w:cs="宋体" w:hint="eastAsia"/>
          <w:color w:val="000000"/>
          <w:kern w:val="0"/>
          <w:szCs w:val="32"/>
          <w:shd w:val="clear" w:color="auto" w:fill="FFFFFF"/>
        </w:rPr>
        <w:t>各级各类学校要根据本年度内部督导工作开展情况，完成学校年度内部督导报告，并通过校园网、公示栏等方式进行公示，对发现的问题及时反馈学校相关部门并进行整改。强化内部督导的权威性和实效性，将内部督导结果使用</w:t>
      </w:r>
      <w:r w:rsidRPr="00807AEE">
        <w:rPr>
          <w:rFonts w:ascii="仿宋" w:eastAsia="仿宋" w:hAnsi="仿宋" w:hint="eastAsia"/>
          <w:color w:val="000000"/>
          <w:szCs w:val="32"/>
        </w:rPr>
        <w:t>与学校依法办学和教育教学管理相结合，与教育教学激励机制相结合，与教师的奖惩机制相结</w:t>
      </w:r>
      <w:r w:rsidRPr="00807AEE">
        <w:rPr>
          <w:rFonts w:ascii="仿宋" w:eastAsia="仿宋" w:hAnsi="仿宋" w:cs="宋体" w:hint="eastAsia"/>
          <w:color w:val="000000"/>
          <w:kern w:val="0"/>
          <w:szCs w:val="32"/>
          <w:shd w:val="clear" w:color="auto" w:fill="FFFFFF"/>
        </w:rPr>
        <w:t>合。要统筹运用校内外督导评估与质量监测的结果，深入分析学生培养和学校管理中的问题，找准原因，采取措施，为学</w:t>
      </w:r>
      <w:r w:rsidRPr="00807AEE">
        <w:rPr>
          <w:rFonts w:ascii="仿宋" w:eastAsia="仿宋" w:hAnsi="仿宋" w:cs="宋体" w:hint="eastAsia"/>
          <w:color w:val="000000"/>
          <w:kern w:val="0"/>
          <w:szCs w:val="32"/>
        </w:rPr>
        <w:t>校明确办学方向、规范办学行为、形成科学决策提供服务和依据，</w:t>
      </w:r>
      <w:r w:rsidRPr="00807AEE">
        <w:rPr>
          <w:rFonts w:ascii="仿宋" w:eastAsia="仿宋" w:hAnsi="仿宋" w:hint="eastAsia"/>
          <w:color w:val="000000"/>
          <w:szCs w:val="32"/>
        </w:rPr>
        <w:t>助力学校发展</w:t>
      </w:r>
      <w:r w:rsidRPr="00807AEE">
        <w:rPr>
          <w:rFonts w:ascii="仿宋" w:eastAsia="仿宋" w:hAnsi="仿宋" w:cs="宋体" w:hint="eastAsia"/>
          <w:color w:val="000000"/>
          <w:kern w:val="0"/>
          <w:szCs w:val="32"/>
        </w:rPr>
        <w:t>。</w:t>
      </w:r>
    </w:p>
    <w:p w:rsidR="00807AEE" w:rsidRPr="00807AEE" w:rsidRDefault="00807AEE" w:rsidP="00807AEE">
      <w:pPr>
        <w:numPr>
          <w:ilvl w:val="255"/>
          <w:numId w:val="0"/>
        </w:numPr>
        <w:spacing w:line="520" w:lineRule="exact"/>
        <w:ind w:firstLineChars="200" w:firstLine="640"/>
        <w:rPr>
          <w:rFonts w:ascii="仿宋" w:eastAsia="仿宋" w:hAnsi="仿宋" w:cs="仿宋_GB2312"/>
          <w:color w:val="000000"/>
          <w:kern w:val="0"/>
          <w:szCs w:val="32"/>
        </w:rPr>
      </w:pPr>
      <w:r w:rsidRPr="00807AEE">
        <w:rPr>
          <w:rFonts w:ascii="仿宋" w:eastAsia="仿宋" w:hAnsi="仿宋" w:cs="楷体_GB2312" w:hint="eastAsia"/>
          <w:color w:val="000000"/>
          <w:kern w:val="0"/>
          <w:szCs w:val="32"/>
          <w:shd w:val="clear" w:color="auto" w:fill="FFFFFF"/>
        </w:rPr>
        <w:t>（八）建立学校内部督导的长效机制。</w:t>
      </w:r>
      <w:r w:rsidRPr="00807AEE">
        <w:rPr>
          <w:rFonts w:ascii="仿宋" w:eastAsia="仿宋" w:hAnsi="仿宋" w:cs="宋体" w:hint="eastAsia"/>
          <w:color w:val="000000"/>
          <w:kern w:val="0"/>
          <w:szCs w:val="32"/>
          <w:shd w:val="clear" w:color="auto" w:fill="FFFFFF"/>
        </w:rPr>
        <w:t>市、区教育督导部门及各级各类学校要加强学校内部督导的实践探索和机制研究，学习借鉴国内外学校内部督导的理论成果和实践经验，逐步形成学校内部督导工作的制度、机制，完善方式方法，推进学校内部督导理论与实践创新，服务学校办学发展，促进人才培养质量提升。</w:t>
      </w:r>
    </w:p>
    <w:p w:rsidR="00807AEE" w:rsidRPr="00807AEE" w:rsidRDefault="00807AEE" w:rsidP="00807AEE">
      <w:pPr>
        <w:spacing w:line="520" w:lineRule="exact"/>
        <w:ind w:firstLineChars="200" w:firstLine="640"/>
        <w:rPr>
          <w:rFonts w:ascii="仿宋" w:eastAsia="仿宋" w:hAnsi="仿宋" w:cs="黑体"/>
          <w:color w:val="000000"/>
          <w:kern w:val="0"/>
          <w:szCs w:val="32"/>
          <w:shd w:val="clear" w:color="auto" w:fill="FFFFFF"/>
        </w:rPr>
      </w:pPr>
      <w:r w:rsidRPr="00807AEE">
        <w:rPr>
          <w:rFonts w:ascii="仿宋" w:eastAsia="仿宋" w:hAnsi="仿宋" w:cs="黑体" w:hint="eastAsia"/>
          <w:color w:val="000000"/>
          <w:kern w:val="0"/>
          <w:szCs w:val="32"/>
          <w:shd w:val="clear" w:color="auto" w:fill="FFFFFF"/>
        </w:rPr>
        <w:t>三、工作要求</w:t>
      </w:r>
    </w:p>
    <w:p w:rsidR="00807AEE" w:rsidRPr="00807AEE" w:rsidRDefault="00807AEE" w:rsidP="00807AEE">
      <w:pPr>
        <w:spacing w:line="520" w:lineRule="exact"/>
        <w:ind w:firstLine="640"/>
        <w:rPr>
          <w:rFonts w:ascii="仿宋" w:eastAsia="仿宋" w:hAnsi="仿宋" w:cs="宋体"/>
          <w:color w:val="000000"/>
          <w:kern w:val="0"/>
          <w:szCs w:val="32"/>
          <w:shd w:val="clear" w:color="auto" w:fill="FFFFFF"/>
        </w:rPr>
      </w:pPr>
      <w:r w:rsidRPr="00807AEE">
        <w:rPr>
          <w:rFonts w:ascii="仿宋" w:eastAsia="仿宋" w:hAnsi="仿宋" w:cs="楷体_GB2312" w:hint="eastAsia"/>
          <w:color w:val="000000"/>
          <w:kern w:val="0"/>
          <w:szCs w:val="32"/>
          <w:shd w:val="clear" w:color="auto" w:fill="FFFFFF"/>
        </w:rPr>
        <w:t>（一）加强组织领导。</w:t>
      </w:r>
      <w:r w:rsidRPr="00807AEE">
        <w:rPr>
          <w:rFonts w:ascii="仿宋" w:eastAsia="仿宋" w:hAnsi="仿宋" w:cs="宋体" w:hint="eastAsia"/>
          <w:color w:val="000000"/>
          <w:kern w:val="0"/>
          <w:szCs w:val="32"/>
          <w:shd w:val="clear" w:color="auto" w:fill="FFFFFF"/>
        </w:rPr>
        <w:t>市、区教育督导部门和各级各类学校要深刻认识开展学校内部督导工作是建立和完善教育质量保障，提升办学质量和育人水平的必然要求，高度重视内部督导工作，加强领导和组织落实，把开展学校内部督导与提升人才培养质量、深化教育改革紧密结合，积极制定实施方案，明确责任，健全制度，确保学校内部督导工作“有人管”“有人做”“有实效”，全面扎实推动学校内部督导</w:t>
      </w:r>
      <w:r w:rsidRPr="00807AEE">
        <w:rPr>
          <w:rFonts w:ascii="仿宋" w:eastAsia="仿宋" w:hAnsi="仿宋" w:cs="宋体" w:hint="eastAsia"/>
          <w:color w:val="000000"/>
          <w:kern w:val="0"/>
          <w:szCs w:val="32"/>
          <w:shd w:val="clear" w:color="auto" w:fill="FFFFFF"/>
        </w:rPr>
        <w:lastRenderedPageBreak/>
        <w:t>工作开展。</w:t>
      </w:r>
    </w:p>
    <w:p w:rsidR="00807AEE" w:rsidRPr="00807AEE" w:rsidRDefault="00807AEE" w:rsidP="00807AEE">
      <w:pPr>
        <w:spacing w:line="520" w:lineRule="exact"/>
        <w:ind w:firstLine="640"/>
        <w:rPr>
          <w:rFonts w:ascii="仿宋" w:eastAsia="仿宋" w:hAnsi="仿宋"/>
          <w:color w:val="000000"/>
          <w:szCs w:val="32"/>
        </w:rPr>
      </w:pPr>
      <w:r w:rsidRPr="00807AEE">
        <w:rPr>
          <w:rFonts w:ascii="仿宋" w:eastAsia="仿宋" w:hAnsi="仿宋" w:cs="宋体" w:hint="eastAsia"/>
          <w:color w:val="000000"/>
          <w:kern w:val="0"/>
          <w:szCs w:val="32"/>
          <w:shd w:val="clear" w:color="auto" w:fill="FFFFFF"/>
        </w:rPr>
        <w:t>市、区教育督导部门积极总结宣传推广学校内部督导工作经验，树立先进典型，以点带面，为学校内部督导工作开展营造良好氛围。</w:t>
      </w:r>
      <w:r w:rsidRPr="00807AEE">
        <w:rPr>
          <w:rFonts w:ascii="仿宋" w:eastAsia="仿宋" w:hAnsi="仿宋" w:hint="eastAsia"/>
          <w:color w:val="000000"/>
          <w:szCs w:val="32"/>
        </w:rPr>
        <w:t>各级各类学校要引导广大干部教师正确认识学校内部督导工作的重要意义，形成共识，自觉参与学校内部督导工作，共同推动学校内部督导工作有效开展。</w:t>
      </w:r>
    </w:p>
    <w:p w:rsidR="00807AEE" w:rsidRPr="00807AEE" w:rsidRDefault="00807AEE" w:rsidP="00807AEE">
      <w:pPr>
        <w:widowControl/>
        <w:numPr>
          <w:ilvl w:val="255"/>
          <w:numId w:val="0"/>
        </w:numPr>
        <w:spacing w:line="520" w:lineRule="exact"/>
        <w:rPr>
          <w:rFonts w:ascii="仿宋" w:eastAsia="仿宋" w:hAnsi="仿宋" w:cs="宋体"/>
          <w:color w:val="000000"/>
          <w:kern w:val="0"/>
          <w:szCs w:val="32"/>
          <w:shd w:val="clear" w:color="auto" w:fill="FFFFFF"/>
        </w:rPr>
      </w:pPr>
      <w:r w:rsidRPr="00807AEE">
        <w:rPr>
          <w:rFonts w:ascii="仿宋" w:eastAsia="仿宋" w:hAnsi="仿宋" w:cs="宋体" w:hint="eastAsia"/>
          <w:color w:val="000000"/>
          <w:kern w:val="0"/>
          <w:szCs w:val="32"/>
          <w:shd w:val="clear" w:color="auto" w:fill="FFFFFF"/>
        </w:rPr>
        <w:t xml:space="preserve">    （</w:t>
      </w:r>
      <w:r w:rsidRPr="00807AEE">
        <w:rPr>
          <w:rFonts w:ascii="仿宋" w:eastAsia="仿宋" w:hAnsi="仿宋" w:cs="楷体_GB2312" w:hint="eastAsia"/>
          <w:color w:val="000000"/>
          <w:kern w:val="0"/>
          <w:szCs w:val="32"/>
          <w:shd w:val="clear" w:color="auto" w:fill="FFFFFF"/>
        </w:rPr>
        <w:t>二</w:t>
      </w:r>
      <w:r w:rsidRPr="00807AEE">
        <w:rPr>
          <w:rFonts w:ascii="仿宋" w:eastAsia="仿宋" w:hAnsi="仿宋" w:cs="宋体" w:hint="eastAsia"/>
          <w:color w:val="000000"/>
          <w:kern w:val="0"/>
          <w:szCs w:val="32"/>
          <w:shd w:val="clear" w:color="auto" w:fill="FFFFFF"/>
        </w:rPr>
        <w:t>）</w:t>
      </w:r>
      <w:r w:rsidRPr="00807AEE">
        <w:rPr>
          <w:rFonts w:ascii="仿宋" w:eastAsia="仿宋" w:hAnsi="仿宋" w:cs="楷体_GB2312" w:hint="eastAsia"/>
          <w:color w:val="000000"/>
          <w:kern w:val="0"/>
          <w:szCs w:val="32"/>
          <w:shd w:val="clear" w:color="auto" w:fill="FFFFFF"/>
        </w:rPr>
        <w:t>加强工作指导。</w:t>
      </w:r>
      <w:r w:rsidRPr="00807AEE">
        <w:rPr>
          <w:rFonts w:ascii="仿宋" w:eastAsia="仿宋" w:hAnsi="仿宋" w:cs="宋体" w:hint="eastAsia"/>
          <w:color w:val="000000"/>
          <w:kern w:val="0"/>
          <w:szCs w:val="32"/>
          <w:shd w:val="clear" w:color="auto" w:fill="FFFFFF"/>
        </w:rPr>
        <w:t>市、区教育督导部门积极支持和鼓励各级各类学校</w:t>
      </w:r>
      <w:proofErr w:type="gramStart"/>
      <w:r w:rsidRPr="00807AEE">
        <w:rPr>
          <w:rFonts w:ascii="仿宋" w:eastAsia="仿宋" w:hAnsi="仿宋" w:cs="宋体" w:hint="eastAsia"/>
          <w:color w:val="000000"/>
          <w:kern w:val="0"/>
          <w:szCs w:val="32"/>
          <w:shd w:val="clear" w:color="auto" w:fill="FFFFFF"/>
        </w:rPr>
        <w:t>因校制宜</w:t>
      </w:r>
      <w:proofErr w:type="gramEnd"/>
      <w:r w:rsidRPr="00807AEE">
        <w:rPr>
          <w:rFonts w:ascii="仿宋" w:eastAsia="仿宋" w:hAnsi="仿宋" w:cs="宋体" w:hint="eastAsia"/>
          <w:color w:val="000000"/>
          <w:kern w:val="0"/>
          <w:szCs w:val="32"/>
          <w:shd w:val="clear" w:color="auto" w:fill="FFFFFF"/>
        </w:rPr>
        <w:t>，开展学校内部督导工作。通过定期开展专题交流研讨活动等方式，针对各级各类学校的不同特点，加强对学校内部督导工作的分类指导。</w:t>
      </w:r>
    </w:p>
    <w:p w:rsidR="00807AEE" w:rsidRPr="00807AEE" w:rsidRDefault="00807AEE" w:rsidP="00807AEE">
      <w:pPr>
        <w:widowControl/>
        <w:spacing w:line="520" w:lineRule="exact"/>
        <w:rPr>
          <w:rFonts w:ascii="仿宋" w:eastAsia="仿宋" w:hAnsi="仿宋"/>
          <w:color w:val="000000"/>
          <w:szCs w:val="32"/>
        </w:rPr>
      </w:pPr>
      <w:r w:rsidRPr="00807AEE">
        <w:rPr>
          <w:rFonts w:ascii="仿宋" w:eastAsia="仿宋" w:hAnsi="仿宋" w:cs="楷体_GB2312" w:hint="eastAsia"/>
          <w:color w:val="000000"/>
          <w:kern w:val="0"/>
          <w:szCs w:val="32"/>
          <w:shd w:val="clear" w:color="auto" w:fill="FFFFFF"/>
        </w:rPr>
        <w:t xml:space="preserve">    （三）加强条件保障。</w:t>
      </w:r>
      <w:r w:rsidRPr="00807AEE">
        <w:rPr>
          <w:rFonts w:ascii="仿宋" w:eastAsia="仿宋" w:hAnsi="仿宋" w:hint="eastAsia"/>
          <w:color w:val="000000"/>
          <w:szCs w:val="32"/>
        </w:rPr>
        <w:t>市、区教育督导部门要切实为各级各类</w:t>
      </w:r>
      <w:r w:rsidRPr="00807AEE">
        <w:rPr>
          <w:rFonts w:ascii="仿宋" w:eastAsia="仿宋" w:hAnsi="仿宋" w:cs="宋体" w:hint="eastAsia"/>
          <w:color w:val="000000"/>
          <w:kern w:val="0"/>
          <w:szCs w:val="32"/>
        </w:rPr>
        <w:t>学校</w:t>
      </w:r>
      <w:r w:rsidRPr="00807AEE">
        <w:rPr>
          <w:rFonts w:ascii="仿宋" w:eastAsia="仿宋" w:hAnsi="仿宋" w:hint="eastAsia"/>
          <w:color w:val="000000"/>
          <w:szCs w:val="32"/>
        </w:rPr>
        <w:t>内部督导工作开展提供条件保障。各级各类学校要将内部督导工作开展纳入年度重点工作，明确目标、任务和责任分工，全面组织实施，在机构、人员、资金、场地等方面给予充分保障，推进学校内部督导工作基础建设，确保学校内部督导工作取得实效。</w:t>
      </w:r>
    </w:p>
    <w:p w:rsidR="00807AEE" w:rsidRPr="00807AEE" w:rsidRDefault="00807AEE" w:rsidP="00807AEE">
      <w:pPr>
        <w:spacing w:line="520" w:lineRule="exact"/>
        <w:rPr>
          <w:rFonts w:ascii="仿宋" w:eastAsia="仿宋" w:hAnsi="仿宋"/>
          <w:color w:val="000000"/>
          <w:szCs w:val="32"/>
        </w:rPr>
      </w:pPr>
      <w:r w:rsidRPr="00807AEE">
        <w:rPr>
          <w:rFonts w:ascii="仿宋" w:eastAsia="仿宋" w:hAnsi="仿宋" w:cs="楷体_GB2312" w:hint="eastAsia"/>
          <w:color w:val="000000"/>
          <w:kern w:val="0"/>
          <w:szCs w:val="32"/>
          <w:shd w:val="clear" w:color="auto" w:fill="FFFFFF"/>
        </w:rPr>
        <w:t xml:space="preserve">   （四）加强监督检查。</w:t>
      </w:r>
      <w:r w:rsidRPr="00807AEE">
        <w:rPr>
          <w:rFonts w:ascii="仿宋" w:eastAsia="仿宋" w:hAnsi="仿宋" w:hint="eastAsia"/>
          <w:color w:val="000000"/>
          <w:szCs w:val="32"/>
        </w:rPr>
        <w:t>市、区教育督导部门明确职责分工，切实履行监督检查职责，定期对学校内部督导工作开展情况进行检查，督促各级各类学校认真履行内部督导主体责任。对内部督导工作中发现的问题，及时督促学校落实整改任务，推动学校内部督导工作规范有序开展。</w:t>
      </w:r>
    </w:p>
    <w:p w:rsidR="00807AEE" w:rsidRPr="00807AEE" w:rsidRDefault="00807AEE" w:rsidP="00807AEE">
      <w:pPr>
        <w:spacing w:line="560" w:lineRule="exact"/>
        <w:ind w:left="641" w:rightChars="200" w:right="640"/>
        <w:rPr>
          <w:rFonts w:ascii="仿宋" w:eastAsia="仿宋" w:hAnsi="仿宋"/>
          <w:szCs w:val="32"/>
        </w:rPr>
      </w:pPr>
    </w:p>
    <w:p w:rsidR="005F5BB5" w:rsidRPr="00807AEE" w:rsidRDefault="005F5BB5">
      <w:pPr>
        <w:rPr>
          <w:rFonts w:ascii="仿宋" w:eastAsia="仿宋" w:hAnsi="仿宋"/>
        </w:rPr>
      </w:pPr>
    </w:p>
    <w:sectPr w:rsidR="005F5BB5" w:rsidRPr="00807AEE" w:rsidSect="005F5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340A"/>
    <w:multiLevelType w:val="singleLevel"/>
    <w:tmpl w:val="589C340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AEE"/>
    <w:rsid w:val="005F5BB5"/>
    <w:rsid w:val="00807AEE"/>
    <w:rsid w:val="00B315D1"/>
    <w:rsid w:val="00F37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AE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2017-09-18T04:03:00Z</dcterms:created>
  <dcterms:modified xsi:type="dcterms:W3CDTF">2017-09-18T04:03:00Z</dcterms:modified>
</cp:coreProperties>
</file>