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57" w:rsidRPr="00624833" w:rsidRDefault="00CA4A57" w:rsidP="00CA4A57">
      <w:pPr>
        <w:spacing w:line="560" w:lineRule="exact"/>
        <w:rPr>
          <w:rFonts w:ascii="黑体" w:eastAsia="黑体"/>
          <w:szCs w:val="32"/>
        </w:rPr>
      </w:pPr>
      <w:r w:rsidRPr="00624833">
        <w:rPr>
          <w:rFonts w:ascii="黑体" w:eastAsia="黑体" w:hint="eastAsia"/>
          <w:szCs w:val="32"/>
        </w:rPr>
        <w:t>附件2</w:t>
      </w:r>
    </w:p>
    <w:p w:rsidR="00CA4A57" w:rsidRPr="00B10CE0" w:rsidRDefault="00CA4A57" w:rsidP="00CA4A57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2016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2017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学年度第二学期校历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7"/>
        <w:gridCol w:w="711"/>
        <w:gridCol w:w="709"/>
        <w:gridCol w:w="701"/>
        <w:gridCol w:w="701"/>
        <w:gridCol w:w="709"/>
        <w:gridCol w:w="701"/>
        <w:gridCol w:w="690"/>
        <w:gridCol w:w="1843"/>
      </w:tblGrid>
      <w:tr w:rsidR="00CA4A57" w:rsidRPr="000E665A" w:rsidTr="00402C89">
        <w:trPr>
          <w:trHeight w:val="2860"/>
        </w:trPr>
        <w:tc>
          <w:tcPr>
            <w:tcW w:w="1908" w:type="dxa"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pict>
                <v:group id="__TH_G32五号22" o:spid="_x0000_s1026" style="position:absolute;left:0;text-align:left;margin-left:-5.15pt;margin-top:0;width:94.9pt;height:143pt;z-index:251660288" coordorigin="1697,2010" coordsize="1898,2860">
                  <v:line id="__TH_L14" o:spid="_x0000_s1027" style="position:absolute" from="1697,2010" to="3595,3440" strokeweight=".5pt"/>
                  <v:line id="__TH_L15" o:spid="_x0000_s1028" style="position:absolute" from="1697,2010" to="3595,487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112;width:253;height:263;mso-wrap-style:tight" filled="f" stroked="f">
                    <v:textbox inset="0,0,0,0">
                      <w:txbxContent>
                        <w:p w:rsidR="00CA4A57" w:rsidRPr="00AE1C03" w:rsidRDefault="00CA4A57" w:rsidP="00CA4A5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AE1C0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370;width:252;height:262;mso-wrap-style:tight" filled="f" stroked="f">
                    <v:textbox inset="0,0,0,0">
                      <w:txbxContent>
                        <w:p w:rsidR="00CA4A57" w:rsidRPr="00AE1C03" w:rsidRDefault="00CA4A57" w:rsidP="00CA4A5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AE1C0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2812;width:253;height:262;mso-wrap-style:tight" filled="f" stroked="f">
                    <v:textbox inset="0,0,0,0">
                      <w:txbxContent>
                        <w:p w:rsidR="00CA4A57" w:rsidRPr="00AE1C03" w:rsidRDefault="00CA4A57" w:rsidP="00CA4A5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AE1C0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3541;width:253;height:262;mso-wrap-style:tight" filled="f" stroked="f">
                    <v:textbox inset="0,0,0,0">
                      <w:txbxContent>
                        <w:p w:rsidR="00CA4A57" w:rsidRPr="00AE1C03" w:rsidRDefault="00CA4A57" w:rsidP="00CA4A5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AE1C0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3668;width:252;height:263;mso-wrap-style:tight" filled="f" stroked="f">
                    <v:textbox inset="0,0,0,0">
                      <w:txbxContent>
                        <w:p w:rsidR="00CA4A57" w:rsidRPr="00AE1C03" w:rsidRDefault="00CA4A57" w:rsidP="00CA4A5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AE1C0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229;width:252;height:262;mso-wrap-style:tight" filled="f" stroked="f">
                    <v:textbox inset="0,0,0,0">
                      <w:txbxContent>
                        <w:p w:rsidR="00CA4A57" w:rsidRPr="00AE1C03" w:rsidRDefault="00CA4A57" w:rsidP="00CA4A5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AE1C0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0E665A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20/2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noProof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noProof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980" w:type="dxa"/>
            <w:vMerge w:val="restart"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A4A57" w:rsidRPr="000E665A" w:rsidRDefault="00CA4A57" w:rsidP="00402C8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一、2017年2月20日开学。</w:t>
            </w:r>
          </w:p>
          <w:p w:rsidR="00CA4A57" w:rsidRPr="000E665A" w:rsidRDefault="00CA4A57" w:rsidP="00402C8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二、本学期自2017年2月20日至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15"/>
              </w:smartTagPr>
              <w:r w:rsidRPr="000E665A">
                <w:rPr>
                  <w:rFonts w:ascii="宋体" w:eastAsia="宋体" w:hAnsi="宋体" w:hint="eastAsia"/>
                  <w:sz w:val="21"/>
                  <w:szCs w:val="21"/>
                </w:rPr>
                <w:t>7月12日</w:t>
              </w:r>
            </w:smartTag>
            <w:r w:rsidRPr="000E665A">
              <w:rPr>
                <w:rFonts w:ascii="宋体" w:eastAsia="宋体" w:hAnsi="宋体" w:hint="eastAsia"/>
                <w:sz w:val="21"/>
                <w:szCs w:val="21"/>
              </w:rPr>
              <w:t>，共20周零3天。</w:t>
            </w:r>
          </w:p>
          <w:p w:rsidR="00CA4A57" w:rsidRPr="000E665A" w:rsidRDefault="00CA4A57" w:rsidP="00402C8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三、2017年7月13日至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2"/>
              </w:smartTagPr>
              <w:r w:rsidRPr="000E665A">
                <w:rPr>
                  <w:rFonts w:ascii="宋体" w:eastAsia="宋体" w:hAnsi="宋体" w:hint="eastAsia"/>
                  <w:sz w:val="21"/>
                  <w:szCs w:val="21"/>
                </w:rPr>
                <w:t>8月31日</w:t>
              </w:r>
            </w:smartTag>
            <w:r w:rsidRPr="000E665A">
              <w:rPr>
                <w:rFonts w:ascii="宋体" w:eastAsia="宋体" w:hAnsi="宋体" w:hint="eastAsia"/>
                <w:sz w:val="21"/>
                <w:szCs w:val="21"/>
              </w:rPr>
              <w:t>放暑假，共7周零1天。</w:t>
            </w:r>
          </w:p>
          <w:p w:rsidR="00CA4A57" w:rsidRPr="000E665A" w:rsidRDefault="00CA4A57" w:rsidP="00402C8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1/3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CA4A57" w:rsidRPr="000E665A" w:rsidRDefault="00CA4A57" w:rsidP="00402C8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1/4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41" w:type="dxa"/>
          </w:tcPr>
          <w:p w:rsidR="00CA4A57" w:rsidRPr="000E665A" w:rsidRDefault="00CA4A57" w:rsidP="00402C8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1/5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1/6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="00CA4A57" w:rsidRPr="000E665A" w:rsidRDefault="00CA4A57" w:rsidP="00402C8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1/7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41" w:type="dxa"/>
          </w:tcPr>
          <w:p w:rsidR="00CA4A57" w:rsidRPr="000E665A" w:rsidRDefault="00CA4A57" w:rsidP="00402C8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A4A57" w:rsidRPr="000E665A" w:rsidTr="00402C89">
        <w:tc>
          <w:tcPr>
            <w:tcW w:w="1908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41" w:type="dxa"/>
          </w:tcPr>
          <w:p w:rsidR="00CA4A57" w:rsidRPr="000E665A" w:rsidRDefault="00CA4A57" w:rsidP="00402C8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A4A57" w:rsidRPr="000E665A" w:rsidRDefault="00CA4A57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CA4A57" w:rsidRPr="000E665A" w:rsidRDefault="00CA4A57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CA4A57" w:rsidRDefault="00CA4A57" w:rsidP="00CA4A57">
      <w:pPr>
        <w:rPr>
          <w:rFonts w:ascii="仿宋_GB2312" w:hint="eastAsia"/>
        </w:rPr>
      </w:pPr>
    </w:p>
    <w:p w:rsidR="00152078" w:rsidRDefault="00152078"/>
    <w:sectPr w:rsidR="00152078" w:rsidSect="0015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4A57"/>
    <w:rsid w:val="000A07C8"/>
    <w:rsid w:val="00152078"/>
    <w:rsid w:val="00CA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2016-06-17T08:47:00Z</dcterms:created>
  <dcterms:modified xsi:type="dcterms:W3CDTF">2016-06-17T08:48:00Z</dcterms:modified>
</cp:coreProperties>
</file>