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</w:t>
      </w:r>
      <w:bookmarkStart w:id="0" w:name="_GoBack"/>
      <w:bookmarkEnd w:id="0"/>
      <w:r>
        <w:rPr>
          <w:rFonts w:hint="eastAsia" w:ascii="方正小标宋简体" w:hAnsi="黑体" w:eastAsia="方正小标宋简体"/>
          <w:sz w:val="36"/>
          <w:szCs w:val="36"/>
        </w:rPr>
        <w:t>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34"/>
        <w:gridCol w:w="1027"/>
        <w:gridCol w:w="1583"/>
        <w:gridCol w:w="1049"/>
        <w:gridCol w:w="1234"/>
        <w:gridCol w:w="1198"/>
        <w:gridCol w:w="1198"/>
        <w:gridCol w:w="464"/>
        <w:gridCol w:w="984"/>
        <w:gridCol w:w="7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国际合作与交流-＂一带一路”国家人才培养基地项目（助学金）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北方工业大学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沈志莉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88801912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项目资金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21.000000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20.041658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我校希望通过该项目加快落实国家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“一带一路”倡议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和北京市建设“四个中心”的总体部署，吸引更多的“一带一路”沿线国家优秀留学生来我校学习。本项目预计在2020年度招收“一带一路”国家留学生80名以上，其中5名以上硕士留学生获得本项目“紫禁城奖学金”资助。此外，本项目还将吸引更多优秀的“一带一路”沿线国家的学校与我校展开合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本项目，我校在疫情环境下仍维持了一定的留学生规模。2020年我校共接收长、短期外国留学生621人，其中长期留学生515人（包括本科生352人，硕士研究生114人，普通进修生49人），短期留学生106人。其中“一带一路”沿线国家留学生245人，占全年留学生总人数的39.5%，分别来自土库曼斯坦、乌兹别克斯坦、塔吉克斯坦、蒙古、埃及、波兰、泰国、印度尼西亚、老挝、哈萨克斯坦、孟加拉、越南、巴基斯坦、俄罗斯、捷克、马来西亚等21个国家。我校2020年度新招收“一带一路”国家留学生48名。我校7名研究生留学生获得本项目“紫禁城奖学金”资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本项目将建设学校8个全英文授课专业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利用“紫禁城奖学金”资助“一带一路”国家研究生留学生5名。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留学生层次、生源质量进一步提高。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进一步提高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进一步提高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2020年10月之前，“一带一路”国家留学生80名以上，并向5名以上研究生留学生发放“紫禁城奖学金”。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2020年10月之前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2020年10月之前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受疫情影响境外留学生无法入境，只能采取网络授课方式。因部分“一带一路”国家网络环境较差，无法适应网络教学的需要，故我校2020年度实际新招收“一带一路”国家留学生48名。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“紫禁城奖学金”,平均每人资助4.2万元，共5人，合计21万元。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平均每人资助4.2万元，共5人，合计21万元。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平均每人资助2.86万元,共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人，合计20.041658万元。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将“紫禁城奖学金”吸引更广泛的留学生及国外专家来我校学习和交流。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吸引更广泛的留学生及国外专家来我校学习和交流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我校将通过本项目为“走出去”企业以及“一带一路”沿线国家企业提供更多的人才支持。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通过本项目为“走出去”企业以及“一带一路”沿线国家企业提供更多的人才支持。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通过建设为“一带一路”沿线国家发展培养所需人才的课程体系，进一步加强学科优势特色建设，助力打造“留学北京”品牌。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通过建设为“一带一路”沿线国家发展培养所需人才的课程体系，进一步加强学科优势特色建设，助力打造“留学北京”品牌。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服务对象基本满意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yYTFhY2FhY2RjN2E2ZjE5YjM5MTEwYTMzNTI3ZmUifQ=="/>
  </w:docVars>
  <w:rsids>
    <w:rsidRoot w:val="00D719AF"/>
    <w:rsid w:val="00061952"/>
    <w:rsid w:val="00084D56"/>
    <w:rsid w:val="0009089E"/>
    <w:rsid w:val="000B5F37"/>
    <w:rsid w:val="0011449D"/>
    <w:rsid w:val="00146703"/>
    <w:rsid w:val="001629A9"/>
    <w:rsid w:val="0016643C"/>
    <w:rsid w:val="00180FC0"/>
    <w:rsid w:val="001A48BB"/>
    <w:rsid w:val="00227DF0"/>
    <w:rsid w:val="00247019"/>
    <w:rsid w:val="00257CF9"/>
    <w:rsid w:val="002A1B5D"/>
    <w:rsid w:val="002B7C01"/>
    <w:rsid w:val="002F2E8A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A5317"/>
    <w:rsid w:val="005C033B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7F4392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7660A"/>
    <w:rsid w:val="00B97B1E"/>
    <w:rsid w:val="00BB2E2B"/>
    <w:rsid w:val="00BD79C1"/>
    <w:rsid w:val="00C128FA"/>
    <w:rsid w:val="00C959BF"/>
    <w:rsid w:val="00CC4AA3"/>
    <w:rsid w:val="00CE6821"/>
    <w:rsid w:val="00D1122D"/>
    <w:rsid w:val="00D4778B"/>
    <w:rsid w:val="00D55FE7"/>
    <w:rsid w:val="00D64315"/>
    <w:rsid w:val="00D719AF"/>
    <w:rsid w:val="00DD6407"/>
    <w:rsid w:val="00DE28D2"/>
    <w:rsid w:val="00E42ADF"/>
    <w:rsid w:val="00E42B6F"/>
    <w:rsid w:val="00E45636"/>
    <w:rsid w:val="00E518A9"/>
    <w:rsid w:val="00E55175"/>
    <w:rsid w:val="00E9552B"/>
    <w:rsid w:val="00EE2559"/>
    <w:rsid w:val="00EE3A91"/>
    <w:rsid w:val="00F032AF"/>
    <w:rsid w:val="00F43576"/>
    <w:rsid w:val="00F70CD5"/>
    <w:rsid w:val="00FC05A8"/>
    <w:rsid w:val="00FC14FA"/>
    <w:rsid w:val="643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autoRedefine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8ACAF-76CF-4094-BCCB-A37CB8D5BF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252</Words>
  <Characters>1440</Characters>
  <Lines>12</Lines>
  <Paragraphs>3</Paragraphs>
  <TotalTime>204</TotalTime>
  <ScaleCrop>false</ScaleCrop>
  <LinksUpToDate>false</LinksUpToDate>
  <CharactersWithSpaces>1689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2021-03-18T00:22:00Z</dcterms:created>
  <dc:creator>dz</dc:creator>
  <cp:lastModifiedBy>苏坡云☁️</cp:lastModifiedBy>
  <dcterms:modified xsi:type="dcterms:W3CDTF">2024-05-17T07:05:54Z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6F534EE0B1FB46B2877FF6116BE5E44B_12</vt:lpwstr>
  </property>
</Properties>
</file>