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616"/>
        <w:gridCol w:w="1016"/>
        <w:gridCol w:w="3103"/>
        <w:gridCol w:w="1993"/>
        <w:gridCol w:w="2416"/>
        <w:gridCol w:w="1316"/>
        <w:gridCol w:w="1316"/>
        <w:gridCol w:w="416"/>
        <w:gridCol w:w="816"/>
        <w:gridCol w:w="416"/>
      </w:tblGrid>
      <w:tr w:rsidR="006635A0" w:rsidRPr="006635A0" w14:paraId="03AD5704" w14:textId="77777777" w:rsidTr="006635A0">
        <w:trPr>
          <w:trHeight w:val="403"/>
        </w:trPr>
        <w:tc>
          <w:tcPr>
            <w:tcW w:w="0" w:type="auto"/>
            <w:gridSpan w:val="11"/>
            <w:tcBorders>
              <w:top w:val="nil"/>
              <w:left w:val="nil"/>
              <w:bottom w:val="nil"/>
              <w:right w:val="nil"/>
            </w:tcBorders>
            <w:shd w:val="clear" w:color="auto" w:fill="auto"/>
            <w:vAlign w:val="center"/>
            <w:hideMark/>
          </w:tcPr>
          <w:p w14:paraId="7AA76A7E" w14:textId="77777777" w:rsidR="006635A0" w:rsidRPr="006635A0" w:rsidRDefault="006635A0" w:rsidP="006635A0">
            <w:pPr>
              <w:widowControl/>
              <w:jc w:val="center"/>
              <w:rPr>
                <w:rFonts w:ascii="宋体" w:eastAsia="宋体" w:hAnsi="宋体" w:cs="宋体"/>
                <w:b/>
                <w:bCs/>
                <w:color w:val="000000"/>
                <w:kern w:val="0"/>
                <w:sz w:val="32"/>
                <w:szCs w:val="32"/>
              </w:rPr>
            </w:pPr>
            <w:r w:rsidRPr="006635A0">
              <w:rPr>
                <w:rFonts w:ascii="宋体" w:eastAsia="宋体" w:hAnsi="宋体" w:cs="宋体" w:hint="eastAsia"/>
                <w:b/>
                <w:bCs/>
                <w:color w:val="000000"/>
                <w:kern w:val="0"/>
                <w:sz w:val="32"/>
                <w:szCs w:val="32"/>
              </w:rPr>
              <w:t>项目支出绩效自评表</w:t>
            </w:r>
            <w:r w:rsidRPr="006635A0">
              <w:rPr>
                <w:rFonts w:ascii="宋体" w:eastAsia="宋体" w:hAnsi="宋体" w:cs="宋体" w:hint="eastAsia"/>
                <w:color w:val="000000"/>
                <w:kern w:val="0"/>
                <w:sz w:val="32"/>
                <w:szCs w:val="32"/>
              </w:rPr>
              <w:t xml:space="preserve"> </w:t>
            </w:r>
          </w:p>
        </w:tc>
      </w:tr>
      <w:tr w:rsidR="006635A0" w:rsidRPr="006635A0" w14:paraId="2FBDCED2" w14:textId="77777777" w:rsidTr="006635A0">
        <w:trPr>
          <w:trHeight w:val="283"/>
        </w:trPr>
        <w:tc>
          <w:tcPr>
            <w:tcW w:w="0" w:type="auto"/>
            <w:gridSpan w:val="11"/>
            <w:tcBorders>
              <w:top w:val="nil"/>
              <w:left w:val="nil"/>
              <w:bottom w:val="nil"/>
              <w:right w:val="nil"/>
            </w:tcBorders>
            <w:shd w:val="clear" w:color="auto" w:fill="auto"/>
            <w:vAlign w:val="center"/>
            <w:hideMark/>
          </w:tcPr>
          <w:p w14:paraId="2BEFF604" w14:textId="77777777" w:rsidR="006635A0" w:rsidRPr="006635A0" w:rsidRDefault="006635A0" w:rsidP="006635A0">
            <w:pPr>
              <w:widowControl/>
              <w:jc w:val="center"/>
              <w:rPr>
                <w:rFonts w:ascii="宋体" w:eastAsia="宋体" w:hAnsi="宋体" w:cs="宋体"/>
                <w:color w:val="000000"/>
                <w:kern w:val="0"/>
                <w:sz w:val="22"/>
              </w:rPr>
            </w:pPr>
            <w:r w:rsidRPr="006635A0">
              <w:rPr>
                <w:rFonts w:ascii="宋体" w:eastAsia="宋体" w:hAnsi="宋体" w:cs="宋体" w:hint="eastAsia"/>
                <w:color w:val="000000"/>
                <w:kern w:val="0"/>
                <w:sz w:val="22"/>
              </w:rPr>
              <w:t>（2020年度）</w:t>
            </w:r>
          </w:p>
        </w:tc>
      </w:tr>
      <w:tr w:rsidR="006635A0" w:rsidRPr="006635A0" w14:paraId="0DABDAA1" w14:textId="77777777" w:rsidTr="002726D1">
        <w:trPr>
          <w:trHeight w:val="283"/>
        </w:trPr>
        <w:tc>
          <w:tcPr>
            <w:tcW w:w="0" w:type="auto"/>
            <w:tcBorders>
              <w:top w:val="nil"/>
              <w:left w:val="nil"/>
              <w:bottom w:val="nil"/>
              <w:right w:val="nil"/>
            </w:tcBorders>
            <w:shd w:val="clear" w:color="auto" w:fill="auto"/>
            <w:vAlign w:val="center"/>
            <w:hideMark/>
          </w:tcPr>
          <w:p w14:paraId="1FB42030" w14:textId="77777777" w:rsidR="006635A0" w:rsidRPr="006635A0" w:rsidRDefault="006635A0" w:rsidP="006635A0">
            <w:pPr>
              <w:widowControl/>
              <w:jc w:val="center"/>
              <w:rPr>
                <w:rFonts w:ascii="宋体" w:eastAsia="宋体" w:hAnsi="宋体" w:cs="宋体"/>
                <w:color w:val="000000"/>
                <w:kern w:val="0"/>
                <w:sz w:val="22"/>
              </w:rPr>
            </w:pPr>
          </w:p>
        </w:tc>
        <w:tc>
          <w:tcPr>
            <w:tcW w:w="0" w:type="auto"/>
            <w:tcBorders>
              <w:top w:val="nil"/>
              <w:left w:val="nil"/>
              <w:bottom w:val="nil"/>
              <w:right w:val="nil"/>
            </w:tcBorders>
            <w:shd w:val="clear" w:color="auto" w:fill="auto"/>
            <w:vAlign w:val="center"/>
            <w:hideMark/>
          </w:tcPr>
          <w:p w14:paraId="5C43995E" w14:textId="77777777" w:rsidR="006635A0" w:rsidRPr="006635A0" w:rsidRDefault="006635A0" w:rsidP="006635A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85F9360" w14:textId="77777777" w:rsidR="006635A0" w:rsidRPr="006635A0" w:rsidRDefault="006635A0" w:rsidP="006635A0">
            <w:pPr>
              <w:widowControl/>
              <w:jc w:val="center"/>
              <w:rPr>
                <w:rFonts w:ascii="Times New Roman" w:eastAsia="Times New Roman" w:hAnsi="Times New Roman" w:cs="Times New Roman"/>
                <w:kern w:val="0"/>
                <w:sz w:val="20"/>
                <w:szCs w:val="20"/>
              </w:rPr>
            </w:pPr>
          </w:p>
        </w:tc>
        <w:tc>
          <w:tcPr>
            <w:tcW w:w="2147" w:type="dxa"/>
            <w:tcBorders>
              <w:top w:val="nil"/>
              <w:left w:val="nil"/>
              <w:bottom w:val="nil"/>
              <w:right w:val="nil"/>
            </w:tcBorders>
            <w:shd w:val="clear" w:color="auto" w:fill="auto"/>
            <w:vAlign w:val="center"/>
            <w:hideMark/>
          </w:tcPr>
          <w:p w14:paraId="75A596C0" w14:textId="77777777" w:rsidR="006635A0" w:rsidRPr="006635A0" w:rsidRDefault="006635A0" w:rsidP="006635A0">
            <w:pPr>
              <w:widowControl/>
              <w:jc w:val="left"/>
              <w:rPr>
                <w:rFonts w:ascii="Times New Roman" w:eastAsia="Times New Roman" w:hAnsi="Times New Roman" w:cs="Times New Roman"/>
                <w:kern w:val="0"/>
                <w:sz w:val="20"/>
                <w:szCs w:val="20"/>
              </w:rPr>
            </w:pPr>
          </w:p>
        </w:tc>
        <w:tc>
          <w:tcPr>
            <w:tcW w:w="1379" w:type="dxa"/>
            <w:tcBorders>
              <w:top w:val="nil"/>
              <w:left w:val="nil"/>
              <w:bottom w:val="nil"/>
              <w:right w:val="nil"/>
            </w:tcBorders>
            <w:shd w:val="clear" w:color="auto" w:fill="auto"/>
            <w:vAlign w:val="center"/>
            <w:hideMark/>
          </w:tcPr>
          <w:p w14:paraId="6C952B86" w14:textId="77777777" w:rsidR="006635A0" w:rsidRPr="006635A0" w:rsidRDefault="006635A0" w:rsidP="006635A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1B3A38D" w14:textId="77777777" w:rsidR="006635A0" w:rsidRPr="006635A0" w:rsidRDefault="006635A0" w:rsidP="006635A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396130A" w14:textId="77777777" w:rsidR="006635A0" w:rsidRPr="006635A0" w:rsidRDefault="006635A0" w:rsidP="006635A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F655707" w14:textId="77777777" w:rsidR="006635A0" w:rsidRPr="006635A0" w:rsidRDefault="006635A0" w:rsidP="006635A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DC86CB4" w14:textId="77777777" w:rsidR="006635A0" w:rsidRPr="006635A0" w:rsidRDefault="006635A0" w:rsidP="006635A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CFF01F7" w14:textId="77777777" w:rsidR="006635A0" w:rsidRPr="006635A0" w:rsidRDefault="006635A0" w:rsidP="006635A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DFB52FF" w14:textId="77777777" w:rsidR="006635A0" w:rsidRPr="006635A0" w:rsidRDefault="006635A0" w:rsidP="006635A0">
            <w:pPr>
              <w:widowControl/>
              <w:jc w:val="left"/>
              <w:rPr>
                <w:rFonts w:ascii="Times New Roman" w:eastAsia="Times New Roman" w:hAnsi="Times New Roman" w:cs="Times New Roman"/>
                <w:kern w:val="0"/>
                <w:sz w:val="20"/>
                <w:szCs w:val="20"/>
              </w:rPr>
            </w:pPr>
          </w:p>
        </w:tc>
      </w:tr>
      <w:tr w:rsidR="006635A0" w:rsidRPr="006635A0" w14:paraId="2E5E7064" w14:textId="77777777" w:rsidTr="006635A0">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F0BBD"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31A1FC72"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科技创新服务能力建设-高精尖创新中心-未来城市设计高精尖创新中心（科研类）（2020年）</w:t>
            </w:r>
          </w:p>
        </w:tc>
      </w:tr>
      <w:tr w:rsidR="006635A0" w:rsidRPr="006635A0" w14:paraId="7299E6BE" w14:textId="77777777" w:rsidTr="006635A0">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A7109"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439F55C3"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52A9FE78"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5E941942"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北京建筑大学</w:t>
            </w:r>
          </w:p>
        </w:tc>
      </w:tr>
      <w:tr w:rsidR="006635A0" w:rsidRPr="006635A0" w14:paraId="01E5219C" w14:textId="77777777" w:rsidTr="006635A0">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5360B33"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555866E3"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张大玉</w:t>
            </w:r>
          </w:p>
        </w:tc>
        <w:tc>
          <w:tcPr>
            <w:tcW w:w="0" w:type="auto"/>
            <w:tcBorders>
              <w:top w:val="nil"/>
              <w:left w:val="nil"/>
              <w:bottom w:val="single" w:sz="4" w:space="0" w:color="auto"/>
              <w:right w:val="single" w:sz="4" w:space="0" w:color="auto"/>
            </w:tcBorders>
            <w:shd w:val="clear" w:color="auto" w:fill="auto"/>
            <w:noWrap/>
            <w:vAlign w:val="center"/>
            <w:hideMark/>
          </w:tcPr>
          <w:p w14:paraId="3B6FF79E"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517B4A7B"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18810888624</w:t>
            </w:r>
          </w:p>
        </w:tc>
      </w:tr>
      <w:tr w:rsidR="006635A0" w:rsidRPr="006635A0" w14:paraId="1E1B1540" w14:textId="77777777" w:rsidTr="006635A0">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4717BE"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项目资金</w:t>
            </w:r>
            <w:r w:rsidRPr="006635A0">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866A51A"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4D88F18"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72F64B7B"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6DBA9DA0"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2B3DEB5A"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017AA8A7"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59A4B0AF"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得分</w:t>
            </w:r>
          </w:p>
        </w:tc>
      </w:tr>
      <w:tr w:rsidR="006635A0" w:rsidRPr="006635A0" w14:paraId="20443F86" w14:textId="77777777" w:rsidTr="006635A0">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0AF7DE"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FD3BB4B"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48C4F633"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2250.000000</w:t>
            </w:r>
          </w:p>
        </w:tc>
        <w:tc>
          <w:tcPr>
            <w:tcW w:w="0" w:type="auto"/>
            <w:tcBorders>
              <w:top w:val="nil"/>
              <w:left w:val="nil"/>
              <w:bottom w:val="single" w:sz="4" w:space="0" w:color="auto"/>
              <w:right w:val="single" w:sz="4" w:space="0" w:color="auto"/>
            </w:tcBorders>
            <w:shd w:val="clear" w:color="auto" w:fill="auto"/>
            <w:noWrap/>
            <w:vAlign w:val="center"/>
            <w:hideMark/>
          </w:tcPr>
          <w:p w14:paraId="4725E715"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2250.000000</w:t>
            </w:r>
          </w:p>
        </w:tc>
        <w:tc>
          <w:tcPr>
            <w:tcW w:w="0" w:type="auto"/>
            <w:tcBorders>
              <w:top w:val="nil"/>
              <w:left w:val="nil"/>
              <w:bottom w:val="single" w:sz="4" w:space="0" w:color="auto"/>
              <w:right w:val="single" w:sz="4" w:space="0" w:color="auto"/>
            </w:tcBorders>
            <w:shd w:val="clear" w:color="auto" w:fill="auto"/>
            <w:noWrap/>
            <w:vAlign w:val="center"/>
            <w:hideMark/>
          </w:tcPr>
          <w:p w14:paraId="141EE154"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1582.633759</w:t>
            </w:r>
          </w:p>
        </w:tc>
        <w:tc>
          <w:tcPr>
            <w:tcW w:w="0" w:type="auto"/>
            <w:tcBorders>
              <w:top w:val="nil"/>
              <w:left w:val="nil"/>
              <w:bottom w:val="single" w:sz="4" w:space="0" w:color="auto"/>
              <w:right w:val="single" w:sz="4" w:space="0" w:color="auto"/>
            </w:tcBorders>
            <w:shd w:val="clear" w:color="auto" w:fill="auto"/>
            <w:noWrap/>
            <w:vAlign w:val="center"/>
            <w:hideMark/>
          </w:tcPr>
          <w:p w14:paraId="7FB71F0A"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2F2EC66F"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70.34%</w:t>
            </w:r>
          </w:p>
        </w:tc>
        <w:tc>
          <w:tcPr>
            <w:tcW w:w="0" w:type="auto"/>
            <w:tcBorders>
              <w:top w:val="nil"/>
              <w:left w:val="nil"/>
              <w:bottom w:val="single" w:sz="4" w:space="0" w:color="auto"/>
              <w:right w:val="single" w:sz="4" w:space="0" w:color="auto"/>
            </w:tcBorders>
            <w:shd w:val="clear" w:color="auto" w:fill="auto"/>
            <w:vAlign w:val="center"/>
            <w:hideMark/>
          </w:tcPr>
          <w:p w14:paraId="307F5748"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7</w:t>
            </w:r>
          </w:p>
        </w:tc>
      </w:tr>
      <w:tr w:rsidR="006635A0" w:rsidRPr="006635A0" w14:paraId="2B1016AB" w14:textId="77777777" w:rsidTr="006635A0">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545AD66"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D1A2B54"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3FFCE000"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2250.000000</w:t>
            </w:r>
          </w:p>
        </w:tc>
        <w:tc>
          <w:tcPr>
            <w:tcW w:w="0" w:type="auto"/>
            <w:tcBorders>
              <w:top w:val="nil"/>
              <w:left w:val="nil"/>
              <w:bottom w:val="single" w:sz="4" w:space="0" w:color="auto"/>
              <w:right w:val="single" w:sz="4" w:space="0" w:color="auto"/>
            </w:tcBorders>
            <w:shd w:val="clear" w:color="auto" w:fill="auto"/>
            <w:noWrap/>
            <w:vAlign w:val="center"/>
            <w:hideMark/>
          </w:tcPr>
          <w:p w14:paraId="632A3976"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2250.000000</w:t>
            </w:r>
          </w:p>
        </w:tc>
        <w:tc>
          <w:tcPr>
            <w:tcW w:w="0" w:type="auto"/>
            <w:tcBorders>
              <w:top w:val="nil"/>
              <w:left w:val="nil"/>
              <w:bottom w:val="single" w:sz="4" w:space="0" w:color="auto"/>
              <w:right w:val="single" w:sz="4" w:space="0" w:color="auto"/>
            </w:tcBorders>
            <w:shd w:val="clear" w:color="auto" w:fill="auto"/>
            <w:noWrap/>
            <w:vAlign w:val="center"/>
            <w:hideMark/>
          </w:tcPr>
          <w:p w14:paraId="65EB5F6C"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1582.633759</w:t>
            </w:r>
          </w:p>
        </w:tc>
        <w:tc>
          <w:tcPr>
            <w:tcW w:w="0" w:type="auto"/>
            <w:tcBorders>
              <w:top w:val="nil"/>
              <w:left w:val="nil"/>
              <w:bottom w:val="single" w:sz="4" w:space="0" w:color="auto"/>
              <w:right w:val="single" w:sz="4" w:space="0" w:color="auto"/>
            </w:tcBorders>
            <w:shd w:val="clear" w:color="auto" w:fill="auto"/>
            <w:noWrap/>
            <w:vAlign w:val="center"/>
            <w:hideMark/>
          </w:tcPr>
          <w:p w14:paraId="11B8A03B"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2E7C3C8"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4ED361"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234FBA34" w14:textId="77777777" w:rsidTr="006635A0">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425D36"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3FEB835"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1DEDB00F"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287EB04"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34FE1CD"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A965E25"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5A6A834"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58FA8E8"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6F34FD58" w14:textId="77777777" w:rsidTr="006635A0">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A72259"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ADD98C8"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023B1271"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F3F2E1A"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5D86601"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9CDF493"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D2C9ECA"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3D4A118"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78760B1E" w14:textId="77777777" w:rsidTr="006635A0">
        <w:trPr>
          <w:trHeight w:val="318"/>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5EE7FAD3"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048E5330"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631A0671"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实际完成情况</w:t>
            </w:r>
          </w:p>
        </w:tc>
      </w:tr>
      <w:tr w:rsidR="006635A0" w:rsidRPr="006635A0" w14:paraId="1B1BC09F" w14:textId="77777777" w:rsidTr="006635A0">
        <w:trPr>
          <w:trHeight w:val="1423"/>
        </w:trPr>
        <w:tc>
          <w:tcPr>
            <w:tcW w:w="0" w:type="auto"/>
            <w:vMerge/>
            <w:tcBorders>
              <w:top w:val="nil"/>
              <w:left w:val="single" w:sz="4" w:space="0" w:color="auto"/>
              <w:bottom w:val="single" w:sz="4" w:space="0" w:color="000000"/>
              <w:right w:val="single" w:sz="4" w:space="0" w:color="auto"/>
            </w:tcBorders>
            <w:vAlign w:val="center"/>
            <w:hideMark/>
          </w:tcPr>
          <w:p w14:paraId="63957795"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7819685E"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按照市委市政府的统一部署，通过统筹政府投入，进一步优化、配置和整合政策、资金等资源，集中力量，形成合力，支持一批对首都自主创新和经济发展有重大带动作用的科技和产业化项目在京转化和实施，加快推动首都经济走上高端引领、创新驱动、绿色发展的轨道，提升战略性新兴产业在全市经济发展中的支柱地位。</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01C5C4CE"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按照市委市政府的统一部署，通过统筹政府投入，进一步优化、配置和整合政策、资金等资源，集中力量，形成合力，支持一批对首都自主创新和经济发展有重大带动作用的科技和产业化项目在京转化和实施，加快推动首都经济走上高端引领、创新驱动、绿色发展的轨道，提升战略性新兴产业在全市经济发展中的支柱地位。</w:t>
            </w:r>
          </w:p>
        </w:tc>
      </w:tr>
      <w:tr w:rsidR="006635A0" w:rsidRPr="006635A0" w14:paraId="5BEEB91D" w14:textId="77777777" w:rsidTr="002726D1">
        <w:trPr>
          <w:trHeight w:val="695"/>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12B94692"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绩效指标</w:t>
            </w:r>
          </w:p>
        </w:tc>
        <w:tc>
          <w:tcPr>
            <w:tcW w:w="0" w:type="auto"/>
            <w:tcBorders>
              <w:top w:val="nil"/>
              <w:left w:val="nil"/>
              <w:bottom w:val="single" w:sz="4" w:space="0" w:color="auto"/>
              <w:right w:val="single" w:sz="4" w:space="0" w:color="auto"/>
            </w:tcBorders>
            <w:shd w:val="clear" w:color="auto" w:fill="auto"/>
            <w:vAlign w:val="center"/>
            <w:hideMark/>
          </w:tcPr>
          <w:p w14:paraId="68D4F8FF"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4D61440D"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二级指标</w:t>
            </w:r>
          </w:p>
        </w:tc>
        <w:tc>
          <w:tcPr>
            <w:tcW w:w="2147" w:type="dxa"/>
            <w:tcBorders>
              <w:top w:val="nil"/>
              <w:left w:val="nil"/>
              <w:bottom w:val="single" w:sz="4" w:space="0" w:color="auto"/>
              <w:right w:val="single" w:sz="4" w:space="0" w:color="auto"/>
            </w:tcBorders>
            <w:shd w:val="clear" w:color="auto" w:fill="auto"/>
            <w:noWrap/>
            <w:vAlign w:val="center"/>
            <w:hideMark/>
          </w:tcPr>
          <w:p w14:paraId="277C7267"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三级指标</w:t>
            </w:r>
          </w:p>
        </w:tc>
        <w:tc>
          <w:tcPr>
            <w:tcW w:w="1379" w:type="dxa"/>
            <w:tcBorders>
              <w:top w:val="nil"/>
              <w:left w:val="nil"/>
              <w:bottom w:val="single" w:sz="4" w:space="0" w:color="auto"/>
              <w:right w:val="single" w:sz="4" w:space="0" w:color="auto"/>
            </w:tcBorders>
            <w:shd w:val="clear" w:color="auto" w:fill="auto"/>
            <w:vAlign w:val="center"/>
            <w:hideMark/>
          </w:tcPr>
          <w:p w14:paraId="6C3D9E6D"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12F3A09B"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27650817"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69F43385"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8695500"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偏差原因分析及改进</w:t>
            </w:r>
            <w:r w:rsidRPr="006635A0">
              <w:rPr>
                <w:rFonts w:ascii="宋体" w:eastAsia="宋体" w:hAnsi="宋体" w:cs="宋体" w:hint="eastAsia"/>
                <w:color w:val="000000"/>
                <w:kern w:val="0"/>
                <w:sz w:val="20"/>
                <w:szCs w:val="20"/>
              </w:rPr>
              <w:br/>
              <w:t>措施</w:t>
            </w:r>
          </w:p>
        </w:tc>
      </w:tr>
      <w:tr w:rsidR="006635A0" w:rsidRPr="006635A0" w14:paraId="218D5FCA" w14:textId="77777777" w:rsidTr="002726D1">
        <w:trPr>
          <w:trHeight w:val="455"/>
        </w:trPr>
        <w:tc>
          <w:tcPr>
            <w:tcW w:w="0" w:type="auto"/>
            <w:vMerge/>
            <w:tcBorders>
              <w:top w:val="nil"/>
              <w:left w:val="single" w:sz="4" w:space="0" w:color="auto"/>
              <w:bottom w:val="single" w:sz="4" w:space="0" w:color="000000"/>
              <w:right w:val="single" w:sz="4" w:space="0" w:color="auto"/>
            </w:tcBorders>
            <w:vAlign w:val="center"/>
            <w:hideMark/>
          </w:tcPr>
          <w:p w14:paraId="70407EC0"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4B7732"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产</w:t>
            </w:r>
            <w:r w:rsidRPr="006635A0">
              <w:rPr>
                <w:rFonts w:ascii="宋体" w:eastAsia="宋体" w:hAnsi="宋体" w:cs="宋体" w:hint="eastAsia"/>
                <w:color w:val="000000"/>
                <w:kern w:val="0"/>
                <w:sz w:val="20"/>
                <w:szCs w:val="20"/>
              </w:rPr>
              <w:br/>
              <w:t>出</w:t>
            </w:r>
            <w:r w:rsidRPr="006635A0">
              <w:rPr>
                <w:rFonts w:ascii="宋体" w:eastAsia="宋体" w:hAnsi="宋体" w:cs="宋体" w:hint="eastAsia"/>
                <w:color w:val="000000"/>
                <w:kern w:val="0"/>
                <w:sz w:val="20"/>
                <w:szCs w:val="20"/>
              </w:rPr>
              <w:br/>
              <w:t>指</w:t>
            </w:r>
            <w:r w:rsidRPr="006635A0">
              <w:rPr>
                <w:rFonts w:ascii="宋体" w:eastAsia="宋体" w:hAnsi="宋体" w:cs="宋体" w:hint="eastAsia"/>
                <w:color w:val="000000"/>
                <w:kern w:val="0"/>
                <w:sz w:val="20"/>
                <w:szCs w:val="20"/>
              </w:rPr>
              <w:br/>
              <w:t>标</w:t>
            </w:r>
            <w:r w:rsidRPr="006635A0">
              <w:rPr>
                <w:rFonts w:ascii="宋体" w:eastAsia="宋体" w:hAnsi="宋体" w:cs="宋体" w:hint="eastAsia"/>
                <w:color w:val="000000"/>
                <w:kern w:val="0"/>
                <w:sz w:val="20"/>
                <w:szCs w:val="20"/>
              </w:rPr>
              <w:br/>
              <w:t>（50分）</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B28A549"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数量指标</w:t>
            </w:r>
          </w:p>
        </w:tc>
        <w:tc>
          <w:tcPr>
            <w:tcW w:w="2147" w:type="dxa"/>
            <w:tcBorders>
              <w:top w:val="nil"/>
              <w:left w:val="nil"/>
              <w:bottom w:val="single" w:sz="4" w:space="0" w:color="auto"/>
              <w:right w:val="single" w:sz="4" w:space="0" w:color="auto"/>
            </w:tcBorders>
            <w:shd w:val="clear" w:color="auto" w:fill="auto"/>
            <w:vAlign w:val="center"/>
            <w:hideMark/>
          </w:tcPr>
          <w:p w14:paraId="1159BF8F"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建立公共平台</w:t>
            </w:r>
          </w:p>
        </w:tc>
        <w:tc>
          <w:tcPr>
            <w:tcW w:w="1379" w:type="dxa"/>
            <w:tcBorders>
              <w:top w:val="nil"/>
              <w:left w:val="nil"/>
              <w:bottom w:val="single" w:sz="4" w:space="0" w:color="auto"/>
              <w:right w:val="single" w:sz="4" w:space="0" w:color="auto"/>
            </w:tcBorders>
            <w:shd w:val="clear" w:color="auto" w:fill="auto"/>
            <w:vAlign w:val="center"/>
            <w:hideMark/>
          </w:tcPr>
          <w:p w14:paraId="3B1682ED"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69A99DDB"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2B19B9A5"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4F3B5AD"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48D734E"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35D626D9" w14:textId="77777777" w:rsidTr="002726D1">
        <w:trPr>
          <w:trHeight w:val="457"/>
        </w:trPr>
        <w:tc>
          <w:tcPr>
            <w:tcW w:w="0" w:type="auto"/>
            <w:vMerge/>
            <w:tcBorders>
              <w:top w:val="nil"/>
              <w:left w:val="single" w:sz="4" w:space="0" w:color="auto"/>
              <w:bottom w:val="single" w:sz="4" w:space="0" w:color="000000"/>
              <w:right w:val="single" w:sz="4" w:space="0" w:color="auto"/>
            </w:tcBorders>
            <w:vAlign w:val="center"/>
            <w:hideMark/>
          </w:tcPr>
          <w:p w14:paraId="47A083CD"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3ED2AE2"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6C931104" w14:textId="77777777" w:rsidR="006635A0" w:rsidRPr="006635A0" w:rsidRDefault="006635A0" w:rsidP="006635A0">
            <w:pPr>
              <w:widowControl/>
              <w:jc w:val="left"/>
              <w:rPr>
                <w:rFonts w:ascii="宋体" w:eastAsia="宋体" w:hAnsi="宋体" w:cs="宋体"/>
                <w:color w:val="000000"/>
                <w:kern w:val="0"/>
                <w:sz w:val="20"/>
                <w:szCs w:val="20"/>
              </w:rPr>
            </w:pPr>
          </w:p>
        </w:tc>
        <w:tc>
          <w:tcPr>
            <w:tcW w:w="2147" w:type="dxa"/>
            <w:tcBorders>
              <w:top w:val="nil"/>
              <w:left w:val="nil"/>
              <w:bottom w:val="single" w:sz="4" w:space="0" w:color="auto"/>
              <w:right w:val="single" w:sz="4" w:space="0" w:color="auto"/>
            </w:tcBorders>
            <w:shd w:val="clear" w:color="auto" w:fill="auto"/>
            <w:vAlign w:val="center"/>
            <w:hideMark/>
          </w:tcPr>
          <w:p w14:paraId="6100BC77"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配套国家重大专项项目数量</w:t>
            </w:r>
          </w:p>
        </w:tc>
        <w:tc>
          <w:tcPr>
            <w:tcW w:w="1379" w:type="dxa"/>
            <w:tcBorders>
              <w:top w:val="nil"/>
              <w:left w:val="nil"/>
              <w:bottom w:val="single" w:sz="4" w:space="0" w:color="auto"/>
              <w:right w:val="single" w:sz="4" w:space="0" w:color="auto"/>
            </w:tcBorders>
            <w:shd w:val="clear" w:color="auto" w:fill="auto"/>
            <w:vAlign w:val="center"/>
            <w:hideMark/>
          </w:tcPr>
          <w:p w14:paraId="744AFE5D"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7C0D2D84"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20982B59"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08C3BBB2"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8043E48"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4B7A441E" w14:textId="77777777" w:rsidTr="002726D1">
        <w:trPr>
          <w:trHeight w:val="457"/>
        </w:trPr>
        <w:tc>
          <w:tcPr>
            <w:tcW w:w="0" w:type="auto"/>
            <w:vMerge/>
            <w:tcBorders>
              <w:top w:val="nil"/>
              <w:left w:val="single" w:sz="4" w:space="0" w:color="auto"/>
              <w:bottom w:val="single" w:sz="4" w:space="0" w:color="000000"/>
              <w:right w:val="single" w:sz="4" w:space="0" w:color="auto"/>
            </w:tcBorders>
            <w:vAlign w:val="center"/>
            <w:hideMark/>
          </w:tcPr>
          <w:p w14:paraId="739D32BD"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0B069AE"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AD31D24" w14:textId="77777777" w:rsidR="006635A0" w:rsidRPr="006635A0" w:rsidRDefault="006635A0" w:rsidP="006635A0">
            <w:pPr>
              <w:widowControl/>
              <w:jc w:val="left"/>
              <w:rPr>
                <w:rFonts w:ascii="宋体" w:eastAsia="宋体" w:hAnsi="宋体" w:cs="宋体"/>
                <w:color w:val="000000"/>
                <w:kern w:val="0"/>
                <w:sz w:val="20"/>
                <w:szCs w:val="20"/>
              </w:rPr>
            </w:pPr>
          </w:p>
        </w:tc>
        <w:tc>
          <w:tcPr>
            <w:tcW w:w="2147" w:type="dxa"/>
            <w:tcBorders>
              <w:top w:val="nil"/>
              <w:left w:val="nil"/>
              <w:bottom w:val="single" w:sz="4" w:space="0" w:color="auto"/>
              <w:right w:val="single" w:sz="4" w:space="0" w:color="auto"/>
            </w:tcBorders>
            <w:shd w:val="clear" w:color="auto" w:fill="auto"/>
            <w:vAlign w:val="center"/>
            <w:hideMark/>
          </w:tcPr>
          <w:p w14:paraId="5011BB54"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引进高水平人才</w:t>
            </w:r>
          </w:p>
        </w:tc>
        <w:tc>
          <w:tcPr>
            <w:tcW w:w="1379" w:type="dxa"/>
            <w:tcBorders>
              <w:top w:val="nil"/>
              <w:left w:val="nil"/>
              <w:bottom w:val="single" w:sz="4" w:space="0" w:color="auto"/>
              <w:right w:val="single" w:sz="4" w:space="0" w:color="auto"/>
            </w:tcBorders>
            <w:shd w:val="clear" w:color="auto" w:fill="auto"/>
            <w:vAlign w:val="center"/>
            <w:hideMark/>
          </w:tcPr>
          <w:p w14:paraId="534C69C5"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358285C1"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B52191F"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479ABC90"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640B55C"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3ABDDBAF" w14:textId="77777777" w:rsidTr="002726D1">
        <w:trPr>
          <w:trHeight w:val="457"/>
        </w:trPr>
        <w:tc>
          <w:tcPr>
            <w:tcW w:w="0" w:type="auto"/>
            <w:vMerge/>
            <w:tcBorders>
              <w:top w:val="nil"/>
              <w:left w:val="single" w:sz="4" w:space="0" w:color="auto"/>
              <w:bottom w:val="single" w:sz="4" w:space="0" w:color="000000"/>
              <w:right w:val="single" w:sz="4" w:space="0" w:color="auto"/>
            </w:tcBorders>
            <w:vAlign w:val="center"/>
            <w:hideMark/>
          </w:tcPr>
          <w:p w14:paraId="2C94077E"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5F04963"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2E3C21EC" w14:textId="77777777" w:rsidR="006635A0" w:rsidRPr="006635A0" w:rsidRDefault="006635A0" w:rsidP="006635A0">
            <w:pPr>
              <w:widowControl/>
              <w:jc w:val="left"/>
              <w:rPr>
                <w:rFonts w:ascii="宋体" w:eastAsia="宋体" w:hAnsi="宋体" w:cs="宋体"/>
                <w:color w:val="000000"/>
                <w:kern w:val="0"/>
                <w:sz w:val="20"/>
                <w:szCs w:val="20"/>
              </w:rPr>
            </w:pPr>
          </w:p>
        </w:tc>
        <w:tc>
          <w:tcPr>
            <w:tcW w:w="2147" w:type="dxa"/>
            <w:tcBorders>
              <w:top w:val="nil"/>
              <w:left w:val="nil"/>
              <w:bottom w:val="single" w:sz="4" w:space="0" w:color="auto"/>
              <w:right w:val="single" w:sz="4" w:space="0" w:color="auto"/>
            </w:tcBorders>
            <w:shd w:val="clear" w:color="auto" w:fill="auto"/>
            <w:vAlign w:val="center"/>
            <w:hideMark/>
          </w:tcPr>
          <w:p w14:paraId="53EE3519"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召开专家会、交流会次数</w:t>
            </w:r>
          </w:p>
        </w:tc>
        <w:tc>
          <w:tcPr>
            <w:tcW w:w="1379" w:type="dxa"/>
            <w:tcBorders>
              <w:top w:val="nil"/>
              <w:left w:val="nil"/>
              <w:bottom w:val="single" w:sz="4" w:space="0" w:color="auto"/>
              <w:right w:val="single" w:sz="4" w:space="0" w:color="auto"/>
            </w:tcBorders>
            <w:shd w:val="clear" w:color="auto" w:fill="auto"/>
            <w:vAlign w:val="center"/>
            <w:hideMark/>
          </w:tcPr>
          <w:p w14:paraId="7477DC2B"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＞15次</w:t>
            </w:r>
          </w:p>
        </w:tc>
        <w:tc>
          <w:tcPr>
            <w:tcW w:w="0" w:type="auto"/>
            <w:tcBorders>
              <w:top w:val="nil"/>
              <w:left w:val="nil"/>
              <w:bottom w:val="single" w:sz="4" w:space="0" w:color="auto"/>
              <w:right w:val="single" w:sz="4" w:space="0" w:color="auto"/>
            </w:tcBorders>
            <w:shd w:val="clear" w:color="auto" w:fill="auto"/>
            <w:vAlign w:val="center"/>
            <w:hideMark/>
          </w:tcPr>
          <w:p w14:paraId="35464087"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63264BE4"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4F3A434B"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9346971"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067C8FAA" w14:textId="77777777" w:rsidTr="002726D1">
        <w:trPr>
          <w:trHeight w:val="517"/>
        </w:trPr>
        <w:tc>
          <w:tcPr>
            <w:tcW w:w="0" w:type="auto"/>
            <w:vMerge/>
            <w:tcBorders>
              <w:top w:val="nil"/>
              <w:left w:val="single" w:sz="4" w:space="0" w:color="auto"/>
              <w:bottom w:val="single" w:sz="4" w:space="0" w:color="000000"/>
              <w:right w:val="single" w:sz="4" w:space="0" w:color="auto"/>
            </w:tcBorders>
            <w:vAlign w:val="center"/>
            <w:hideMark/>
          </w:tcPr>
          <w:p w14:paraId="20A194EE"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1DB2575"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7F38DFC7" w14:textId="77777777" w:rsidR="006635A0" w:rsidRPr="006635A0" w:rsidRDefault="006635A0" w:rsidP="006635A0">
            <w:pPr>
              <w:widowControl/>
              <w:jc w:val="left"/>
              <w:rPr>
                <w:rFonts w:ascii="宋体" w:eastAsia="宋体" w:hAnsi="宋体" w:cs="宋体"/>
                <w:color w:val="000000"/>
                <w:kern w:val="0"/>
                <w:sz w:val="20"/>
                <w:szCs w:val="20"/>
              </w:rPr>
            </w:pPr>
          </w:p>
        </w:tc>
        <w:tc>
          <w:tcPr>
            <w:tcW w:w="2147" w:type="dxa"/>
            <w:tcBorders>
              <w:top w:val="nil"/>
              <w:left w:val="nil"/>
              <w:bottom w:val="single" w:sz="4" w:space="0" w:color="auto"/>
              <w:right w:val="single" w:sz="4" w:space="0" w:color="auto"/>
            </w:tcBorders>
            <w:shd w:val="clear" w:color="auto" w:fill="auto"/>
            <w:vAlign w:val="center"/>
            <w:hideMark/>
          </w:tcPr>
          <w:p w14:paraId="43EDD33F"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实现成果转化和专利转让数量</w:t>
            </w:r>
          </w:p>
        </w:tc>
        <w:tc>
          <w:tcPr>
            <w:tcW w:w="1379" w:type="dxa"/>
            <w:tcBorders>
              <w:top w:val="nil"/>
              <w:left w:val="nil"/>
              <w:bottom w:val="single" w:sz="4" w:space="0" w:color="auto"/>
              <w:right w:val="single" w:sz="4" w:space="0" w:color="auto"/>
            </w:tcBorders>
            <w:shd w:val="clear" w:color="auto" w:fill="auto"/>
            <w:vAlign w:val="center"/>
            <w:hideMark/>
          </w:tcPr>
          <w:p w14:paraId="15CDFEC4"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1AB367BE"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6F9FA2E3"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5A38C783"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F4ADFE7"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66A43502" w14:textId="77777777" w:rsidTr="002726D1">
        <w:trPr>
          <w:trHeight w:val="517"/>
        </w:trPr>
        <w:tc>
          <w:tcPr>
            <w:tcW w:w="0" w:type="auto"/>
            <w:vMerge/>
            <w:tcBorders>
              <w:top w:val="nil"/>
              <w:left w:val="single" w:sz="4" w:space="0" w:color="auto"/>
              <w:bottom w:val="single" w:sz="4" w:space="0" w:color="000000"/>
              <w:right w:val="single" w:sz="4" w:space="0" w:color="auto"/>
            </w:tcBorders>
            <w:vAlign w:val="center"/>
            <w:hideMark/>
          </w:tcPr>
          <w:p w14:paraId="73A03210"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3AD90B0"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149499F7" w14:textId="77777777" w:rsidR="006635A0" w:rsidRPr="006635A0" w:rsidRDefault="006635A0" w:rsidP="006635A0">
            <w:pPr>
              <w:widowControl/>
              <w:jc w:val="left"/>
              <w:rPr>
                <w:rFonts w:ascii="宋体" w:eastAsia="宋体" w:hAnsi="宋体" w:cs="宋体"/>
                <w:color w:val="000000"/>
                <w:kern w:val="0"/>
                <w:sz w:val="20"/>
                <w:szCs w:val="20"/>
              </w:rPr>
            </w:pPr>
          </w:p>
        </w:tc>
        <w:tc>
          <w:tcPr>
            <w:tcW w:w="2147" w:type="dxa"/>
            <w:tcBorders>
              <w:top w:val="nil"/>
              <w:left w:val="nil"/>
              <w:bottom w:val="single" w:sz="4" w:space="0" w:color="auto"/>
              <w:right w:val="single" w:sz="4" w:space="0" w:color="auto"/>
            </w:tcBorders>
            <w:shd w:val="clear" w:color="auto" w:fill="auto"/>
            <w:vAlign w:val="center"/>
            <w:hideMark/>
          </w:tcPr>
          <w:p w14:paraId="23E34D08"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国内有关高校、行业企业等调研考察</w:t>
            </w:r>
          </w:p>
        </w:tc>
        <w:tc>
          <w:tcPr>
            <w:tcW w:w="1379" w:type="dxa"/>
            <w:tcBorders>
              <w:top w:val="nil"/>
              <w:left w:val="nil"/>
              <w:bottom w:val="single" w:sz="4" w:space="0" w:color="auto"/>
              <w:right w:val="single" w:sz="4" w:space="0" w:color="auto"/>
            </w:tcBorders>
            <w:shd w:val="clear" w:color="auto" w:fill="auto"/>
            <w:vAlign w:val="center"/>
            <w:hideMark/>
          </w:tcPr>
          <w:p w14:paraId="620EFD80"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5次</w:t>
            </w:r>
          </w:p>
        </w:tc>
        <w:tc>
          <w:tcPr>
            <w:tcW w:w="0" w:type="auto"/>
            <w:tcBorders>
              <w:top w:val="nil"/>
              <w:left w:val="nil"/>
              <w:bottom w:val="single" w:sz="4" w:space="0" w:color="auto"/>
              <w:right w:val="single" w:sz="4" w:space="0" w:color="auto"/>
            </w:tcBorders>
            <w:shd w:val="clear" w:color="auto" w:fill="auto"/>
            <w:vAlign w:val="center"/>
            <w:hideMark/>
          </w:tcPr>
          <w:p w14:paraId="74201048"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0D1D92DF"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42981A1A"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02E2DE9"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788B429F" w14:textId="77777777" w:rsidTr="002726D1">
        <w:trPr>
          <w:trHeight w:val="457"/>
        </w:trPr>
        <w:tc>
          <w:tcPr>
            <w:tcW w:w="0" w:type="auto"/>
            <w:vMerge/>
            <w:tcBorders>
              <w:top w:val="nil"/>
              <w:left w:val="single" w:sz="4" w:space="0" w:color="auto"/>
              <w:bottom w:val="single" w:sz="4" w:space="0" w:color="000000"/>
              <w:right w:val="single" w:sz="4" w:space="0" w:color="auto"/>
            </w:tcBorders>
            <w:vAlign w:val="center"/>
            <w:hideMark/>
          </w:tcPr>
          <w:p w14:paraId="4492871C"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45620E7"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7390EB1" w14:textId="77777777" w:rsidR="006635A0" w:rsidRPr="006635A0" w:rsidRDefault="006635A0" w:rsidP="006635A0">
            <w:pPr>
              <w:widowControl/>
              <w:jc w:val="left"/>
              <w:rPr>
                <w:rFonts w:ascii="宋体" w:eastAsia="宋体" w:hAnsi="宋体" w:cs="宋体"/>
                <w:color w:val="000000"/>
                <w:kern w:val="0"/>
                <w:sz w:val="20"/>
                <w:szCs w:val="20"/>
              </w:rPr>
            </w:pPr>
          </w:p>
        </w:tc>
        <w:tc>
          <w:tcPr>
            <w:tcW w:w="2147" w:type="dxa"/>
            <w:tcBorders>
              <w:top w:val="nil"/>
              <w:left w:val="nil"/>
              <w:bottom w:val="single" w:sz="4" w:space="0" w:color="auto"/>
              <w:right w:val="single" w:sz="4" w:space="0" w:color="auto"/>
            </w:tcBorders>
            <w:shd w:val="clear" w:color="auto" w:fill="auto"/>
            <w:vAlign w:val="center"/>
            <w:hideMark/>
          </w:tcPr>
          <w:p w14:paraId="22F56ECD"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发表论文</w:t>
            </w:r>
          </w:p>
        </w:tc>
        <w:tc>
          <w:tcPr>
            <w:tcW w:w="1379" w:type="dxa"/>
            <w:tcBorders>
              <w:top w:val="nil"/>
              <w:left w:val="nil"/>
              <w:bottom w:val="single" w:sz="4" w:space="0" w:color="auto"/>
              <w:right w:val="single" w:sz="4" w:space="0" w:color="auto"/>
            </w:tcBorders>
            <w:shd w:val="clear" w:color="auto" w:fill="auto"/>
            <w:vAlign w:val="center"/>
            <w:hideMark/>
          </w:tcPr>
          <w:p w14:paraId="3CA8616D"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14:paraId="22AE59DB"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80</w:t>
            </w:r>
          </w:p>
        </w:tc>
        <w:tc>
          <w:tcPr>
            <w:tcW w:w="0" w:type="auto"/>
            <w:tcBorders>
              <w:top w:val="nil"/>
              <w:left w:val="nil"/>
              <w:bottom w:val="single" w:sz="4" w:space="0" w:color="auto"/>
              <w:right w:val="single" w:sz="4" w:space="0" w:color="auto"/>
            </w:tcBorders>
            <w:shd w:val="clear" w:color="auto" w:fill="auto"/>
            <w:vAlign w:val="center"/>
            <w:hideMark/>
          </w:tcPr>
          <w:p w14:paraId="15B9F66F"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A2FCBEE"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6AF2781"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58CAC1A5" w14:textId="77777777" w:rsidTr="002726D1">
        <w:trPr>
          <w:trHeight w:val="457"/>
        </w:trPr>
        <w:tc>
          <w:tcPr>
            <w:tcW w:w="0" w:type="auto"/>
            <w:vMerge/>
            <w:tcBorders>
              <w:top w:val="nil"/>
              <w:left w:val="single" w:sz="4" w:space="0" w:color="auto"/>
              <w:bottom w:val="single" w:sz="4" w:space="0" w:color="000000"/>
              <w:right w:val="single" w:sz="4" w:space="0" w:color="auto"/>
            </w:tcBorders>
            <w:vAlign w:val="center"/>
            <w:hideMark/>
          </w:tcPr>
          <w:p w14:paraId="1187C7E6"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10C7908"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768BDD67" w14:textId="77777777" w:rsidR="006635A0" w:rsidRPr="006635A0" w:rsidRDefault="006635A0" w:rsidP="006635A0">
            <w:pPr>
              <w:widowControl/>
              <w:jc w:val="left"/>
              <w:rPr>
                <w:rFonts w:ascii="宋体" w:eastAsia="宋体" w:hAnsi="宋体" w:cs="宋体"/>
                <w:color w:val="000000"/>
                <w:kern w:val="0"/>
                <w:sz w:val="20"/>
                <w:szCs w:val="20"/>
              </w:rPr>
            </w:pPr>
          </w:p>
        </w:tc>
        <w:tc>
          <w:tcPr>
            <w:tcW w:w="2147" w:type="dxa"/>
            <w:tcBorders>
              <w:top w:val="nil"/>
              <w:left w:val="nil"/>
              <w:bottom w:val="single" w:sz="4" w:space="0" w:color="auto"/>
              <w:right w:val="single" w:sz="4" w:space="0" w:color="auto"/>
            </w:tcBorders>
            <w:shd w:val="clear" w:color="auto" w:fill="auto"/>
            <w:vAlign w:val="center"/>
            <w:hideMark/>
          </w:tcPr>
          <w:p w14:paraId="6EB9ACC7"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专著</w:t>
            </w:r>
          </w:p>
        </w:tc>
        <w:tc>
          <w:tcPr>
            <w:tcW w:w="1379" w:type="dxa"/>
            <w:tcBorders>
              <w:top w:val="nil"/>
              <w:left w:val="nil"/>
              <w:bottom w:val="single" w:sz="4" w:space="0" w:color="auto"/>
              <w:right w:val="single" w:sz="4" w:space="0" w:color="auto"/>
            </w:tcBorders>
            <w:shd w:val="clear" w:color="auto" w:fill="auto"/>
            <w:vAlign w:val="center"/>
            <w:hideMark/>
          </w:tcPr>
          <w:p w14:paraId="642651F1"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2D2269F0"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C46D86F"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64E9CF4C"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8C2808E"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5002BC45" w14:textId="77777777" w:rsidTr="002726D1">
        <w:trPr>
          <w:trHeight w:val="457"/>
        </w:trPr>
        <w:tc>
          <w:tcPr>
            <w:tcW w:w="0" w:type="auto"/>
            <w:vMerge/>
            <w:tcBorders>
              <w:top w:val="nil"/>
              <w:left w:val="single" w:sz="4" w:space="0" w:color="auto"/>
              <w:bottom w:val="single" w:sz="4" w:space="0" w:color="000000"/>
              <w:right w:val="single" w:sz="4" w:space="0" w:color="auto"/>
            </w:tcBorders>
            <w:vAlign w:val="center"/>
            <w:hideMark/>
          </w:tcPr>
          <w:p w14:paraId="7573ACBB"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1B6814F"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18BABD0" w14:textId="77777777" w:rsidR="006635A0" w:rsidRPr="006635A0" w:rsidRDefault="006635A0" w:rsidP="006635A0">
            <w:pPr>
              <w:widowControl/>
              <w:jc w:val="left"/>
              <w:rPr>
                <w:rFonts w:ascii="宋体" w:eastAsia="宋体" w:hAnsi="宋体" w:cs="宋体"/>
                <w:color w:val="000000"/>
                <w:kern w:val="0"/>
                <w:sz w:val="20"/>
                <w:szCs w:val="20"/>
              </w:rPr>
            </w:pPr>
          </w:p>
        </w:tc>
        <w:tc>
          <w:tcPr>
            <w:tcW w:w="2147" w:type="dxa"/>
            <w:tcBorders>
              <w:top w:val="nil"/>
              <w:left w:val="nil"/>
              <w:bottom w:val="single" w:sz="4" w:space="0" w:color="auto"/>
              <w:right w:val="single" w:sz="4" w:space="0" w:color="auto"/>
            </w:tcBorders>
            <w:shd w:val="clear" w:color="auto" w:fill="auto"/>
            <w:vAlign w:val="center"/>
            <w:hideMark/>
          </w:tcPr>
          <w:p w14:paraId="664B04A1"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购买科研设备</w:t>
            </w:r>
          </w:p>
        </w:tc>
        <w:tc>
          <w:tcPr>
            <w:tcW w:w="1379" w:type="dxa"/>
            <w:tcBorders>
              <w:top w:val="nil"/>
              <w:left w:val="nil"/>
              <w:bottom w:val="single" w:sz="4" w:space="0" w:color="auto"/>
              <w:right w:val="single" w:sz="4" w:space="0" w:color="auto"/>
            </w:tcBorders>
            <w:shd w:val="clear" w:color="auto" w:fill="auto"/>
            <w:vAlign w:val="center"/>
            <w:hideMark/>
          </w:tcPr>
          <w:p w14:paraId="66FD8BEC"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10套</w:t>
            </w:r>
          </w:p>
        </w:tc>
        <w:tc>
          <w:tcPr>
            <w:tcW w:w="0" w:type="auto"/>
            <w:tcBorders>
              <w:top w:val="nil"/>
              <w:left w:val="nil"/>
              <w:bottom w:val="single" w:sz="4" w:space="0" w:color="auto"/>
              <w:right w:val="single" w:sz="4" w:space="0" w:color="auto"/>
            </w:tcBorders>
            <w:shd w:val="clear" w:color="auto" w:fill="auto"/>
            <w:vAlign w:val="center"/>
            <w:hideMark/>
          </w:tcPr>
          <w:p w14:paraId="27EDD692"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A4D5FDA"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35630C9B"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3E76B0E"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7A69FCDA" w14:textId="77777777" w:rsidTr="002726D1">
        <w:trPr>
          <w:trHeight w:val="566"/>
        </w:trPr>
        <w:tc>
          <w:tcPr>
            <w:tcW w:w="0" w:type="auto"/>
            <w:vMerge/>
            <w:tcBorders>
              <w:top w:val="nil"/>
              <w:left w:val="single" w:sz="4" w:space="0" w:color="auto"/>
              <w:bottom w:val="single" w:sz="4" w:space="0" w:color="000000"/>
              <w:right w:val="single" w:sz="4" w:space="0" w:color="auto"/>
            </w:tcBorders>
            <w:vAlign w:val="center"/>
            <w:hideMark/>
          </w:tcPr>
          <w:p w14:paraId="13FD8826"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05CCE8F"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36CF2A2"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质量指标</w:t>
            </w:r>
          </w:p>
        </w:tc>
        <w:tc>
          <w:tcPr>
            <w:tcW w:w="2147" w:type="dxa"/>
            <w:tcBorders>
              <w:top w:val="nil"/>
              <w:left w:val="nil"/>
              <w:bottom w:val="single" w:sz="4" w:space="0" w:color="auto"/>
              <w:right w:val="single" w:sz="4" w:space="0" w:color="auto"/>
            </w:tcBorders>
            <w:shd w:val="clear" w:color="auto" w:fill="auto"/>
            <w:vAlign w:val="center"/>
            <w:hideMark/>
          </w:tcPr>
          <w:p w14:paraId="05A4EA8D"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科技成果转化率</w:t>
            </w:r>
          </w:p>
        </w:tc>
        <w:tc>
          <w:tcPr>
            <w:tcW w:w="1379" w:type="dxa"/>
            <w:tcBorders>
              <w:top w:val="nil"/>
              <w:left w:val="nil"/>
              <w:bottom w:val="single" w:sz="4" w:space="0" w:color="auto"/>
              <w:right w:val="single" w:sz="4" w:space="0" w:color="auto"/>
            </w:tcBorders>
            <w:shd w:val="clear" w:color="auto" w:fill="auto"/>
            <w:vAlign w:val="center"/>
            <w:hideMark/>
          </w:tcPr>
          <w:p w14:paraId="22C6DFD4"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428588F2" w14:textId="3A0A6F6F"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17E3893D"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14:paraId="0F14B8BD"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8FFDA64"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477CDB58" w14:textId="77777777" w:rsidTr="002726D1">
        <w:trPr>
          <w:trHeight w:val="566"/>
        </w:trPr>
        <w:tc>
          <w:tcPr>
            <w:tcW w:w="0" w:type="auto"/>
            <w:vMerge/>
            <w:tcBorders>
              <w:top w:val="nil"/>
              <w:left w:val="single" w:sz="4" w:space="0" w:color="auto"/>
              <w:bottom w:val="single" w:sz="4" w:space="0" w:color="000000"/>
              <w:right w:val="single" w:sz="4" w:space="0" w:color="auto"/>
            </w:tcBorders>
            <w:vAlign w:val="center"/>
            <w:hideMark/>
          </w:tcPr>
          <w:p w14:paraId="4F161ED2"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EA94039"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118DB1" w14:textId="77777777" w:rsidR="006635A0" w:rsidRPr="006635A0" w:rsidRDefault="006635A0" w:rsidP="006635A0">
            <w:pPr>
              <w:widowControl/>
              <w:jc w:val="left"/>
              <w:rPr>
                <w:rFonts w:ascii="宋体" w:eastAsia="宋体" w:hAnsi="宋体" w:cs="宋体"/>
                <w:color w:val="000000"/>
                <w:kern w:val="0"/>
                <w:sz w:val="20"/>
                <w:szCs w:val="20"/>
              </w:rPr>
            </w:pPr>
          </w:p>
        </w:tc>
        <w:tc>
          <w:tcPr>
            <w:tcW w:w="2147" w:type="dxa"/>
            <w:tcBorders>
              <w:top w:val="nil"/>
              <w:left w:val="nil"/>
              <w:bottom w:val="single" w:sz="4" w:space="0" w:color="auto"/>
              <w:right w:val="single" w:sz="4" w:space="0" w:color="auto"/>
            </w:tcBorders>
            <w:shd w:val="clear" w:color="auto" w:fill="auto"/>
            <w:vAlign w:val="center"/>
            <w:hideMark/>
          </w:tcPr>
          <w:p w14:paraId="6275A7F9"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相关会议吸引人数</w:t>
            </w:r>
          </w:p>
        </w:tc>
        <w:tc>
          <w:tcPr>
            <w:tcW w:w="1379" w:type="dxa"/>
            <w:tcBorders>
              <w:top w:val="nil"/>
              <w:left w:val="nil"/>
              <w:bottom w:val="single" w:sz="4" w:space="0" w:color="auto"/>
              <w:right w:val="single" w:sz="4" w:space="0" w:color="auto"/>
            </w:tcBorders>
            <w:shd w:val="clear" w:color="auto" w:fill="auto"/>
            <w:vAlign w:val="center"/>
            <w:hideMark/>
          </w:tcPr>
          <w:p w14:paraId="56B9F224"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1000人</w:t>
            </w:r>
          </w:p>
        </w:tc>
        <w:tc>
          <w:tcPr>
            <w:tcW w:w="0" w:type="auto"/>
            <w:tcBorders>
              <w:top w:val="nil"/>
              <w:left w:val="nil"/>
              <w:bottom w:val="single" w:sz="4" w:space="0" w:color="auto"/>
              <w:right w:val="single" w:sz="4" w:space="0" w:color="auto"/>
            </w:tcBorders>
            <w:shd w:val="clear" w:color="auto" w:fill="auto"/>
            <w:vAlign w:val="center"/>
            <w:hideMark/>
          </w:tcPr>
          <w:p w14:paraId="368B447E"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1000人</w:t>
            </w:r>
          </w:p>
        </w:tc>
        <w:tc>
          <w:tcPr>
            <w:tcW w:w="0" w:type="auto"/>
            <w:tcBorders>
              <w:top w:val="nil"/>
              <w:left w:val="nil"/>
              <w:bottom w:val="single" w:sz="4" w:space="0" w:color="auto"/>
              <w:right w:val="single" w:sz="4" w:space="0" w:color="auto"/>
            </w:tcBorders>
            <w:shd w:val="clear" w:color="auto" w:fill="auto"/>
            <w:vAlign w:val="center"/>
            <w:hideMark/>
          </w:tcPr>
          <w:p w14:paraId="17CF6174"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14:paraId="09DA6427"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A40EAD0"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5929A99F" w14:textId="77777777" w:rsidTr="002726D1">
        <w:trPr>
          <w:trHeight w:val="566"/>
        </w:trPr>
        <w:tc>
          <w:tcPr>
            <w:tcW w:w="0" w:type="auto"/>
            <w:vMerge/>
            <w:tcBorders>
              <w:top w:val="nil"/>
              <w:left w:val="single" w:sz="4" w:space="0" w:color="auto"/>
              <w:bottom w:val="single" w:sz="4" w:space="0" w:color="000000"/>
              <w:right w:val="single" w:sz="4" w:space="0" w:color="auto"/>
            </w:tcBorders>
            <w:vAlign w:val="center"/>
            <w:hideMark/>
          </w:tcPr>
          <w:p w14:paraId="1BF79823"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494300A"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03A163" w14:textId="77777777" w:rsidR="006635A0" w:rsidRPr="006635A0" w:rsidRDefault="006635A0" w:rsidP="006635A0">
            <w:pPr>
              <w:widowControl/>
              <w:jc w:val="left"/>
              <w:rPr>
                <w:rFonts w:ascii="宋体" w:eastAsia="宋体" w:hAnsi="宋体" w:cs="宋体"/>
                <w:color w:val="000000"/>
                <w:kern w:val="0"/>
                <w:sz w:val="20"/>
                <w:szCs w:val="20"/>
              </w:rPr>
            </w:pPr>
          </w:p>
        </w:tc>
        <w:tc>
          <w:tcPr>
            <w:tcW w:w="2147" w:type="dxa"/>
            <w:tcBorders>
              <w:top w:val="nil"/>
              <w:left w:val="nil"/>
              <w:bottom w:val="single" w:sz="4" w:space="0" w:color="auto"/>
              <w:right w:val="single" w:sz="4" w:space="0" w:color="auto"/>
            </w:tcBorders>
            <w:shd w:val="clear" w:color="auto" w:fill="auto"/>
            <w:vAlign w:val="center"/>
            <w:hideMark/>
          </w:tcPr>
          <w:p w14:paraId="5A531DD1"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科研设备与科研成果质量</w:t>
            </w:r>
          </w:p>
        </w:tc>
        <w:tc>
          <w:tcPr>
            <w:tcW w:w="1379" w:type="dxa"/>
            <w:tcBorders>
              <w:top w:val="nil"/>
              <w:left w:val="nil"/>
              <w:bottom w:val="single" w:sz="4" w:space="0" w:color="auto"/>
              <w:right w:val="single" w:sz="4" w:space="0" w:color="auto"/>
            </w:tcBorders>
            <w:shd w:val="clear" w:color="auto" w:fill="auto"/>
            <w:vAlign w:val="center"/>
            <w:hideMark/>
          </w:tcPr>
          <w:p w14:paraId="41ABC660"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通过验收</w:t>
            </w:r>
          </w:p>
        </w:tc>
        <w:tc>
          <w:tcPr>
            <w:tcW w:w="0" w:type="auto"/>
            <w:tcBorders>
              <w:top w:val="nil"/>
              <w:left w:val="nil"/>
              <w:bottom w:val="single" w:sz="4" w:space="0" w:color="auto"/>
              <w:right w:val="single" w:sz="4" w:space="0" w:color="auto"/>
            </w:tcBorders>
            <w:shd w:val="clear" w:color="auto" w:fill="auto"/>
            <w:vAlign w:val="center"/>
            <w:hideMark/>
          </w:tcPr>
          <w:p w14:paraId="75E6167B" w14:textId="03073D28" w:rsidR="006635A0" w:rsidRPr="006635A0" w:rsidRDefault="005964F6"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科研设备与科研成果质量</w:t>
            </w:r>
            <w:r w:rsidR="006635A0" w:rsidRPr="006635A0">
              <w:rPr>
                <w:rFonts w:ascii="宋体" w:eastAsia="宋体" w:hAnsi="宋体" w:cs="宋体" w:hint="eastAsia"/>
                <w:color w:val="000000"/>
                <w:kern w:val="0"/>
                <w:sz w:val="20"/>
                <w:szCs w:val="20"/>
              </w:rPr>
              <w:t>通过验收</w:t>
            </w:r>
          </w:p>
        </w:tc>
        <w:tc>
          <w:tcPr>
            <w:tcW w:w="0" w:type="auto"/>
            <w:tcBorders>
              <w:top w:val="nil"/>
              <w:left w:val="nil"/>
              <w:bottom w:val="single" w:sz="4" w:space="0" w:color="auto"/>
              <w:right w:val="single" w:sz="4" w:space="0" w:color="auto"/>
            </w:tcBorders>
            <w:shd w:val="clear" w:color="auto" w:fill="auto"/>
            <w:vAlign w:val="center"/>
            <w:hideMark/>
          </w:tcPr>
          <w:p w14:paraId="16F96313"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14:paraId="785A8313"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363726D"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292E82F9" w14:textId="77777777" w:rsidTr="002726D1">
        <w:trPr>
          <w:trHeight w:val="909"/>
        </w:trPr>
        <w:tc>
          <w:tcPr>
            <w:tcW w:w="0" w:type="auto"/>
            <w:vMerge/>
            <w:tcBorders>
              <w:top w:val="nil"/>
              <w:left w:val="single" w:sz="4" w:space="0" w:color="auto"/>
              <w:bottom w:val="single" w:sz="4" w:space="0" w:color="000000"/>
              <w:right w:val="single" w:sz="4" w:space="0" w:color="auto"/>
            </w:tcBorders>
            <w:vAlign w:val="center"/>
            <w:hideMark/>
          </w:tcPr>
          <w:p w14:paraId="2E5D136D"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3BF0E32"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tcBorders>
              <w:top w:val="nil"/>
              <w:left w:val="nil"/>
              <w:bottom w:val="nil"/>
              <w:right w:val="single" w:sz="4" w:space="0" w:color="auto"/>
            </w:tcBorders>
            <w:shd w:val="clear" w:color="auto" w:fill="auto"/>
            <w:vAlign w:val="center"/>
            <w:hideMark/>
          </w:tcPr>
          <w:p w14:paraId="13906697"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时效指标</w:t>
            </w:r>
          </w:p>
        </w:tc>
        <w:tc>
          <w:tcPr>
            <w:tcW w:w="2147" w:type="dxa"/>
            <w:tcBorders>
              <w:top w:val="nil"/>
              <w:left w:val="nil"/>
              <w:bottom w:val="single" w:sz="4" w:space="0" w:color="auto"/>
              <w:right w:val="single" w:sz="4" w:space="0" w:color="auto"/>
            </w:tcBorders>
            <w:shd w:val="clear" w:color="auto" w:fill="auto"/>
            <w:vAlign w:val="center"/>
            <w:hideMark/>
          </w:tcPr>
          <w:p w14:paraId="25BC5AD7"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确定支持项目的时间进度、实施项目的时间进度、验收和专家评审时间</w:t>
            </w:r>
          </w:p>
        </w:tc>
        <w:tc>
          <w:tcPr>
            <w:tcW w:w="1379" w:type="dxa"/>
            <w:tcBorders>
              <w:top w:val="nil"/>
              <w:left w:val="nil"/>
              <w:bottom w:val="single" w:sz="4" w:space="0" w:color="auto"/>
              <w:right w:val="single" w:sz="4" w:space="0" w:color="auto"/>
            </w:tcBorders>
            <w:shd w:val="clear" w:color="auto" w:fill="auto"/>
            <w:vAlign w:val="center"/>
            <w:hideMark/>
          </w:tcPr>
          <w:p w14:paraId="45F5B57C"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12月前</w:t>
            </w:r>
          </w:p>
        </w:tc>
        <w:tc>
          <w:tcPr>
            <w:tcW w:w="0" w:type="auto"/>
            <w:tcBorders>
              <w:top w:val="nil"/>
              <w:left w:val="nil"/>
              <w:bottom w:val="single" w:sz="4" w:space="0" w:color="auto"/>
              <w:right w:val="single" w:sz="4" w:space="0" w:color="auto"/>
            </w:tcBorders>
            <w:shd w:val="clear" w:color="auto" w:fill="auto"/>
            <w:vAlign w:val="center"/>
            <w:hideMark/>
          </w:tcPr>
          <w:p w14:paraId="7E40258B"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12月前</w:t>
            </w:r>
          </w:p>
        </w:tc>
        <w:tc>
          <w:tcPr>
            <w:tcW w:w="0" w:type="auto"/>
            <w:tcBorders>
              <w:top w:val="nil"/>
              <w:left w:val="nil"/>
              <w:bottom w:val="single" w:sz="4" w:space="0" w:color="auto"/>
              <w:right w:val="single" w:sz="4" w:space="0" w:color="auto"/>
            </w:tcBorders>
            <w:shd w:val="clear" w:color="auto" w:fill="auto"/>
            <w:vAlign w:val="center"/>
            <w:hideMark/>
          </w:tcPr>
          <w:p w14:paraId="7DED3AFB"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10FCA832"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7CD4720"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6DE9AB0D" w14:textId="77777777" w:rsidTr="002726D1">
        <w:trPr>
          <w:trHeight w:val="588"/>
        </w:trPr>
        <w:tc>
          <w:tcPr>
            <w:tcW w:w="0" w:type="auto"/>
            <w:vMerge/>
            <w:tcBorders>
              <w:top w:val="nil"/>
              <w:left w:val="single" w:sz="4" w:space="0" w:color="auto"/>
              <w:bottom w:val="single" w:sz="4" w:space="0" w:color="000000"/>
              <w:right w:val="single" w:sz="4" w:space="0" w:color="auto"/>
            </w:tcBorders>
            <w:vAlign w:val="center"/>
            <w:hideMark/>
          </w:tcPr>
          <w:p w14:paraId="786356F5"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60BE04E"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60A8C802"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成本指标</w:t>
            </w:r>
          </w:p>
        </w:tc>
        <w:tc>
          <w:tcPr>
            <w:tcW w:w="2147" w:type="dxa"/>
            <w:tcBorders>
              <w:top w:val="nil"/>
              <w:left w:val="nil"/>
              <w:bottom w:val="single" w:sz="4" w:space="0" w:color="auto"/>
              <w:right w:val="single" w:sz="4" w:space="0" w:color="auto"/>
            </w:tcBorders>
            <w:shd w:val="clear" w:color="auto" w:fill="auto"/>
            <w:vAlign w:val="center"/>
            <w:hideMark/>
          </w:tcPr>
          <w:p w14:paraId="460DCCFE"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项目预算控制数2250万元</w:t>
            </w:r>
          </w:p>
        </w:tc>
        <w:tc>
          <w:tcPr>
            <w:tcW w:w="1379" w:type="dxa"/>
            <w:tcBorders>
              <w:top w:val="nil"/>
              <w:left w:val="nil"/>
              <w:bottom w:val="single" w:sz="4" w:space="0" w:color="auto"/>
              <w:right w:val="single" w:sz="4" w:space="0" w:color="auto"/>
            </w:tcBorders>
            <w:shd w:val="clear" w:color="auto" w:fill="auto"/>
            <w:noWrap/>
            <w:vAlign w:val="center"/>
            <w:hideMark/>
          </w:tcPr>
          <w:p w14:paraId="1A7E0511"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2250.000000</w:t>
            </w:r>
          </w:p>
        </w:tc>
        <w:tc>
          <w:tcPr>
            <w:tcW w:w="0" w:type="auto"/>
            <w:tcBorders>
              <w:top w:val="nil"/>
              <w:left w:val="nil"/>
              <w:bottom w:val="single" w:sz="4" w:space="0" w:color="auto"/>
              <w:right w:val="single" w:sz="4" w:space="0" w:color="auto"/>
            </w:tcBorders>
            <w:shd w:val="clear" w:color="auto" w:fill="auto"/>
            <w:noWrap/>
            <w:vAlign w:val="center"/>
            <w:hideMark/>
          </w:tcPr>
          <w:p w14:paraId="6F951A04"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1582.633759</w:t>
            </w:r>
          </w:p>
        </w:tc>
        <w:tc>
          <w:tcPr>
            <w:tcW w:w="0" w:type="auto"/>
            <w:tcBorders>
              <w:top w:val="nil"/>
              <w:left w:val="nil"/>
              <w:bottom w:val="single" w:sz="4" w:space="0" w:color="auto"/>
              <w:right w:val="single" w:sz="4" w:space="0" w:color="auto"/>
            </w:tcBorders>
            <w:shd w:val="clear" w:color="auto" w:fill="auto"/>
            <w:noWrap/>
            <w:vAlign w:val="center"/>
            <w:hideMark/>
          </w:tcPr>
          <w:p w14:paraId="4613F82D"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8</w:t>
            </w:r>
          </w:p>
        </w:tc>
        <w:tc>
          <w:tcPr>
            <w:tcW w:w="0" w:type="auto"/>
            <w:tcBorders>
              <w:top w:val="nil"/>
              <w:left w:val="nil"/>
              <w:bottom w:val="single" w:sz="4" w:space="0" w:color="auto"/>
              <w:right w:val="single" w:sz="4" w:space="0" w:color="auto"/>
            </w:tcBorders>
            <w:shd w:val="clear" w:color="auto" w:fill="auto"/>
            <w:noWrap/>
            <w:vAlign w:val="center"/>
            <w:hideMark/>
          </w:tcPr>
          <w:p w14:paraId="07249F68"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7.1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3041015"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601F986D" w14:textId="77777777" w:rsidTr="002726D1">
        <w:trPr>
          <w:trHeight w:val="678"/>
        </w:trPr>
        <w:tc>
          <w:tcPr>
            <w:tcW w:w="0" w:type="auto"/>
            <w:vMerge/>
            <w:tcBorders>
              <w:top w:val="nil"/>
              <w:left w:val="single" w:sz="4" w:space="0" w:color="auto"/>
              <w:bottom w:val="single" w:sz="4" w:space="0" w:color="000000"/>
              <w:right w:val="single" w:sz="4" w:space="0" w:color="auto"/>
            </w:tcBorders>
            <w:vAlign w:val="center"/>
            <w:hideMark/>
          </w:tcPr>
          <w:p w14:paraId="3853FF1E"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6F033C"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效</w:t>
            </w:r>
            <w:r w:rsidRPr="006635A0">
              <w:rPr>
                <w:rFonts w:ascii="宋体" w:eastAsia="宋体" w:hAnsi="宋体" w:cs="宋体" w:hint="eastAsia"/>
                <w:color w:val="000000"/>
                <w:kern w:val="0"/>
                <w:sz w:val="20"/>
                <w:szCs w:val="20"/>
              </w:rPr>
              <w:br w:type="page"/>
              <w:t>益</w:t>
            </w:r>
            <w:r w:rsidRPr="006635A0">
              <w:rPr>
                <w:rFonts w:ascii="宋体" w:eastAsia="宋体" w:hAnsi="宋体" w:cs="宋体" w:hint="eastAsia"/>
                <w:color w:val="000000"/>
                <w:kern w:val="0"/>
                <w:sz w:val="20"/>
                <w:szCs w:val="20"/>
              </w:rPr>
              <w:br w:type="page"/>
              <w:t>指</w:t>
            </w:r>
            <w:r w:rsidRPr="006635A0">
              <w:rPr>
                <w:rFonts w:ascii="宋体" w:eastAsia="宋体" w:hAnsi="宋体" w:cs="宋体" w:hint="eastAsia"/>
                <w:color w:val="000000"/>
                <w:kern w:val="0"/>
                <w:sz w:val="20"/>
                <w:szCs w:val="20"/>
              </w:rPr>
              <w:br w:type="page"/>
              <w:t>标</w:t>
            </w:r>
            <w:r w:rsidRPr="006635A0">
              <w:rPr>
                <w:rFonts w:ascii="宋体" w:eastAsia="宋体" w:hAnsi="宋体" w:cs="宋体" w:hint="eastAsia"/>
                <w:color w:val="000000"/>
                <w:kern w:val="0"/>
                <w:sz w:val="20"/>
                <w:szCs w:val="20"/>
              </w:rPr>
              <w:br w:type="page"/>
              <w:t>（30分）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BC667" w14:textId="77777777" w:rsidR="006635A0" w:rsidRPr="006635A0" w:rsidRDefault="006635A0" w:rsidP="006635A0">
            <w:pPr>
              <w:widowControl/>
              <w:jc w:val="center"/>
              <w:rPr>
                <w:rFonts w:ascii="宋体" w:eastAsia="宋体" w:hAnsi="宋体" w:cs="宋体"/>
                <w:kern w:val="0"/>
                <w:sz w:val="20"/>
                <w:szCs w:val="20"/>
              </w:rPr>
            </w:pPr>
            <w:r w:rsidRPr="006635A0">
              <w:rPr>
                <w:rFonts w:ascii="宋体" w:eastAsia="宋体" w:hAnsi="宋体" w:cs="宋体" w:hint="eastAsia"/>
                <w:kern w:val="0"/>
                <w:sz w:val="20"/>
                <w:szCs w:val="20"/>
              </w:rPr>
              <w:t>社会效益指标</w:t>
            </w:r>
          </w:p>
        </w:tc>
        <w:tc>
          <w:tcPr>
            <w:tcW w:w="2147" w:type="dxa"/>
            <w:tcBorders>
              <w:top w:val="nil"/>
              <w:left w:val="nil"/>
              <w:bottom w:val="single" w:sz="4" w:space="0" w:color="auto"/>
              <w:right w:val="single" w:sz="4" w:space="0" w:color="auto"/>
            </w:tcBorders>
            <w:shd w:val="clear" w:color="auto" w:fill="auto"/>
            <w:noWrap/>
            <w:vAlign w:val="center"/>
            <w:hideMark/>
          </w:tcPr>
          <w:p w14:paraId="44571A56" w14:textId="77777777" w:rsidR="006635A0" w:rsidRPr="006635A0" w:rsidRDefault="006635A0" w:rsidP="006635A0">
            <w:pPr>
              <w:widowControl/>
              <w:jc w:val="left"/>
              <w:rPr>
                <w:rFonts w:ascii="宋体" w:eastAsia="宋体" w:hAnsi="宋体" w:cs="宋体"/>
                <w:kern w:val="0"/>
                <w:sz w:val="20"/>
                <w:szCs w:val="20"/>
              </w:rPr>
            </w:pPr>
            <w:r w:rsidRPr="006635A0">
              <w:rPr>
                <w:rFonts w:ascii="宋体" w:eastAsia="宋体" w:hAnsi="宋体" w:cs="宋体" w:hint="eastAsia"/>
                <w:kern w:val="0"/>
                <w:sz w:val="20"/>
                <w:szCs w:val="20"/>
              </w:rPr>
              <w:t>人才创新能力</w:t>
            </w:r>
          </w:p>
        </w:tc>
        <w:tc>
          <w:tcPr>
            <w:tcW w:w="1379" w:type="dxa"/>
            <w:tcBorders>
              <w:top w:val="nil"/>
              <w:left w:val="nil"/>
              <w:bottom w:val="single" w:sz="4" w:space="0" w:color="auto"/>
              <w:right w:val="single" w:sz="4" w:space="0" w:color="auto"/>
            </w:tcBorders>
            <w:shd w:val="clear" w:color="auto" w:fill="auto"/>
            <w:noWrap/>
            <w:vAlign w:val="center"/>
            <w:hideMark/>
          </w:tcPr>
          <w:p w14:paraId="5C9A2292"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得到提高</w:t>
            </w:r>
          </w:p>
        </w:tc>
        <w:tc>
          <w:tcPr>
            <w:tcW w:w="0" w:type="auto"/>
            <w:tcBorders>
              <w:top w:val="nil"/>
              <w:left w:val="nil"/>
              <w:bottom w:val="single" w:sz="4" w:space="0" w:color="auto"/>
              <w:right w:val="single" w:sz="4" w:space="0" w:color="auto"/>
            </w:tcBorders>
            <w:shd w:val="clear" w:color="auto" w:fill="auto"/>
            <w:noWrap/>
            <w:vAlign w:val="center"/>
            <w:hideMark/>
          </w:tcPr>
          <w:p w14:paraId="202D16E7" w14:textId="43B8BA64" w:rsidR="006635A0" w:rsidRPr="006635A0" w:rsidRDefault="002726D1" w:rsidP="006635A0">
            <w:pPr>
              <w:widowControl/>
              <w:jc w:val="center"/>
              <w:rPr>
                <w:rFonts w:ascii="宋体" w:eastAsia="宋体" w:hAnsi="宋体" w:cs="宋体"/>
                <w:color w:val="000000"/>
                <w:kern w:val="0"/>
                <w:sz w:val="20"/>
                <w:szCs w:val="20"/>
              </w:rPr>
            </w:pPr>
            <w:r w:rsidRPr="006635A0">
              <w:rPr>
                <w:rFonts w:ascii="宋体" w:eastAsia="宋体" w:hAnsi="宋体" w:cs="宋体" w:hint="eastAsia"/>
                <w:kern w:val="0"/>
                <w:sz w:val="20"/>
                <w:szCs w:val="20"/>
              </w:rPr>
              <w:t>人才创新能力</w:t>
            </w:r>
            <w:r w:rsidR="006635A0" w:rsidRPr="006635A0">
              <w:rPr>
                <w:rFonts w:ascii="宋体" w:eastAsia="宋体" w:hAnsi="宋体" w:cs="宋体" w:hint="eastAsia"/>
                <w:color w:val="000000"/>
                <w:kern w:val="0"/>
                <w:sz w:val="20"/>
                <w:szCs w:val="20"/>
              </w:rPr>
              <w:t>得到提高</w:t>
            </w:r>
          </w:p>
        </w:tc>
        <w:tc>
          <w:tcPr>
            <w:tcW w:w="0" w:type="auto"/>
            <w:tcBorders>
              <w:top w:val="nil"/>
              <w:left w:val="nil"/>
              <w:bottom w:val="single" w:sz="4" w:space="0" w:color="auto"/>
              <w:right w:val="single" w:sz="4" w:space="0" w:color="auto"/>
            </w:tcBorders>
            <w:shd w:val="clear" w:color="auto" w:fill="auto"/>
            <w:noWrap/>
            <w:vAlign w:val="center"/>
            <w:hideMark/>
          </w:tcPr>
          <w:p w14:paraId="7CD469EA"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7BF03994"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13.5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9DDE178"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4C8C67CD" w14:textId="77777777" w:rsidTr="002726D1">
        <w:trPr>
          <w:trHeight w:val="678"/>
        </w:trPr>
        <w:tc>
          <w:tcPr>
            <w:tcW w:w="0" w:type="auto"/>
            <w:vMerge/>
            <w:tcBorders>
              <w:top w:val="nil"/>
              <w:left w:val="single" w:sz="4" w:space="0" w:color="auto"/>
              <w:bottom w:val="single" w:sz="4" w:space="0" w:color="000000"/>
              <w:right w:val="single" w:sz="4" w:space="0" w:color="auto"/>
            </w:tcBorders>
            <w:vAlign w:val="center"/>
            <w:hideMark/>
          </w:tcPr>
          <w:p w14:paraId="372773A7"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F8C9047"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7DFFD" w14:textId="77777777" w:rsidR="006635A0" w:rsidRPr="006635A0" w:rsidRDefault="006635A0" w:rsidP="006635A0">
            <w:pPr>
              <w:widowControl/>
              <w:jc w:val="left"/>
              <w:rPr>
                <w:rFonts w:ascii="宋体" w:eastAsia="宋体" w:hAnsi="宋体" w:cs="宋体"/>
                <w:kern w:val="0"/>
                <w:sz w:val="20"/>
                <w:szCs w:val="20"/>
              </w:rPr>
            </w:pPr>
          </w:p>
        </w:tc>
        <w:tc>
          <w:tcPr>
            <w:tcW w:w="2147" w:type="dxa"/>
            <w:tcBorders>
              <w:top w:val="nil"/>
              <w:left w:val="nil"/>
              <w:bottom w:val="single" w:sz="4" w:space="0" w:color="auto"/>
              <w:right w:val="single" w:sz="4" w:space="0" w:color="auto"/>
            </w:tcBorders>
            <w:shd w:val="clear" w:color="auto" w:fill="auto"/>
            <w:noWrap/>
            <w:vAlign w:val="center"/>
            <w:hideMark/>
          </w:tcPr>
          <w:p w14:paraId="4DA8D1D7" w14:textId="77777777" w:rsidR="006635A0" w:rsidRPr="006635A0" w:rsidRDefault="006635A0" w:rsidP="006635A0">
            <w:pPr>
              <w:widowControl/>
              <w:jc w:val="left"/>
              <w:rPr>
                <w:rFonts w:ascii="宋体" w:eastAsia="宋体" w:hAnsi="宋体" w:cs="宋体"/>
                <w:kern w:val="0"/>
                <w:sz w:val="20"/>
                <w:szCs w:val="20"/>
              </w:rPr>
            </w:pPr>
            <w:r w:rsidRPr="006635A0">
              <w:rPr>
                <w:rFonts w:ascii="宋体" w:eastAsia="宋体" w:hAnsi="宋体" w:cs="宋体" w:hint="eastAsia"/>
                <w:kern w:val="0"/>
                <w:sz w:val="20"/>
                <w:szCs w:val="20"/>
              </w:rPr>
              <w:t>学校社会影响力</w:t>
            </w:r>
          </w:p>
        </w:tc>
        <w:tc>
          <w:tcPr>
            <w:tcW w:w="1379" w:type="dxa"/>
            <w:tcBorders>
              <w:top w:val="nil"/>
              <w:left w:val="nil"/>
              <w:bottom w:val="single" w:sz="4" w:space="0" w:color="auto"/>
              <w:right w:val="single" w:sz="4" w:space="0" w:color="auto"/>
            </w:tcBorders>
            <w:shd w:val="clear" w:color="auto" w:fill="auto"/>
            <w:noWrap/>
            <w:vAlign w:val="center"/>
            <w:hideMark/>
          </w:tcPr>
          <w:p w14:paraId="6086F248"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得到提高</w:t>
            </w:r>
          </w:p>
        </w:tc>
        <w:tc>
          <w:tcPr>
            <w:tcW w:w="0" w:type="auto"/>
            <w:tcBorders>
              <w:top w:val="nil"/>
              <w:left w:val="nil"/>
              <w:bottom w:val="single" w:sz="4" w:space="0" w:color="auto"/>
              <w:right w:val="single" w:sz="4" w:space="0" w:color="auto"/>
            </w:tcBorders>
            <w:shd w:val="clear" w:color="auto" w:fill="auto"/>
            <w:noWrap/>
            <w:vAlign w:val="center"/>
            <w:hideMark/>
          </w:tcPr>
          <w:p w14:paraId="34099171" w14:textId="46E61A52" w:rsidR="006635A0" w:rsidRPr="006635A0" w:rsidRDefault="002726D1" w:rsidP="006635A0">
            <w:pPr>
              <w:widowControl/>
              <w:jc w:val="center"/>
              <w:rPr>
                <w:rFonts w:ascii="宋体" w:eastAsia="宋体" w:hAnsi="宋体" w:cs="宋体"/>
                <w:color w:val="000000"/>
                <w:kern w:val="0"/>
                <w:sz w:val="20"/>
                <w:szCs w:val="20"/>
              </w:rPr>
            </w:pPr>
            <w:r w:rsidRPr="006635A0">
              <w:rPr>
                <w:rFonts w:ascii="宋体" w:eastAsia="宋体" w:hAnsi="宋体" w:cs="宋体" w:hint="eastAsia"/>
                <w:kern w:val="0"/>
                <w:sz w:val="20"/>
                <w:szCs w:val="20"/>
              </w:rPr>
              <w:t>学校社会影响力</w:t>
            </w:r>
            <w:r w:rsidR="006635A0" w:rsidRPr="006635A0">
              <w:rPr>
                <w:rFonts w:ascii="宋体" w:eastAsia="宋体" w:hAnsi="宋体" w:cs="宋体" w:hint="eastAsia"/>
                <w:color w:val="000000"/>
                <w:kern w:val="0"/>
                <w:sz w:val="20"/>
                <w:szCs w:val="20"/>
              </w:rPr>
              <w:t>得到提高</w:t>
            </w:r>
          </w:p>
        </w:tc>
        <w:tc>
          <w:tcPr>
            <w:tcW w:w="0" w:type="auto"/>
            <w:tcBorders>
              <w:top w:val="nil"/>
              <w:left w:val="nil"/>
              <w:bottom w:val="single" w:sz="4" w:space="0" w:color="auto"/>
              <w:right w:val="single" w:sz="4" w:space="0" w:color="auto"/>
            </w:tcBorders>
            <w:shd w:val="clear" w:color="auto" w:fill="auto"/>
            <w:noWrap/>
            <w:vAlign w:val="center"/>
            <w:hideMark/>
          </w:tcPr>
          <w:p w14:paraId="6E1D7B5B"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7C12540E"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13.5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62FA2FB"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2E092D13" w14:textId="77777777" w:rsidTr="002726D1">
        <w:trPr>
          <w:trHeight w:val="465"/>
        </w:trPr>
        <w:tc>
          <w:tcPr>
            <w:tcW w:w="0" w:type="auto"/>
            <w:vMerge/>
            <w:tcBorders>
              <w:top w:val="nil"/>
              <w:left w:val="single" w:sz="4" w:space="0" w:color="auto"/>
              <w:bottom w:val="single" w:sz="4" w:space="0" w:color="000000"/>
              <w:right w:val="single" w:sz="4" w:space="0" w:color="auto"/>
            </w:tcBorders>
            <w:vAlign w:val="center"/>
            <w:hideMark/>
          </w:tcPr>
          <w:p w14:paraId="4176FD89"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CE9575A"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满意度指标（10分）</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C8BE5B"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服务对象满意度指标</w:t>
            </w:r>
          </w:p>
        </w:tc>
        <w:tc>
          <w:tcPr>
            <w:tcW w:w="2147" w:type="dxa"/>
            <w:tcBorders>
              <w:top w:val="nil"/>
              <w:left w:val="nil"/>
              <w:bottom w:val="nil"/>
              <w:right w:val="single" w:sz="4" w:space="0" w:color="auto"/>
            </w:tcBorders>
            <w:shd w:val="clear" w:color="auto" w:fill="auto"/>
            <w:noWrap/>
            <w:vAlign w:val="center"/>
            <w:hideMark/>
          </w:tcPr>
          <w:p w14:paraId="263B9EC6" w14:textId="77777777" w:rsidR="006635A0" w:rsidRPr="006635A0" w:rsidRDefault="006635A0" w:rsidP="006635A0">
            <w:pPr>
              <w:widowControl/>
              <w:jc w:val="left"/>
              <w:rPr>
                <w:rFonts w:ascii="宋体" w:eastAsia="宋体" w:hAnsi="宋体" w:cs="宋体"/>
                <w:kern w:val="0"/>
                <w:sz w:val="20"/>
                <w:szCs w:val="20"/>
              </w:rPr>
            </w:pPr>
            <w:r w:rsidRPr="006635A0">
              <w:rPr>
                <w:rFonts w:ascii="宋体" w:eastAsia="宋体" w:hAnsi="宋体" w:cs="宋体" w:hint="eastAsia"/>
                <w:kern w:val="0"/>
                <w:sz w:val="20"/>
                <w:szCs w:val="20"/>
              </w:rPr>
              <w:t>科研人员满意度</w:t>
            </w:r>
          </w:p>
        </w:tc>
        <w:tc>
          <w:tcPr>
            <w:tcW w:w="1379" w:type="dxa"/>
            <w:tcBorders>
              <w:top w:val="nil"/>
              <w:left w:val="nil"/>
              <w:bottom w:val="single" w:sz="4" w:space="0" w:color="auto"/>
              <w:right w:val="single" w:sz="4" w:space="0" w:color="auto"/>
            </w:tcBorders>
            <w:shd w:val="clear" w:color="auto" w:fill="auto"/>
            <w:noWrap/>
            <w:vAlign w:val="center"/>
            <w:hideMark/>
          </w:tcPr>
          <w:p w14:paraId="5846D331"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≥90%</w:t>
            </w:r>
          </w:p>
        </w:tc>
        <w:tc>
          <w:tcPr>
            <w:tcW w:w="0" w:type="auto"/>
            <w:tcBorders>
              <w:top w:val="nil"/>
              <w:left w:val="nil"/>
              <w:bottom w:val="single" w:sz="4" w:space="0" w:color="auto"/>
              <w:right w:val="single" w:sz="4" w:space="0" w:color="auto"/>
            </w:tcBorders>
            <w:shd w:val="clear" w:color="auto" w:fill="auto"/>
            <w:noWrap/>
            <w:vAlign w:val="center"/>
            <w:hideMark/>
          </w:tcPr>
          <w:p w14:paraId="3020E0A9" w14:textId="6B76A7AA"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9</w:t>
            </w:r>
            <w:r w:rsidR="002726D1">
              <w:rPr>
                <w:rFonts w:ascii="宋体" w:eastAsia="宋体" w:hAnsi="宋体" w:cs="宋体"/>
                <w:color w:val="000000"/>
                <w:kern w:val="0"/>
                <w:sz w:val="20"/>
                <w:szCs w:val="20"/>
              </w:rPr>
              <w:t>5</w:t>
            </w:r>
            <w:r w:rsidRPr="006635A0">
              <w:rPr>
                <w:rFonts w:ascii="宋体" w:eastAsia="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78576F69"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4D59FBF1"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0231C81"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654B9DEC" w14:textId="77777777" w:rsidTr="002726D1">
        <w:trPr>
          <w:trHeight w:val="465"/>
        </w:trPr>
        <w:tc>
          <w:tcPr>
            <w:tcW w:w="0" w:type="auto"/>
            <w:vMerge/>
            <w:tcBorders>
              <w:top w:val="nil"/>
              <w:left w:val="single" w:sz="4" w:space="0" w:color="auto"/>
              <w:bottom w:val="single" w:sz="4" w:space="0" w:color="000000"/>
              <w:right w:val="single" w:sz="4" w:space="0" w:color="auto"/>
            </w:tcBorders>
            <w:vAlign w:val="center"/>
            <w:hideMark/>
          </w:tcPr>
          <w:p w14:paraId="3112EBD3"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DEDC0CA" w14:textId="77777777" w:rsidR="006635A0" w:rsidRPr="006635A0" w:rsidRDefault="006635A0" w:rsidP="006635A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509D5A1" w14:textId="77777777" w:rsidR="006635A0" w:rsidRPr="006635A0" w:rsidRDefault="006635A0" w:rsidP="006635A0">
            <w:pPr>
              <w:widowControl/>
              <w:jc w:val="left"/>
              <w:rPr>
                <w:rFonts w:ascii="宋体" w:eastAsia="宋体" w:hAnsi="宋体" w:cs="宋体"/>
                <w:color w:val="000000"/>
                <w:kern w:val="0"/>
                <w:sz w:val="20"/>
                <w:szCs w:val="20"/>
              </w:rPr>
            </w:pPr>
          </w:p>
        </w:tc>
        <w:tc>
          <w:tcPr>
            <w:tcW w:w="2147" w:type="dxa"/>
            <w:tcBorders>
              <w:top w:val="single" w:sz="4" w:space="0" w:color="auto"/>
              <w:left w:val="nil"/>
              <w:bottom w:val="nil"/>
              <w:right w:val="single" w:sz="4" w:space="0" w:color="auto"/>
            </w:tcBorders>
            <w:shd w:val="clear" w:color="auto" w:fill="auto"/>
            <w:vAlign w:val="center"/>
            <w:hideMark/>
          </w:tcPr>
          <w:p w14:paraId="45556FEF" w14:textId="77777777" w:rsidR="006635A0" w:rsidRPr="006635A0" w:rsidRDefault="006635A0" w:rsidP="006635A0">
            <w:pPr>
              <w:widowControl/>
              <w:jc w:val="left"/>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科研成果应用者</w:t>
            </w:r>
          </w:p>
        </w:tc>
        <w:tc>
          <w:tcPr>
            <w:tcW w:w="1379" w:type="dxa"/>
            <w:tcBorders>
              <w:top w:val="nil"/>
              <w:left w:val="nil"/>
              <w:bottom w:val="single" w:sz="4" w:space="0" w:color="auto"/>
              <w:right w:val="single" w:sz="4" w:space="0" w:color="auto"/>
            </w:tcBorders>
            <w:shd w:val="clear" w:color="auto" w:fill="auto"/>
            <w:noWrap/>
            <w:vAlign w:val="center"/>
            <w:hideMark/>
          </w:tcPr>
          <w:p w14:paraId="79B3F39F"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≥90%</w:t>
            </w:r>
          </w:p>
        </w:tc>
        <w:tc>
          <w:tcPr>
            <w:tcW w:w="0" w:type="auto"/>
            <w:tcBorders>
              <w:top w:val="nil"/>
              <w:left w:val="nil"/>
              <w:bottom w:val="single" w:sz="4" w:space="0" w:color="auto"/>
              <w:right w:val="single" w:sz="4" w:space="0" w:color="auto"/>
            </w:tcBorders>
            <w:shd w:val="clear" w:color="auto" w:fill="auto"/>
            <w:noWrap/>
            <w:vAlign w:val="center"/>
            <w:hideMark/>
          </w:tcPr>
          <w:p w14:paraId="079605C3" w14:textId="16F87C6B" w:rsidR="006635A0" w:rsidRPr="006635A0" w:rsidRDefault="002726D1"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sidRPr="006635A0">
              <w:rPr>
                <w:rFonts w:ascii="宋体" w:eastAsia="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2167CC01"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260A04C0"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965110A" w14:textId="77777777" w:rsidR="006635A0" w:rsidRPr="006635A0" w:rsidRDefault="006635A0" w:rsidP="006635A0">
            <w:pPr>
              <w:widowControl/>
              <w:jc w:val="center"/>
              <w:rPr>
                <w:rFonts w:ascii="宋体" w:eastAsia="宋体" w:hAnsi="宋体" w:cs="宋体"/>
                <w:color w:val="000000"/>
                <w:kern w:val="0"/>
                <w:sz w:val="20"/>
                <w:szCs w:val="20"/>
              </w:rPr>
            </w:pPr>
            <w:r w:rsidRPr="006635A0">
              <w:rPr>
                <w:rFonts w:ascii="宋体" w:eastAsia="宋体" w:hAnsi="宋体" w:cs="宋体" w:hint="eastAsia"/>
                <w:color w:val="000000"/>
                <w:kern w:val="0"/>
                <w:sz w:val="20"/>
                <w:szCs w:val="20"/>
              </w:rPr>
              <w:t xml:space="preserve">　</w:t>
            </w:r>
          </w:p>
        </w:tc>
      </w:tr>
      <w:tr w:rsidR="006635A0" w:rsidRPr="006635A0" w14:paraId="3F4E1CBE" w14:textId="77777777" w:rsidTr="006635A0">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65927" w14:textId="77777777" w:rsidR="006635A0" w:rsidRPr="006635A0" w:rsidRDefault="006635A0" w:rsidP="006635A0">
            <w:pPr>
              <w:widowControl/>
              <w:jc w:val="center"/>
              <w:rPr>
                <w:rFonts w:ascii="宋体" w:eastAsia="宋体" w:hAnsi="宋体" w:cs="宋体"/>
                <w:b/>
                <w:bCs/>
                <w:color w:val="000000"/>
                <w:kern w:val="0"/>
                <w:sz w:val="20"/>
                <w:szCs w:val="20"/>
              </w:rPr>
            </w:pPr>
            <w:r w:rsidRPr="006635A0">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25C6EEA8" w14:textId="77777777" w:rsidR="006635A0" w:rsidRPr="006635A0" w:rsidRDefault="006635A0" w:rsidP="006635A0">
            <w:pPr>
              <w:widowControl/>
              <w:jc w:val="center"/>
              <w:rPr>
                <w:rFonts w:ascii="宋体" w:eastAsia="宋体" w:hAnsi="宋体" w:cs="宋体"/>
                <w:b/>
                <w:bCs/>
                <w:color w:val="000000"/>
                <w:kern w:val="0"/>
                <w:sz w:val="20"/>
                <w:szCs w:val="20"/>
              </w:rPr>
            </w:pPr>
            <w:r w:rsidRPr="006635A0">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5BBE736E" w14:textId="77777777" w:rsidR="006635A0" w:rsidRPr="006635A0" w:rsidRDefault="006635A0" w:rsidP="006635A0">
            <w:pPr>
              <w:widowControl/>
              <w:jc w:val="center"/>
              <w:rPr>
                <w:rFonts w:ascii="宋体" w:eastAsia="宋体" w:hAnsi="宋体" w:cs="宋体"/>
                <w:b/>
                <w:bCs/>
                <w:color w:val="000000"/>
                <w:kern w:val="0"/>
                <w:sz w:val="20"/>
                <w:szCs w:val="20"/>
              </w:rPr>
            </w:pPr>
            <w:r w:rsidRPr="006635A0">
              <w:rPr>
                <w:rFonts w:ascii="宋体" w:eastAsia="宋体" w:hAnsi="宋体" w:cs="宋体" w:hint="eastAsia"/>
                <w:b/>
                <w:bCs/>
                <w:color w:val="000000"/>
                <w:kern w:val="0"/>
                <w:sz w:val="20"/>
                <w:szCs w:val="20"/>
              </w:rPr>
              <w:t>87.6</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345F18FB" w14:textId="77777777" w:rsidR="006635A0" w:rsidRPr="006635A0" w:rsidRDefault="006635A0" w:rsidP="006635A0">
            <w:pPr>
              <w:widowControl/>
              <w:jc w:val="center"/>
              <w:rPr>
                <w:rFonts w:ascii="宋体" w:eastAsia="宋体" w:hAnsi="宋体" w:cs="宋体"/>
                <w:b/>
                <w:bCs/>
                <w:color w:val="000000"/>
                <w:kern w:val="0"/>
                <w:sz w:val="20"/>
                <w:szCs w:val="20"/>
              </w:rPr>
            </w:pPr>
            <w:r w:rsidRPr="006635A0">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B93A8" w14:textId="77777777" w:rsidR="005C1906" w:rsidRDefault="005C1906" w:rsidP="002726D1">
      <w:r>
        <w:separator/>
      </w:r>
    </w:p>
  </w:endnote>
  <w:endnote w:type="continuationSeparator" w:id="0">
    <w:p w14:paraId="722DF8F8" w14:textId="77777777" w:rsidR="005C1906" w:rsidRDefault="005C1906" w:rsidP="0027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43865" w14:textId="77777777" w:rsidR="005C1906" w:rsidRDefault="005C1906" w:rsidP="002726D1">
      <w:r>
        <w:separator/>
      </w:r>
    </w:p>
  </w:footnote>
  <w:footnote w:type="continuationSeparator" w:id="0">
    <w:p w14:paraId="7FD06941" w14:textId="77777777" w:rsidR="005C1906" w:rsidRDefault="005C1906" w:rsidP="002726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2726D1"/>
    <w:rsid w:val="003533F2"/>
    <w:rsid w:val="004338FA"/>
    <w:rsid w:val="00456B81"/>
    <w:rsid w:val="005964F6"/>
    <w:rsid w:val="005C1906"/>
    <w:rsid w:val="006635A0"/>
    <w:rsid w:val="00762F94"/>
    <w:rsid w:val="008739DB"/>
    <w:rsid w:val="00967AEF"/>
    <w:rsid w:val="00B052AE"/>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26D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726D1"/>
    <w:rPr>
      <w:sz w:val="18"/>
      <w:szCs w:val="18"/>
    </w:rPr>
  </w:style>
  <w:style w:type="paragraph" w:styleId="a5">
    <w:name w:val="footer"/>
    <w:basedOn w:val="a"/>
    <w:link w:val="a6"/>
    <w:uiPriority w:val="99"/>
    <w:unhideWhenUsed/>
    <w:rsid w:val="002726D1"/>
    <w:pPr>
      <w:tabs>
        <w:tab w:val="center" w:pos="4153"/>
        <w:tab w:val="right" w:pos="8306"/>
      </w:tabs>
      <w:snapToGrid w:val="0"/>
      <w:jc w:val="left"/>
    </w:pPr>
    <w:rPr>
      <w:sz w:val="18"/>
      <w:szCs w:val="18"/>
    </w:rPr>
  </w:style>
  <w:style w:type="character" w:customStyle="1" w:styleId="a6">
    <w:name w:val="页脚 字符"/>
    <w:basedOn w:val="a0"/>
    <w:link w:val="a5"/>
    <w:uiPriority w:val="99"/>
    <w:rsid w:val="002726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1189">
      <w:bodyDiv w:val="1"/>
      <w:marLeft w:val="0"/>
      <w:marRight w:val="0"/>
      <w:marTop w:val="0"/>
      <w:marBottom w:val="0"/>
      <w:divBdr>
        <w:top w:val="none" w:sz="0" w:space="0" w:color="auto"/>
        <w:left w:val="none" w:sz="0" w:space="0" w:color="auto"/>
        <w:bottom w:val="none" w:sz="0" w:space="0" w:color="auto"/>
        <w:right w:val="none" w:sz="0" w:space="0" w:color="auto"/>
      </w:divBdr>
    </w:div>
    <w:div w:id="517622564">
      <w:bodyDiv w:val="1"/>
      <w:marLeft w:val="0"/>
      <w:marRight w:val="0"/>
      <w:marTop w:val="0"/>
      <w:marBottom w:val="0"/>
      <w:divBdr>
        <w:top w:val="none" w:sz="0" w:space="0" w:color="auto"/>
        <w:left w:val="none" w:sz="0" w:space="0" w:color="auto"/>
        <w:bottom w:val="none" w:sz="0" w:space="0" w:color="auto"/>
        <w:right w:val="none" w:sz="0" w:space="0" w:color="auto"/>
      </w:divBdr>
    </w:div>
    <w:div w:id="1657564552">
      <w:bodyDiv w:val="1"/>
      <w:marLeft w:val="0"/>
      <w:marRight w:val="0"/>
      <w:marTop w:val="0"/>
      <w:marBottom w:val="0"/>
      <w:divBdr>
        <w:top w:val="none" w:sz="0" w:space="0" w:color="auto"/>
        <w:left w:val="none" w:sz="0" w:space="0" w:color="auto"/>
        <w:bottom w:val="none" w:sz="0" w:space="0" w:color="auto"/>
        <w:right w:val="none" w:sz="0" w:space="0" w:color="auto"/>
      </w:divBdr>
    </w:div>
    <w:div w:id="1761482521">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202</Words>
  <Characters>1157</Characters>
  <Application>Microsoft Office Word</Application>
  <DocSecurity>0</DocSecurity>
  <Lines>9</Lines>
  <Paragraphs>2</Paragraphs>
  <ScaleCrop>false</ScaleCrop>
  <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14</cp:revision>
  <dcterms:created xsi:type="dcterms:W3CDTF">2021-05-21T04:35:00Z</dcterms:created>
  <dcterms:modified xsi:type="dcterms:W3CDTF">2021-05-26T07:39:00Z</dcterms:modified>
</cp:coreProperties>
</file>