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742"/>
        <w:gridCol w:w="1127"/>
        <w:gridCol w:w="1326"/>
        <w:gridCol w:w="1335"/>
        <w:gridCol w:w="3976"/>
        <w:gridCol w:w="1409"/>
        <w:gridCol w:w="1409"/>
        <w:gridCol w:w="519"/>
        <w:gridCol w:w="1062"/>
        <w:gridCol w:w="519"/>
      </w:tblGrid>
      <w:tr w:rsidR="0084004C" w:rsidRPr="0084004C" w14:paraId="37357A90" w14:textId="77777777" w:rsidTr="0084004C">
        <w:trPr>
          <w:trHeight w:val="403"/>
        </w:trPr>
        <w:tc>
          <w:tcPr>
            <w:tcW w:w="0" w:type="auto"/>
            <w:gridSpan w:val="11"/>
            <w:tcBorders>
              <w:top w:val="nil"/>
              <w:left w:val="nil"/>
              <w:bottom w:val="nil"/>
              <w:right w:val="nil"/>
            </w:tcBorders>
            <w:shd w:val="clear" w:color="auto" w:fill="auto"/>
            <w:vAlign w:val="center"/>
            <w:hideMark/>
          </w:tcPr>
          <w:p w14:paraId="2B8C0F58" w14:textId="77777777" w:rsidR="0084004C" w:rsidRPr="0084004C" w:rsidRDefault="0084004C" w:rsidP="0084004C">
            <w:pPr>
              <w:widowControl/>
              <w:jc w:val="center"/>
              <w:rPr>
                <w:rFonts w:ascii="宋体" w:eastAsia="宋体" w:hAnsi="宋体" w:cs="宋体"/>
                <w:b/>
                <w:bCs/>
                <w:color w:val="000000"/>
                <w:kern w:val="0"/>
                <w:sz w:val="32"/>
                <w:szCs w:val="32"/>
              </w:rPr>
            </w:pPr>
            <w:r w:rsidRPr="0084004C">
              <w:rPr>
                <w:rFonts w:ascii="宋体" w:eastAsia="宋体" w:hAnsi="宋体" w:cs="宋体" w:hint="eastAsia"/>
                <w:b/>
                <w:bCs/>
                <w:color w:val="000000"/>
                <w:kern w:val="0"/>
                <w:sz w:val="32"/>
                <w:szCs w:val="32"/>
              </w:rPr>
              <w:t>项目支出绩效自评表</w:t>
            </w:r>
            <w:r w:rsidRPr="0084004C">
              <w:rPr>
                <w:rFonts w:ascii="宋体" w:eastAsia="宋体" w:hAnsi="宋体" w:cs="宋体" w:hint="eastAsia"/>
                <w:color w:val="000000"/>
                <w:kern w:val="0"/>
                <w:sz w:val="32"/>
                <w:szCs w:val="32"/>
              </w:rPr>
              <w:t xml:space="preserve"> </w:t>
            </w:r>
          </w:p>
        </w:tc>
      </w:tr>
      <w:tr w:rsidR="0084004C" w:rsidRPr="0084004C" w14:paraId="6928F5AE" w14:textId="77777777" w:rsidTr="0084004C">
        <w:trPr>
          <w:trHeight w:val="283"/>
        </w:trPr>
        <w:tc>
          <w:tcPr>
            <w:tcW w:w="0" w:type="auto"/>
            <w:gridSpan w:val="11"/>
            <w:tcBorders>
              <w:top w:val="nil"/>
              <w:left w:val="nil"/>
              <w:bottom w:val="nil"/>
              <w:right w:val="nil"/>
            </w:tcBorders>
            <w:shd w:val="clear" w:color="auto" w:fill="auto"/>
            <w:vAlign w:val="center"/>
            <w:hideMark/>
          </w:tcPr>
          <w:p w14:paraId="19ABA6C1" w14:textId="77777777" w:rsidR="0084004C" w:rsidRPr="0084004C" w:rsidRDefault="0084004C" w:rsidP="0084004C">
            <w:pPr>
              <w:widowControl/>
              <w:jc w:val="center"/>
              <w:rPr>
                <w:rFonts w:ascii="宋体" w:eastAsia="宋体" w:hAnsi="宋体" w:cs="宋体"/>
                <w:color w:val="000000"/>
                <w:kern w:val="0"/>
                <w:sz w:val="22"/>
              </w:rPr>
            </w:pPr>
            <w:r w:rsidRPr="0084004C">
              <w:rPr>
                <w:rFonts w:ascii="宋体" w:eastAsia="宋体" w:hAnsi="宋体" w:cs="宋体" w:hint="eastAsia"/>
                <w:color w:val="000000"/>
                <w:kern w:val="0"/>
                <w:sz w:val="22"/>
              </w:rPr>
              <w:t>（2020年度）</w:t>
            </w:r>
          </w:p>
        </w:tc>
      </w:tr>
      <w:tr w:rsidR="0084004C" w:rsidRPr="0084004C" w14:paraId="5935C2C6" w14:textId="77777777" w:rsidTr="0084004C">
        <w:trPr>
          <w:trHeight w:val="283"/>
        </w:trPr>
        <w:tc>
          <w:tcPr>
            <w:tcW w:w="0" w:type="auto"/>
            <w:tcBorders>
              <w:top w:val="nil"/>
              <w:left w:val="nil"/>
              <w:bottom w:val="nil"/>
              <w:right w:val="nil"/>
            </w:tcBorders>
            <w:shd w:val="clear" w:color="auto" w:fill="auto"/>
            <w:vAlign w:val="center"/>
            <w:hideMark/>
          </w:tcPr>
          <w:p w14:paraId="6365FD8F" w14:textId="77777777" w:rsidR="0084004C" w:rsidRPr="0084004C" w:rsidRDefault="0084004C" w:rsidP="0084004C">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5ABD3F9F"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93EAD73" w14:textId="77777777" w:rsidR="0084004C" w:rsidRPr="0084004C" w:rsidRDefault="0084004C" w:rsidP="0084004C">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490E3D3"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58107B2"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210FCAC"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0BA377D"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2EF8A8E"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7AA342BF"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4449F6E" w14:textId="77777777" w:rsidR="0084004C" w:rsidRPr="0084004C" w:rsidRDefault="0084004C" w:rsidP="0084004C">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7A53D84" w14:textId="77777777" w:rsidR="0084004C" w:rsidRPr="0084004C" w:rsidRDefault="0084004C" w:rsidP="0084004C">
            <w:pPr>
              <w:widowControl/>
              <w:jc w:val="left"/>
              <w:rPr>
                <w:rFonts w:ascii="Times New Roman" w:eastAsia="Times New Roman" w:hAnsi="Times New Roman" w:cs="Times New Roman"/>
                <w:kern w:val="0"/>
                <w:sz w:val="20"/>
                <w:szCs w:val="20"/>
              </w:rPr>
            </w:pPr>
          </w:p>
        </w:tc>
      </w:tr>
      <w:tr w:rsidR="0084004C" w:rsidRPr="0084004C" w14:paraId="63144404" w14:textId="77777777" w:rsidTr="0084004C">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E0D4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44CF62F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人才培养质量建设-高水平人才交叉培养计划-实培计划</w:t>
            </w:r>
          </w:p>
        </w:tc>
      </w:tr>
      <w:tr w:rsidR="0084004C" w:rsidRPr="0084004C" w14:paraId="63860F89" w14:textId="77777777" w:rsidTr="0084004C">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246B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FDEA3B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4B3C15F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5B22DD0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北京农学院</w:t>
            </w:r>
          </w:p>
        </w:tc>
      </w:tr>
      <w:tr w:rsidR="0084004C" w:rsidRPr="0084004C" w14:paraId="7038B77E" w14:textId="77777777" w:rsidTr="0084004C">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0EEB3D"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3C634F4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宋备舟</w:t>
            </w:r>
          </w:p>
        </w:tc>
        <w:tc>
          <w:tcPr>
            <w:tcW w:w="0" w:type="auto"/>
            <w:tcBorders>
              <w:top w:val="nil"/>
              <w:left w:val="nil"/>
              <w:bottom w:val="single" w:sz="4" w:space="0" w:color="auto"/>
              <w:right w:val="single" w:sz="4" w:space="0" w:color="auto"/>
            </w:tcBorders>
            <w:shd w:val="clear" w:color="auto" w:fill="auto"/>
            <w:noWrap/>
            <w:vAlign w:val="center"/>
            <w:hideMark/>
          </w:tcPr>
          <w:p w14:paraId="48E59257"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2A2BDFE2"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15011283632</w:t>
            </w:r>
          </w:p>
        </w:tc>
      </w:tr>
      <w:tr w:rsidR="0084004C" w:rsidRPr="0084004C" w14:paraId="1D6CF67C" w14:textId="77777777" w:rsidTr="0084004C">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4472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项目资金</w:t>
            </w:r>
            <w:r w:rsidRPr="0084004C">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8B3A2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241C0F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4F95317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2997FC6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46BB92AD"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24F6CFB7"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2B8B634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得分</w:t>
            </w:r>
          </w:p>
        </w:tc>
      </w:tr>
      <w:tr w:rsidR="0084004C" w:rsidRPr="0084004C" w14:paraId="34E22BF9" w14:textId="77777777" w:rsidTr="0084004C">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38BC66"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3A08E97"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318B024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326.000000</w:t>
            </w:r>
          </w:p>
        </w:tc>
        <w:tc>
          <w:tcPr>
            <w:tcW w:w="0" w:type="auto"/>
            <w:tcBorders>
              <w:top w:val="nil"/>
              <w:left w:val="nil"/>
              <w:bottom w:val="single" w:sz="4" w:space="0" w:color="auto"/>
              <w:right w:val="single" w:sz="4" w:space="0" w:color="auto"/>
            </w:tcBorders>
            <w:shd w:val="clear" w:color="auto" w:fill="auto"/>
            <w:noWrap/>
            <w:vAlign w:val="center"/>
            <w:hideMark/>
          </w:tcPr>
          <w:p w14:paraId="3CE4672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noWrap/>
            <w:vAlign w:val="center"/>
            <w:hideMark/>
          </w:tcPr>
          <w:p w14:paraId="2156A7A0"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noWrap/>
            <w:vAlign w:val="center"/>
            <w:hideMark/>
          </w:tcPr>
          <w:p w14:paraId="1469782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2D33072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19A6F3C2"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10</w:t>
            </w:r>
          </w:p>
        </w:tc>
      </w:tr>
      <w:tr w:rsidR="0084004C" w:rsidRPr="0084004C" w14:paraId="454ECB1F" w14:textId="77777777" w:rsidTr="0084004C">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BDC8C5"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2CC1B31"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6B3BD04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326.000000</w:t>
            </w:r>
          </w:p>
        </w:tc>
        <w:tc>
          <w:tcPr>
            <w:tcW w:w="0" w:type="auto"/>
            <w:tcBorders>
              <w:top w:val="nil"/>
              <w:left w:val="nil"/>
              <w:bottom w:val="single" w:sz="4" w:space="0" w:color="auto"/>
              <w:right w:val="single" w:sz="4" w:space="0" w:color="auto"/>
            </w:tcBorders>
            <w:shd w:val="clear" w:color="auto" w:fill="auto"/>
            <w:noWrap/>
            <w:vAlign w:val="center"/>
            <w:hideMark/>
          </w:tcPr>
          <w:p w14:paraId="70B358A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noWrap/>
            <w:vAlign w:val="center"/>
            <w:hideMark/>
          </w:tcPr>
          <w:p w14:paraId="2B5D6D2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noWrap/>
            <w:vAlign w:val="center"/>
            <w:hideMark/>
          </w:tcPr>
          <w:p w14:paraId="3A31C464"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2480BE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FD0252"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4DFA5B2C" w14:textId="77777777" w:rsidTr="0084004C">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D33B1A"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F424B"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56EEF5C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858F9BE"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871A4F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D1B739"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A6EE159"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C7CC6E"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7883D016" w14:textId="77777777" w:rsidTr="0084004C">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887E34"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75E54DA"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08E9FF5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F6A0A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7CEE0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EC5069F"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79BC78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E421746"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23570AEE" w14:textId="77777777" w:rsidTr="0084004C">
        <w:trPr>
          <w:trHeight w:val="564"/>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73D2DF57"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7BCEF67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4DD2997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实际完成情况</w:t>
            </w:r>
          </w:p>
        </w:tc>
      </w:tr>
      <w:tr w:rsidR="0084004C" w:rsidRPr="0084004C" w14:paraId="21DDE4B6" w14:textId="77777777" w:rsidTr="0084004C">
        <w:trPr>
          <w:trHeight w:val="2058"/>
        </w:trPr>
        <w:tc>
          <w:tcPr>
            <w:tcW w:w="0" w:type="auto"/>
            <w:vMerge/>
            <w:tcBorders>
              <w:top w:val="nil"/>
              <w:left w:val="single" w:sz="4" w:space="0" w:color="auto"/>
              <w:bottom w:val="single" w:sz="4" w:space="0" w:color="000000"/>
              <w:right w:val="single" w:sz="4" w:space="0" w:color="auto"/>
            </w:tcBorders>
            <w:vAlign w:val="center"/>
            <w:hideMark/>
          </w:tcPr>
          <w:p w14:paraId="5D4B20FB"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63D12D4" w14:textId="77777777" w:rsidR="0084004C" w:rsidRPr="0084004C" w:rsidRDefault="0084004C" w:rsidP="0084004C">
            <w:pPr>
              <w:widowControl/>
              <w:jc w:val="left"/>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大学生毕业设计（科研类）项目，遴选优秀学生进入国内知名科研单位接受科研创新训练，以毕业设计（论文）为载体，为学生科研创新能力培养搭建平台。大学生科研训练计划深化项目，遴选优秀学生进入市级校外人才培养基地、国家大学生校外实践教育基地等校外教学实践基地，以解决问题为目标，让学生在真实环境中锻炼实践创新能力和解决实际问题的能力。大学生毕业设计（创业类）支持计划，遴选优秀学生进入大学生创业园、创业孵化器、风投机构等创业实践场所，以毕业设计（论文）的形式将人才培养与创业教育相结合。通过项目实施，提高学生的毕业论文质量、创新创业能力和解决实践问题的能力。</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10081A19" w14:textId="77777777" w:rsidR="0084004C" w:rsidRPr="0084004C" w:rsidRDefault="0084004C" w:rsidP="0084004C">
            <w:pPr>
              <w:widowControl/>
              <w:jc w:val="left"/>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已完成共获批39项，因疫情原因，3个项目延期，1个项目申请退项，其他所有项目全部按照计划完成。通过项目执行，66名学生进入在京省部级科研单位和知名企业开展为期一年的研究学习经历，全部顺利完成本人毕业设计，成果以毕业论文或作品等不同形式呈现。学生科研能力和创新能力得到进一步锻炼与提升，其中有22名学生公开发表研究论文，另有7名同学以第一作者身份撰写论文并公开发表；1人参与完成专利申请1项，并成功获批；16人分别考取了中国农业大学、北京林业大学、北京农学院等高校研究生，学生综合素质不断提高。</w:t>
            </w:r>
          </w:p>
        </w:tc>
      </w:tr>
      <w:tr w:rsidR="0084004C" w:rsidRPr="0084004C" w14:paraId="5B783BCA" w14:textId="77777777" w:rsidTr="0084004C">
        <w:trPr>
          <w:trHeight w:val="6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589BD35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6D0867EE"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76880AC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5C131F5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64A5D70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4936BE2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542A7247"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7B6EF4E4"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AB5CCA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偏差原因分析及改进</w:t>
            </w:r>
            <w:r w:rsidRPr="0084004C">
              <w:rPr>
                <w:rFonts w:ascii="宋体" w:eastAsia="宋体" w:hAnsi="宋体" w:cs="宋体" w:hint="eastAsia"/>
                <w:color w:val="000000"/>
                <w:kern w:val="0"/>
                <w:sz w:val="20"/>
                <w:szCs w:val="20"/>
              </w:rPr>
              <w:br/>
              <w:t>措施</w:t>
            </w:r>
          </w:p>
        </w:tc>
      </w:tr>
      <w:tr w:rsidR="0084004C" w:rsidRPr="0084004C" w14:paraId="3C40065C" w14:textId="77777777" w:rsidTr="0084004C">
        <w:trPr>
          <w:trHeight w:val="405"/>
        </w:trPr>
        <w:tc>
          <w:tcPr>
            <w:tcW w:w="0" w:type="auto"/>
            <w:vMerge/>
            <w:tcBorders>
              <w:top w:val="nil"/>
              <w:left w:val="single" w:sz="4" w:space="0" w:color="auto"/>
              <w:bottom w:val="single" w:sz="4" w:space="0" w:color="000000"/>
              <w:right w:val="single" w:sz="4" w:space="0" w:color="auto"/>
            </w:tcBorders>
            <w:vAlign w:val="center"/>
            <w:hideMark/>
          </w:tcPr>
          <w:p w14:paraId="2E9AA587"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CCEA28"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产</w:t>
            </w:r>
            <w:r w:rsidRPr="0084004C">
              <w:rPr>
                <w:rFonts w:ascii="宋体" w:eastAsia="宋体" w:hAnsi="宋体" w:cs="宋体" w:hint="eastAsia"/>
                <w:color w:val="000000"/>
                <w:kern w:val="0"/>
                <w:sz w:val="20"/>
                <w:szCs w:val="20"/>
              </w:rPr>
              <w:br/>
              <w:t>出</w:t>
            </w:r>
            <w:r w:rsidRPr="0084004C">
              <w:rPr>
                <w:rFonts w:ascii="宋体" w:eastAsia="宋体" w:hAnsi="宋体" w:cs="宋体" w:hint="eastAsia"/>
                <w:color w:val="000000"/>
                <w:kern w:val="0"/>
                <w:sz w:val="20"/>
                <w:szCs w:val="20"/>
              </w:rPr>
              <w:br/>
              <w:t>指</w:t>
            </w:r>
            <w:r w:rsidRPr="0084004C">
              <w:rPr>
                <w:rFonts w:ascii="宋体" w:eastAsia="宋体" w:hAnsi="宋体" w:cs="宋体" w:hint="eastAsia"/>
                <w:color w:val="000000"/>
                <w:kern w:val="0"/>
                <w:sz w:val="20"/>
                <w:szCs w:val="20"/>
              </w:rPr>
              <w:br/>
              <w:t>标</w:t>
            </w:r>
            <w:r w:rsidRPr="0084004C">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3FF0A0"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64FEF9C6"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项目数</w:t>
            </w:r>
          </w:p>
        </w:tc>
        <w:tc>
          <w:tcPr>
            <w:tcW w:w="0" w:type="auto"/>
            <w:tcBorders>
              <w:top w:val="nil"/>
              <w:left w:val="nil"/>
              <w:bottom w:val="single" w:sz="4" w:space="0" w:color="auto"/>
              <w:right w:val="single" w:sz="4" w:space="0" w:color="auto"/>
            </w:tcBorders>
            <w:shd w:val="clear" w:color="auto" w:fill="auto"/>
            <w:vAlign w:val="center"/>
            <w:hideMark/>
          </w:tcPr>
          <w:p w14:paraId="24C0FDFE" w14:textId="77777777" w:rsidR="0084004C" w:rsidRPr="0084004C" w:rsidRDefault="0084004C" w:rsidP="0084004C">
            <w:pPr>
              <w:widowControl/>
              <w:jc w:val="center"/>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39</w:t>
            </w:r>
          </w:p>
        </w:tc>
        <w:tc>
          <w:tcPr>
            <w:tcW w:w="0" w:type="auto"/>
            <w:tcBorders>
              <w:top w:val="nil"/>
              <w:left w:val="nil"/>
              <w:bottom w:val="single" w:sz="4" w:space="0" w:color="auto"/>
              <w:right w:val="single" w:sz="4" w:space="0" w:color="auto"/>
            </w:tcBorders>
            <w:shd w:val="clear" w:color="auto" w:fill="auto"/>
            <w:vAlign w:val="center"/>
            <w:hideMark/>
          </w:tcPr>
          <w:p w14:paraId="1ADCC3AE" w14:textId="77777777" w:rsidR="0084004C" w:rsidRPr="0084004C" w:rsidRDefault="0084004C" w:rsidP="0084004C">
            <w:pPr>
              <w:widowControl/>
              <w:jc w:val="center"/>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38</w:t>
            </w:r>
          </w:p>
        </w:tc>
        <w:tc>
          <w:tcPr>
            <w:tcW w:w="0" w:type="auto"/>
            <w:tcBorders>
              <w:top w:val="nil"/>
              <w:left w:val="nil"/>
              <w:bottom w:val="single" w:sz="4" w:space="0" w:color="auto"/>
              <w:right w:val="single" w:sz="4" w:space="0" w:color="auto"/>
            </w:tcBorders>
            <w:shd w:val="clear" w:color="auto" w:fill="auto"/>
            <w:vAlign w:val="center"/>
            <w:hideMark/>
          </w:tcPr>
          <w:p w14:paraId="224BABD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4C0C822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EA796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因疫情原因,1个项目申请退项</w:t>
            </w:r>
          </w:p>
        </w:tc>
      </w:tr>
      <w:tr w:rsidR="0084004C" w:rsidRPr="0084004C" w14:paraId="0163544D" w14:textId="77777777" w:rsidTr="0084004C">
        <w:trPr>
          <w:trHeight w:val="405"/>
        </w:trPr>
        <w:tc>
          <w:tcPr>
            <w:tcW w:w="0" w:type="auto"/>
            <w:vMerge/>
            <w:tcBorders>
              <w:top w:val="nil"/>
              <w:left w:val="single" w:sz="4" w:space="0" w:color="auto"/>
              <w:bottom w:val="single" w:sz="4" w:space="0" w:color="000000"/>
              <w:right w:val="single" w:sz="4" w:space="0" w:color="auto"/>
            </w:tcBorders>
            <w:vAlign w:val="center"/>
            <w:hideMark/>
          </w:tcPr>
          <w:p w14:paraId="7F40DC1F"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6499642"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0164BB4"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262F741"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人数</w:t>
            </w:r>
          </w:p>
        </w:tc>
        <w:tc>
          <w:tcPr>
            <w:tcW w:w="0" w:type="auto"/>
            <w:tcBorders>
              <w:top w:val="nil"/>
              <w:left w:val="nil"/>
              <w:bottom w:val="single" w:sz="4" w:space="0" w:color="auto"/>
              <w:right w:val="single" w:sz="4" w:space="0" w:color="auto"/>
            </w:tcBorders>
            <w:shd w:val="clear" w:color="auto" w:fill="auto"/>
            <w:vAlign w:val="center"/>
            <w:hideMark/>
          </w:tcPr>
          <w:p w14:paraId="59B461AA" w14:textId="77777777" w:rsidR="0084004C" w:rsidRPr="0084004C" w:rsidRDefault="0084004C" w:rsidP="0084004C">
            <w:pPr>
              <w:widowControl/>
              <w:jc w:val="center"/>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14:paraId="78139158" w14:textId="77777777" w:rsidR="0084004C" w:rsidRPr="0084004C" w:rsidRDefault="0084004C" w:rsidP="0084004C">
            <w:pPr>
              <w:widowControl/>
              <w:jc w:val="center"/>
              <w:rPr>
                <w:rFonts w:ascii="宋体" w:eastAsia="宋体" w:hAnsi="宋体" w:cs="宋体"/>
                <w:color w:val="000000"/>
                <w:kern w:val="0"/>
                <w:sz w:val="18"/>
                <w:szCs w:val="18"/>
              </w:rPr>
            </w:pPr>
            <w:r w:rsidRPr="0084004C">
              <w:rPr>
                <w:rFonts w:ascii="宋体" w:eastAsia="宋体" w:hAnsi="宋体" w:cs="宋体" w:hint="eastAsia"/>
                <w:color w:val="000000"/>
                <w:kern w:val="0"/>
                <w:sz w:val="18"/>
                <w:szCs w:val="18"/>
              </w:rPr>
              <w:t>66</w:t>
            </w:r>
          </w:p>
        </w:tc>
        <w:tc>
          <w:tcPr>
            <w:tcW w:w="0" w:type="auto"/>
            <w:tcBorders>
              <w:top w:val="nil"/>
              <w:left w:val="nil"/>
              <w:bottom w:val="single" w:sz="4" w:space="0" w:color="auto"/>
              <w:right w:val="single" w:sz="4" w:space="0" w:color="auto"/>
            </w:tcBorders>
            <w:shd w:val="clear" w:color="auto" w:fill="auto"/>
            <w:vAlign w:val="center"/>
            <w:hideMark/>
          </w:tcPr>
          <w:p w14:paraId="21BBCDF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3CD92CE9"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29CB89D"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1141F4E0" w14:textId="77777777" w:rsidTr="0084004C">
        <w:trPr>
          <w:trHeight w:val="371"/>
        </w:trPr>
        <w:tc>
          <w:tcPr>
            <w:tcW w:w="0" w:type="auto"/>
            <w:vMerge/>
            <w:tcBorders>
              <w:top w:val="nil"/>
              <w:left w:val="single" w:sz="4" w:space="0" w:color="auto"/>
              <w:bottom w:val="single" w:sz="4" w:space="0" w:color="000000"/>
              <w:right w:val="single" w:sz="4" w:space="0" w:color="auto"/>
            </w:tcBorders>
            <w:vAlign w:val="center"/>
            <w:hideMark/>
          </w:tcPr>
          <w:p w14:paraId="5AA5CBCA"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87D89B"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noWrap/>
            <w:vAlign w:val="center"/>
            <w:hideMark/>
          </w:tcPr>
          <w:p w14:paraId="678D778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392FE30B"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毕业论文合格率达到100%</w:t>
            </w:r>
          </w:p>
        </w:tc>
        <w:tc>
          <w:tcPr>
            <w:tcW w:w="0" w:type="auto"/>
            <w:tcBorders>
              <w:top w:val="nil"/>
              <w:left w:val="nil"/>
              <w:bottom w:val="single" w:sz="4" w:space="0" w:color="auto"/>
              <w:right w:val="single" w:sz="4" w:space="0" w:color="auto"/>
            </w:tcBorders>
            <w:shd w:val="clear" w:color="auto" w:fill="auto"/>
            <w:vAlign w:val="center"/>
            <w:hideMark/>
          </w:tcPr>
          <w:p w14:paraId="7D25E4C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达到100%</w:t>
            </w:r>
          </w:p>
        </w:tc>
        <w:tc>
          <w:tcPr>
            <w:tcW w:w="0" w:type="auto"/>
            <w:tcBorders>
              <w:top w:val="nil"/>
              <w:left w:val="nil"/>
              <w:bottom w:val="single" w:sz="4" w:space="0" w:color="auto"/>
              <w:right w:val="single" w:sz="4" w:space="0" w:color="auto"/>
            </w:tcBorders>
            <w:shd w:val="clear" w:color="auto" w:fill="auto"/>
            <w:vAlign w:val="center"/>
            <w:hideMark/>
          </w:tcPr>
          <w:p w14:paraId="31C6809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达到100%</w:t>
            </w:r>
          </w:p>
        </w:tc>
        <w:tc>
          <w:tcPr>
            <w:tcW w:w="0" w:type="auto"/>
            <w:tcBorders>
              <w:top w:val="nil"/>
              <w:left w:val="nil"/>
              <w:bottom w:val="single" w:sz="4" w:space="0" w:color="auto"/>
              <w:right w:val="single" w:sz="4" w:space="0" w:color="auto"/>
            </w:tcBorders>
            <w:shd w:val="clear" w:color="auto" w:fill="auto"/>
            <w:vAlign w:val="center"/>
            <w:hideMark/>
          </w:tcPr>
          <w:p w14:paraId="273FA95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504F9CC8"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93E9760"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760A3441" w14:textId="77777777" w:rsidTr="0084004C">
        <w:trPr>
          <w:trHeight w:val="455"/>
        </w:trPr>
        <w:tc>
          <w:tcPr>
            <w:tcW w:w="0" w:type="auto"/>
            <w:vMerge/>
            <w:tcBorders>
              <w:top w:val="nil"/>
              <w:left w:val="single" w:sz="4" w:space="0" w:color="auto"/>
              <w:bottom w:val="single" w:sz="4" w:space="0" w:color="000000"/>
              <w:right w:val="single" w:sz="4" w:space="0" w:color="auto"/>
            </w:tcBorders>
            <w:vAlign w:val="center"/>
            <w:hideMark/>
          </w:tcPr>
          <w:p w14:paraId="2A5BF54A"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DDEF67"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7135FBE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3F0D1984"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按照项目计划执行</w:t>
            </w:r>
          </w:p>
        </w:tc>
        <w:tc>
          <w:tcPr>
            <w:tcW w:w="0" w:type="auto"/>
            <w:tcBorders>
              <w:top w:val="nil"/>
              <w:left w:val="nil"/>
              <w:bottom w:val="single" w:sz="4" w:space="0" w:color="auto"/>
              <w:right w:val="single" w:sz="4" w:space="0" w:color="auto"/>
            </w:tcBorders>
            <w:shd w:val="clear" w:color="auto" w:fill="auto"/>
            <w:vAlign w:val="center"/>
            <w:hideMark/>
          </w:tcPr>
          <w:p w14:paraId="7498C61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2020年底完成</w:t>
            </w:r>
          </w:p>
        </w:tc>
        <w:tc>
          <w:tcPr>
            <w:tcW w:w="0" w:type="auto"/>
            <w:tcBorders>
              <w:top w:val="nil"/>
              <w:left w:val="nil"/>
              <w:bottom w:val="single" w:sz="4" w:space="0" w:color="auto"/>
              <w:right w:val="single" w:sz="4" w:space="0" w:color="auto"/>
            </w:tcBorders>
            <w:shd w:val="clear" w:color="auto" w:fill="auto"/>
            <w:vAlign w:val="center"/>
            <w:hideMark/>
          </w:tcPr>
          <w:p w14:paraId="23F3C10A"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2020年底完成</w:t>
            </w:r>
          </w:p>
        </w:tc>
        <w:tc>
          <w:tcPr>
            <w:tcW w:w="0" w:type="auto"/>
            <w:tcBorders>
              <w:top w:val="nil"/>
              <w:left w:val="nil"/>
              <w:bottom w:val="single" w:sz="4" w:space="0" w:color="auto"/>
              <w:right w:val="single" w:sz="4" w:space="0" w:color="auto"/>
            </w:tcBorders>
            <w:shd w:val="clear" w:color="auto" w:fill="auto"/>
            <w:vAlign w:val="center"/>
            <w:hideMark/>
          </w:tcPr>
          <w:p w14:paraId="5941531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3A1E0EA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E25AA7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4AD0F377" w14:textId="77777777" w:rsidTr="0084004C">
        <w:trPr>
          <w:trHeight w:val="455"/>
        </w:trPr>
        <w:tc>
          <w:tcPr>
            <w:tcW w:w="0" w:type="auto"/>
            <w:vMerge/>
            <w:tcBorders>
              <w:top w:val="nil"/>
              <w:left w:val="single" w:sz="4" w:space="0" w:color="auto"/>
              <w:bottom w:val="single" w:sz="4" w:space="0" w:color="000000"/>
              <w:right w:val="single" w:sz="4" w:space="0" w:color="auto"/>
            </w:tcBorders>
            <w:vAlign w:val="center"/>
            <w:hideMark/>
          </w:tcPr>
          <w:p w14:paraId="0083A052"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4AA2342"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E178108"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06BDDDFC" w14:textId="77777777" w:rsidR="0084004C" w:rsidRPr="0084004C" w:rsidRDefault="0084004C" w:rsidP="0084004C">
            <w:pPr>
              <w:widowControl/>
              <w:jc w:val="left"/>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总额控制326万</w:t>
            </w:r>
          </w:p>
        </w:tc>
        <w:tc>
          <w:tcPr>
            <w:tcW w:w="0" w:type="auto"/>
            <w:tcBorders>
              <w:top w:val="nil"/>
              <w:left w:val="nil"/>
              <w:bottom w:val="single" w:sz="4" w:space="0" w:color="auto"/>
              <w:right w:val="single" w:sz="4" w:space="0" w:color="auto"/>
            </w:tcBorders>
            <w:shd w:val="clear" w:color="auto" w:fill="auto"/>
            <w:noWrap/>
            <w:vAlign w:val="center"/>
            <w:hideMark/>
          </w:tcPr>
          <w:p w14:paraId="3CF9CA5D"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noWrap/>
            <w:vAlign w:val="center"/>
            <w:hideMark/>
          </w:tcPr>
          <w:p w14:paraId="55D52601"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307.997920</w:t>
            </w:r>
          </w:p>
        </w:tc>
        <w:tc>
          <w:tcPr>
            <w:tcW w:w="0" w:type="auto"/>
            <w:tcBorders>
              <w:top w:val="nil"/>
              <w:left w:val="nil"/>
              <w:bottom w:val="single" w:sz="4" w:space="0" w:color="auto"/>
              <w:right w:val="single" w:sz="4" w:space="0" w:color="auto"/>
            </w:tcBorders>
            <w:shd w:val="clear" w:color="auto" w:fill="auto"/>
            <w:vAlign w:val="center"/>
            <w:hideMark/>
          </w:tcPr>
          <w:p w14:paraId="6D1FD47E"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927E7B2"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F096AC"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4BBEA45E" w14:textId="77777777" w:rsidTr="0084004C">
        <w:trPr>
          <w:trHeight w:val="618"/>
        </w:trPr>
        <w:tc>
          <w:tcPr>
            <w:tcW w:w="0" w:type="auto"/>
            <w:vMerge/>
            <w:tcBorders>
              <w:top w:val="nil"/>
              <w:left w:val="single" w:sz="4" w:space="0" w:color="auto"/>
              <w:bottom w:val="single" w:sz="4" w:space="0" w:color="000000"/>
              <w:right w:val="single" w:sz="4" w:space="0" w:color="auto"/>
            </w:tcBorders>
            <w:vAlign w:val="center"/>
            <w:hideMark/>
          </w:tcPr>
          <w:p w14:paraId="4D18F1CC"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01099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效</w:t>
            </w:r>
            <w:r w:rsidRPr="0084004C">
              <w:rPr>
                <w:rFonts w:ascii="宋体" w:eastAsia="宋体" w:hAnsi="宋体" w:cs="宋体" w:hint="eastAsia"/>
                <w:color w:val="000000"/>
                <w:kern w:val="0"/>
                <w:sz w:val="20"/>
                <w:szCs w:val="20"/>
              </w:rPr>
              <w:br w:type="page"/>
              <w:t>益</w:t>
            </w:r>
            <w:r w:rsidRPr="0084004C">
              <w:rPr>
                <w:rFonts w:ascii="宋体" w:eastAsia="宋体" w:hAnsi="宋体" w:cs="宋体" w:hint="eastAsia"/>
                <w:color w:val="000000"/>
                <w:kern w:val="0"/>
                <w:sz w:val="20"/>
                <w:szCs w:val="20"/>
              </w:rPr>
              <w:br w:type="page"/>
              <w:t>指</w:t>
            </w:r>
            <w:r w:rsidRPr="0084004C">
              <w:rPr>
                <w:rFonts w:ascii="宋体" w:eastAsia="宋体" w:hAnsi="宋体" w:cs="宋体" w:hint="eastAsia"/>
                <w:color w:val="000000"/>
                <w:kern w:val="0"/>
                <w:sz w:val="20"/>
                <w:szCs w:val="20"/>
              </w:rPr>
              <w:br w:type="page"/>
              <w:t>标</w:t>
            </w:r>
            <w:r w:rsidRPr="0084004C">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D9773D" w14:textId="69D425F5" w:rsidR="0084004C" w:rsidRPr="0084004C" w:rsidRDefault="0084004C" w:rsidP="0084004C">
            <w:pPr>
              <w:widowControl/>
              <w:jc w:val="center"/>
              <w:rPr>
                <w:rFonts w:ascii="宋体" w:eastAsia="宋体" w:hAnsi="宋体" w:cs="宋体"/>
                <w:kern w:val="0"/>
                <w:sz w:val="20"/>
                <w:szCs w:val="20"/>
              </w:rPr>
            </w:pPr>
            <w:r w:rsidRPr="0084004C">
              <w:rPr>
                <w:rFonts w:ascii="宋体" w:eastAsia="宋体" w:hAnsi="宋体" w:cs="宋体" w:hint="eastAsia"/>
                <w:kern w:val="0"/>
                <w:sz w:val="20"/>
                <w:szCs w:val="20"/>
              </w:rPr>
              <w:t>社会效益</w:t>
            </w:r>
            <w:r>
              <w:rPr>
                <w:rFonts w:ascii="宋体" w:eastAsia="宋体" w:hAnsi="宋体" w:cs="宋体" w:hint="eastAsia"/>
                <w:kern w:val="0"/>
                <w:sz w:val="20"/>
                <w:szCs w:val="20"/>
              </w:rPr>
              <w:t>指标</w:t>
            </w:r>
          </w:p>
        </w:tc>
        <w:tc>
          <w:tcPr>
            <w:tcW w:w="0" w:type="auto"/>
            <w:tcBorders>
              <w:top w:val="nil"/>
              <w:left w:val="nil"/>
              <w:bottom w:val="single" w:sz="4" w:space="0" w:color="auto"/>
              <w:right w:val="single" w:sz="4" w:space="0" w:color="auto"/>
            </w:tcBorders>
            <w:shd w:val="clear" w:color="auto" w:fill="auto"/>
            <w:vAlign w:val="center"/>
            <w:hideMark/>
          </w:tcPr>
          <w:p w14:paraId="44C03E65" w14:textId="77777777" w:rsidR="0084004C" w:rsidRPr="0084004C" w:rsidRDefault="0084004C" w:rsidP="0084004C">
            <w:pPr>
              <w:widowControl/>
              <w:jc w:val="center"/>
              <w:rPr>
                <w:rFonts w:ascii="宋体" w:eastAsia="宋体" w:hAnsi="宋体" w:cs="宋体"/>
                <w:kern w:val="0"/>
                <w:sz w:val="20"/>
                <w:szCs w:val="20"/>
              </w:rPr>
            </w:pPr>
            <w:r w:rsidRPr="0084004C">
              <w:rPr>
                <w:rFonts w:ascii="宋体" w:eastAsia="宋体" w:hAnsi="宋体" w:cs="宋体" w:hint="eastAsia"/>
                <w:kern w:val="0"/>
                <w:sz w:val="20"/>
                <w:szCs w:val="20"/>
              </w:rPr>
              <w:t>学校的人才培养模式创新</w:t>
            </w:r>
          </w:p>
        </w:tc>
        <w:tc>
          <w:tcPr>
            <w:tcW w:w="0" w:type="auto"/>
            <w:tcBorders>
              <w:top w:val="nil"/>
              <w:left w:val="nil"/>
              <w:bottom w:val="single" w:sz="4" w:space="0" w:color="auto"/>
              <w:right w:val="single" w:sz="4" w:space="0" w:color="auto"/>
            </w:tcBorders>
            <w:shd w:val="clear" w:color="auto" w:fill="auto"/>
            <w:noWrap/>
            <w:vAlign w:val="center"/>
            <w:hideMark/>
          </w:tcPr>
          <w:p w14:paraId="1E267D5D"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得到推动</w:t>
            </w:r>
          </w:p>
        </w:tc>
        <w:tc>
          <w:tcPr>
            <w:tcW w:w="0" w:type="auto"/>
            <w:tcBorders>
              <w:top w:val="nil"/>
              <w:left w:val="nil"/>
              <w:bottom w:val="single" w:sz="4" w:space="0" w:color="auto"/>
              <w:right w:val="single" w:sz="4" w:space="0" w:color="auto"/>
            </w:tcBorders>
            <w:shd w:val="clear" w:color="auto" w:fill="auto"/>
            <w:noWrap/>
            <w:vAlign w:val="center"/>
            <w:hideMark/>
          </w:tcPr>
          <w:p w14:paraId="45A41600" w14:textId="1CC6ADC0" w:rsidR="0084004C" w:rsidRPr="0084004C" w:rsidRDefault="000B2636" w:rsidP="0084004C">
            <w:pPr>
              <w:widowControl/>
              <w:jc w:val="center"/>
              <w:rPr>
                <w:rFonts w:ascii="宋体" w:eastAsia="宋体" w:hAnsi="宋体" w:cs="宋体"/>
                <w:color w:val="000000"/>
                <w:kern w:val="0"/>
                <w:sz w:val="20"/>
                <w:szCs w:val="20"/>
              </w:rPr>
            </w:pPr>
            <w:r w:rsidRPr="0084004C">
              <w:rPr>
                <w:rFonts w:ascii="宋体" w:eastAsia="宋体" w:hAnsi="宋体" w:cs="宋体" w:hint="eastAsia"/>
                <w:kern w:val="0"/>
                <w:sz w:val="20"/>
                <w:szCs w:val="20"/>
              </w:rPr>
              <w:t>学校的人才培养模式创新</w:t>
            </w:r>
            <w:r w:rsidRPr="0084004C">
              <w:rPr>
                <w:rFonts w:ascii="宋体" w:eastAsia="宋体" w:hAnsi="宋体" w:cs="宋体" w:hint="eastAsia"/>
                <w:color w:val="000000"/>
                <w:kern w:val="0"/>
                <w:sz w:val="20"/>
                <w:szCs w:val="20"/>
              </w:rPr>
              <w:t>得到推动</w:t>
            </w:r>
          </w:p>
        </w:tc>
        <w:tc>
          <w:tcPr>
            <w:tcW w:w="0" w:type="auto"/>
            <w:tcBorders>
              <w:top w:val="nil"/>
              <w:left w:val="nil"/>
              <w:bottom w:val="single" w:sz="4" w:space="0" w:color="auto"/>
              <w:right w:val="single" w:sz="4" w:space="0" w:color="auto"/>
            </w:tcBorders>
            <w:shd w:val="clear" w:color="auto" w:fill="auto"/>
            <w:noWrap/>
            <w:vAlign w:val="center"/>
            <w:hideMark/>
          </w:tcPr>
          <w:p w14:paraId="42ECE73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156E6A4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14</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7EF8B4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6EBECAF8" w14:textId="77777777" w:rsidTr="0084004C">
        <w:trPr>
          <w:trHeight w:val="618"/>
        </w:trPr>
        <w:tc>
          <w:tcPr>
            <w:tcW w:w="0" w:type="auto"/>
            <w:vMerge/>
            <w:tcBorders>
              <w:top w:val="nil"/>
              <w:left w:val="single" w:sz="4" w:space="0" w:color="auto"/>
              <w:bottom w:val="single" w:sz="4" w:space="0" w:color="000000"/>
              <w:right w:val="single" w:sz="4" w:space="0" w:color="auto"/>
            </w:tcBorders>
            <w:vAlign w:val="center"/>
            <w:hideMark/>
          </w:tcPr>
          <w:p w14:paraId="6BB47CDE"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6273EDF"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A3ABFB" w14:textId="77777777" w:rsidR="0084004C" w:rsidRPr="0084004C" w:rsidRDefault="0084004C" w:rsidP="0084004C">
            <w:pPr>
              <w:widowControl/>
              <w:jc w:val="left"/>
              <w:rPr>
                <w:rFonts w:ascii="宋体" w:eastAsia="宋体" w:hAnsi="宋体" w:cs="宋体"/>
                <w:kern w:val="0"/>
                <w:sz w:val="20"/>
                <w:szCs w:val="20"/>
              </w:rPr>
            </w:pPr>
          </w:p>
        </w:tc>
        <w:tc>
          <w:tcPr>
            <w:tcW w:w="0" w:type="auto"/>
            <w:tcBorders>
              <w:top w:val="nil"/>
              <w:left w:val="nil"/>
              <w:bottom w:val="nil"/>
              <w:right w:val="single" w:sz="4" w:space="0" w:color="auto"/>
            </w:tcBorders>
            <w:shd w:val="clear" w:color="auto" w:fill="auto"/>
            <w:vAlign w:val="center"/>
            <w:hideMark/>
          </w:tcPr>
          <w:p w14:paraId="64099426" w14:textId="77777777" w:rsidR="0084004C" w:rsidRPr="0084004C" w:rsidRDefault="0084004C" w:rsidP="0084004C">
            <w:pPr>
              <w:widowControl/>
              <w:jc w:val="center"/>
              <w:rPr>
                <w:rFonts w:ascii="宋体" w:eastAsia="宋体" w:hAnsi="宋体" w:cs="宋体"/>
                <w:kern w:val="0"/>
                <w:sz w:val="20"/>
                <w:szCs w:val="20"/>
              </w:rPr>
            </w:pPr>
            <w:r w:rsidRPr="0084004C">
              <w:rPr>
                <w:rFonts w:ascii="宋体" w:eastAsia="宋体" w:hAnsi="宋体" w:cs="宋体" w:hint="eastAsia"/>
                <w:kern w:val="0"/>
                <w:sz w:val="20"/>
                <w:szCs w:val="20"/>
              </w:rPr>
              <w:t>学校的教育改革和人才培养质量</w:t>
            </w:r>
          </w:p>
        </w:tc>
        <w:tc>
          <w:tcPr>
            <w:tcW w:w="0" w:type="auto"/>
            <w:tcBorders>
              <w:top w:val="nil"/>
              <w:left w:val="nil"/>
              <w:bottom w:val="single" w:sz="4" w:space="0" w:color="auto"/>
              <w:right w:val="single" w:sz="4" w:space="0" w:color="auto"/>
            </w:tcBorders>
            <w:shd w:val="clear" w:color="auto" w:fill="auto"/>
            <w:noWrap/>
            <w:vAlign w:val="center"/>
            <w:hideMark/>
          </w:tcPr>
          <w:p w14:paraId="5E85591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有所提高</w:t>
            </w:r>
          </w:p>
        </w:tc>
        <w:tc>
          <w:tcPr>
            <w:tcW w:w="0" w:type="auto"/>
            <w:tcBorders>
              <w:top w:val="nil"/>
              <w:left w:val="nil"/>
              <w:bottom w:val="single" w:sz="4" w:space="0" w:color="auto"/>
              <w:right w:val="single" w:sz="4" w:space="0" w:color="auto"/>
            </w:tcBorders>
            <w:shd w:val="clear" w:color="auto" w:fill="auto"/>
            <w:noWrap/>
            <w:vAlign w:val="center"/>
            <w:hideMark/>
          </w:tcPr>
          <w:p w14:paraId="3CB76E52" w14:textId="57B4343A" w:rsidR="0084004C" w:rsidRPr="0084004C" w:rsidRDefault="000B2636" w:rsidP="0084004C">
            <w:pPr>
              <w:widowControl/>
              <w:jc w:val="center"/>
              <w:rPr>
                <w:rFonts w:ascii="宋体" w:eastAsia="宋体" w:hAnsi="宋体" w:cs="宋体"/>
                <w:color w:val="000000"/>
                <w:kern w:val="0"/>
                <w:sz w:val="20"/>
                <w:szCs w:val="20"/>
              </w:rPr>
            </w:pPr>
            <w:r w:rsidRPr="0084004C">
              <w:rPr>
                <w:rFonts w:ascii="宋体" w:eastAsia="宋体" w:hAnsi="宋体" w:cs="宋体" w:hint="eastAsia"/>
                <w:kern w:val="0"/>
                <w:sz w:val="20"/>
                <w:szCs w:val="20"/>
              </w:rPr>
              <w:t>学校的教育改革和人才培养质量</w:t>
            </w:r>
            <w:r w:rsidR="0084004C" w:rsidRPr="0084004C">
              <w:rPr>
                <w:rFonts w:ascii="宋体" w:eastAsia="宋体" w:hAnsi="宋体" w:cs="宋体" w:hint="eastAsia"/>
                <w:color w:val="000000"/>
                <w:kern w:val="0"/>
                <w:sz w:val="20"/>
                <w:szCs w:val="20"/>
              </w:rPr>
              <w:t>有所提高</w:t>
            </w:r>
          </w:p>
        </w:tc>
        <w:tc>
          <w:tcPr>
            <w:tcW w:w="0" w:type="auto"/>
            <w:tcBorders>
              <w:top w:val="nil"/>
              <w:left w:val="nil"/>
              <w:bottom w:val="single" w:sz="4" w:space="0" w:color="auto"/>
              <w:right w:val="single" w:sz="4" w:space="0" w:color="auto"/>
            </w:tcBorders>
            <w:shd w:val="clear" w:color="auto" w:fill="auto"/>
            <w:noWrap/>
            <w:vAlign w:val="center"/>
            <w:hideMark/>
          </w:tcPr>
          <w:p w14:paraId="641004A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noWrap/>
            <w:vAlign w:val="center"/>
            <w:hideMark/>
          </w:tcPr>
          <w:p w14:paraId="558F2B5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14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07FB7E5"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03692CB9" w14:textId="77777777" w:rsidTr="0084004C">
        <w:trPr>
          <w:trHeight w:val="405"/>
        </w:trPr>
        <w:tc>
          <w:tcPr>
            <w:tcW w:w="0" w:type="auto"/>
            <w:vMerge/>
            <w:tcBorders>
              <w:top w:val="nil"/>
              <w:left w:val="single" w:sz="4" w:space="0" w:color="auto"/>
              <w:bottom w:val="single" w:sz="4" w:space="0" w:color="000000"/>
              <w:right w:val="single" w:sz="4" w:space="0" w:color="auto"/>
            </w:tcBorders>
            <w:vAlign w:val="center"/>
            <w:hideMark/>
          </w:tcPr>
          <w:p w14:paraId="287D72D2"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AABD53"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2E0D98"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服务对象满意度指标</w:t>
            </w:r>
          </w:p>
        </w:tc>
        <w:tc>
          <w:tcPr>
            <w:tcW w:w="0" w:type="auto"/>
            <w:tcBorders>
              <w:top w:val="single" w:sz="4" w:space="0" w:color="auto"/>
              <w:left w:val="nil"/>
              <w:bottom w:val="nil"/>
              <w:right w:val="single" w:sz="4" w:space="0" w:color="auto"/>
            </w:tcBorders>
            <w:shd w:val="clear" w:color="auto" w:fill="auto"/>
            <w:vAlign w:val="center"/>
            <w:hideMark/>
          </w:tcPr>
          <w:p w14:paraId="75CC3E2E" w14:textId="77777777" w:rsidR="0084004C" w:rsidRPr="0084004C" w:rsidRDefault="0084004C" w:rsidP="0084004C">
            <w:pPr>
              <w:widowControl/>
              <w:jc w:val="center"/>
              <w:rPr>
                <w:rFonts w:ascii="宋体" w:eastAsia="宋体" w:hAnsi="宋体" w:cs="宋体"/>
                <w:kern w:val="0"/>
                <w:sz w:val="20"/>
                <w:szCs w:val="20"/>
              </w:rPr>
            </w:pPr>
            <w:r w:rsidRPr="0084004C">
              <w:rPr>
                <w:rFonts w:ascii="宋体" w:eastAsia="宋体" w:hAnsi="宋体" w:cs="宋体" w:hint="eastAsia"/>
                <w:kern w:val="0"/>
                <w:sz w:val="20"/>
                <w:szCs w:val="20"/>
              </w:rPr>
              <w:t>师生满意度</w:t>
            </w:r>
          </w:p>
        </w:tc>
        <w:tc>
          <w:tcPr>
            <w:tcW w:w="0" w:type="auto"/>
            <w:tcBorders>
              <w:top w:val="nil"/>
              <w:left w:val="nil"/>
              <w:bottom w:val="single" w:sz="4" w:space="0" w:color="auto"/>
              <w:right w:val="single" w:sz="4" w:space="0" w:color="auto"/>
            </w:tcBorders>
            <w:shd w:val="clear" w:color="auto" w:fill="auto"/>
            <w:noWrap/>
            <w:vAlign w:val="center"/>
            <w:hideMark/>
          </w:tcPr>
          <w:p w14:paraId="377A733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&gt;90%</w:t>
            </w:r>
          </w:p>
        </w:tc>
        <w:tc>
          <w:tcPr>
            <w:tcW w:w="0" w:type="auto"/>
            <w:tcBorders>
              <w:top w:val="nil"/>
              <w:left w:val="nil"/>
              <w:bottom w:val="single" w:sz="4" w:space="0" w:color="auto"/>
              <w:right w:val="single" w:sz="4" w:space="0" w:color="auto"/>
            </w:tcBorders>
            <w:shd w:val="clear" w:color="auto" w:fill="auto"/>
            <w:noWrap/>
            <w:vAlign w:val="center"/>
            <w:hideMark/>
          </w:tcPr>
          <w:p w14:paraId="6FA37679" w14:textId="4A6E50B8"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9</w:t>
            </w:r>
            <w:r w:rsidR="000B2636">
              <w:rPr>
                <w:rFonts w:ascii="宋体" w:eastAsia="宋体" w:hAnsi="宋体" w:cs="宋体"/>
                <w:color w:val="000000"/>
                <w:kern w:val="0"/>
                <w:sz w:val="20"/>
                <w:szCs w:val="20"/>
              </w:rPr>
              <w:t>5</w:t>
            </w:r>
            <w:r w:rsidRPr="0084004C">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6D04EA34"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7099BC9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E57FEB"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3469DF4C" w14:textId="77777777" w:rsidTr="0084004C">
        <w:trPr>
          <w:trHeight w:val="405"/>
        </w:trPr>
        <w:tc>
          <w:tcPr>
            <w:tcW w:w="0" w:type="auto"/>
            <w:vMerge/>
            <w:tcBorders>
              <w:top w:val="nil"/>
              <w:left w:val="single" w:sz="4" w:space="0" w:color="auto"/>
              <w:bottom w:val="single" w:sz="4" w:space="0" w:color="000000"/>
              <w:right w:val="single" w:sz="4" w:space="0" w:color="auto"/>
            </w:tcBorders>
            <w:vAlign w:val="center"/>
            <w:hideMark/>
          </w:tcPr>
          <w:p w14:paraId="74E55A38"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DC30C35"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EB81C74" w14:textId="77777777" w:rsidR="0084004C" w:rsidRPr="0084004C" w:rsidRDefault="0084004C" w:rsidP="0084004C">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582867C1" w14:textId="77777777" w:rsidR="0084004C" w:rsidRPr="0084004C" w:rsidRDefault="0084004C" w:rsidP="0084004C">
            <w:pPr>
              <w:widowControl/>
              <w:jc w:val="center"/>
              <w:rPr>
                <w:rFonts w:ascii="宋体" w:eastAsia="宋体" w:hAnsi="宋体" w:cs="宋体"/>
                <w:kern w:val="0"/>
                <w:sz w:val="20"/>
                <w:szCs w:val="20"/>
              </w:rPr>
            </w:pPr>
            <w:r w:rsidRPr="0084004C">
              <w:rPr>
                <w:rFonts w:ascii="宋体" w:eastAsia="宋体" w:hAnsi="宋体" w:cs="宋体" w:hint="eastAsia"/>
                <w:kern w:val="0"/>
                <w:sz w:val="20"/>
                <w:szCs w:val="20"/>
              </w:rPr>
              <w:t>社会满意度</w:t>
            </w:r>
          </w:p>
        </w:tc>
        <w:tc>
          <w:tcPr>
            <w:tcW w:w="0" w:type="auto"/>
            <w:tcBorders>
              <w:top w:val="nil"/>
              <w:left w:val="nil"/>
              <w:bottom w:val="single" w:sz="4" w:space="0" w:color="auto"/>
              <w:right w:val="single" w:sz="4" w:space="0" w:color="auto"/>
            </w:tcBorders>
            <w:shd w:val="clear" w:color="auto" w:fill="auto"/>
            <w:noWrap/>
            <w:vAlign w:val="center"/>
            <w:hideMark/>
          </w:tcPr>
          <w:p w14:paraId="21213A3F"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noWrap/>
            <w:vAlign w:val="center"/>
            <w:hideMark/>
          </w:tcPr>
          <w:p w14:paraId="12C44247" w14:textId="0EF5A1C4"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9</w:t>
            </w:r>
            <w:r w:rsidR="000B2636">
              <w:rPr>
                <w:rFonts w:ascii="宋体" w:eastAsia="宋体" w:hAnsi="宋体" w:cs="宋体"/>
                <w:color w:val="000000"/>
                <w:kern w:val="0"/>
                <w:sz w:val="20"/>
                <w:szCs w:val="20"/>
              </w:rPr>
              <w:t>8</w:t>
            </w:r>
            <w:r w:rsidRPr="0084004C">
              <w:rPr>
                <w:rFonts w:ascii="宋体" w:eastAsia="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14:paraId="0E2F6AE6"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4C24A982"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4</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587C3A8" w14:textId="77777777" w:rsidR="0084004C" w:rsidRPr="0084004C" w:rsidRDefault="0084004C" w:rsidP="0084004C">
            <w:pPr>
              <w:widowControl/>
              <w:jc w:val="center"/>
              <w:rPr>
                <w:rFonts w:ascii="宋体" w:eastAsia="宋体" w:hAnsi="宋体" w:cs="宋体"/>
                <w:color w:val="000000"/>
                <w:kern w:val="0"/>
                <w:sz w:val="20"/>
                <w:szCs w:val="20"/>
              </w:rPr>
            </w:pPr>
            <w:r w:rsidRPr="0084004C">
              <w:rPr>
                <w:rFonts w:ascii="宋体" w:eastAsia="宋体" w:hAnsi="宋体" w:cs="宋体" w:hint="eastAsia"/>
                <w:color w:val="000000"/>
                <w:kern w:val="0"/>
                <w:sz w:val="20"/>
                <w:szCs w:val="20"/>
              </w:rPr>
              <w:t xml:space="preserve">　</w:t>
            </w:r>
          </w:p>
        </w:tc>
      </w:tr>
      <w:tr w:rsidR="0084004C" w:rsidRPr="0084004C" w14:paraId="6E7717AC" w14:textId="77777777" w:rsidTr="0084004C">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8233A" w14:textId="77777777" w:rsidR="0084004C" w:rsidRPr="0084004C" w:rsidRDefault="0084004C" w:rsidP="0084004C">
            <w:pPr>
              <w:widowControl/>
              <w:jc w:val="center"/>
              <w:rPr>
                <w:rFonts w:ascii="宋体" w:eastAsia="宋体" w:hAnsi="宋体" w:cs="宋体"/>
                <w:b/>
                <w:bCs/>
                <w:color w:val="000000"/>
                <w:kern w:val="0"/>
                <w:sz w:val="20"/>
                <w:szCs w:val="20"/>
              </w:rPr>
            </w:pPr>
            <w:r w:rsidRPr="0084004C">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395C3FE3" w14:textId="77777777" w:rsidR="0084004C" w:rsidRPr="0084004C" w:rsidRDefault="0084004C" w:rsidP="0084004C">
            <w:pPr>
              <w:widowControl/>
              <w:jc w:val="center"/>
              <w:rPr>
                <w:rFonts w:ascii="宋体" w:eastAsia="宋体" w:hAnsi="宋体" w:cs="宋体"/>
                <w:b/>
                <w:bCs/>
                <w:color w:val="000000"/>
                <w:kern w:val="0"/>
                <w:sz w:val="20"/>
                <w:szCs w:val="20"/>
              </w:rPr>
            </w:pPr>
            <w:r w:rsidRPr="0084004C">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30BBCCF" w14:textId="77777777" w:rsidR="0084004C" w:rsidRPr="0084004C" w:rsidRDefault="0084004C" w:rsidP="0084004C">
            <w:pPr>
              <w:widowControl/>
              <w:jc w:val="center"/>
              <w:rPr>
                <w:rFonts w:ascii="宋体" w:eastAsia="宋体" w:hAnsi="宋体" w:cs="宋体"/>
                <w:b/>
                <w:bCs/>
                <w:color w:val="000000"/>
                <w:kern w:val="0"/>
                <w:sz w:val="20"/>
                <w:szCs w:val="20"/>
              </w:rPr>
            </w:pPr>
            <w:r w:rsidRPr="0084004C">
              <w:rPr>
                <w:rFonts w:ascii="宋体" w:eastAsia="宋体" w:hAnsi="宋体" w:cs="宋体" w:hint="eastAsia"/>
                <w:b/>
                <w:bCs/>
                <w:color w:val="000000"/>
                <w:kern w:val="0"/>
                <w:sz w:val="20"/>
                <w:szCs w:val="20"/>
              </w:rPr>
              <w:t>93</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45726C5" w14:textId="77777777" w:rsidR="0084004C" w:rsidRPr="0084004C" w:rsidRDefault="0084004C" w:rsidP="0084004C">
            <w:pPr>
              <w:widowControl/>
              <w:jc w:val="center"/>
              <w:rPr>
                <w:rFonts w:ascii="宋体" w:eastAsia="宋体" w:hAnsi="宋体" w:cs="宋体"/>
                <w:b/>
                <w:bCs/>
                <w:color w:val="000000"/>
                <w:kern w:val="0"/>
                <w:sz w:val="20"/>
                <w:szCs w:val="20"/>
              </w:rPr>
            </w:pPr>
            <w:r w:rsidRPr="0084004C">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C72A" w14:textId="77777777" w:rsidR="00A94A06" w:rsidRDefault="00A94A06" w:rsidP="000B2636">
      <w:r>
        <w:separator/>
      </w:r>
    </w:p>
  </w:endnote>
  <w:endnote w:type="continuationSeparator" w:id="0">
    <w:p w14:paraId="5D601D93" w14:textId="77777777" w:rsidR="00A94A06" w:rsidRDefault="00A94A06" w:rsidP="000B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212A0" w14:textId="77777777" w:rsidR="00A94A06" w:rsidRDefault="00A94A06" w:rsidP="000B2636">
      <w:r>
        <w:separator/>
      </w:r>
    </w:p>
  </w:footnote>
  <w:footnote w:type="continuationSeparator" w:id="0">
    <w:p w14:paraId="1EFCB931" w14:textId="77777777" w:rsidR="00A94A06" w:rsidRDefault="00A94A06" w:rsidP="000B2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0B2636"/>
    <w:rsid w:val="00117EF1"/>
    <w:rsid w:val="00144DF8"/>
    <w:rsid w:val="0018517A"/>
    <w:rsid w:val="001C1BC5"/>
    <w:rsid w:val="002A1840"/>
    <w:rsid w:val="002A6FEB"/>
    <w:rsid w:val="002C4464"/>
    <w:rsid w:val="002E008D"/>
    <w:rsid w:val="00317669"/>
    <w:rsid w:val="003533F2"/>
    <w:rsid w:val="00367852"/>
    <w:rsid w:val="004338FA"/>
    <w:rsid w:val="004461E1"/>
    <w:rsid w:val="00492AF3"/>
    <w:rsid w:val="00576488"/>
    <w:rsid w:val="00586959"/>
    <w:rsid w:val="00615D20"/>
    <w:rsid w:val="00617A79"/>
    <w:rsid w:val="006352D9"/>
    <w:rsid w:val="00652333"/>
    <w:rsid w:val="00762F94"/>
    <w:rsid w:val="007C04CE"/>
    <w:rsid w:val="007E638B"/>
    <w:rsid w:val="0084004C"/>
    <w:rsid w:val="00887353"/>
    <w:rsid w:val="00A26DF4"/>
    <w:rsid w:val="00A94A06"/>
    <w:rsid w:val="00AE2395"/>
    <w:rsid w:val="00AF510E"/>
    <w:rsid w:val="00B0597B"/>
    <w:rsid w:val="00BB19A3"/>
    <w:rsid w:val="00C11314"/>
    <w:rsid w:val="00CE076F"/>
    <w:rsid w:val="00DB301B"/>
    <w:rsid w:val="00DB6C08"/>
    <w:rsid w:val="00E45C33"/>
    <w:rsid w:val="00EB46D0"/>
    <w:rsid w:val="00F70400"/>
    <w:rsid w:val="00F70909"/>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26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B2636"/>
    <w:rPr>
      <w:sz w:val="18"/>
      <w:szCs w:val="18"/>
    </w:rPr>
  </w:style>
  <w:style w:type="paragraph" w:styleId="a5">
    <w:name w:val="footer"/>
    <w:basedOn w:val="a"/>
    <w:link w:val="a6"/>
    <w:uiPriority w:val="99"/>
    <w:unhideWhenUsed/>
    <w:rsid w:val="000B2636"/>
    <w:pPr>
      <w:tabs>
        <w:tab w:val="center" w:pos="4153"/>
        <w:tab w:val="right" w:pos="8306"/>
      </w:tabs>
      <w:snapToGrid w:val="0"/>
      <w:jc w:val="left"/>
    </w:pPr>
    <w:rPr>
      <w:sz w:val="18"/>
      <w:szCs w:val="18"/>
    </w:rPr>
  </w:style>
  <w:style w:type="character" w:customStyle="1" w:styleId="a6">
    <w:name w:val="页脚 字符"/>
    <w:basedOn w:val="a0"/>
    <w:link w:val="a5"/>
    <w:uiPriority w:val="99"/>
    <w:rsid w:val="000B26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0143">
      <w:bodyDiv w:val="1"/>
      <w:marLeft w:val="0"/>
      <w:marRight w:val="0"/>
      <w:marTop w:val="0"/>
      <w:marBottom w:val="0"/>
      <w:divBdr>
        <w:top w:val="none" w:sz="0" w:space="0" w:color="auto"/>
        <w:left w:val="none" w:sz="0" w:space="0" w:color="auto"/>
        <w:bottom w:val="none" w:sz="0" w:space="0" w:color="auto"/>
        <w:right w:val="none" w:sz="0" w:space="0" w:color="auto"/>
      </w:divBdr>
    </w:div>
    <w:div w:id="45835229">
      <w:bodyDiv w:val="1"/>
      <w:marLeft w:val="0"/>
      <w:marRight w:val="0"/>
      <w:marTop w:val="0"/>
      <w:marBottom w:val="0"/>
      <w:divBdr>
        <w:top w:val="none" w:sz="0" w:space="0" w:color="auto"/>
        <w:left w:val="none" w:sz="0" w:space="0" w:color="auto"/>
        <w:bottom w:val="none" w:sz="0" w:space="0" w:color="auto"/>
        <w:right w:val="none" w:sz="0" w:space="0" w:color="auto"/>
      </w:divBdr>
    </w:div>
    <w:div w:id="144131016">
      <w:bodyDiv w:val="1"/>
      <w:marLeft w:val="0"/>
      <w:marRight w:val="0"/>
      <w:marTop w:val="0"/>
      <w:marBottom w:val="0"/>
      <w:divBdr>
        <w:top w:val="none" w:sz="0" w:space="0" w:color="auto"/>
        <w:left w:val="none" w:sz="0" w:space="0" w:color="auto"/>
        <w:bottom w:val="none" w:sz="0" w:space="0" w:color="auto"/>
        <w:right w:val="none" w:sz="0" w:space="0" w:color="auto"/>
      </w:divBdr>
    </w:div>
    <w:div w:id="218134736">
      <w:bodyDiv w:val="1"/>
      <w:marLeft w:val="0"/>
      <w:marRight w:val="0"/>
      <w:marTop w:val="0"/>
      <w:marBottom w:val="0"/>
      <w:divBdr>
        <w:top w:val="none" w:sz="0" w:space="0" w:color="auto"/>
        <w:left w:val="none" w:sz="0" w:space="0" w:color="auto"/>
        <w:bottom w:val="none" w:sz="0" w:space="0" w:color="auto"/>
        <w:right w:val="none" w:sz="0" w:space="0" w:color="auto"/>
      </w:divBdr>
    </w:div>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275136770">
      <w:bodyDiv w:val="1"/>
      <w:marLeft w:val="0"/>
      <w:marRight w:val="0"/>
      <w:marTop w:val="0"/>
      <w:marBottom w:val="0"/>
      <w:divBdr>
        <w:top w:val="none" w:sz="0" w:space="0" w:color="auto"/>
        <w:left w:val="none" w:sz="0" w:space="0" w:color="auto"/>
        <w:bottom w:val="none" w:sz="0" w:space="0" w:color="auto"/>
        <w:right w:val="none" w:sz="0" w:space="0" w:color="auto"/>
      </w:divBdr>
    </w:div>
    <w:div w:id="313333927">
      <w:bodyDiv w:val="1"/>
      <w:marLeft w:val="0"/>
      <w:marRight w:val="0"/>
      <w:marTop w:val="0"/>
      <w:marBottom w:val="0"/>
      <w:divBdr>
        <w:top w:val="none" w:sz="0" w:space="0" w:color="auto"/>
        <w:left w:val="none" w:sz="0" w:space="0" w:color="auto"/>
        <w:bottom w:val="none" w:sz="0" w:space="0" w:color="auto"/>
        <w:right w:val="none" w:sz="0" w:space="0" w:color="auto"/>
      </w:divBdr>
    </w:div>
    <w:div w:id="411465823">
      <w:bodyDiv w:val="1"/>
      <w:marLeft w:val="0"/>
      <w:marRight w:val="0"/>
      <w:marTop w:val="0"/>
      <w:marBottom w:val="0"/>
      <w:divBdr>
        <w:top w:val="none" w:sz="0" w:space="0" w:color="auto"/>
        <w:left w:val="none" w:sz="0" w:space="0" w:color="auto"/>
        <w:bottom w:val="none" w:sz="0" w:space="0" w:color="auto"/>
        <w:right w:val="none" w:sz="0" w:space="0" w:color="auto"/>
      </w:divBdr>
    </w:div>
    <w:div w:id="413285442">
      <w:bodyDiv w:val="1"/>
      <w:marLeft w:val="0"/>
      <w:marRight w:val="0"/>
      <w:marTop w:val="0"/>
      <w:marBottom w:val="0"/>
      <w:divBdr>
        <w:top w:val="none" w:sz="0" w:space="0" w:color="auto"/>
        <w:left w:val="none" w:sz="0" w:space="0" w:color="auto"/>
        <w:bottom w:val="none" w:sz="0" w:space="0" w:color="auto"/>
        <w:right w:val="none" w:sz="0" w:space="0" w:color="auto"/>
      </w:divBdr>
    </w:div>
    <w:div w:id="462162876">
      <w:bodyDiv w:val="1"/>
      <w:marLeft w:val="0"/>
      <w:marRight w:val="0"/>
      <w:marTop w:val="0"/>
      <w:marBottom w:val="0"/>
      <w:divBdr>
        <w:top w:val="none" w:sz="0" w:space="0" w:color="auto"/>
        <w:left w:val="none" w:sz="0" w:space="0" w:color="auto"/>
        <w:bottom w:val="none" w:sz="0" w:space="0" w:color="auto"/>
        <w:right w:val="none" w:sz="0" w:space="0" w:color="auto"/>
      </w:divBdr>
    </w:div>
    <w:div w:id="515850971">
      <w:bodyDiv w:val="1"/>
      <w:marLeft w:val="0"/>
      <w:marRight w:val="0"/>
      <w:marTop w:val="0"/>
      <w:marBottom w:val="0"/>
      <w:divBdr>
        <w:top w:val="none" w:sz="0" w:space="0" w:color="auto"/>
        <w:left w:val="none" w:sz="0" w:space="0" w:color="auto"/>
        <w:bottom w:val="none" w:sz="0" w:space="0" w:color="auto"/>
        <w:right w:val="none" w:sz="0" w:space="0" w:color="auto"/>
      </w:divBdr>
    </w:div>
    <w:div w:id="621887109">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22756003">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45893525">
      <w:bodyDiv w:val="1"/>
      <w:marLeft w:val="0"/>
      <w:marRight w:val="0"/>
      <w:marTop w:val="0"/>
      <w:marBottom w:val="0"/>
      <w:divBdr>
        <w:top w:val="none" w:sz="0" w:space="0" w:color="auto"/>
        <w:left w:val="none" w:sz="0" w:space="0" w:color="auto"/>
        <w:bottom w:val="none" w:sz="0" w:space="0" w:color="auto"/>
        <w:right w:val="none" w:sz="0" w:space="0" w:color="auto"/>
      </w:divBdr>
    </w:div>
    <w:div w:id="957755450">
      <w:bodyDiv w:val="1"/>
      <w:marLeft w:val="0"/>
      <w:marRight w:val="0"/>
      <w:marTop w:val="0"/>
      <w:marBottom w:val="0"/>
      <w:divBdr>
        <w:top w:val="none" w:sz="0" w:space="0" w:color="auto"/>
        <w:left w:val="none" w:sz="0" w:space="0" w:color="auto"/>
        <w:bottom w:val="none" w:sz="0" w:space="0" w:color="auto"/>
        <w:right w:val="none" w:sz="0" w:space="0" w:color="auto"/>
      </w:divBdr>
    </w:div>
    <w:div w:id="972637872">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094787145">
      <w:bodyDiv w:val="1"/>
      <w:marLeft w:val="0"/>
      <w:marRight w:val="0"/>
      <w:marTop w:val="0"/>
      <w:marBottom w:val="0"/>
      <w:divBdr>
        <w:top w:val="none" w:sz="0" w:space="0" w:color="auto"/>
        <w:left w:val="none" w:sz="0" w:space="0" w:color="auto"/>
        <w:bottom w:val="none" w:sz="0" w:space="0" w:color="auto"/>
        <w:right w:val="none" w:sz="0" w:space="0" w:color="auto"/>
      </w:divBdr>
    </w:div>
    <w:div w:id="1228295992">
      <w:bodyDiv w:val="1"/>
      <w:marLeft w:val="0"/>
      <w:marRight w:val="0"/>
      <w:marTop w:val="0"/>
      <w:marBottom w:val="0"/>
      <w:divBdr>
        <w:top w:val="none" w:sz="0" w:space="0" w:color="auto"/>
        <w:left w:val="none" w:sz="0" w:space="0" w:color="auto"/>
        <w:bottom w:val="none" w:sz="0" w:space="0" w:color="auto"/>
        <w:right w:val="none" w:sz="0" w:space="0" w:color="auto"/>
      </w:divBdr>
    </w:div>
    <w:div w:id="1248881230">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12297296">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648361866">
      <w:bodyDiv w:val="1"/>
      <w:marLeft w:val="0"/>
      <w:marRight w:val="0"/>
      <w:marTop w:val="0"/>
      <w:marBottom w:val="0"/>
      <w:divBdr>
        <w:top w:val="none" w:sz="0" w:space="0" w:color="auto"/>
        <w:left w:val="none" w:sz="0" w:space="0" w:color="auto"/>
        <w:bottom w:val="none" w:sz="0" w:space="0" w:color="auto"/>
        <w:right w:val="none" w:sz="0" w:space="0" w:color="auto"/>
      </w:divBdr>
    </w:div>
    <w:div w:id="1809200038">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18194564">
      <w:bodyDiv w:val="1"/>
      <w:marLeft w:val="0"/>
      <w:marRight w:val="0"/>
      <w:marTop w:val="0"/>
      <w:marBottom w:val="0"/>
      <w:divBdr>
        <w:top w:val="none" w:sz="0" w:space="0" w:color="auto"/>
        <w:left w:val="none" w:sz="0" w:space="0" w:color="auto"/>
        <w:bottom w:val="none" w:sz="0" w:space="0" w:color="auto"/>
        <w:right w:val="none" w:sz="0" w:space="0" w:color="auto"/>
      </w:divBdr>
    </w:div>
    <w:div w:id="204112877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0730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74</cp:revision>
  <dcterms:created xsi:type="dcterms:W3CDTF">2021-05-21T04:35:00Z</dcterms:created>
  <dcterms:modified xsi:type="dcterms:W3CDTF">2021-05-25T04:33:00Z</dcterms:modified>
</cp:coreProperties>
</file>