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534"/>
        <w:gridCol w:w="698"/>
        <w:gridCol w:w="1073"/>
        <w:gridCol w:w="2690"/>
        <w:gridCol w:w="1365"/>
        <w:gridCol w:w="2984"/>
        <w:gridCol w:w="1281"/>
        <w:gridCol w:w="1281"/>
        <w:gridCol w:w="508"/>
        <w:gridCol w:w="1036"/>
        <w:gridCol w:w="508"/>
      </w:tblGrid>
      <w:tr w:rsidR="002E008D" w:rsidRPr="002E008D" w14:paraId="455C6099" w14:textId="77777777" w:rsidTr="002E008D">
        <w:trPr>
          <w:trHeight w:val="403"/>
        </w:trPr>
        <w:tc>
          <w:tcPr>
            <w:tcW w:w="0" w:type="auto"/>
            <w:gridSpan w:val="11"/>
            <w:tcBorders>
              <w:top w:val="nil"/>
              <w:left w:val="nil"/>
              <w:bottom w:val="nil"/>
              <w:right w:val="nil"/>
            </w:tcBorders>
            <w:shd w:val="clear" w:color="auto" w:fill="auto"/>
            <w:vAlign w:val="center"/>
            <w:hideMark/>
          </w:tcPr>
          <w:p w14:paraId="7230633F" w14:textId="77777777" w:rsidR="002E008D" w:rsidRPr="002E008D" w:rsidRDefault="002E008D" w:rsidP="002E008D">
            <w:pPr>
              <w:widowControl/>
              <w:jc w:val="center"/>
              <w:rPr>
                <w:rFonts w:ascii="宋体" w:eastAsia="宋体" w:hAnsi="宋体" w:cs="宋体"/>
                <w:b/>
                <w:bCs/>
                <w:color w:val="000000"/>
                <w:kern w:val="0"/>
                <w:sz w:val="32"/>
                <w:szCs w:val="32"/>
              </w:rPr>
            </w:pPr>
            <w:r w:rsidRPr="002E008D">
              <w:rPr>
                <w:rFonts w:ascii="宋体" w:eastAsia="宋体" w:hAnsi="宋体" w:cs="宋体" w:hint="eastAsia"/>
                <w:b/>
                <w:bCs/>
                <w:color w:val="000000"/>
                <w:kern w:val="0"/>
                <w:sz w:val="32"/>
                <w:szCs w:val="32"/>
              </w:rPr>
              <w:t>项目支出绩效自评表</w:t>
            </w:r>
            <w:r w:rsidRPr="002E008D">
              <w:rPr>
                <w:rFonts w:ascii="宋体" w:eastAsia="宋体" w:hAnsi="宋体" w:cs="宋体" w:hint="eastAsia"/>
                <w:color w:val="000000"/>
                <w:kern w:val="0"/>
                <w:sz w:val="32"/>
                <w:szCs w:val="32"/>
              </w:rPr>
              <w:t xml:space="preserve"> </w:t>
            </w:r>
          </w:p>
        </w:tc>
      </w:tr>
      <w:tr w:rsidR="002E008D" w:rsidRPr="002E008D" w14:paraId="0CE5C4BD" w14:textId="77777777" w:rsidTr="002E008D">
        <w:trPr>
          <w:trHeight w:val="283"/>
        </w:trPr>
        <w:tc>
          <w:tcPr>
            <w:tcW w:w="0" w:type="auto"/>
            <w:gridSpan w:val="11"/>
            <w:tcBorders>
              <w:top w:val="nil"/>
              <w:left w:val="nil"/>
              <w:bottom w:val="nil"/>
              <w:right w:val="nil"/>
            </w:tcBorders>
            <w:shd w:val="clear" w:color="auto" w:fill="auto"/>
            <w:vAlign w:val="center"/>
            <w:hideMark/>
          </w:tcPr>
          <w:p w14:paraId="03F2990A" w14:textId="77777777" w:rsidR="002E008D" w:rsidRPr="002E008D" w:rsidRDefault="002E008D" w:rsidP="002E008D">
            <w:pPr>
              <w:widowControl/>
              <w:jc w:val="center"/>
              <w:rPr>
                <w:rFonts w:ascii="宋体" w:eastAsia="宋体" w:hAnsi="宋体" w:cs="宋体"/>
                <w:color w:val="000000"/>
                <w:kern w:val="0"/>
                <w:sz w:val="22"/>
              </w:rPr>
            </w:pPr>
            <w:r w:rsidRPr="002E008D">
              <w:rPr>
                <w:rFonts w:ascii="宋体" w:eastAsia="宋体" w:hAnsi="宋体" w:cs="宋体" w:hint="eastAsia"/>
                <w:color w:val="000000"/>
                <w:kern w:val="0"/>
                <w:sz w:val="22"/>
              </w:rPr>
              <w:t>（2020年度）</w:t>
            </w:r>
          </w:p>
        </w:tc>
      </w:tr>
      <w:tr w:rsidR="002E008D" w:rsidRPr="002E008D" w14:paraId="2508E109" w14:textId="77777777" w:rsidTr="002E008D">
        <w:trPr>
          <w:trHeight w:val="283"/>
        </w:trPr>
        <w:tc>
          <w:tcPr>
            <w:tcW w:w="0" w:type="auto"/>
            <w:tcBorders>
              <w:top w:val="nil"/>
              <w:left w:val="nil"/>
              <w:bottom w:val="nil"/>
              <w:right w:val="nil"/>
            </w:tcBorders>
            <w:shd w:val="clear" w:color="auto" w:fill="auto"/>
            <w:vAlign w:val="center"/>
            <w:hideMark/>
          </w:tcPr>
          <w:p w14:paraId="65B951A9" w14:textId="77777777" w:rsidR="002E008D" w:rsidRPr="002E008D" w:rsidRDefault="002E008D" w:rsidP="002E008D">
            <w:pPr>
              <w:widowControl/>
              <w:jc w:val="center"/>
              <w:rPr>
                <w:rFonts w:ascii="宋体" w:eastAsia="宋体" w:hAnsi="宋体" w:cs="宋体"/>
                <w:color w:val="000000"/>
                <w:kern w:val="0"/>
                <w:sz w:val="22"/>
              </w:rPr>
            </w:pPr>
          </w:p>
        </w:tc>
        <w:tc>
          <w:tcPr>
            <w:tcW w:w="0" w:type="auto"/>
            <w:tcBorders>
              <w:top w:val="nil"/>
              <w:left w:val="nil"/>
              <w:bottom w:val="nil"/>
              <w:right w:val="nil"/>
            </w:tcBorders>
            <w:shd w:val="clear" w:color="auto" w:fill="auto"/>
            <w:vAlign w:val="center"/>
            <w:hideMark/>
          </w:tcPr>
          <w:p w14:paraId="117EB9C8" w14:textId="77777777" w:rsidR="002E008D" w:rsidRPr="002E008D" w:rsidRDefault="002E008D" w:rsidP="002E008D">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45A9EB06" w14:textId="77777777" w:rsidR="002E008D" w:rsidRPr="002E008D" w:rsidRDefault="002E008D" w:rsidP="002E008D">
            <w:pPr>
              <w:widowControl/>
              <w:jc w:val="center"/>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22AA15F4" w14:textId="77777777" w:rsidR="002E008D" w:rsidRPr="002E008D" w:rsidRDefault="002E008D" w:rsidP="002E008D">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72190422" w14:textId="77777777" w:rsidR="002E008D" w:rsidRPr="002E008D" w:rsidRDefault="002E008D" w:rsidP="002E008D">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44C08C08" w14:textId="77777777" w:rsidR="002E008D" w:rsidRPr="002E008D" w:rsidRDefault="002E008D" w:rsidP="002E008D">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29C8D62A" w14:textId="77777777" w:rsidR="002E008D" w:rsidRPr="002E008D" w:rsidRDefault="002E008D" w:rsidP="002E008D">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18CCD922" w14:textId="77777777" w:rsidR="002E008D" w:rsidRPr="002E008D" w:rsidRDefault="002E008D" w:rsidP="002E008D">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05B2B8F5" w14:textId="77777777" w:rsidR="002E008D" w:rsidRPr="002E008D" w:rsidRDefault="002E008D" w:rsidP="002E008D">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346E4D0C" w14:textId="77777777" w:rsidR="002E008D" w:rsidRPr="002E008D" w:rsidRDefault="002E008D" w:rsidP="002E008D">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068E8820" w14:textId="77777777" w:rsidR="002E008D" w:rsidRPr="002E008D" w:rsidRDefault="002E008D" w:rsidP="002E008D">
            <w:pPr>
              <w:widowControl/>
              <w:jc w:val="left"/>
              <w:rPr>
                <w:rFonts w:ascii="Times New Roman" w:eastAsia="Times New Roman" w:hAnsi="Times New Roman" w:cs="Times New Roman"/>
                <w:kern w:val="0"/>
                <w:sz w:val="20"/>
                <w:szCs w:val="20"/>
              </w:rPr>
            </w:pPr>
          </w:p>
        </w:tc>
      </w:tr>
      <w:tr w:rsidR="002E008D" w:rsidRPr="002E008D" w14:paraId="2B2EAEAF" w14:textId="77777777" w:rsidTr="002E008D">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ADCC97"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项目名称</w:t>
            </w:r>
          </w:p>
        </w:tc>
        <w:tc>
          <w:tcPr>
            <w:tcW w:w="0" w:type="auto"/>
            <w:gridSpan w:val="8"/>
            <w:tcBorders>
              <w:top w:val="single" w:sz="4" w:space="0" w:color="auto"/>
              <w:left w:val="nil"/>
              <w:bottom w:val="single" w:sz="4" w:space="0" w:color="auto"/>
              <w:right w:val="single" w:sz="4" w:space="0" w:color="auto"/>
            </w:tcBorders>
            <w:shd w:val="clear" w:color="auto" w:fill="auto"/>
            <w:noWrap/>
            <w:vAlign w:val="center"/>
            <w:hideMark/>
          </w:tcPr>
          <w:p w14:paraId="068EB126"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教师队伍建设-青年拔尖</w:t>
            </w:r>
          </w:p>
        </w:tc>
      </w:tr>
      <w:tr w:rsidR="002E008D" w:rsidRPr="002E008D" w14:paraId="04475628" w14:textId="77777777" w:rsidTr="002E008D">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04C09"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主管部门</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75A1D4A6"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北京市教育委员会</w:t>
            </w:r>
          </w:p>
        </w:tc>
        <w:tc>
          <w:tcPr>
            <w:tcW w:w="0" w:type="auto"/>
            <w:tcBorders>
              <w:top w:val="nil"/>
              <w:left w:val="nil"/>
              <w:bottom w:val="single" w:sz="4" w:space="0" w:color="auto"/>
              <w:right w:val="single" w:sz="4" w:space="0" w:color="auto"/>
            </w:tcBorders>
            <w:shd w:val="clear" w:color="auto" w:fill="auto"/>
            <w:noWrap/>
            <w:vAlign w:val="center"/>
            <w:hideMark/>
          </w:tcPr>
          <w:p w14:paraId="5C67ED46"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实施单位</w:t>
            </w:r>
          </w:p>
        </w:tc>
        <w:tc>
          <w:tcPr>
            <w:tcW w:w="0" w:type="auto"/>
            <w:gridSpan w:val="4"/>
            <w:tcBorders>
              <w:top w:val="single" w:sz="4" w:space="0" w:color="auto"/>
              <w:left w:val="nil"/>
              <w:bottom w:val="single" w:sz="4" w:space="0" w:color="auto"/>
              <w:right w:val="single" w:sz="4" w:space="0" w:color="000000"/>
            </w:tcBorders>
            <w:shd w:val="clear" w:color="auto" w:fill="auto"/>
            <w:noWrap/>
            <w:vAlign w:val="center"/>
            <w:hideMark/>
          </w:tcPr>
          <w:p w14:paraId="1A0671C5"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北京农学院</w:t>
            </w:r>
          </w:p>
        </w:tc>
      </w:tr>
      <w:tr w:rsidR="002E008D" w:rsidRPr="002E008D" w14:paraId="5F241212" w14:textId="77777777" w:rsidTr="002E008D">
        <w:trPr>
          <w:trHeight w:val="283"/>
        </w:trPr>
        <w:tc>
          <w:tcPr>
            <w:tcW w:w="0" w:type="auto"/>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FC0E9DD"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项目负责人</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66D89900"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秦岭</w:t>
            </w:r>
          </w:p>
        </w:tc>
        <w:tc>
          <w:tcPr>
            <w:tcW w:w="0" w:type="auto"/>
            <w:tcBorders>
              <w:top w:val="nil"/>
              <w:left w:val="nil"/>
              <w:bottom w:val="single" w:sz="4" w:space="0" w:color="auto"/>
              <w:right w:val="single" w:sz="4" w:space="0" w:color="auto"/>
            </w:tcBorders>
            <w:shd w:val="clear" w:color="auto" w:fill="auto"/>
            <w:noWrap/>
            <w:vAlign w:val="center"/>
            <w:hideMark/>
          </w:tcPr>
          <w:p w14:paraId="1E728D6A"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联系电话</w:t>
            </w:r>
          </w:p>
        </w:tc>
        <w:tc>
          <w:tcPr>
            <w:tcW w:w="0" w:type="auto"/>
            <w:gridSpan w:val="4"/>
            <w:tcBorders>
              <w:top w:val="single" w:sz="4" w:space="0" w:color="auto"/>
              <w:left w:val="nil"/>
              <w:bottom w:val="single" w:sz="4" w:space="0" w:color="auto"/>
              <w:right w:val="single" w:sz="4" w:space="0" w:color="000000"/>
            </w:tcBorders>
            <w:shd w:val="clear" w:color="auto" w:fill="auto"/>
            <w:noWrap/>
            <w:vAlign w:val="center"/>
            <w:hideMark/>
          </w:tcPr>
          <w:p w14:paraId="2BA7CB04"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80799057</w:t>
            </w:r>
          </w:p>
        </w:tc>
      </w:tr>
      <w:tr w:rsidR="002E008D" w:rsidRPr="002E008D" w14:paraId="79EEF6DE" w14:textId="77777777" w:rsidTr="002E008D">
        <w:trPr>
          <w:trHeight w:val="564"/>
        </w:trPr>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D63088"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项目资金</w:t>
            </w:r>
            <w:r w:rsidRPr="002E008D">
              <w:rPr>
                <w:rFonts w:ascii="宋体" w:eastAsia="宋体" w:hAnsi="宋体" w:cs="宋体" w:hint="eastAsia"/>
                <w:color w:val="000000"/>
                <w:kern w:val="0"/>
                <w:sz w:val="20"/>
                <w:szCs w:val="20"/>
              </w:rPr>
              <w:br/>
              <w:t>(万元）</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05108BC8"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6CF17E0"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年初预算数</w:t>
            </w:r>
          </w:p>
        </w:tc>
        <w:tc>
          <w:tcPr>
            <w:tcW w:w="0" w:type="auto"/>
            <w:tcBorders>
              <w:top w:val="nil"/>
              <w:left w:val="nil"/>
              <w:bottom w:val="single" w:sz="4" w:space="0" w:color="auto"/>
              <w:right w:val="single" w:sz="4" w:space="0" w:color="auto"/>
            </w:tcBorders>
            <w:shd w:val="clear" w:color="auto" w:fill="auto"/>
            <w:vAlign w:val="center"/>
            <w:hideMark/>
          </w:tcPr>
          <w:p w14:paraId="31D3CA43"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全年预算数</w:t>
            </w:r>
          </w:p>
        </w:tc>
        <w:tc>
          <w:tcPr>
            <w:tcW w:w="0" w:type="auto"/>
            <w:tcBorders>
              <w:top w:val="nil"/>
              <w:left w:val="nil"/>
              <w:bottom w:val="single" w:sz="4" w:space="0" w:color="auto"/>
              <w:right w:val="single" w:sz="4" w:space="0" w:color="auto"/>
            </w:tcBorders>
            <w:shd w:val="clear" w:color="auto" w:fill="auto"/>
            <w:vAlign w:val="center"/>
            <w:hideMark/>
          </w:tcPr>
          <w:p w14:paraId="250336AC"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全年执行数</w:t>
            </w:r>
          </w:p>
        </w:tc>
        <w:tc>
          <w:tcPr>
            <w:tcW w:w="0" w:type="auto"/>
            <w:tcBorders>
              <w:top w:val="nil"/>
              <w:left w:val="nil"/>
              <w:bottom w:val="single" w:sz="4" w:space="0" w:color="auto"/>
              <w:right w:val="single" w:sz="4" w:space="0" w:color="auto"/>
            </w:tcBorders>
            <w:shd w:val="clear" w:color="auto" w:fill="auto"/>
            <w:vAlign w:val="center"/>
            <w:hideMark/>
          </w:tcPr>
          <w:p w14:paraId="07551F28"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分值</w:t>
            </w:r>
          </w:p>
        </w:tc>
        <w:tc>
          <w:tcPr>
            <w:tcW w:w="0" w:type="auto"/>
            <w:tcBorders>
              <w:top w:val="nil"/>
              <w:left w:val="nil"/>
              <w:bottom w:val="single" w:sz="4" w:space="0" w:color="auto"/>
              <w:right w:val="single" w:sz="4" w:space="0" w:color="auto"/>
            </w:tcBorders>
            <w:shd w:val="clear" w:color="auto" w:fill="auto"/>
            <w:vAlign w:val="center"/>
            <w:hideMark/>
          </w:tcPr>
          <w:p w14:paraId="6798FD9F"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7346B086"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得分</w:t>
            </w:r>
          </w:p>
        </w:tc>
      </w:tr>
      <w:tr w:rsidR="002E008D" w:rsidRPr="002E008D" w14:paraId="6D71370C" w14:textId="77777777" w:rsidTr="002E008D">
        <w:trPr>
          <w:trHeight w:val="288"/>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F819BF5"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0A48E2D8" w14:textId="77777777" w:rsidR="002E008D" w:rsidRPr="002E008D" w:rsidRDefault="002E008D" w:rsidP="002E008D">
            <w:pPr>
              <w:widowControl/>
              <w:jc w:val="left"/>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年度资金总额：</w:t>
            </w:r>
          </w:p>
        </w:tc>
        <w:tc>
          <w:tcPr>
            <w:tcW w:w="0" w:type="auto"/>
            <w:tcBorders>
              <w:top w:val="nil"/>
              <w:left w:val="nil"/>
              <w:bottom w:val="single" w:sz="4" w:space="0" w:color="auto"/>
              <w:right w:val="single" w:sz="4" w:space="0" w:color="auto"/>
            </w:tcBorders>
            <w:shd w:val="clear" w:color="auto" w:fill="auto"/>
            <w:noWrap/>
            <w:vAlign w:val="center"/>
            <w:hideMark/>
          </w:tcPr>
          <w:p w14:paraId="29332DF8"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42.500000</w:t>
            </w:r>
          </w:p>
        </w:tc>
        <w:tc>
          <w:tcPr>
            <w:tcW w:w="0" w:type="auto"/>
            <w:tcBorders>
              <w:top w:val="nil"/>
              <w:left w:val="nil"/>
              <w:bottom w:val="single" w:sz="4" w:space="0" w:color="auto"/>
              <w:right w:val="single" w:sz="4" w:space="0" w:color="auto"/>
            </w:tcBorders>
            <w:shd w:val="clear" w:color="auto" w:fill="auto"/>
            <w:noWrap/>
            <w:vAlign w:val="center"/>
            <w:hideMark/>
          </w:tcPr>
          <w:p w14:paraId="2B775118"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37.113932</w:t>
            </w:r>
          </w:p>
        </w:tc>
        <w:tc>
          <w:tcPr>
            <w:tcW w:w="0" w:type="auto"/>
            <w:tcBorders>
              <w:top w:val="nil"/>
              <w:left w:val="nil"/>
              <w:bottom w:val="single" w:sz="4" w:space="0" w:color="auto"/>
              <w:right w:val="single" w:sz="4" w:space="0" w:color="auto"/>
            </w:tcBorders>
            <w:shd w:val="clear" w:color="auto" w:fill="auto"/>
            <w:noWrap/>
            <w:vAlign w:val="center"/>
            <w:hideMark/>
          </w:tcPr>
          <w:p w14:paraId="1B6EE2EF"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37.113932</w:t>
            </w:r>
          </w:p>
        </w:tc>
        <w:tc>
          <w:tcPr>
            <w:tcW w:w="0" w:type="auto"/>
            <w:tcBorders>
              <w:top w:val="nil"/>
              <w:left w:val="nil"/>
              <w:bottom w:val="single" w:sz="4" w:space="0" w:color="auto"/>
              <w:right w:val="single" w:sz="4" w:space="0" w:color="auto"/>
            </w:tcBorders>
            <w:shd w:val="clear" w:color="auto" w:fill="auto"/>
            <w:noWrap/>
            <w:vAlign w:val="center"/>
            <w:hideMark/>
          </w:tcPr>
          <w:p w14:paraId="08049CCE"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3400443B"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100.00%</w:t>
            </w:r>
          </w:p>
        </w:tc>
        <w:tc>
          <w:tcPr>
            <w:tcW w:w="0" w:type="auto"/>
            <w:tcBorders>
              <w:top w:val="nil"/>
              <w:left w:val="nil"/>
              <w:bottom w:val="single" w:sz="4" w:space="0" w:color="auto"/>
              <w:right w:val="single" w:sz="4" w:space="0" w:color="auto"/>
            </w:tcBorders>
            <w:shd w:val="clear" w:color="auto" w:fill="auto"/>
            <w:vAlign w:val="center"/>
            <w:hideMark/>
          </w:tcPr>
          <w:p w14:paraId="09466A85"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10</w:t>
            </w:r>
          </w:p>
        </w:tc>
      </w:tr>
      <w:tr w:rsidR="002E008D" w:rsidRPr="002E008D" w14:paraId="2B4E49E7" w14:textId="77777777" w:rsidTr="002E008D">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B59B32F"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2B3BD43D" w14:textId="77777777" w:rsidR="002E008D" w:rsidRPr="002E008D" w:rsidRDefault="002E008D" w:rsidP="002E008D">
            <w:pPr>
              <w:widowControl/>
              <w:jc w:val="left"/>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其中：当年财政拨款</w:t>
            </w:r>
          </w:p>
        </w:tc>
        <w:tc>
          <w:tcPr>
            <w:tcW w:w="0" w:type="auto"/>
            <w:tcBorders>
              <w:top w:val="nil"/>
              <w:left w:val="nil"/>
              <w:bottom w:val="single" w:sz="4" w:space="0" w:color="auto"/>
              <w:right w:val="single" w:sz="4" w:space="0" w:color="auto"/>
            </w:tcBorders>
            <w:shd w:val="clear" w:color="auto" w:fill="auto"/>
            <w:noWrap/>
            <w:vAlign w:val="center"/>
            <w:hideMark/>
          </w:tcPr>
          <w:p w14:paraId="3149EA8C"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42.500000</w:t>
            </w:r>
          </w:p>
        </w:tc>
        <w:tc>
          <w:tcPr>
            <w:tcW w:w="0" w:type="auto"/>
            <w:tcBorders>
              <w:top w:val="nil"/>
              <w:left w:val="nil"/>
              <w:bottom w:val="single" w:sz="4" w:space="0" w:color="auto"/>
              <w:right w:val="single" w:sz="4" w:space="0" w:color="auto"/>
            </w:tcBorders>
            <w:shd w:val="clear" w:color="auto" w:fill="auto"/>
            <w:noWrap/>
            <w:vAlign w:val="center"/>
            <w:hideMark/>
          </w:tcPr>
          <w:p w14:paraId="7BB7D426"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37.113932</w:t>
            </w:r>
          </w:p>
        </w:tc>
        <w:tc>
          <w:tcPr>
            <w:tcW w:w="0" w:type="auto"/>
            <w:tcBorders>
              <w:top w:val="nil"/>
              <w:left w:val="nil"/>
              <w:bottom w:val="single" w:sz="4" w:space="0" w:color="auto"/>
              <w:right w:val="single" w:sz="4" w:space="0" w:color="auto"/>
            </w:tcBorders>
            <w:shd w:val="clear" w:color="auto" w:fill="auto"/>
            <w:noWrap/>
            <w:vAlign w:val="center"/>
            <w:hideMark/>
          </w:tcPr>
          <w:p w14:paraId="5652A718"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37.113932</w:t>
            </w:r>
          </w:p>
        </w:tc>
        <w:tc>
          <w:tcPr>
            <w:tcW w:w="0" w:type="auto"/>
            <w:tcBorders>
              <w:top w:val="nil"/>
              <w:left w:val="nil"/>
              <w:bottom w:val="single" w:sz="4" w:space="0" w:color="auto"/>
              <w:right w:val="single" w:sz="4" w:space="0" w:color="auto"/>
            </w:tcBorders>
            <w:shd w:val="clear" w:color="auto" w:fill="auto"/>
            <w:noWrap/>
            <w:vAlign w:val="center"/>
            <w:hideMark/>
          </w:tcPr>
          <w:p w14:paraId="3BE13623" w14:textId="77777777" w:rsidR="002E008D" w:rsidRPr="002E008D" w:rsidRDefault="002E008D" w:rsidP="002E008D">
            <w:pPr>
              <w:widowControl/>
              <w:jc w:val="left"/>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9E69E34"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F50014A" w14:textId="77777777" w:rsidR="002E008D" w:rsidRPr="002E008D" w:rsidRDefault="002E008D" w:rsidP="002E008D">
            <w:pPr>
              <w:widowControl/>
              <w:jc w:val="left"/>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w:t>
            </w:r>
          </w:p>
        </w:tc>
      </w:tr>
      <w:tr w:rsidR="002E008D" w:rsidRPr="002E008D" w14:paraId="02D492D0" w14:textId="77777777" w:rsidTr="002E008D">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575EA79"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47B10FB4" w14:textId="77777777" w:rsidR="002E008D" w:rsidRPr="002E008D" w:rsidRDefault="002E008D" w:rsidP="002E008D">
            <w:pPr>
              <w:widowControl/>
              <w:jc w:val="left"/>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上年结转资金</w:t>
            </w:r>
          </w:p>
        </w:tc>
        <w:tc>
          <w:tcPr>
            <w:tcW w:w="0" w:type="auto"/>
            <w:tcBorders>
              <w:top w:val="nil"/>
              <w:left w:val="nil"/>
              <w:bottom w:val="single" w:sz="4" w:space="0" w:color="auto"/>
              <w:right w:val="single" w:sz="4" w:space="0" w:color="auto"/>
            </w:tcBorders>
            <w:shd w:val="clear" w:color="auto" w:fill="auto"/>
            <w:noWrap/>
            <w:vAlign w:val="center"/>
            <w:hideMark/>
          </w:tcPr>
          <w:p w14:paraId="6EB44E05"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62209A9"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2D944FA"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4380795" w14:textId="77777777" w:rsidR="002E008D" w:rsidRPr="002E008D" w:rsidRDefault="002E008D" w:rsidP="002E008D">
            <w:pPr>
              <w:widowControl/>
              <w:jc w:val="left"/>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487B407"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5121C4D" w14:textId="77777777" w:rsidR="002E008D" w:rsidRPr="002E008D" w:rsidRDefault="002E008D" w:rsidP="002E008D">
            <w:pPr>
              <w:widowControl/>
              <w:jc w:val="left"/>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w:t>
            </w:r>
          </w:p>
        </w:tc>
      </w:tr>
      <w:tr w:rsidR="002E008D" w:rsidRPr="002E008D" w14:paraId="53766FAC" w14:textId="77777777" w:rsidTr="002E008D">
        <w:trPr>
          <w:trHeight w:val="324"/>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010EB10"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41692D1" w14:textId="77777777" w:rsidR="002E008D" w:rsidRPr="002E008D" w:rsidRDefault="002E008D" w:rsidP="002E008D">
            <w:pPr>
              <w:widowControl/>
              <w:jc w:val="left"/>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其他资金</w:t>
            </w:r>
          </w:p>
        </w:tc>
        <w:tc>
          <w:tcPr>
            <w:tcW w:w="0" w:type="auto"/>
            <w:tcBorders>
              <w:top w:val="nil"/>
              <w:left w:val="nil"/>
              <w:bottom w:val="single" w:sz="4" w:space="0" w:color="auto"/>
              <w:right w:val="single" w:sz="4" w:space="0" w:color="auto"/>
            </w:tcBorders>
            <w:shd w:val="clear" w:color="auto" w:fill="auto"/>
            <w:noWrap/>
            <w:vAlign w:val="center"/>
            <w:hideMark/>
          </w:tcPr>
          <w:p w14:paraId="410B29C7"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44E8691"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38D4942"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E4047FC" w14:textId="77777777" w:rsidR="002E008D" w:rsidRPr="002E008D" w:rsidRDefault="002E008D" w:rsidP="002E008D">
            <w:pPr>
              <w:widowControl/>
              <w:jc w:val="left"/>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31674AD"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F86DA6D" w14:textId="77777777" w:rsidR="002E008D" w:rsidRPr="002E008D" w:rsidRDefault="002E008D" w:rsidP="002E008D">
            <w:pPr>
              <w:widowControl/>
              <w:jc w:val="left"/>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w:t>
            </w:r>
          </w:p>
        </w:tc>
      </w:tr>
      <w:tr w:rsidR="002E008D" w:rsidRPr="002E008D" w14:paraId="368DCEC9" w14:textId="77777777" w:rsidTr="002E008D">
        <w:trPr>
          <w:trHeight w:val="420"/>
        </w:trPr>
        <w:tc>
          <w:tcPr>
            <w:tcW w:w="0" w:type="auto"/>
            <w:vMerge w:val="restart"/>
            <w:tcBorders>
              <w:top w:val="nil"/>
              <w:left w:val="single" w:sz="4" w:space="0" w:color="auto"/>
              <w:bottom w:val="single" w:sz="4" w:space="0" w:color="000000"/>
              <w:right w:val="single" w:sz="4" w:space="0" w:color="auto"/>
            </w:tcBorders>
            <w:shd w:val="clear" w:color="auto" w:fill="auto"/>
            <w:noWrap/>
            <w:textDirection w:val="tbRlV"/>
            <w:vAlign w:val="center"/>
            <w:hideMark/>
          </w:tcPr>
          <w:p w14:paraId="01A6FECB"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年度总体目标</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7E895509"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预期目标</w:t>
            </w:r>
          </w:p>
        </w:tc>
        <w:tc>
          <w:tcPr>
            <w:tcW w:w="0" w:type="auto"/>
            <w:gridSpan w:val="5"/>
            <w:tcBorders>
              <w:top w:val="single" w:sz="4" w:space="0" w:color="auto"/>
              <w:left w:val="nil"/>
              <w:bottom w:val="single" w:sz="4" w:space="0" w:color="auto"/>
              <w:right w:val="single" w:sz="4" w:space="0" w:color="000000"/>
            </w:tcBorders>
            <w:shd w:val="clear" w:color="auto" w:fill="auto"/>
            <w:noWrap/>
            <w:vAlign w:val="center"/>
            <w:hideMark/>
          </w:tcPr>
          <w:p w14:paraId="75902950"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实际完成情况</w:t>
            </w:r>
          </w:p>
        </w:tc>
      </w:tr>
      <w:tr w:rsidR="002E008D" w:rsidRPr="002E008D" w14:paraId="52AAB838" w14:textId="77777777" w:rsidTr="002E008D">
        <w:trPr>
          <w:trHeight w:val="1749"/>
        </w:trPr>
        <w:tc>
          <w:tcPr>
            <w:tcW w:w="0" w:type="auto"/>
            <w:vMerge/>
            <w:tcBorders>
              <w:top w:val="nil"/>
              <w:left w:val="single" w:sz="4" w:space="0" w:color="auto"/>
              <w:bottom w:val="single" w:sz="4" w:space="0" w:color="000000"/>
              <w:right w:val="single" w:sz="4" w:space="0" w:color="auto"/>
            </w:tcBorders>
            <w:vAlign w:val="center"/>
            <w:hideMark/>
          </w:tcPr>
          <w:p w14:paraId="7942BE12"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1082BC91" w14:textId="77777777" w:rsidR="002E008D" w:rsidRPr="002E008D" w:rsidRDefault="002E008D" w:rsidP="002E008D">
            <w:pPr>
              <w:widowControl/>
              <w:jc w:val="left"/>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通过项目的实施，形成具有专业优势、学科互补、创新能力强的人才群体，建设一支学科领军人才，为全面实现实行首都农林现代大学提供强大的智力支持和人才保证。</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0288BC41" w14:textId="77777777" w:rsidR="002E008D" w:rsidRPr="002E008D" w:rsidRDefault="002E008D" w:rsidP="002E008D">
            <w:pPr>
              <w:widowControl/>
              <w:jc w:val="left"/>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通过项目的实施，形成具有专业优势、学科互补、创新能力强的人才群体，建设一支学科领军人才，为全面实现实行首都农林现代大学提供强大的智力支持和人才保证。</w:t>
            </w:r>
          </w:p>
        </w:tc>
      </w:tr>
      <w:tr w:rsidR="002E008D" w:rsidRPr="002E008D" w14:paraId="2C09DB8B" w14:textId="77777777" w:rsidTr="002E008D">
        <w:trPr>
          <w:trHeight w:val="695"/>
        </w:trPr>
        <w:tc>
          <w:tcPr>
            <w:tcW w:w="0" w:type="auto"/>
            <w:vMerge w:val="restart"/>
            <w:tcBorders>
              <w:top w:val="nil"/>
              <w:left w:val="single" w:sz="4" w:space="0" w:color="auto"/>
              <w:bottom w:val="nil"/>
              <w:right w:val="single" w:sz="4" w:space="0" w:color="auto"/>
            </w:tcBorders>
            <w:shd w:val="clear" w:color="auto" w:fill="auto"/>
            <w:noWrap/>
            <w:textDirection w:val="tbRlV"/>
            <w:vAlign w:val="center"/>
            <w:hideMark/>
          </w:tcPr>
          <w:p w14:paraId="7A6A156F"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绩效指标</w:t>
            </w:r>
          </w:p>
        </w:tc>
        <w:tc>
          <w:tcPr>
            <w:tcW w:w="0" w:type="auto"/>
            <w:tcBorders>
              <w:top w:val="nil"/>
              <w:left w:val="nil"/>
              <w:bottom w:val="single" w:sz="4" w:space="0" w:color="auto"/>
              <w:right w:val="single" w:sz="4" w:space="0" w:color="auto"/>
            </w:tcBorders>
            <w:shd w:val="clear" w:color="auto" w:fill="auto"/>
            <w:vAlign w:val="center"/>
            <w:hideMark/>
          </w:tcPr>
          <w:p w14:paraId="52C5330B"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一级指标</w:t>
            </w:r>
          </w:p>
        </w:tc>
        <w:tc>
          <w:tcPr>
            <w:tcW w:w="0" w:type="auto"/>
            <w:tcBorders>
              <w:top w:val="nil"/>
              <w:left w:val="nil"/>
              <w:bottom w:val="single" w:sz="4" w:space="0" w:color="auto"/>
              <w:right w:val="single" w:sz="4" w:space="0" w:color="auto"/>
            </w:tcBorders>
            <w:shd w:val="clear" w:color="auto" w:fill="auto"/>
            <w:noWrap/>
            <w:vAlign w:val="center"/>
            <w:hideMark/>
          </w:tcPr>
          <w:p w14:paraId="7244003D"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二级指标</w:t>
            </w:r>
          </w:p>
        </w:tc>
        <w:tc>
          <w:tcPr>
            <w:tcW w:w="0" w:type="auto"/>
            <w:tcBorders>
              <w:top w:val="nil"/>
              <w:left w:val="nil"/>
              <w:bottom w:val="single" w:sz="4" w:space="0" w:color="auto"/>
              <w:right w:val="single" w:sz="4" w:space="0" w:color="auto"/>
            </w:tcBorders>
            <w:shd w:val="clear" w:color="auto" w:fill="auto"/>
            <w:noWrap/>
            <w:vAlign w:val="center"/>
            <w:hideMark/>
          </w:tcPr>
          <w:p w14:paraId="35CA1CCC"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三级指标</w:t>
            </w:r>
          </w:p>
        </w:tc>
        <w:tc>
          <w:tcPr>
            <w:tcW w:w="0" w:type="auto"/>
            <w:tcBorders>
              <w:top w:val="nil"/>
              <w:left w:val="nil"/>
              <w:bottom w:val="single" w:sz="4" w:space="0" w:color="auto"/>
              <w:right w:val="single" w:sz="4" w:space="0" w:color="auto"/>
            </w:tcBorders>
            <w:shd w:val="clear" w:color="auto" w:fill="auto"/>
            <w:vAlign w:val="center"/>
            <w:hideMark/>
          </w:tcPr>
          <w:p w14:paraId="25BF82AC"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年度指标值</w:t>
            </w:r>
          </w:p>
        </w:tc>
        <w:tc>
          <w:tcPr>
            <w:tcW w:w="0" w:type="auto"/>
            <w:tcBorders>
              <w:top w:val="nil"/>
              <w:left w:val="nil"/>
              <w:bottom w:val="single" w:sz="4" w:space="0" w:color="auto"/>
              <w:right w:val="single" w:sz="4" w:space="0" w:color="auto"/>
            </w:tcBorders>
            <w:shd w:val="clear" w:color="auto" w:fill="auto"/>
            <w:vAlign w:val="center"/>
            <w:hideMark/>
          </w:tcPr>
          <w:p w14:paraId="3F04BBAE"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实际完成值</w:t>
            </w:r>
          </w:p>
        </w:tc>
        <w:tc>
          <w:tcPr>
            <w:tcW w:w="0" w:type="auto"/>
            <w:tcBorders>
              <w:top w:val="nil"/>
              <w:left w:val="nil"/>
              <w:bottom w:val="single" w:sz="4" w:space="0" w:color="auto"/>
              <w:right w:val="single" w:sz="4" w:space="0" w:color="auto"/>
            </w:tcBorders>
            <w:shd w:val="clear" w:color="auto" w:fill="auto"/>
            <w:vAlign w:val="center"/>
            <w:hideMark/>
          </w:tcPr>
          <w:p w14:paraId="33A0C8B8"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分值</w:t>
            </w:r>
          </w:p>
        </w:tc>
        <w:tc>
          <w:tcPr>
            <w:tcW w:w="0" w:type="auto"/>
            <w:tcBorders>
              <w:top w:val="nil"/>
              <w:left w:val="nil"/>
              <w:bottom w:val="single" w:sz="4" w:space="0" w:color="auto"/>
              <w:right w:val="single" w:sz="4" w:space="0" w:color="auto"/>
            </w:tcBorders>
            <w:shd w:val="clear" w:color="auto" w:fill="auto"/>
            <w:vAlign w:val="center"/>
            <w:hideMark/>
          </w:tcPr>
          <w:p w14:paraId="3A4111C3"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得分</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6D53344A"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偏差原因分析及改进</w:t>
            </w:r>
            <w:r w:rsidRPr="002E008D">
              <w:rPr>
                <w:rFonts w:ascii="宋体" w:eastAsia="宋体" w:hAnsi="宋体" w:cs="宋体" w:hint="eastAsia"/>
                <w:color w:val="000000"/>
                <w:kern w:val="0"/>
                <w:sz w:val="20"/>
                <w:szCs w:val="20"/>
              </w:rPr>
              <w:br/>
              <w:t>措施</w:t>
            </w:r>
          </w:p>
        </w:tc>
      </w:tr>
      <w:tr w:rsidR="002E008D" w:rsidRPr="002E008D" w14:paraId="0567623B" w14:textId="77777777" w:rsidTr="002E008D">
        <w:trPr>
          <w:trHeight w:val="515"/>
        </w:trPr>
        <w:tc>
          <w:tcPr>
            <w:tcW w:w="0" w:type="auto"/>
            <w:vMerge/>
            <w:tcBorders>
              <w:top w:val="nil"/>
              <w:left w:val="single" w:sz="4" w:space="0" w:color="auto"/>
              <w:bottom w:val="nil"/>
              <w:right w:val="single" w:sz="4" w:space="0" w:color="auto"/>
            </w:tcBorders>
            <w:vAlign w:val="center"/>
            <w:hideMark/>
          </w:tcPr>
          <w:p w14:paraId="11382343"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1AD8AEC"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产</w:t>
            </w:r>
            <w:r w:rsidRPr="002E008D">
              <w:rPr>
                <w:rFonts w:ascii="宋体" w:eastAsia="宋体" w:hAnsi="宋体" w:cs="宋体" w:hint="eastAsia"/>
                <w:color w:val="000000"/>
                <w:kern w:val="0"/>
                <w:sz w:val="20"/>
                <w:szCs w:val="20"/>
              </w:rPr>
              <w:br/>
              <w:t>出</w:t>
            </w:r>
            <w:r w:rsidRPr="002E008D">
              <w:rPr>
                <w:rFonts w:ascii="宋体" w:eastAsia="宋体" w:hAnsi="宋体" w:cs="宋体" w:hint="eastAsia"/>
                <w:color w:val="000000"/>
                <w:kern w:val="0"/>
                <w:sz w:val="20"/>
                <w:szCs w:val="20"/>
              </w:rPr>
              <w:br/>
              <w:t>指</w:t>
            </w:r>
            <w:r w:rsidRPr="002E008D">
              <w:rPr>
                <w:rFonts w:ascii="宋体" w:eastAsia="宋体" w:hAnsi="宋体" w:cs="宋体" w:hint="eastAsia"/>
                <w:color w:val="000000"/>
                <w:kern w:val="0"/>
                <w:sz w:val="20"/>
                <w:szCs w:val="20"/>
              </w:rPr>
              <w:br/>
              <w:t>标</w:t>
            </w:r>
            <w:r w:rsidRPr="002E008D">
              <w:rPr>
                <w:rFonts w:ascii="宋体" w:eastAsia="宋体" w:hAnsi="宋体" w:cs="宋体" w:hint="eastAsia"/>
                <w:color w:val="000000"/>
                <w:kern w:val="0"/>
                <w:sz w:val="20"/>
                <w:szCs w:val="20"/>
              </w:rPr>
              <w:br/>
            </w:r>
            <w:r w:rsidRPr="002E008D">
              <w:rPr>
                <w:rFonts w:ascii="宋体" w:eastAsia="宋体" w:hAnsi="宋体" w:cs="宋体" w:hint="eastAsia"/>
                <w:color w:val="000000"/>
                <w:kern w:val="0"/>
                <w:sz w:val="20"/>
                <w:szCs w:val="20"/>
              </w:rPr>
              <w:lastRenderedPageBreak/>
              <w:t>（50分）</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9B74172"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lastRenderedPageBreak/>
              <w:t>数量指标</w:t>
            </w:r>
          </w:p>
        </w:tc>
        <w:tc>
          <w:tcPr>
            <w:tcW w:w="0" w:type="auto"/>
            <w:tcBorders>
              <w:top w:val="nil"/>
              <w:left w:val="nil"/>
              <w:bottom w:val="single" w:sz="4" w:space="0" w:color="auto"/>
              <w:right w:val="single" w:sz="4" w:space="0" w:color="auto"/>
            </w:tcBorders>
            <w:shd w:val="clear" w:color="auto" w:fill="auto"/>
            <w:vAlign w:val="center"/>
            <w:hideMark/>
          </w:tcPr>
          <w:p w14:paraId="365697B8" w14:textId="77777777" w:rsidR="002E008D" w:rsidRPr="002E008D" w:rsidRDefault="002E008D" w:rsidP="002E008D">
            <w:pPr>
              <w:widowControl/>
              <w:jc w:val="left"/>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子项目1（田佶）：发表论文</w:t>
            </w:r>
          </w:p>
        </w:tc>
        <w:tc>
          <w:tcPr>
            <w:tcW w:w="0" w:type="auto"/>
            <w:tcBorders>
              <w:top w:val="nil"/>
              <w:left w:val="nil"/>
              <w:bottom w:val="single" w:sz="4" w:space="0" w:color="auto"/>
              <w:right w:val="single" w:sz="4" w:space="0" w:color="auto"/>
            </w:tcBorders>
            <w:shd w:val="clear" w:color="auto" w:fill="auto"/>
            <w:vAlign w:val="center"/>
            <w:hideMark/>
          </w:tcPr>
          <w:p w14:paraId="33073780" w14:textId="77777777" w:rsidR="002E008D" w:rsidRPr="002E008D" w:rsidRDefault="002E008D" w:rsidP="002E008D">
            <w:pPr>
              <w:widowControl/>
              <w:jc w:val="center"/>
              <w:rPr>
                <w:rFonts w:ascii="宋体" w:eastAsia="宋体" w:hAnsi="宋体" w:cs="宋体"/>
                <w:color w:val="000000"/>
                <w:kern w:val="0"/>
                <w:sz w:val="18"/>
                <w:szCs w:val="18"/>
              </w:rPr>
            </w:pPr>
            <w:r w:rsidRPr="002E008D">
              <w:rPr>
                <w:rFonts w:ascii="宋体" w:eastAsia="宋体" w:hAnsi="宋体" w:cs="宋体" w:hint="eastAsia"/>
                <w:color w:val="000000"/>
                <w:kern w:val="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14:paraId="36E8F22E" w14:textId="77777777" w:rsidR="002E008D" w:rsidRPr="002E008D" w:rsidRDefault="002E008D" w:rsidP="002E008D">
            <w:pPr>
              <w:widowControl/>
              <w:jc w:val="center"/>
              <w:rPr>
                <w:rFonts w:ascii="宋体" w:eastAsia="宋体" w:hAnsi="宋体" w:cs="宋体"/>
                <w:color w:val="000000"/>
                <w:kern w:val="0"/>
                <w:sz w:val="18"/>
                <w:szCs w:val="18"/>
              </w:rPr>
            </w:pPr>
            <w:r w:rsidRPr="002E008D">
              <w:rPr>
                <w:rFonts w:ascii="宋体" w:eastAsia="宋体" w:hAnsi="宋体" w:cs="宋体" w:hint="eastAsia"/>
                <w:color w:val="000000"/>
                <w:kern w:val="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14:paraId="219FAFE5"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062BAE39"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54C785DD"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w:t>
            </w:r>
          </w:p>
        </w:tc>
      </w:tr>
      <w:tr w:rsidR="002E008D" w:rsidRPr="002E008D" w14:paraId="3C3BF963" w14:textId="77777777" w:rsidTr="002E008D">
        <w:trPr>
          <w:trHeight w:val="532"/>
        </w:trPr>
        <w:tc>
          <w:tcPr>
            <w:tcW w:w="0" w:type="auto"/>
            <w:vMerge/>
            <w:tcBorders>
              <w:top w:val="nil"/>
              <w:left w:val="single" w:sz="4" w:space="0" w:color="auto"/>
              <w:bottom w:val="nil"/>
              <w:right w:val="single" w:sz="4" w:space="0" w:color="auto"/>
            </w:tcBorders>
            <w:vAlign w:val="center"/>
            <w:hideMark/>
          </w:tcPr>
          <w:p w14:paraId="6A3016F8"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1EE285F"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388F9D27"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88CB66F" w14:textId="77777777" w:rsidR="002E008D" w:rsidRPr="002E008D" w:rsidRDefault="002E008D" w:rsidP="002E008D">
            <w:pPr>
              <w:widowControl/>
              <w:jc w:val="left"/>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子项目2（王真）：发表文章</w:t>
            </w:r>
          </w:p>
        </w:tc>
        <w:tc>
          <w:tcPr>
            <w:tcW w:w="0" w:type="auto"/>
            <w:tcBorders>
              <w:top w:val="nil"/>
              <w:left w:val="nil"/>
              <w:bottom w:val="single" w:sz="4" w:space="0" w:color="auto"/>
              <w:right w:val="single" w:sz="4" w:space="0" w:color="auto"/>
            </w:tcBorders>
            <w:shd w:val="clear" w:color="auto" w:fill="auto"/>
            <w:vAlign w:val="center"/>
            <w:hideMark/>
          </w:tcPr>
          <w:p w14:paraId="493FB549" w14:textId="77777777" w:rsidR="002E008D" w:rsidRPr="002E008D" w:rsidRDefault="002E008D" w:rsidP="002E008D">
            <w:pPr>
              <w:widowControl/>
              <w:jc w:val="center"/>
              <w:rPr>
                <w:rFonts w:ascii="宋体" w:eastAsia="宋体" w:hAnsi="宋体" w:cs="宋体"/>
                <w:color w:val="000000"/>
                <w:kern w:val="0"/>
                <w:sz w:val="18"/>
                <w:szCs w:val="18"/>
              </w:rPr>
            </w:pPr>
            <w:r w:rsidRPr="002E008D">
              <w:rPr>
                <w:rFonts w:ascii="宋体" w:eastAsia="宋体" w:hAnsi="宋体" w:cs="宋体" w:hint="eastAsia"/>
                <w:color w:val="000000"/>
                <w:kern w:val="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14:paraId="2C1AA031" w14:textId="77777777" w:rsidR="002E008D" w:rsidRPr="002E008D" w:rsidRDefault="002E008D" w:rsidP="002E008D">
            <w:pPr>
              <w:widowControl/>
              <w:jc w:val="center"/>
              <w:rPr>
                <w:rFonts w:ascii="宋体" w:eastAsia="宋体" w:hAnsi="宋体" w:cs="宋体"/>
                <w:color w:val="000000"/>
                <w:kern w:val="0"/>
                <w:sz w:val="18"/>
                <w:szCs w:val="18"/>
              </w:rPr>
            </w:pPr>
            <w:r w:rsidRPr="002E008D">
              <w:rPr>
                <w:rFonts w:ascii="宋体" w:eastAsia="宋体" w:hAnsi="宋体" w:cs="宋体" w:hint="eastAsia"/>
                <w:color w:val="000000"/>
                <w:kern w:val="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14:paraId="14803625"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15A9E1B7"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3144ECC4"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w:t>
            </w:r>
          </w:p>
        </w:tc>
      </w:tr>
      <w:tr w:rsidR="002E008D" w:rsidRPr="002E008D" w14:paraId="2E27E82A" w14:textId="77777777" w:rsidTr="002E008D">
        <w:trPr>
          <w:trHeight w:val="678"/>
        </w:trPr>
        <w:tc>
          <w:tcPr>
            <w:tcW w:w="0" w:type="auto"/>
            <w:vMerge/>
            <w:tcBorders>
              <w:top w:val="nil"/>
              <w:left w:val="single" w:sz="4" w:space="0" w:color="auto"/>
              <w:bottom w:val="nil"/>
              <w:right w:val="single" w:sz="4" w:space="0" w:color="auto"/>
            </w:tcBorders>
            <w:vAlign w:val="center"/>
            <w:hideMark/>
          </w:tcPr>
          <w:p w14:paraId="63DB312A"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AFA0F2B"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1624C894"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C2F953B" w14:textId="77777777" w:rsidR="002E008D" w:rsidRPr="002E008D" w:rsidRDefault="002E008D" w:rsidP="002E008D">
            <w:pPr>
              <w:widowControl/>
              <w:jc w:val="left"/>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子项目3（李永强）：挖掘抗病基因；发表论文</w:t>
            </w:r>
          </w:p>
        </w:tc>
        <w:tc>
          <w:tcPr>
            <w:tcW w:w="0" w:type="auto"/>
            <w:tcBorders>
              <w:top w:val="nil"/>
              <w:left w:val="nil"/>
              <w:bottom w:val="single" w:sz="4" w:space="0" w:color="auto"/>
              <w:right w:val="single" w:sz="4" w:space="0" w:color="auto"/>
            </w:tcBorders>
            <w:shd w:val="clear" w:color="auto" w:fill="auto"/>
            <w:vAlign w:val="center"/>
            <w:hideMark/>
          </w:tcPr>
          <w:p w14:paraId="687CCC80" w14:textId="77777777" w:rsidR="002E008D" w:rsidRPr="002E008D" w:rsidRDefault="002E008D" w:rsidP="002E008D">
            <w:pPr>
              <w:widowControl/>
              <w:jc w:val="center"/>
              <w:rPr>
                <w:rFonts w:ascii="宋体" w:eastAsia="宋体" w:hAnsi="宋体" w:cs="宋体"/>
                <w:color w:val="000000"/>
                <w:kern w:val="0"/>
                <w:sz w:val="18"/>
                <w:szCs w:val="18"/>
              </w:rPr>
            </w:pPr>
            <w:r w:rsidRPr="002E008D">
              <w:rPr>
                <w:rFonts w:ascii="宋体" w:eastAsia="宋体" w:hAnsi="宋体" w:cs="宋体" w:hint="eastAsia"/>
                <w:color w:val="000000"/>
                <w:kern w:val="0"/>
                <w:sz w:val="18"/>
                <w:szCs w:val="18"/>
              </w:rPr>
              <w:t>3个、1篇</w:t>
            </w:r>
          </w:p>
        </w:tc>
        <w:tc>
          <w:tcPr>
            <w:tcW w:w="0" w:type="auto"/>
            <w:tcBorders>
              <w:top w:val="nil"/>
              <w:left w:val="nil"/>
              <w:bottom w:val="single" w:sz="4" w:space="0" w:color="auto"/>
              <w:right w:val="single" w:sz="4" w:space="0" w:color="auto"/>
            </w:tcBorders>
            <w:shd w:val="clear" w:color="auto" w:fill="auto"/>
            <w:vAlign w:val="center"/>
            <w:hideMark/>
          </w:tcPr>
          <w:p w14:paraId="16BE4310" w14:textId="77777777" w:rsidR="002E008D" w:rsidRPr="002E008D" w:rsidRDefault="002E008D" w:rsidP="002E008D">
            <w:pPr>
              <w:widowControl/>
              <w:jc w:val="center"/>
              <w:rPr>
                <w:rFonts w:ascii="宋体" w:eastAsia="宋体" w:hAnsi="宋体" w:cs="宋体"/>
                <w:color w:val="000000"/>
                <w:kern w:val="0"/>
                <w:sz w:val="18"/>
                <w:szCs w:val="18"/>
              </w:rPr>
            </w:pPr>
            <w:r w:rsidRPr="002E008D">
              <w:rPr>
                <w:rFonts w:ascii="宋体" w:eastAsia="宋体" w:hAnsi="宋体" w:cs="宋体" w:hint="eastAsia"/>
                <w:color w:val="000000"/>
                <w:kern w:val="0"/>
                <w:sz w:val="18"/>
                <w:szCs w:val="18"/>
              </w:rPr>
              <w:t>3个、0篇</w:t>
            </w:r>
          </w:p>
        </w:tc>
        <w:tc>
          <w:tcPr>
            <w:tcW w:w="0" w:type="auto"/>
            <w:tcBorders>
              <w:top w:val="nil"/>
              <w:left w:val="nil"/>
              <w:bottom w:val="single" w:sz="4" w:space="0" w:color="auto"/>
              <w:right w:val="single" w:sz="4" w:space="0" w:color="auto"/>
            </w:tcBorders>
            <w:shd w:val="clear" w:color="auto" w:fill="auto"/>
            <w:vAlign w:val="center"/>
            <w:hideMark/>
          </w:tcPr>
          <w:p w14:paraId="1C1F7A42"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7EA1E75A"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1.8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24355C70"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论文正在投稿　</w:t>
            </w:r>
          </w:p>
        </w:tc>
      </w:tr>
      <w:tr w:rsidR="002E008D" w:rsidRPr="002E008D" w14:paraId="0B516237" w14:textId="77777777" w:rsidTr="002E008D">
        <w:trPr>
          <w:trHeight w:val="532"/>
        </w:trPr>
        <w:tc>
          <w:tcPr>
            <w:tcW w:w="0" w:type="auto"/>
            <w:vMerge/>
            <w:tcBorders>
              <w:top w:val="nil"/>
              <w:left w:val="single" w:sz="4" w:space="0" w:color="auto"/>
              <w:bottom w:val="nil"/>
              <w:right w:val="single" w:sz="4" w:space="0" w:color="auto"/>
            </w:tcBorders>
            <w:vAlign w:val="center"/>
            <w:hideMark/>
          </w:tcPr>
          <w:p w14:paraId="4C0264EE"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2E6D7DA"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3CF3946C"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791BEFC" w14:textId="77777777" w:rsidR="002E008D" w:rsidRPr="002E008D" w:rsidRDefault="002E008D" w:rsidP="002E008D">
            <w:pPr>
              <w:widowControl/>
              <w:jc w:val="left"/>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子项目4（金君华）：发表文章</w:t>
            </w:r>
          </w:p>
        </w:tc>
        <w:tc>
          <w:tcPr>
            <w:tcW w:w="0" w:type="auto"/>
            <w:tcBorders>
              <w:top w:val="nil"/>
              <w:left w:val="nil"/>
              <w:bottom w:val="single" w:sz="4" w:space="0" w:color="auto"/>
              <w:right w:val="single" w:sz="4" w:space="0" w:color="auto"/>
            </w:tcBorders>
            <w:shd w:val="clear" w:color="auto" w:fill="auto"/>
            <w:vAlign w:val="center"/>
            <w:hideMark/>
          </w:tcPr>
          <w:p w14:paraId="5D58BBE3" w14:textId="77777777" w:rsidR="002E008D" w:rsidRPr="002E008D" w:rsidRDefault="002E008D" w:rsidP="002E008D">
            <w:pPr>
              <w:widowControl/>
              <w:jc w:val="center"/>
              <w:rPr>
                <w:rFonts w:ascii="宋体" w:eastAsia="宋体" w:hAnsi="宋体" w:cs="宋体"/>
                <w:color w:val="000000"/>
                <w:kern w:val="0"/>
                <w:sz w:val="18"/>
                <w:szCs w:val="18"/>
              </w:rPr>
            </w:pPr>
            <w:r w:rsidRPr="002E008D">
              <w:rPr>
                <w:rFonts w:ascii="宋体" w:eastAsia="宋体" w:hAnsi="宋体" w:cs="宋体" w:hint="eastAsia"/>
                <w:color w:val="000000"/>
                <w:kern w:val="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14:paraId="302CD459" w14:textId="77777777" w:rsidR="002E008D" w:rsidRPr="002E008D" w:rsidRDefault="002E008D" w:rsidP="002E008D">
            <w:pPr>
              <w:widowControl/>
              <w:jc w:val="center"/>
              <w:rPr>
                <w:rFonts w:ascii="宋体" w:eastAsia="宋体" w:hAnsi="宋体" w:cs="宋体"/>
                <w:color w:val="000000"/>
                <w:kern w:val="0"/>
                <w:sz w:val="18"/>
                <w:szCs w:val="18"/>
              </w:rPr>
            </w:pPr>
            <w:r w:rsidRPr="002E008D">
              <w:rPr>
                <w:rFonts w:ascii="宋体" w:eastAsia="宋体" w:hAnsi="宋体" w:cs="宋体" w:hint="eastAsia"/>
                <w:color w:val="000000"/>
                <w:kern w:val="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14:paraId="42DB2EDA"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6DA136D6"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5CC1A12F"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w:t>
            </w:r>
          </w:p>
        </w:tc>
      </w:tr>
      <w:tr w:rsidR="002E008D" w:rsidRPr="002E008D" w14:paraId="46B303A0" w14:textId="77777777" w:rsidTr="002E008D">
        <w:trPr>
          <w:trHeight w:val="532"/>
        </w:trPr>
        <w:tc>
          <w:tcPr>
            <w:tcW w:w="0" w:type="auto"/>
            <w:vMerge/>
            <w:tcBorders>
              <w:top w:val="nil"/>
              <w:left w:val="single" w:sz="4" w:space="0" w:color="auto"/>
              <w:bottom w:val="nil"/>
              <w:right w:val="single" w:sz="4" w:space="0" w:color="auto"/>
            </w:tcBorders>
            <w:vAlign w:val="center"/>
            <w:hideMark/>
          </w:tcPr>
          <w:p w14:paraId="4C319F29"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6B3D72A"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5C5235FB"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8EDC236" w14:textId="77777777" w:rsidR="002E008D" w:rsidRPr="002E008D" w:rsidRDefault="002E008D" w:rsidP="002E008D">
            <w:pPr>
              <w:widowControl/>
              <w:jc w:val="left"/>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子项目5（徐广才）：完成论文、培养研究生</w:t>
            </w:r>
          </w:p>
        </w:tc>
        <w:tc>
          <w:tcPr>
            <w:tcW w:w="0" w:type="auto"/>
            <w:tcBorders>
              <w:top w:val="nil"/>
              <w:left w:val="nil"/>
              <w:bottom w:val="single" w:sz="4" w:space="0" w:color="auto"/>
              <w:right w:val="single" w:sz="4" w:space="0" w:color="auto"/>
            </w:tcBorders>
            <w:shd w:val="clear" w:color="auto" w:fill="auto"/>
            <w:vAlign w:val="center"/>
            <w:hideMark/>
          </w:tcPr>
          <w:p w14:paraId="34407E44" w14:textId="77777777" w:rsidR="002E008D" w:rsidRPr="002E008D" w:rsidRDefault="002E008D" w:rsidP="002E008D">
            <w:pPr>
              <w:widowControl/>
              <w:jc w:val="center"/>
              <w:rPr>
                <w:rFonts w:ascii="宋体" w:eastAsia="宋体" w:hAnsi="宋体" w:cs="宋体"/>
                <w:color w:val="000000"/>
                <w:kern w:val="0"/>
                <w:sz w:val="18"/>
                <w:szCs w:val="18"/>
              </w:rPr>
            </w:pPr>
            <w:r w:rsidRPr="002E008D">
              <w:rPr>
                <w:rFonts w:ascii="宋体" w:eastAsia="宋体" w:hAnsi="宋体" w:cs="宋体" w:hint="eastAsia"/>
                <w:color w:val="000000"/>
                <w:kern w:val="0"/>
                <w:sz w:val="18"/>
                <w:szCs w:val="18"/>
              </w:rPr>
              <w:t>1篇、1名</w:t>
            </w:r>
          </w:p>
        </w:tc>
        <w:tc>
          <w:tcPr>
            <w:tcW w:w="0" w:type="auto"/>
            <w:tcBorders>
              <w:top w:val="nil"/>
              <w:left w:val="nil"/>
              <w:bottom w:val="single" w:sz="4" w:space="0" w:color="auto"/>
              <w:right w:val="single" w:sz="4" w:space="0" w:color="auto"/>
            </w:tcBorders>
            <w:shd w:val="clear" w:color="auto" w:fill="auto"/>
            <w:vAlign w:val="center"/>
            <w:hideMark/>
          </w:tcPr>
          <w:p w14:paraId="2938B8B7" w14:textId="77777777" w:rsidR="002E008D" w:rsidRPr="002E008D" w:rsidRDefault="002E008D" w:rsidP="002E008D">
            <w:pPr>
              <w:widowControl/>
              <w:jc w:val="center"/>
              <w:rPr>
                <w:rFonts w:ascii="宋体" w:eastAsia="宋体" w:hAnsi="宋体" w:cs="宋体"/>
                <w:color w:val="000000"/>
                <w:kern w:val="0"/>
                <w:sz w:val="18"/>
                <w:szCs w:val="18"/>
              </w:rPr>
            </w:pPr>
            <w:r w:rsidRPr="002E008D">
              <w:rPr>
                <w:rFonts w:ascii="宋体" w:eastAsia="宋体" w:hAnsi="宋体" w:cs="宋体" w:hint="eastAsia"/>
                <w:color w:val="000000"/>
                <w:kern w:val="0"/>
                <w:sz w:val="18"/>
                <w:szCs w:val="18"/>
              </w:rPr>
              <w:t>2篇、1名</w:t>
            </w:r>
          </w:p>
        </w:tc>
        <w:tc>
          <w:tcPr>
            <w:tcW w:w="0" w:type="auto"/>
            <w:tcBorders>
              <w:top w:val="nil"/>
              <w:left w:val="nil"/>
              <w:bottom w:val="single" w:sz="4" w:space="0" w:color="auto"/>
              <w:right w:val="single" w:sz="4" w:space="0" w:color="auto"/>
            </w:tcBorders>
            <w:shd w:val="clear" w:color="auto" w:fill="auto"/>
            <w:vAlign w:val="center"/>
            <w:hideMark/>
          </w:tcPr>
          <w:p w14:paraId="00131F4C"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78A45FC7"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1.8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54FB45D6"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w:t>
            </w:r>
          </w:p>
        </w:tc>
      </w:tr>
      <w:tr w:rsidR="002E008D" w:rsidRPr="002E008D" w14:paraId="6A87446E" w14:textId="77777777" w:rsidTr="002E008D">
        <w:trPr>
          <w:trHeight w:val="480"/>
        </w:trPr>
        <w:tc>
          <w:tcPr>
            <w:tcW w:w="0" w:type="auto"/>
            <w:vMerge/>
            <w:tcBorders>
              <w:top w:val="nil"/>
              <w:left w:val="single" w:sz="4" w:space="0" w:color="auto"/>
              <w:bottom w:val="nil"/>
              <w:right w:val="single" w:sz="4" w:space="0" w:color="auto"/>
            </w:tcBorders>
            <w:vAlign w:val="center"/>
            <w:hideMark/>
          </w:tcPr>
          <w:p w14:paraId="5C9EE5A5"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6DCC095"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6DD50591"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0438C08" w14:textId="77777777" w:rsidR="002E008D" w:rsidRPr="002E008D" w:rsidRDefault="002E008D" w:rsidP="002E008D">
            <w:pPr>
              <w:widowControl/>
              <w:jc w:val="left"/>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子项目6（卢敏）：发表文章</w:t>
            </w:r>
          </w:p>
        </w:tc>
        <w:tc>
          <w:tcPr>
            <w:tcW w:w="0" w:type="auto"/>
            <w:tcBorders>
              <w:top w:val="nil"/>
              <w:left w:val="nil"/>
              <w:bottom w:val="single" w:sz="4" w:space="0" w:color="auto"/>
              <w:right w:val="single" w:sz="4" w:space="0" w:color="auto"/>
            </w:tcBorders>
            <w:shd w:val="clear" w:color="auto" w:fill="auto"/>
            <w:vAlign w:val="center"/>
            <w:hideMark/>
          </w:tcPr>
          <w:p w14:paraId="5A5FC83A" w14:textId="77777777" w:rsidR="002E008D" w:rsidRPr="002E008D" w:rsidRDefault="002E008D" w:rsidP="002E008D">
            <w:pPr>
              <w:widowControl/>
              <w:jc w:val="center"/>
              <w:rPr>
                <w:rFonts w:ascii="宋体" w:eastAsia="宋体" w:hAnsi="宋体" w:cs="宋体"/>
                <w:color w:val="000000"/>
                <w:kern w:val="0"/>
                <w:sz w:val="18"/>
                <w:szCs w:val="18"/>
              </w:rPr>
            </w:pPr>
            <w:r w:rsidRPr="002E008D">
              <w:rPr>
                <w:rFonts w:ascii="宋体" w:eastAsia="宋体" w:hAnsi="宋体" w:cs="宋体" w:hint="eastAsia"/>
                <w:color w:val="000000"/>
                <w:kern w:val="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14:paraId="27913130" w14:textId="77777777" w:rsidR="002E008D" w:rsidRPr="002E008D" w:rsidRDefault="002E008D" w:rsidP="002E008D">
            <w:pPr>
              <w:widowControl/>
              <w:jc w:val="center"/>
              <w:rPr>
                <w:rFonts w:ascii="宋体" w:eastAsia="宋体" w:hAnsi="宋体" w:cs="宋体"/>
                <w:color w:val="000000"/>
                <w:kern w:val="0"/>
                <w:sz w:val="18"/>
                <w:szCs w:val="18"/>
              </w:rPr>
            </w:pPr>
            <w:r w:rsidRPr="002E008D">
              <w:rPr>
                <w:rFonts w:ascii="宋体" w:eastAsia="宋体" w:hAnsi="宋体" w:cs="宋体" w:hint="eastAsia"/>
                <w:color w:val="000000"/>
                <w:kern w:val="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14:paraId="0818C94B"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39EF0755"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21F90D7D"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w:t>
            </w:r>
          </w:p>
        </w:tc>
      </w:tr>
      <w:tr w:rsidR="002E008D" w:rsidRPr="002E008D" w14:paraId="24229749" w14:textId="77777777" w:rsidTr="002E008D">
        <w:trPr>
          <w:trHeight w:val="498"/>
        </w:trPr>
        <w:tc>
          <w:tcPr>
            <w:tcW w:w="0" w:type="auto"/>
            <w:vMerge/>
            <w:tcBorders>
              <w:top w:val="nil"/>
              <w:left w:val="single" w:sz="4" w:space="0" w:color="auto"/>
              <w:bottom w:val="nil"/>
              <w:right w:val="single" w:sz="4" w:space="0" w:color="auto"/>
            </w:tcBorders>
            <w:vAlign w:val="center"/>
            <w:hideMark/>
          </w:tcPr>
          <w:p w14:paraId="62592FDD"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28E0D73"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EA6B849"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质量指标</w:t>
            </w:r>
          </w:p>
        </w:tc>
        <w:tc>
          <w:tcPr>
            <w:tcW w:w="0" w:type="auto"/>
            <w:tcBorders>
              <w:top w:val="nil"/>
              <w:left w:val="nil"/>
              <w:bottom w:val="single" w:sz="4" w:space="0" w:color="auto"/>
              <w:right w:val="single" w:sz="4" w:space="0" w:color="auto"/>
            </w:tcBorders>
            <w:shd w:val="clear" w:color="auto" w:fill="auto"/>
            <w:vAlign w:val="center"/>
            <w:hideMark/>
          </w:tcPr>
          <w:p w14:paraId="0CF8BB9D" w14:textId="77777777" w:rsidR="002E008D" w:rsidRPr="002E008D" w:rsidRDefault="002E008D" w:rsidP="002E008D">
            <w:pPr>
              <w:widowControl/>
              <w:jc w:val="left"/>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子项目1（田佶）：发表SCI论文</w:t>
            </w:r>
          </w:p>
        </w:tc>
        <w:tc>
          <w:tcPr>
            <w:tcW w:w="0" w:type="auto"/>
            <w:tcBorders>
              <w:top w:val="nil"/>
              <w:left w:val="nil"/>
              <w:bottom w:val="single" w:sz="4" w:space="0" w:color="auto"/>
              <w:right w:val="single" w:sz="4" w:space="0" w:color="auto"/>
            </w:tcBorders>
            <w:shd w:val="clear" w:color="auto" w:fill="auto"/>
            <w:vAlign w:val="center"/>
            <w:hideMark/>
          </w:tcPr>
          <w:p w14:paraId="3D422983"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2E3F5843"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4F29DBBB"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13DF6329"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1.8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7BEBE7A5"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w:t>
            </w:r>
          </w:p>
        </w:tc>
      </w:tr>
      <w:tr w:rsidR="002E008D" w:rsidRPr="002E008D" w14:paraId="0CD04433" w14:textId="77777777" w:rsidTr="002E008D">
        <w:trPr>
          <w:trHeight w:val="506"/>
        </w:trPr>
        <w:tc>
          <w:tcPr>
            <w:tcW w:w="0" w:type="auto"/>
            <w:vMerge/>
            <w:tcBorders>
              <w:top w:val="nil"/>
              <w:left w:val="single" w:sz="4" w:space="0" w:color="auto"/>
              <w:bottom w:val="nil"/>
              <w:right w:val="single" w:sz="4" w:space="0" w:color="auto"/>
            </w:tcBorders>
            <w:vAlign w:val="center"/>
            <w:hideMark/>
          </w:tcPr>
          <w:p w14:paraId="5E128630"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7B2C1E6"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6FC53B97"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C8C020B" w14:textId="77777777" w:rsidR="002E008D" w:rsidRPr="002E008D" w:rsidRDefault="002E008D" w:rsidP="002E008D">
            <w:pPr>
              <w:widowControl/>
              <w:jc w:val="left"/>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子项目2（王真）：中文核心以上水平文章1篇</w:t>
            </w:r>
          </w:p>
        </w:tc>
        <w:tc>
          <w:tcPr>
            <w:tcW w:w="0" w:type="auto"/>
            <w:tcBorders>
              <w:top w:val="nil"/>
              <w:left w:val="nil"/>
              <w:bottom w:val="single" w:sz="4" w:space="0" w:color="auto"/>
              <w:right w:val="single" w:sz="4" w:space="0" w:color="auto"/>
            </w:tcBorders>
            <w:shd w:val="clear" w:color="auto" w:fill="auto"/>
            <w:vAlign w:val="center"/>
            <w:hideMark/>
          </w:tcPr>
          <w:p w14:paraId="2237594F"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4069E22C"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39168DD9"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314C8BD5"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1.8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609D4797"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w:t>
            </w:r>
          </w:p>
        </w:tc>
      </w:tr>
      <w:tr w:rsidR="002E008D" w:rsidRPr="002E008D" w14:paraId="5FE4E2B8" w14:textId="77777777" w:rsidTr="002E008D">
        <w:trPr>
          <w:trHeight w:val="738"/>
        </w:trPr>
        <w:tc>
          <w:tcPr>
            <w:tcW w:w="0" w:type="auto"/>
            <w:vMerge/>
            <w:tcBorders>
              <w:top w:val="nil"/>
              <w:left w:val="single" w:sz="4" w:space="0" w:color="auto"/>
              <w:bottom w:val="nil"/>
              <w:right w:val="single" w:sz="4" w:space="0" w:color="auto"/>
            </w:tcBorders>
            <w:vAlign w:val="center"/>
            <w:hideMark/>
          </w:tcPr>
          <w:p w14:paraId="2CD511ED"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51D69D3"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54716405"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D16FFA4" w14:textId="77777777" w:rsidR="002E008D" w:rsidRPr="002E008D" w:rsidRDefault="002E008D" w:rsidP="002E008D">
            <w:pPr>
              <w:widowControl/>
              <w:jc w:val="left"/>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子项目3（李永强）：候选抗病基因对植物抗性较高</w:t>
            </w:r>
          </w:p>
        </w:tc>
        <w:tc>
          <w:tcPr>
            <w:tcW w:w="0" w:type="auto"/>
            <w:tcBorders>
              <w:top w:val="nil"/>
              <w:left w:val="nil"/>
              <w:bottom w:val="single" w:sz="4" w:space="0" w:color="auto"/>
              <w:right w:val="single" w:sz="4" w:space="0" w:color="auto"/>
            </w:tcBorders>
            <w:shd w:val="clear" w:color="auto" w:fill="auto"/>
            <w:vAlign w:val="center"/>
            <w:hideMark/>
          </w:tcPr>
          <w:p w14:paraId="1659F8AB"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候选抗病基因对植物抗性较高</w:t>
            </w:r>
          </w:p>
        </w:tc>
        <w:tc>
          <w:tcPr>
            <w:tcW w:w="0" w:type="auto"/>
            <w:tcBorders>
              <w:top w:val="nil"/>
              <w:left w:val="nil"/>
              <w:bottom w:val="single" w:sz="4" w:space="0" w:color="auto"/>
              <w:right w:val="single" w:sz="4" w:space="0" w:color="auto"/>
            </w:tcBorders>
            <w:shd w:val="clear" w:color="auto" w:fill="auto"/>
            <w:vAlign w:val="center"/>
            <w:hideMark/>
          </w:tcPr>
          <w:p w14:paraId="14A5738B"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候选抗病基因对植物抗性较高</w:t>
            </w:r>
          </w:p>
        </w:tc>
        <w:tc>
          <w:tcPr>
            <w:tcW w:w="0" w:type="auto"/>
            <w:tcBorders>
              <w:top w:val="nil"/>
              <w:left w:val="nil"/>
              <w:bottom w:val="single" w:sz="4" w:space="0" w:color="auto"/>
              <w:right w:val="single" w:sz="4" w:space="0" w:color="auto"/>
            </w:tcBorders>
            <w:shd w:val="clear" w:color="auto" w:fill="auto"/>
            <w:vAlign w:val="center"/>
            <w:hideMark/>
          </w:tcPr>
          <w:p w14:paraId="2A4E508C"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1974D56A"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1.8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322C1315"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w:t>
            </w:r>
          </w:p>
        </w:tc>
      </w:tr>
      <w:tr w:rsidR="002E008D" w:rsidRPr="002E008D" w14:paraId="3FE2B8BC" w14:textId="77777777" w:rsidTr="002E008D">
        <w:trPr>
          <w:trHeight w:val="532"/>
        </w:trPr>
        <w:tc>
          <w:tcPr>
            <w:tcW w:w="0" w:type="auto"/>
            <w:vMerge/>
            <w:tcBorders>
              <w:top w:val="nil"/>
              <w:left w:val="single" w:sz="4" w:space="0" w:color="auto"/>
              <w:bottom w:val="nil"/>
              <w:right w:val="single" w:sz="4" w:space="0" w:color="auto"/>
            </w:tcBorders>
            <w:vAlign w:val="center"/>
            <w:hideMark/>
          </w:tcPr>
          <w:p w14:paraId="6ADAA1BB"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07B6A8F"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79B3D1E1"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2878E17" w14:textId="77777777" w:rsidR="002E008D" w:rsidRPr="002E008D" w:rsidRDefault="002E008D" w:rsidP="002E008D">
            <w:pPr>
              <w:widowControl/>
              <w:jc w:val="left"/>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子项目4（金君华）：中文核心以上水平文章1篇</w:t>
            </w:r>
          </w:p>
        </w:tc>
        <w:tc>
          <w:tcPr>
            <w:tcW w:w="0" w:type="auto"/>
            <w:tcBorders>
              <w:top w:val="nil"/>
              <w:left w:val="nil"/>
              <w:bottom w:val="single" w:sz="4" w:space="0" w:color="auto"/>
              <w:right w:val="single" w:sz="4" w:space="0" w:color="auto"/>
            </w:tcBorders>
            <w:shd w:val="clear" w:color="auto" w:fill="auto"/>
            <w:vAlign w:val="center"/>
            <w:hideMark/>
          </w:tcPr>
          <w:p w14:paraId="2562CAD2"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5A0B9230"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08F41940"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17796F9D"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1.8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28BB98D4"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w:t>
            </w:r>
          </w:p>
        </w:tc>
      </w:tr>
      <w:tr w:rsidR="002E008D" w:rsidRPr="002E008D" w14:paraId="58CEE180" w14:textId="77777777" w:rsidTr="002E008D">
        <w:trPr>
          <w:trHeight w:val="729"/>
        </w:trPr>
        <w:tc>
          <w:tcPr>
            <w:tcW w:w="0" w:type="auto"/>
            <w:vMerge/>
            <w:tcBorders>
              <w:top w:val="nil"/>
              <w:left w:val="single" w:sz="4" w:space="0" w:color="auto"/>
              <w:bottom w:val="nil"/>
              <w:right w:val="single" w:sz="4" w:space="0" w:color="auto"/>
            </w:tcBorders>
            <w:vAlign w:val="center"/>
            <w:hideMark/>
          </w:tcPr>
          <w:p w14:paraId="77D5D537"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161A5C6"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7A219470"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5488206" w14:textId="77777777" w:rsidR="002E008D" w:rsidRPr="002E008D" w:rsidRDefault="002E008D" w:rsidP="002E008D">
            <w:pPr>
              <w:widowControl/>
              <w:jc w:val="left"/>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子项目5（徐广才）：核心期刊及以上、论文答辩通过</w:t>
            </w:r>
          </w:p>
        </w:tc>
        <w:tc>
          <w:tcPr>
            <w:tcW w:w="0" w:type="auto"/>
            <w:tcBorders>
              <w:top w:val="nil"/>
              <w:left w:val="nil"/>
              <w:bottom w:val="single" w:sz="4" w:space="0" w:color="auto"/>
              <w:right w:val="single" w:sz="4" w:space="0" w:color="auto"/>
            </w:tcBorders>
            <w:shd w:val="clear" w:color="auto" w:fill="auto"/>
            <w:vAlign w:val="center"/>
            <w:hideMark/>
          </w:tcPr>
          <w:p w14:paraId="79B10B66"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1.核心期刊及以上 2.论文答辩通过</w:t>
            </w:r>
          </w:p>
        </w:tc>
        <w:tc>
          <w:tcPr>
            <w:tcW w:w="0" w:type="auto"/>
            <w:tcBorders>
              <w:top w:val="nil"/>
              <w:left w:val="nil"/>
              <w:bottom w:val="single" w:sz="4" w:space="0" w:color="auto"/>
              <w:right w:val="single" w:sz="4" w:space="0" w:color="auto"/>
            </w:tcBorders>
            <w:shd w:val="clear" w:color="auto" w:fill="auto"/>
            <w:vAlign w:val="center"/>
            <w:hideMark/>
          </w:tcPr>
          <w:p w14:paraId="180F4590"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1.核心期刊及以上 2.论文答辩通过</w:t>
            </w:r>
          </w:p>
        </w:tc>
        <w:tc>
          <w:tcPr>
            <w:tcW w:w="0" w:type="auto"/>
            <w:tcBorders>
              <w:top w:val="nil"/>
              <w:left w:val="nil"/>
              <w:bottom w:val="single" w:sz="4" w:space="0" w:color="auto"/>
              <w:right w:val="single" w:sz="4" w:space="0" w:color="auto"/>
            </w:tcBorders>
            <w:shd w:val="clear" w:color="auto" w:fill="auto"/>
            <w:vAlign w:val="center"/>
            <w:hideMark/>
          </w:tcPr>
          <w:p w14:paraId="1CEC6262"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3386FE81"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1.8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5CDE577B"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w:t>
            </w:r>
          </w:p>
        </w:tc>
      </w:tr>
      <w:tr w:rsidR="002E008D" w:rsidRPr="002E008D" w14:paraId="4DCA16C8" w14:textId="77777777" w:rsidTr="002E008D">
        <w:trPr>
          <w:trHeight w:val="540"/>
        </w:trPr>
        <w:tc>
          <w:tcPr>
            <w:tcW w:w="0" w:type="auto"/>
            <w:vMerge/>
            <w:tcBorders>
              <w:top w:val="nil"/>
              <w:left w:val="single" w:sz="4" w:space="0" w:color="auto"/>
              <w:bottom w:val="nil"/>
              <w:right w:val="single" w:sz="4" w:space="0" w:color="auto"/>
            </w:tcBorders>
            <w:vAlign w:val="center"/>
            <w:hideMark/>
          </w:tcPr>
          <w:p w14:paraId="13ADC0D9"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BCBF40A"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2A5DE7BF"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F904221" w14:textId="77777777" w:rsidR="002E008D" w:rsidRPr="002E008D" w:rsidRDefault="002E008D" w:rsidP="002E008D">
            <w:pPr>
              <w:widowControl/>
              <w:jc w:val="left"/>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子项目6（卢敏）：中文核心以上水平文章1篇</w:t>
            </w:r>
          </w:p>
        </w:tc>
        <w:tc>
          <w:tcPr>
            <w:tcW w:w="0" w:type="auto"/>
            <w:tcBorders>
              <w:top w:val="nil"/>
              <w:left w:val="nil"/>
              <w:bottom w:val="single" w:sz="4" w:space="0" w:color="auto"/>
              <w:right w:val="single" w:sz="4" w:space="0" w:color="auto"/>
            </w:tcBorders>
            <w:shd w:val="clear" w:color="auto" w:fill="auto"/>
            <w:vAlign w:val="center"/>
            <w:hideMark/>
          </w:tcPr>
          <w:p w14:paraId="0C45F197"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7251DC3C"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497AD458"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08311933"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1.8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5EA07C36"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w:t>
            </w:r>
          </w:p>
        </w:tc>
      </w:tr>
      <w:tr w:rsidR="002E008D" w:rsidRPr="002E008D" w14:paraId="6255D2E6" w14:textId="77777777" w:rsidTr="002E008D">
        <w:trPr>
          <w:trHeight w:val="403"/>
        </w:trPr>
        <w:tc>
          <w:tcPr>
            <w:tcW w:w="0" w:type="auto"/>
            <w:vMerge/>
            <w:tcBorders>
              <w:top w:val="nil"/>
              <w:left w:val="single" w:sz="4" w:space="0" w:color="auto"/>
              <w:bottom w:val="nil"/>
              <w:right w:val="single" w:sz="4" w:space="0" w:color="auto"/>
            </w:tcBorders>
            <w:vAlign w:val="center"/>
            <w:hideMark/>
          </w:tcPr>
          <w:p w14:paraId="5CD8D776"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5CEBDC9"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7537B6B"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时效指标</w:t>
            </w:r>
          </w:p>
        </w:tc>
        <w:tc>
          <w:tcPr>
            <w:tcW w:w="0" w:type="auto"/>
            <w:tcBorders>
              <w:top w:val="nil"/>
              <w:left w:val="nil"/>
              <w:bottom w:val="single" w:sz="4" w:space="0" w:color="auto"/>
              <w:right w:val="single" w:sz="4" w:space="0" w:color="auto"/>
            </w:tcBorders>
            <w:shd w:val="clear" w:color="auto" w:fill="auto"/>
            <w:vAlign w:val="center"/>
            <w:hideMark/>
          </w:tcPr>
          <w:p w14:paraId="08B2A8F1" w14:textId="77777777" w:rsidR="002E008D" w:rsidRPr="002E008D" w:rsidRDefault="002E008D" w:rsidP="002E008D">
            <w:pPr>
              <w:widowControl/>
              <w:jc w:val="left"/>
              <w:rPr>
                <w:rFonts w:ascii="宋体" w:eastAsia="宋体" w:hAnsi="宋体" w:cs="宋体"/>
                <w:color w:val="000000"/>
                <w:kern w:val="0"/>
                <w:sz w:val="18"/>
                <w:szCs w:val="18"/>
              </w:rPr>
            </w:pPr>
            <w:r w:rsidRPr="002E008D">
              <w:rPr>
                <w:rFonts w:ascii="宋体" w:eastAsia="宋体" w:hAnsi="宋体" w:cs="宋体" w:hint="eastAsia"/>
                <w:color w:val="000000"/>
                <w:kern w:val="0"/>
                <w:sz w:val="18"/>
                <w:szCs w:val="18"/>
              </w:rPr>
              <w:t>子项目1（田佶）：1年</w:t>
            </w:r>
          </w:p>
        </w:tc>
        <w:tc>
          <w:tcPr>
            <w:tcW w:w="0" w:type="auto"/>
            <w:tcBorders>
              <w:top w:val="nil"/>
              <w:left w:val="nil"/>
              <w:bottom w:val="single" w:sz="4" w:space="0" w:color="auto"/>
              <w:right w:val="single" w:sz="4" w:space="0" w:color="auto"/>
            </w:tcBorders>
            <w:shd w:val="clear" w:color="auto" w:fill="auto"/>
            <w:vAlign w:val="center"/>
            <w:hideMark/>
          </w:tcPr>
          <w:p w14:paraId="4907DCB3"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1年</w:t>
            </w:r>
          </w:p>
        </w:tc>
        <w:tc>
          <w:tcPr>
            <w:tcW w:w="0" w:type="auto"/>
            <w:tcBorders>
              <w:top w:val="nil"/>
              <w:left w:val="nil"/>
              <w:bottom w:val="single" w:sz="4" w:space="0" w:color="auto"/>
              <w:right w:val="single" w:sz="4" w:space="0" w:color="auto"/>
            </w:tcBorders>
            <w:shd w:val="clear" w:color="auto" w:fill="auto"/>
            <w:vAlign w:val="center"/>
            <w:hideMark/>
          </w:tcPr>
          <w:p w14:paraId="4DAA8CE1"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1年</w:t>
            </w:r>
          </w:p>
        </w:tc>
        <w:tc>
          <w:tcPr>
            <w:tcW w:w="0" w:type="auto"/>
            <w:tcBorders>
              <w:top w:val="nil"/>
              <w:left w:val="nil"/>
              <w:bottom w:val="single" w:sz="4" w:space="0" w:color="auto"/>
              <w:right w:val="single" w:sz="4" w:space="0" w:color="auto"/>
            </w:tcBorders>
            <w:shd w:val="clear" w:color="auto" w:fill="auto"/>
            <w:vAlign w:val="center"/>
            <w:hideMark/>
          </w:tcPr>
          <w:p w14:paraId="22EB6304"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3B424AAC"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1.8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7937877E"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w:t>
            </w:r>
          </w:p>
        </w:tc>
      </w:tr>
      <w:tr w:rsidR="002E008D" w:rsidRPr="002E008D" w14:paraId="065199B8" w14:textId="77777777" w:rsidTr="002E008D">
        <w:trPr>
          <w:trHeight w:val="806"/>
        </w:trPr>
        <w:tc>
          <w:tcPr>
            <w:tcW w:w="0" w:type="auto"/>
            <w:vMerge/>
            <w:tcBorders>
              <w:top w:val="nil"/>
              <w:left w:val="single" w:sz="4" w:space="0" w:color="auto"/>
              <w:bottom w:val="nil"/>
              <w:right w:val="single" w:sz="4" w:space="0" w:color="auto"/>
            </w:tcBorders>
            <w:vAlign w:val="center"/>
            <w:hideMark/>
          </w:tcPr>
          <w:p w14:paraId="1188B193"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4111D15"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5F958FCF"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7BAE898" w14:textId="77777777" w:rsidR="002E008D" w:rsidRPr="002E008D" w:rsidRDefault="002E008D" w:rsidP="002E008D">
            <w:pPr>
              <w:widowControl/>
              <w:jc w:val="left"/>
              <w:rPr>
                <w:rFonts w:ascii="宋体" w:eastAsia="宋体" w:hAnsi="宋体" w:cs="宋体"/>
                <w:color w:val="000000"/>
                <w:kern w:val="0"/>
                <w:sz w:val="18"/>
                <w:szCs w:val="18"/>
              </w:rPr>
            </w:pPr>
            <w:r w:rsidRPr="002E008D">
              <w:rPr>
                <w:rFonts w:ascii="宋体" w:eastAsia="宋体" w:hAnsi="宋体" w:cs="宋体" w:hint="eastAsia"/>
                <w:color w:val="000000"/>
                <w:kern w:val="0"/>
                <w:sz w:val="18"/>
                <w:szCs w:val="18"/>
              </w:rPr>
              <w:t>子项目2（王真）：转运蛋白</w:t>
            </w:r>
            <w:proofErr w:type="spellStart"/>
            <w:r w:rsidRPr="002E008D">
              <w:rPr>
                <w:rFonts w:ascii="宋体" w:eastAsia="宋体" w:hAnsi="宋体" w:cs="宋体" w:hint="eastAsia"/>
                <w:color w:val="000000"/>
                <w:kern w:val="0"/>
                <w:sz w:val="18"/>
                <w:szCs w:val="18"/>
              </w:rPr>
              <w:t>YejABEF</w:t>
            </w:r>
            <w:proofErr w:type="spellEnd"/>
            <w:r w:rsidRPr="002E008D">
              <w:rPr>
                <w:rFonts w:ascii="宋体" w:eastAsia="宋体" w:hAnsi="宋体" w:cs="宋体" w:hint="eastAsia"/>
                <w:color w:val="000000"/>
                <w:kern w:val="0"/>
                <w:sz w:val="18"/>
                <w:szCs w:val="18"/>
              </w:rPr>
              <w:t>的功能研究9个月；结题材料准备3个月</w:t>
            </w:r>
          </w:p>
        </w:tc>
        <w:tc>
          <w:tcPr>
            <w:tcW w:w="0" w:type="auto"/>
            <w:tcBorders>
              <w:top w:val="nil"/>
              <w:left w:val="nil"/>
              <w:bottom w:val="single" w:sz="4" w:space="0" w:color="auto"/>
              <w:right w:val="single" w:sz="4" w:space="0" w:color="auto"/>
            </w:tcBorders>
            <w:shd w:val="clear" w:color="auto" w:fill="auto"/>
            <w:vAlign w:val="center"/>
            <w:hideMark/>
          </w:tcPr>
          <w:p w14:paraId="2879D461" w14:textId="77777777" w:rsidR="002E008D" w:rsidRPr="002E008D" w:rsidRDefault="002E008D" w:rsidP="002E008D">
            <w:pPr>
              <w:widowControl/>
              <w:jc w:val="center"/>
              <w:rPr>
                <w:rFonts w:ascii="宋体" w:eastAsia="宋体" w:hAnsi="宋体" w:cs="宋体"/>
                <w:color w:val="000000"/>
                <w:kern w:val="0"/>
                <w:sz w:val="16"/>
                <w:szCs w:val="16"/>
              </w:rPr>
            </w:pPr>
            <w:r w:rsidRPr="002E008D">
              <w:rPr>
                <w:rFonts w:ascii="宋体" w:eastAsia="宋体" w:hAnsi="宋体" w:cs="宋体" w:hint="eastAsia"/>
                <w:color w:val="000000"/>
                <w:kern w:val="0"/>
                <w:sz w:val="16"/>
                <w:szCs w:val="16"/>
              </w:rPr>
              <w:t>转运蛋白</w:t>
            </w:r>
            <w:proofErr w:type="spellStart"/>
            <w:r w:rsidRPr="002E008D">
              <w:rPr>
                <w:rFonts w:ascii="宋体" w:eastAsia="宋体" w:hAnsi="宋体" w:cs="宋体" w:hint="eastAsia"/>
                <w:color w:val="000000"/>
                <w:kern w:val="0"/>
                <w:sz w:val="16"/>
                <w:szCs w:val="16"/>
              </w:rPr>
              <w:t>YejABEF</w:t>
            </w:r>
            <w:proofErr w:type="spellEnd"/>
            <w:r w:rsidRPr="002E008D">
              <w:rPr>
                <w:rFonts w:ascii="宋体" w:eastAsia="宋体" w:hAnsi="宋体" w:cs="宋体" w:hint="eastAsia"/>
                <w:color w:val="000000"/>
                <w:kern w:val="0"/>
                <w:sz w:val="16"/>
                <w:szCs w:val="16"/>
              </w:rPr>
              <w:t>的功能研究9个月；结题材料准备3个月</w:t>
            </w:r>
          </w:p>
        </w:tc>
        <w:tc>
          <w:tcPr>
            <w:tcW w:w="0" w:type="auto"/>
            <w:tcBorders>
              <w:top w:val="nil"/>
              <w:left w:val="nil"/>
              <w:bottom w:val="single" w:sz="4" w:space="0" w:color="auto"/>
              <w:right w:val="single" w:sz="4" w:space="0" w:color="auto"/>
            </w:tcBorders>
            <w:shd w:val="clear" w:color="auto" w:fill="auto"/>
            <w:vAlign w:val="center"/>
            <w:hideMark/>
          </w:tcPr>
          <w:p w14:paraId="64D559D0" w14:textId="77777777" w:rsidR="002E008D" w:rsidRPr="002E008D" w:rsidRDefault="002E008D" w:rsidP="002E008D">
            <w:pPr>
              <w:widowControl/>
              <w:jc w:val="center"/>
              <w:rPr>
                <w:rFonts w:ascii="宋体" w:eastAsia="宋体" w:hAnsi="宋体" w:cs="宋体"/>
                <w:color w:val="000000"/>
                <w:kern w:val="0"/>
                <w:sz w:val="16"/>
                <w:szCs w:val="16"/>
              </w:rPr>
            </w:pPr>
            <w:r w:rsidRPr="002E008D">
              <w:rPr>
                <w:rFonts w:ascii="宋体" w:eastAsia="宋体" w:hAnsi="宋体" w:cs="宋体" w:hint="eastAsia"/>
                <w:color w:val="000000"/>
                <w:kern w:val="0"/>
                <w:sz w:val="16"/>
                <w:szCs w:val="16"/>
              </w:rPr>
              <w:t>转运蛋白</w:t>
            </w:r>
            <w:proofErr w:type="spellStart"/>
            <w:r w:rsidRPr="002E008D">
              <w:rPr>
                <w:rFonts w:ascii="宋体" w:eastAsia="宋体" w:hAnsi="宋体" w:cs="宋体" w:hint="eastAsia"/>
                <w:color w:val="000000"/>
                <w:kern w:val="0"/>
                <w:sz w:val="16"/>
                <w:szCs w:val="16"/>
              </w:rPr>
              <w:t>YejABEF</w:t>
            </w:r>
            <w:proofErr w:type="spellEnd"/>
            <w:r w:rsidRPr="002E008D">
              <w:rPr>
                <w:rFonts w:ascii="宋体" w:eastAsia="宋体" w:hAnsi="宋体" w:cs="宋体" w:hint="eastAsia"/>
                <w:color w:val="000000"/>
                <w:kern w:val="0"/>
                <w:sz w:val="16"/>
                <w:szCs w:val="16"/>
              </w:rPr>
              <w:t>的功能研究9个月；结题材料准备3个月</w:t>
            </w:r>
          </w:p>
        </w:tc>
        <w:tc>
          <w:tcPr>
            <w:tcW w:w="0" w:type="auto"/>
            <w:tcBorders>
              <w:top w:val="nil"/>
              <w:left w:val="nil"/>
              <w:bottom w:val="single" w:sz="4" w:space="0" w:color="auto"/>
              <w:right w:val="single" w:sz="4" w:space="0" w:color="auto"/>
            </w:tcBorders>
            <w:shd w:val="clear" w:color="auto" w:fill="auto"/>
            <w:vAlign w:val="center"/>
            <w:hideMark/>
          </w:tcPr>
          <w:p w14:paraId="67E372D3"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1BB908EF"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1.8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24986B1A"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w:t>
            </w:r>
          </w:p>
        </w:tc>
      </w:tr>
      <w:tr w:rsidR="002E008D" w:rsidRPr="002E008D" w14:paraId="407857DE" w14:textId="77777777" w:rsidTr="002E008D">
        <w:trPr>
          <w:trHeight w:val="575"/>
        </w:trPr>
        <w:tc>
          <w:tcPr>
            <w:tcW w:w="0" w:type="auto"/>
            <w:vMerge/>
            <w:tcBorders>
              <w:top w:val="nil"/>
              <w:left w:val="single" w:sz="4" w:space="0" w:color="auto"/>
              <w:bottom w:val="nil"/>
              <w:right w:val="single" w:sz="4" w:space="0" w:color="auto"/>
            </w:tcBorders>
            <w:vAlign w:val="center"/>
            <w:hideMark/>
          </w:tcPr>
          <w:p w14:paraId="0382D016"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C757DDC"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526A3EA8"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0F295C9" w14:textId="77777777" w:rsidR="002E008D" w:rsidRPr="002E008D" w:rsidRDefault="002E008D" w:rsidP="002E008D">
            <w:pPr>
              <w:widowControl/>
              <w:jc w:val="left"/>
              <w:rPr>
                <w:rFonts w:ascii="宋体" w:eastAsia="宋体" w:hAnsi="宋体" w:cs="宋体"/>
                <w:color w:val="000000"/>
                <w:kern w:val="0"/>
                <w:sz w:val="18"/>
                <w:szCs w:val="18"/>
              </w:rPr>
            </w:pPr>
            <w:r w:rsidRPr="002E008D">
              <w:rPr>
                <w:rFonts w:ascii="宋体" w:eastAsia="宋体" w:hAnsi="宋体" w:cs="宋体" w:hint="eastAsia"/>
                <w:color w:val="000000"/>
                <w:kern w:val="0"/>
                <w:sz w:val="18"/>
                <w:szCs w:val="18"/>
              </w:rPr>
              <w:t>子项目3（李永强）：项目实施3年</w:t>
            </w:r>
          </w:p>
        </w:tc>
        <w:tc>
          <w:tcPr>
            <w:tcW w:w="0" w:type="auto"/>
            <w:tcBorders>
              <w:top w:val="nil"/>
              <w:left w:val="nil"/>
              <w:bottom w:val="single" w:sz="4" w:space="0" w:color="auto"/>
              <w:right w:val="single" w:sz="4" w:space="0" w:color="auto"/>
            </w:tcBorders>
            <w:shd w:val="clear" w:color="auto" w:fill="auto"/>
            <w:vAlign w:val="center"/>
            <w:hideMark/>
          </w:tcPr>
          <w:p w14:paraId="0569294C" w14:textId="77777777" w:rsidR="002E008D" w:rsidRPr="002E008D" w:rsidRDefault="002E008D" w:rsidP="002E008D">
            <w:pPr>
              <w:widowControl/>
              <w:jc w:val="center"/>
              <w:rPr>
                <w:rFonts w:ascii="宋体" w:eastAsia="宋体" w:hAnsi="宋体" w:cs="宋体"/>
                <w:color w:val="000000"/>
                <w:kern w:val="0"/>
                <w:sz w:val="16"/>
                <w:szCs w:val="16"/>
              </w:rPr>
            </w:pPr>
            <w:r w:rsidRPr="002E008D">
              <w:rPr>
                <w:rFonts w:ascii="宋体" w:eastAsia="宋体" w:hAnsi="宋体" w:cs="宋体" w:hint="eastAsia"/>
                <w:color w:val="000000"/>
                <w:kern w:val="0"/>
                <w:sz w:val="16"/>
                <w:szCs w:val="16"/>
              </w:rPr>
              <w:t>项目实施3年</w:t>
            </w:r>
          </w:p>
        </w:tc>
        <w:tc>
          <w:tcPr>
            <w:tcW w:w="0" w:type="auto"/>
            <w:tcBorders>
              <w:top w:val="nil"/>
              <w:left w:val="nil"/>
              <w:bottom w:val="single" w:sz="4" w:space="0" w:color="auto"/>
              <w:right w:val="single" w:sz="4" w:space="0" w:color="auto"/>
            </w:tcBorders>
            <w:shd w:val="clear" w:color="auto" w:fill="auto"/>
            <w:vAlign w:val="center"/>
            <w:hideMark/>
          </w:tcPr>
          <w:p w14:paraId="2E6203F4" w14:textId="77777777" w:rsidR="002E008D" w:rsidRPr="002E008D" w:rsidRDefault="002E008D" w:rsidP="002E008D">
            <w:pPr>
              <w:widowControl/>
              <w:jc w:val="center"/>
              <w:rPr>
                <w:rFonts w:ascii="宋体" w:eastAsia="宋体" w:hAnsi="宋体" w:cs="宋体"/>
                <w:color w:val="000000"/>
                <w:kern w:val="0"/>
                <w:sz w:val="16"/>
                <w:szCs w:val="16"/>
              </w:rPr>
            </w:pPr>
            <w:r w:rsidRPr="002E008D">
              <w:rPr>
                <w:rFonts w:ascii="宋体" w:eastAsia="宋体" w:hAnsi="宋体" w:cs="宋体" w:hint="eastAsia"/>
                <w:color w:val="000000"/>
                <w:kern w:val="0"/>
                <w:sz w:val="16"/>
                <w:szCs w:val="16"/>
              </w:rPr>
              <w:t>项目实施3年</w:t>
            </w:r>
          </w:p>
        </w:tc>
        <w:tc>
          <w:tcPr>
            <w:tcW w:w="0" w:type="auto"/>
            <w:tcBorders>
              <w:top w:val="nil"/>
              <w:left w:val="nil"/>
              <w:bottom w:val="single" w:sz="4" w:space="0" w:color="auto"/>
              <w:right w:val="single" w:sz="4" w:space="0" w:color="auto"/>
            </w:tcBorders>
            <w:shd w:val="clear" w:color="auto" w:fill="auto"/>
            <w:vAlign w:val="center"/>
            <w:hideMark/>
          </w:tcPr>
          <w:p w14:paraId="013E7C17"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552B26AA"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1.8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73773D52"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w:t>
            </w:r>
          </w:p>
        </w:tc>
      </w:tr>
      <w:tr w:rsidR="002E008D" w:rsidRPr="002E008D" w14:paraId="31417F45" w14:textId="77777777" w:rsidTr="002E008D">
        <w:trPr>
          <w:trHeight w:val="960"/>
        </w:trPr>
        <w:tc>
          <w:tcPr>
            <w:tcW w:w="0" w:type="auto"/>
            <w:vMerge/>
            <w:tcBorders>
              <w:top w:val="nil"/>
              <w:left w:val="single" w:sz="4" w:space="0" w:color="auto"/>
              <w:bottom w:val="nil"/>
              <w:right w:val="single" w:sz="4" w:space="0" w:color="auto"/>
            </w:tcBorders>
            <w:vAlign w:val="center"/>
            <w:hideMark/>
          </w:tcPr>
          <w:p w14:paraId="63CFBAD6"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33F7FC1"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2614EB0D"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B8A26B2" w14:textId="77777777" w:rsidR="002E008D" w:rsidRPr="002E008D" w:rsidRDefault="002E008D" w:rsidP="002E008D">
            <w:pPr>
              <w:widowControl/>
              <w:jc w:val="left"/>
              <w:rPr>
                <w:rFonts w:ascii="宋体" w:eastAsia="宋体" w:hAnsi="宋体" w:cs="宋体"/>
                <w:color w:val="000000"/>
                <w:kern w:val="0"/>
                <w:sz w:val="18"/>
                <w:szCs w:val="18"/>
              </w:rPr>
            </w:pPr>
            <w:r w:rsidRPr="002E008D">
              <w:rPr>
                <w:rFonts w:ascii="宋体" w:eastAsia="宋体" w:hAnsi="宋体" w:cs="宋体" w:hint="eastAsia"/>
                <w:color w:val="000000"/>
                <w:kern w:val="0"/>
                <w:sz w:val="18"/>
                <w:szCs w:val="18"/>
              </w:rPr>
              <w:t>子项目4（金君华）：外源表达调控蛋白并做生理活性影响评价9个月；结题材料准备3个月</w:t>
            </w:r>
          </w:p>
        </w:tc>
        <w:tc>
          <w:tcPr>
            <w:tcW w:w="0" w:type="auto"/>
            <w:tcBorders>
              <w:top w:val="nil"/>
              <w:left w:val="nil"/>
              <w:bottom w:val="single" w:sz="4" w:space="0" w:color="auto"/>
              <w:right w:val="single" w:sz="4" w:space="0" w:color="auto"/>
            </w:tcBorders>
            <w:shd w:val="clear" w:color="auto" w:fill="auto"/>
            <w:vAlign w:val="center"/>
            <w:hideMark/>
          </w:tcPr>
          <w:p w14:paraId="4DFB2D64" w14:textId="77777777" w:rsidR="002E008D" w:rsidRPr="002E008D" w:rsidRDefault="002E008D" w:rsidP="002E008D">
            <w:pPr>
              <w:widowControl/>
              <w:jc w:val="center"/>
              <w:rPr>
                <w:rFonts w:ascii="宋体" w:eastAsia="宋体" w:hAnsi="宋体" w:cs="宋体"/>
                <w:color w:val="000000"/>
                <w:kern w:val="0"/>
                <w:sz w:val="16"/>
                <w:szCs w:val="16"/>
              </w:rPr>
            </w:pPr>
            <w:r w:rsidRPr="002E008D">
              <w:rPr>
                <w:rFonts w:ascii="宋体" w:eastAsia="宋体" w:hAnsi="宋体" w:cs="宋体" w:hint="eastAsia"/>
                <w:color w:val="000000"/>
                <w:kern w:val="0"/>
                <w:sz w:val="16"/>
                <w:szCs w:val="16"/>
              </w:rPr>
              <w:t>外源表达调控蛋白并做生理活性影响评价9个月；结题材料准备3个月</w:t>
            </w:r>
          </w:p>
        </w:tc>
        <w:tc>
          <w:tcPr>
            <w:tcW w:w="0" w:type="auto"/>
            <w:tcBorders>
              <w:top w:val="nil"/>
              <w:left w:val="nil"/>
              <w:bottom w:val="single" w:sz="4" w:space="0" w:color="auto"/>
              <w:right w:val="single" w:sz="4" w:space="0" w:color="auto"/>
            </w:tcBorders>
            <w:shd w:val="clear" w:color="auto" w:fill="auto"/>
            <w:vAlign w:val="center"/>
            <w:hideMark/>
          </w:tcPr>
          <w:p w14:paraId="38092E0B" w14:textId="77777777" w:rsidR="002E008D" w:rsidRPr="002E008D" w:rsidRDefault="002E008D" w:rsidP="002E008D">
            <w:pPr>
              <w:widowControl/>
              <w:jc w:val="center"/>
              <w:rPr>
                <w:rFonts w:ascii="宋体" w:eastAsia="宋体" w:hAnsi="宋体" w:cs="宋体"/>
                <w:color w:val="000000"/>
                <w:kern w:val="0"/>
                <w:sz w:val="16"/>
                <w:szCs w:val="16"/>
              </w:rPr>
            </w:pPr>
            <w:r w:rsidRPr="002E008D">
              <w:rPr>
                <w:rFonts w:ascii="宋体" w:eastAsia="宋体" w:hAnsi="宋体" w:cs="宋体" w:hint="eastAsia"/>
                <w:color w:val="000000"/>
                <w:kern w:val="0"/>
                <w:sz w:val="16"/>
                <w:szCs w:val="16"/>
              </w:rPr>
              <w:t>外源表达调控蛋白并做生理活性影响评价9个月；结题材料准备3个月</w:t>
            </w:r>
          </w:p>
        </w:tc>
        <w:tc>
          <w:tcPr>
            <w:tcW w:w="0" w:type="auto"/>
            <w:tcBorders>
              <w:top w:val="nil"/>
              <w:left w:val="nil"/>
              <w:bottom w:val="single" w:sz="4" w:space="0" w:color="auto"/>
              <w:right w:val="single" w:sz="4" w:space="0" w:color="auto"/>
            </w:tcBorders>
            <w:shd w:val="clear" w:color="auto" w:fill="auto"/>
            <w:vAlign w:val="center"/>
            <w:hideMark/>
          </w:tcPr>
          <w:p w14:paraId="5338383B"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2ED22047"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1.8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4E2D0C66"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w:t>
            </w:r>
          </w:p>
        </w:tc>
      </w:tr>
      <w:tr w:rsidR="002E008D" w:rsidRPr="002E008D" w14:paraId="0E5EEB3E" w14:textId="77777777" w:rsidTr="002E008D">
        <w:trPr>
          <w:trHeight w:val="738"/>
        </w:trPr>
        <w:tc>
          <w:tcPr>
            <w:tcW w:w="0" w:type="auto"/>
            <w:vMerge/>
            <w:tcBorders>
              <w:top w:val="nil"/>
              <w:left w:val="single" w:sz="4" w:space="0" w:color="auto"/>
              <w:bottom w:val="nil"/>
              <w:right w:val="single" w:sz="4" w:space="0" w:color="auto"/>
            </w:tcBorders>
            <w:vAlign w:val="center"/>
            <w:hideMark/>
          </w:tcPr>
          <w:p w14:paraId="38BC4838"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A2B5121"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5AD42F16"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91F3F81" w14:textId="77777777" w:rsidR="002E008D" w:rsidRPr="002E008D" w:rsidRDefault="002E008D" w:rsidP="002E008D">
            <w:pPr>
              <w:widowControl/>
              <w:jc w:val="left"/>
              <w:rPr>
                <w:rFonts w:ascii="宋体" w:eastAsia="宋体" w:hAnsi="宋体" w:cs="宋体"/>
                <w:color w:val="000000"/>
                <w:kern w:val="0"/>
                <w:sz w:val="18"/>
                <w:szCs w:val="18"/>
              </w:rPr>
            </w:pPr>
            <w:r w:rsidRPr="002E008D">
              <w:rPr>
                <w:rFonts w:ascii="宋体" w:eastAsia="宋体" w:hAnsi="宋体" w:cs="宋体" w:hint="eastAsia"/>
                <w:color w:val="000000"/>
                <w:kern w:val="0"/>
                <w:sz w:val="18"/>
                <w:szCs w:val="18"/>
              </w:rPr>
              <w:t>子项目5（徐广才）：2020年9月底执行60%以上，11月底完成100%执行</w:t>
            </w:r>
          </w:p>
        </w:tc>
        <w:tc>
          <w:tcPr>
            <w:tcW w:w="0" w:type="auto"/>
            <w:tcBorders>
              <w:top w:val="nil"/>
              <w:left w:val="nil"/>
              <w:bottom w:val="single" w:sz="4" w:space="0" w:color="auto"/>
              <w:right w:val="single" w:sz="4" w:space="0" w:color="auto"/>
            </w:tcBorders>
            <w:shd w:val="clear" w:color="auto" w:fill="auto"/>
            <w:vAlign w:val="center"/>
            <w:hideMark/>
          </w:tcPr>
          <w:p w14:paraId="5ED3E98A" w14:textId="77777777" w:rsidR="002E008D" w:rsidRPr="002E008D" w:rsidRDefault="002E008D" w:rsidP="002E008D">
            <w:pPr>
              <w:widowControl/>
              <w:jc w:val="center"/>
              <w:rPr>
                <w:rFonts w:ascii="宋体" w:eastAsia="宋体" w:hAnsi="宋体" w:cs="宋体"/>
                <w:color w:val="000000"/>
                <w:kern w:val="0"/>
                <w:sz w:val="16"/>
                <w:szCs w:val="16"/>
              </w:rPr>
            </w:pPr>
            <w:r w:rsidRPr="002E008D">
              <w:rPr>
                <w:rFonts w:ascii="宋体" w:eastAsia="宋体" w:hAnsi="宋体" w:cs="宋体" w:hint="eastAsia"/>
                <w:color w:val="000000"/>
                <w:kern w:val="0"/>
                <w:sz w:val="16"/>
                <w:szCs w:val="16"/>
              </w:rPr>
              <w:t>：2020年9月底执行60%以上，11月底完成100%执行</w:t>
            </w:r>
          </w:p>
        </w:tc>
        <w:tc>
          <w:tcPr>
            <w:tcW w:w="0" w:type="auto"/>
            <w:tcBorders>
              <w:top w:val="nil"/>
              <w:left w:val="nil"/>
              <w:bottom w:val="single" w:sz="4" w:space="0" w:color="auto"/>
              <w:right w:val="single" w:sz="4" w:space="0" w:color="auto"/>
            </w:tcBorders>
            <w:shd w:val="clear" w:color="auto" w:fill="auto"/>
            <w:vAlign w:val="center"/>
            <w:hideMark/>
          </w:tcPr>
          <w:p w14:paraId="02B33D63" w14:textId="77777777" w:rsidR="002E008D" w:rsidRPr="002E008D" w:rsidRDefault="002E008D" w:rsidP="002E008D">
            <w:pPr>
              <w:widowControl/>
              <w:jc w:val="center"/>
              <w:rPr>
                <w:rFonts w:ascii="宋体" w:eastAsia="宋体" w:hAnsi="宋体" w:cs="宋体"/>
                <w:color w:val="000000"/>
                <w:kern w:val="0"/>
                <w:sz w:val="16"/>
                <w:szCs w:val="16"/>
              </w:rPr>
            </w:pPr>
            <w:r w:rsidRPr="002E008D">
              <w:rPr>
                <w:rFonts w:ascii="宋体" w:eastAsia="宋体" w:hAnsi="宋体" w:cs="宋体" w:hint="eastAsia"/>
                <w:color w:val="000000"/>
                <w:kern w:val="0"/>
                <w:sz w:val="16"/>
                <w:szCs w:val="16"/>
              </w:rPr>
              <w:t>：2020年9月底执行60%以上，11月底完成100%执行</w:t>
            </w:r>
          </w:p>
        </w:tc>
        <w:tc>
          <w:tcPr>
            <w:tcW w:w="0" w:type="auto"/>
            <w:tcBorders>
              <w:top w:val="nil"/>
              <w:left w:val="nil"/>
              <w:bottom w:val="single" w:sz="4" w:space="0" w:color="auto"/>
              <w:right w:val="single" w:sz="4" w:space="0" w:color="auto"/>
            </w:tcBorders>
            <w:shd w:val="clear" w:color="auto" w:fill="auto"/>
            <w:vAlign w:val="center"/>
            <w:hideMark/>
          </w:tcPr>
          <w:p w14:paraId="3146A1CF"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7DBA476F"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1.8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6E5357DF"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w:t>
            </w:r>
          </w:p>
        </w:tc>
      </w:tr>
      <w:tr w:rsidR="002E008D" w:rsidRPr="002E008D" w14:paraId="79D1AEBB" w14:textId="77777777" w:rsidTr="002E008D">
        <w:trPr>
          <w:trHeight w:val="817"/>
        </w:trPr>
        <w:tc>
          <w:tcPr>
            <w:tcW w:w="0" w:type="auto"/>
            <w:vMerge/>
            <w:tcBorders>
              <w:top w:val="nil"/>
              <w:left w:val="single" w:sz="4" w:space="0" w:color="auto"/>
              <w:bottom w:val="nil"/>
              <w:right w:val="single" w:sz="4" w:space="0" w:color="auto"/>
            </w:tcBorders>
            <w:vAlign w:val="center"/>
            <w:hideMark/>
          </w:tcPr>
          <w:p w14:paraId="6A736C48"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90E004A"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592DF391"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2E5F5F7" w14:textId="77777777" w:rsidR="002E008D" w:rsidRPr="002E008D" w:rsidRDefault="002E008D" w:rsidP="002E008D">
            <w:pPr>
              <w:widowControl/>
              <w:jc w:val="left"/>
              <w:rPr>
                <w:rFonts w:ascii="宋体" w:eastAsia="宋体" w:hAnsi="宋体" w:cs="宋体"/>
                <w:color w:val="000000"/>
                <w:kern w:val="0"/>
                <w:sz w:val="18"/>
                <w:szCs w:val="18"/>
              </w:rPr>
            </w:pPr>
            <w:r w:rsidRPr="002E008D">
              <w:rPr>
                <w:rFonts w:ascii="宋体" w:eastAsia="宋体" w:hAnsi="宋体" w:cs="宋体" w:hint="eastAsia"/>
                <w:color w:val="000000"/>
                <w:kern w:val="0"/>
                <w:sz w:val="18"/>
                <w:szCs w:val="18"/>
              </w:rPr>
              <w:t>子项目6（卢敏）：NAC转基因阳性玉米植株的筛选和苗期耐旱表型鉴定12个月</w:t>
            </w:r>
          </w:p>
        </w:tc>
        <w:tc>
          <w:tcPr>
            <w:tcW w:w="0" w:type="auto"/>
            <w:tcBorders>
              <w:top w:val="nil"/>
              <w:left w:val="nil"/>
              <w:bottom w:val="single" w:sz="4" w:space="0" w:color="auto"/>
              <w:right w:val="single" w:sz="4" w:space="0" w:color="auto"/>
            </w:tcBorders>
            <w:shd w:val="clear" w:color="auto" w:fill="auto"/>
            <w:vAlign w:val="center"/>
            <w:hideMark/>
          </w:tcPr>
          <w:p w14:paraId="5B19DAF9" w14:textId="77777777" w:rsidR="002E008D" w:rsidRPr="002E008D" w:rsidRDefault="002E008D" w:rsidP="002E008D">
            <w:pPr>
              <w:widowControl/>
              <w:jc w:val="center"/>
              <w:rPr>
                <w:rFonts w:ascii="宋体" w:eastAsia="宋体" w:hAnsi="宋体" w:cs="宋体"/>
                <w:color w:val="000000"/>
                <w:kern w:val="0"/>
                <w:sz w:val="16"/>
                <w:szCs w:val="16"/>
              </w:rPr>
            </w:pPr>
            <w:r w:rsidRPr="002E008D">
              <w:rPr>
                <w:rFonts w:ascii="宋体" w:eastAsia="宋体" w:hAnsi="宋体" w:cs="宋体" w:hint="eastAsia"/>
                <w:color w:val="000000"/>
                <w:kern w:val="0"/>
                <w:sz w:val="16"/>
                <w:szCs w:val="16"/>
              </w:rPr>
              <w:t>12个月</w:t>
            </w:r>
          </w:p>
        </w:tc>
        <w:tc>
          <w:tcPr>
            <w:tcW w:w="0" w:type="auto"/>
            <w:tcBorders>
              <w:top w:val="nil"/>
              <w:left w:val="nil"/>
              <w:bottom w:val="single" w:sz="4" w:space="0" w:color="auto"/>
              <w:right w:val="single" w:sz="4" w:space="0" w:color="auto"/>
            </w:tcBorders>
            <w:shd w:val="clear" w:color="auto" w:fill="auto"/>
            <w:vAlign w:val="center"/>
            <w:hideMark/>
          </w:tcPr>
          <w:p w14:paraId="09F25EEC" w14:textId="77777777" w:rsidR="002E008D" w:rsidRPr="002E008D" w:rsidRDefault="002E008D" w:rsidP="002E008D">
            <w:pPr>
              <w:widowControl/>
              <w:jc w:val="center"/>
              <w:rPr>
                <w:rFonts w:ascii="宋体" w:eastAsia="宋体" w:hAnsi="宋体" w:cs="宋体"/>
                <w:color w:val="000000"/>
                <w:kern w:val="0"/>
                <w:sz w:val="16"/>
                <w:szCs w:val="16"/>
              </w:rPr>
            </w:pPr>
            <w:r w:rsidRPr="002E008D">
              <w:rPr>
                <w:rFonts w:ascii="宋体" w:eastAsia="宋体" w:hAnsi="宋体" w:cs="宋体" w:hint="eastAsia"/>
                <w:color w:val="000000"/>
                <w:kern w:val="0"/>
                <w:sz w:val="16"/>
                <w:szCs w:val="16"/>
              </w:rPr>
              <w:t>12个月</w:t>
            </w:r>
          </w:p>
        </w:tc>
        <w:tc>
          <w:tcPr>
            <w:tcW w:w="0" w:type="auto"/>
            <w:tcBorders>
              <w:top w:val="nil"/>
              <w:left w:val="nil"/>
              <w:bottom w:val="single" w:sz="4" w:space="0" w:color="auto"/>
              <w:right w:val="single" w:sz="4" w:space="0" w:color="auto"/>
            </w:tcBorders>
            <w:shd w:val="clear" w:color="auto" w:fill="auto"/>
            <w:vAlign w:val="center"/>
            <w:hideMark/>
          </w:tcPr>
          <w:p w14:paraId="32303CC2"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7F979AB7"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1.8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7617602E"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w:t>
            </w:r>
          </w:p>
        </w:tc>
      </w:tr>
      <w:tr w:rsidR="002E008D" w:rsidRPr="002E008D" w14:paraId="673D2801" w14:textId="77777777" w:rsidTr="002E008D">
        <w:trPr>
          <w:trHeight w:val="515"/>
        </w:trPr>
        <w:tc>
          <w:tcPr>
            <w:tcW w:w="0" w:type="auto"/>
            <w:vMerge/>
            <w:tcBorders>
              <w:top w:val="nil"/>
              <w:left w:val="single" w:sz="4" w:space="0" w:color="auto"/>
              <w:bottom w:val="nil"/>
              <w:right w:val="single" w:sz="4" w:space="0" w:color="auto"/>
            </w:tcBorders>
            <w:vAlign w:val="center"/>
            <w:hideMark/>
          </w:tcPr>
          <w:p w14:paraId="7C293D08"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5175AE9"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C0771FC"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成本指标</w:t>
            </w:r>
          </w:p>
        </w:tc>
        <w:tc>
          <w:tcPr>
            <w:tcW w:w="0" w:type="auto"/>
            <w:tcBorders>
              <w:top w:val="nil"/>
              <w:left w:val="nil"/>
              <w:bottom w:val="single" w:sz="4" w:space="0" w:color="auto"/>
              <w:right w:val="single" w:sz="4" w:space="0" w:color="auto"/>
            </w:tcBorders>
            <w:shd w:val="clear" w:color="auto" w:fill="auto"/>
            <w:vAlign w:val="center"/>
            <w:hideMark/>
          </w:tcPr>
          <w:p w14:paraId="44ACCC7A" w14:textId="77777777" w:rsidR="002E008D" w:rsidRPr="002E008D" w:rsidRDefault="002E008D" w:rsidP="002E008D">
            <w:pPr>
              <w:widowControl/>
              <w:jc w:val="left"/>
              <w:rPr>
                <w:rFonts w:ascii="宋体" w:eastAsia="宋体" w:hAnsi="宋体" w:cs="宋体"/>
                <w:color w:val="000000"/>
                <w:kern w:val="0"/>
                <w:sz w:val="18"/>
                <w:szCs w:val="18"/>
              </w:rPr>
            </w:pPr>
            <w:r w:rsidRPr="002E008D">
              <w:rPr>
                <w:rFonts w:ascii="宋体" w:eastAsia="宋体" w:hAnsi="宋体" w:cs="宋体" w:hint="eastAsia"/>
                <w:color w:val="000000"/>
                <w:kern w:val="0"/>
                <w:sz w:val="18"/>
                <w:szCs w:val="18"/>
              </w:rPr>
              <w:t>子项目1（田佶）：7.5万元每篇</w:t>
            </w:r>
          </w:p>
        </w:tc>
        <w:tc>
          <w:tcPr>
            <w:tcW w:w="0" w:type="auto"/>
            <w:tcBorders>
              <w:top w:val="nil"/>
              <w:left w:val="nil"/>
              <w:bottom w:val="single" w:sz="4" w:space="0" w:color="auto"/>
              <w:right w:val="single" w:sz="4" w:space="0" w:color="auto"/>
            </w:tcBorders>
            <w:shd w:val="clear" w:color="auto" w:fill="auto"/>
            <w:vAlign w:val="center"/>
            <w:hideMark/>
          </w:tcPr>
          <w:p w14:paraId="342D4EF2" w14:textId="77777777" w:rsidR="002E008D" w:rsidRPr="002E008D" w:rsidRDefault="002E008D" w:rsidP="002E008D">
            <w:pPr>
              <w:widowControl/>
              <w:jc w:val="center"/>
              <w:rPr>
                <w:rFonts w:ascii="宋体" w:eastAsia="宋体" w:hAnsi="宋体" w:cs="宋体"/>
                <w:color w:val="000000"/>
                <w:kern w:val="0"/>
                <w:sz w:val="16"/>
                <w:szCs w:val="16"/>
              </w:rPr>
            </w:pPr>
            <w:r w:rsidRPr="002E008D">
              <w:rPr>
                <w:rFonts w:ascii="宋体" w:eastAsia="宋体" w:hAnsi="宋体" w:cs="宋体" w:hint="eastAsia"/>
                <w:color w:val="000000"/>
                <w:kern w:val="0"/>
                <w:sz w:val="16"/>
                <w:szCs w:val="16"/>
              </w:rPr>
              <w:t>子项目1（田佶）：7.5万元每篇</w:t>
            </w:r>
          </w:p>
        </w:tc>
        <w:tc>
          <w:tcPr>
            <w:tcW w:w="0" w:type="auto"/>
            <w:tcBorders>
              <w:top w:val="nil"/>
              <w:left w:val="nil"/>
              <w:bottom w:val="single" w:sz="4" w:space="0" w:color="auto"/>
              <w:right w:val="single" w:sz="4" w:space="0" w:color="auto"/>
            </w:tcBorders>
            <w:shd w:val="clear" w:color="auto" w:fill="auto"/>
            <w:vAlign w:val="center"/>
            <w:hideMark/>
          </w:tcPr>
          <w:p w14:paraId="493A5F99" w14:textId="77777777" w:rsidR="002E008D" w:rsidRPr="002E008D" w:rsidRDefault="002E008D" w:rsidP="002E008D">
            <w:pPr>
              <w:widowControl/>
              <w:jc w:val="center"/>
              <w:rPr>
                <w:rFonts w:ascii="宋体" w:eastAsia="宋体" w:hAnsi="宋体" w:cs="宋体"/>
                <w:color w:val="000000"/>
                <w:kern w:val="0"/>
                <w:sz w:val="16"/>
                <w:szCs w:val="16"/>
              </w:rPr>
            </w:pPr>
            <w:r w:rsidRPr="002E008D">
              <w:rPr>
                <w:rFonts w:ascii="宋体" w:eastAsia="宋体" w:hAnsi="宋体" w:cs="宋体" w:hint="eastAsia"/>
                <w:color w:val="000000"/>
                <w:kern w:val="0"/>
                <w:sz w:val="16"/>
                <w:szCs w:val="16"/>
              </w:rPr>
              <w:t>子项目1（田佶）：7.5万元每篇</w:t>
            </w:r>
          </w:p>
        </w:tc>
        <w:tc>
          <w:tcPr>
            <w:tcW w:w="0" w:type="auto"/>
            <w:tcBorders>
              <w:top w:val="nil"/>
              <w:left w:val="nil"/>
              <w:bottom w:val="single" w:sz="4" w:space="0" w:color="auto"/>
              <w:right w:val="single" w:sz="4" w:space="0" w:color="auto"/>
            </w:tcBorders>
            <w:shd w:val="clear" w:color="auto" w:fill="auto"/>
            <w:vAlign w:val="center"/>
            <w:hideMark/>
          </w:tcPr>
          <w:p w14:paraId="5F724792"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3E30A7D2"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6BA2FFD3"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w:t>
            </w:r>
          </w:p>
        </w:tc>
      </w:tr>
      <w:tr w:rsidR="002E008D" w:rsidRPr="002E008D" w14:paraId="6FE794A5" w14:textId="77777777" w:rsidTr="002E008D">
        <w:trPr>
          <w:trHeight w:val="660"/>
        </w:trPr>
        <w:tc>
          <w:tcPr>
            <w:tcW w:w="0" w:type="auto"/>
            <w:vMerge/>
            <w:tcBorders>
              <w:top w:val="nil"/>
              <w:left w:val="single" w:sz="4" w:space="0" w:color="auto"/>
              <w:bottom w:val="nil"/>
              <w:right w:val="single" w:sz="4" w:space="0" w:color="auto"/>
            </w:tcBorders>
            <w:vAlign w:val="center"/>
            <w:hideMark/>
          </w:tcPr>
          <w:p w14:paraId="30348D00"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B11FC49"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2C085AB5"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78C91AB" w14:textId="77777777" w:rsidR="002E008D" w:rsidRPr="002E008D" w:rsidRDefault="002E008D" w:rsidP="002E008D">
            <w:pPr>
              <w:widowControl/>
              <w:jc w:val="left"/>
              <w:rPr>
                <w:rFonts w:ascii="宋体" w:eastAsia="宋体" w:hAnsi="宋体" w:cs="宋体"/>
                <w:color w:val="000000"/>
                <w:kern w:val="0"/>
                <w:sz w:val="18"/>
                <w:szCs w:val="18"/>
              </w:rPr>
            </w:pPr>
            <w:r w:rsidRPr="002E008D">
              <w:rPr>
                <w:rFonts w:ascii="宋体" w:eastAsia="宋体" w:hAnsi="宋体" w:cs="宋体" w:hint="eastAsia"/>
                <w:color w:val="000000"/>
                <w:kern w:val="0"/>
                <w:sz w:val="18"/>
                <w:szCs w:val="18"/>
              </w:rPr>
              <w:t>子项目2（王真）：材料费、测试费等7.5万</w:t>
            </w:r>
          </w:p>
        </w:tc>
        <w:tc>
          <w:tcPr>
            <w:tcW w:w="0" w:type="auto"/>
            <w:tcBorders>
              <w:top w:val="nil"/>
              <w:left w:val="nil"/>
              <w:bottom w:val="single" w:sz="4" w:space="0" w:color="auto"/>
              <w:right w:val="single" w:sz="4" w:space="0" w:color="auto"/>
            </w:tcBorders>
            <w:shd w:val="clear" w:color="auto" w:fill="auto"/>
            <w:vAlign w:val="center"/>
            <w:hideMark/>
          </w:tcPr>
          <w:p w14:paraId="46BD24A3" w14:textId="77777777" w:rsidR="002E008D" w:rsidRPr="002E008D" w:rsidRDefault="002E008D" w:rsidP="002E008D">
            <w:pPr>
              <w:widowControl/>
              <w:jc w:val="center"/>
              <w:rPr>
                <w:rFonts w:ascii="宋体" w:eastAsia="宋体" w:hAnsi="宋体" w:cs="宋体"/>
                <w:color w:val="000000"/>
                <w:kern w:val="0"/>
                <w:sz w:val="16"/>
                <w:szCs w:val="16"/>
              </w:rPr>
            </w:pPr>
            <w:r w:rsidRPr="002E008D">
              <w:rPr>
                <w:rFonts w:ascii="宋体" w:eastAsia="宋体" w:hAnsi="宋体" w:cs="宋体" w:hint="eastAsia"/>
                <w:color w:val="000000"/>
                <w:kern w:val="0"/>
                <w:sz w:val="16"/>
                <w:szCs w:val="16"/>
              </w:rPr>
              <w:t>子项目2（王真）：材料费、测试费等7.5万</w:t>
            </w:r>
          </w:p>
        </w:tc>
        <w:tc>
          <w:tcPr>
            <w:tcW w:w="0" w:type="auto"/>
            <w:tcBorders>
              <w:top w:val="nil"/>
              <w:left w:val="nil"/>
              <w:bottom w:val="single" w:sz="4" w:space="0" w:color="auto"/>
              <w:right w:val="single" w:sz="4" w:space="0" w:color="auto"/>
            </w:tcBorders>
            <w:shd w:val="clear" w:color="auto" w:fill="auto"/>
            <w:vAlign w:val="center"/>
            <w:hideMark/>
          </w:tcPr>
          <w:p w14:paraId="6133610C" w14:textId="77777777" w:rsidR="002E008D" w:rsidRPr="002E008D" w:rsidRDefault="002E008D" w:rsidP="002E008D">
            <w:pPr>
              <w:widowControl/>
              <w:jc w:val="center"/>
              <w:rPr>
                <w:rFonts w:ascii="宋体" w:eastAsia="宋体" w:hAnsi="宋体" w:cs="宋体"/>
                <w:color w:val="000000"/>
                <w:kern w:val="0"/>
                <w:sz w:val="16"/>
                <w:szCs w:val="16"/>
              </w:rPr>
            </w:pPr>
            <w:r w:rsidRPr="002E008D">
              <w:rPr>
                <w:rFonts w:ascii="宋体" w:eastAsia="宋体" w:hAnsi="宋体" w:cs="宋体" w:hint="eastAsia"/>
                <w:color w:val="000000"/>
                <w:kern w:val="0"/>
                <w:sz w:val="16"/>
                <w:szCs w:val="16"/>
              </w:rPr>
              <w:t>子项目2（王真）：材料费、测试费等7.5万</w:t>
            </w:r>
          </w:p>
        </w:tc>
        <w:tc>
          <w:tcPr>
            <w:tcW w:w="0" w:type="auto"/>
            <w:tcBorders>
              <w:top w:val="nil"/>
              <w:left w:val="nil"/>
              <w:bottom w:val="single" w:sz="4" w:space="0" w:color="auto"/>
              <w:right w:val="single" w:sz="4" w:space="0" w:color="auto"/>
            </w:tcBorders>
            <w:shd w:val="clear" w:color="auto" w:fill="auto"/>
            <w:vAlign w:val="center"/>
            <w:hideMark/>
          </w:tcPr>
          <w:p w14:paraId="0B1EEF6A"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3CD3781F"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17B40319"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w:t>
            </w:r>
          </w:p>
        </w:tc>
      </w:tr>
      <w:tr w:rsidR="002E008D" w:rsidRPr="002E008D" w14:paraId="4A7EB3FE" w14:textId="77777777" w:rsidTr="002E008D">
        <w:trPr>
          <w:trHeight w:val="695"/>
        </w:trPr>
        <w:tc>
          <w:tcPr>
            <w:tcW w:w="0" w:type="auto"/>
            <w:vMerge/>
            <w:tcBorders>
              <w:top w:val="nil"/>
              <w:left w:val="single" w:sz="4" w:space="0" w:color="auto"/>
              <w:bottom w:val="nil"/>
              <w:right w:val="single" w:sz="4" w:space="0" w:color="auto"/>
            </w:tcBorders>
            <w:vAlign w:val="center"/>
            <w:hideMark/>
          </w:tcPr>
          <w:p w14:paraId="223E717C"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094591E"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662BC124"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79D7BD6" w14:textId="77777777" w:rsidR="002E008D" w:rsidRPr="002E008D" w:rsidRDefault="002E008D" w:rsidP="002E008D">
            <w:pPr>
              <w:widowControl/>
              <w:jc w:val="left"/>
              <w:rPr>
                <w:rFonts w:ascii="宋体" w:eastAsia="宋体" w:hAnsi="宋体" w:cs="宋体"/>
                <w:color w:val="000000"/>
                <w:kern w:val="0"/>
                <w:sz w:val="18"/>
                <w:szCs w:val="18"/>
              </w:rPr>
            </w:pPr>
            <w:r w:rsidRPr="002E008D">
              <w:rPr>
                <w:rFonts w:ascii="宋体" w:eastAsia="宋体" w:hAnsi="宋体" w:cs="宋体" w:hint="eastAsia"/>
                <w:color w:val="000000"/>
                <w:kern w:val="0"/>
                <w:sz w:val="18"/>
                <w:szCs w:val="18"/>
              </w:rPr>
              <w:t>子项目3（李永强）：提供抗性基因，为抗病育种提供材料，减少防治成本</w:t>
            </w:r>
          </w:p>
        </w:tc>
        <w:tc>
          <w:tcPr>
            <w:tcW w:w="0" w:type="auto"/>
            <w:tcBorders>
              <w:top w:val="nil"/>
              <w:left w:val="nil"/>
              <w:bottom w:val="single" w:sz="4" w:space="0" w:color="auto"/>
              <w:right w:val="single" w:sz="4" w:space="0" w:color="auto"/>
            </w:tcBorders>
            <w:shd w:val="clear" w:color="auto" w:fill="auto"/>
            <w:vAlign w:val="center"/>
            <w:hideMark/>
          </w:tcPr>
          <w:p w14:paraId="2FA4A0F4" w14:textId="77777777" w:rsidR="002E008D" w:rsidRPr="002E008D" w:rsidRDefault="002E008D" w:rsidP="002E008D">
            <w:pPr>
              <w:widowControl/>
              <w:jc w:val="center"/>
              <w:rPr>
                <w:rFonts w:ascii="宋体" w:eastAsia="宋体" w:hAnsi="宋体" w:cs="宋体"/>
                <w:color w:val="000000"/>
                <w:kern w:val="0"/>
                <w:sz w:val="16"/>
                <w:szCs w:val="16"/>
              </w:rPr>
            </w:pPr>
            <w:r w:rsidRPr="002E008D">
              <w:rPr>
                <w:rFonts w:ascii="宋体" w:eastAsia="宋体" w:hAnsi="宋体" w:cs="宋体" w:hint="eastAsia"/>
                <w:color w:val="000000"/>
                <w:kern w:val="0"/>
                <w:sz w:val="16"/>
                <w:szCs w:val="16"/>
              </w:rPr>
              <w:t>子项目3（李永强）：提供抗性基因，为抗病育种提供材料，减少防治成本</w:t>
            </w:r>
          </w:p>
        </w:tc>
        <w:tc>
          <w:tcPr>
            <w:tcW w:w="0" w:type="auto"/>
            <w:tcBorders>
              <w:top w:val="nil"/>
              <w:left w:val="nil"/>
              <w:bottom w:val="single" w:sz="4" w:space="0" w:color="auto"/>
              <w:right w:val="single" w:sz="4" w:space="0" w:color="auto"/>
            </w:tcBorders>
            <w:shd w:val="clear" w:color="auto" w:fill="auto"/>
            <w:vAlign w:val="center"/>
            <w:hideMark/>
          </w:tcPr>
          <w:p w14:paraId="59BF6CCF" w14:textId="77777777" w:rsidR="002E008D" w:rsidRPr="002E008D" w:rsidRDefault="002E008D" w:rsidP="002E008D">
            <w:pPr>
              <w:widowControl/>
              <w:jc w:val="center"/>
              <w:rPr>
                <w:rFonts w:ascii="宋体" w:eastAsia="宋体" w:hAnsi="宋体" w:cs="宋体"/>
                <w:color w:val="000000"/>
                <w:kern w:val="0"/>
                <w:sz w:val="16"/>
                <w:szCs w:val="16"/>
              </w:rPr>
            </w:pPr>
            <w:r w:rsidRPr="002E008D">
              <w:rPr>
                <w:rFonts w:ascii="宋体" w:eastAsia="宋体" w:hAnsi="宋体" w:cs="宋体" w:hint="eastAsia"/>
                <w:color w:val="000000"/>
                <w:kern w:val="0"/>
                <w:sz w:val="16"/>
                <w:szCs w:val="16"/>
              </w:rPr>
              <w:t>子项目3（李永强）：提供抗性基因，为抗病育种提供材料，减少防治成本</w:t>
            </w:r>
          </w:p>
        </w:tc>
        <w:tc>
          <w:tcPr>
            <w:tcW w:w="0" w:type="auto"/>
            <w:tcBorders>
              <w:top w:val="nil"/>
              <w:left w:val="nil"/>
              <w:bottom w:val="single" w:sz="4" w:space="0" w:color="auto"/>
              <w:right w:val="single" w:sz="4" w:space="0" w:color="auto"/>
            </w:tcBorders>
            <w:shd w:val="clear" w:color="auto" w:fill="auto"/>
            <w:vAlign w:val="center"/>
            <w:hideMark/>
          </w:tcPr>
          <w:p w14:paraId="1FBE1592"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5A4E49BF"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086FF7B6"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w:t>
            </w:r>
          </w:p>
        </w:tc>
      </w:tr>
      <w:tr w:rsidR="002E008D" w:rsidRPr="002E008D" w14:paraId="272F025A" w14:textId="77777777" w:rsidTr="002E008D">
        <w:trPr>
          <w:trHeight w:val="678"/>
        </w:trPr>
        <w:tc>
          <w:tcPr>
            <w:tcW w:w="0" w:type="auto"/>
            <w:vMerge/>
            <w:tcBorders>
              <w:top w:val="nil"/>
              <w:left w:val="single" w:sz="4" w:space="0" w:color="auto"/>
              <w:bottom w:val="nil"/>
              <w:right w:val="single" w:sz="4" w:space="0" w:color="auto"/>
            </w:tcBorders>
            <w:vAlign w:val="center"/>
            <w:hideMark/>
          </w:tcPr>
          <w:p w14:paraId="79CBFDEC"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1D94118"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26A30106"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66B0BB6" w14:textId="77777777" w:rsidR="002E008D" w:rsidRPr="002E008D" w:rsidRDefault="002E008D" w:rsidP="002E008D">
            <w:pPr>
              <w:widowControl/>
              <w:jc w:val="left"/>
              <w:rPr>
                <w:rFonts w:ascii="宋体" w:eastAsia="宋体" w:hAnsi="宋体" w:cs="宋体"/>
                <w:color w:val="000000"/>
                <w:kern w:val="0"/>
                <w:sz w:val="18"/>
                <w:szCs w:val="18"/>
              </w:rPr>
            </w:pPr>
            <w:r w:rsidRPr="002E008D">
              <w:rPr>
                <w:rFonts w:ascii="宋体" w:eastAsia="宋体" w:hAnsi="宋体" w:cs="宋体" w:hint="eastAsia"/>
                <w:color w:val="000000"/>
                <w:kern w:val="0"/>
                <w:sz w:val="18"/>
                <w:szCs w:val="18"/>
              </w:rPr>
              <w:t>子项目4（金君华）：材料费、测试费等7.5万</w:t>
            </w:r>
          </w:p>
        </w:tc>
        <w:tc>
          <w:tcPr>
            <w:tcW w:w="0" w:type="auto"/>
            <w:tcBorders>
              <w:top w:val="nil"/>
              <w:left w:val="nil"/>
              <w:bottom w:val="single" w:sz="4" w:space="0" w:color="auto"/>
              <w:right w:val="single" w:sz="4" w:space="0" w:color="auto"/>
            </w:tcBorders>
            <w:shd w:val="clear" w:color="auto" w:fill="auto"/>
            <w:vAlign w:val="center"/>
            <w:hideMark/>
          </w:tcPr>
          <w:p w14:paraId="63AD185C" w14:textId="77777777" w:rsidR="002E008D" w:rsidRPr="002E008D" w:rsidRDefault="002E008D" w:rsidP="002E008D">
            <w:pPr>
              <w:widowControl/>
              <w:jc w:val="center"/>
              <w:rPr>
                <w:rFonts w:ascii="宋体" w:eastAsia="宋体" w:hAnsi="宋体" w:cs="宋体"/>
                <w:color w:val="000000"/>
                <w:kern w:val="0"/>
                <w:sz w:val="16"/>
                <w:szCs w:val="16"/>
              </w:rPr>
            </w:pPr>
            <w:r w:rsidRPr="002E008D">
              <w:rPr>
                <w:rFonts w:ascii="宋体" w:eastAsia="宋体" w:hAnsi="宋体" w:cs="宋体" w:hint="eastAsia"/>
                <w:color w:val="000000"/>
                <w:kern w:val="0"/>
                <w:sz w:val="16"/>
                <w:szCs w:val="16"/>
              </w:rPr>
              <w:t>子项目4（金君华）：材料费、测试费等7.5万</w:t>
            </w:r>
          </w:p>
        </w:tc>
        <w:tc>
          <w:tcPr>
            <w:tcW w:w="0" w:type="auto"/>
            <w:tcBorders>
              <w:top w:val="nil"/>
              <w:left w:val="nil"/>
              <w:bottom w:val="single" w:sz="4" w:space="0" w:color="auto"/>
              <w:right w:val="single" w:sz="4" w:space="0" w:color="auto"/>
            </w:tcBorders>
            <w:shd w:val="clear" w:color="auto" w:fill="auto"/>
            <w:vAlign w:val="center"/>
            <w:hideMark/>
          </w:tcPr>
          <w:p w14:paraId="028C7A0F" w14:textId="77777777" w:rsidR="002E008D" w:rsidRPr="002E008D" w:rsidRDefault="002E008D" w:rsidP="002E008D">
            <w:pPr>
              <w:widowControl/>
              <w:jc w:val="center"/>
              <w:rPr>
                <w:rFonts w:ascii="宋体" w:eastAsia="宋体" w:hAnsi="宋体" w:cs="宋体"/>
                <w:color w:val="000000"/>
                <w:kern w:val="0"/>
                <w:sz w:val="16"/>
                <w:szCs w:val="16"/>
              </w:rPr>
            </w:pPr>
            <w:r w:rsidRPr="002E008D">
              <w:rPr>
                <w:rFonts w:ascii="宋体" w:eastAsia="宋体" w:hAnsi="宋体" w:cs="宋体" w:hint="eastAsia"/>
                <w:color w:val="000000"/>
                <w:kern w:val="0"/>
                <w:sz w:val="16"/>
                <w:szCs w:val="16"/>
              </w:rPr>
              <w:t>子项目4（金君华）：材料费、测试费等7.5万</w:t>
            </w:r>
          </w:p>
        </w:tc>
        <w:tc>
          <w:tcPr>
            <w:tcW w:w="0" w:type="auto"/>
            <w:tcBorders>
              <w:top w:val="nil"/>
              <w:left w:val="nil"/>
              <w:bottom w:val="single" w:sz="4" w:space="0" w:color="auto"/>
              <w:right w:val="single" w:sz="4" w:space="0" w:color="auto"/>
            </w:tcBorders>
            <w:shd w:val="clear" w:color="auto" w:fill="auto"/>
            <w:vAlign w:val="center"/>
            <w:hideMark/>
          </w:tcPr>
          <w:p w14:paraId="623355DB"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6671AC8B"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31F53640"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w:t>
            </w:r>
          </w:p>
        </w:tc>
      </w:tr>
      <w:tr w:rsidR="002E008D" w:rsidRPr="002E008D" w14:paraId="78D51518" w14:textId="77777777" w:rsidTr="002E008D">
        <w:trPr>
          <w:trHeight w:val="926"/>
        </w:trPr>
        <w:tc>
          <w:tcPr>
            <w:tcW w:w="0" w:type="auto"/>
            <w:vMerge/>
            <w:tcBorders>
              <w:top w:val="nil"/>
              <w:left w:val="single" w:sz="4" w:space="0" w:color="auto"/>
              <w:bottom w:val="nil"/>
              <w:right w:val="single" w:sz="4" w:space="0" w:color="auto"/>
            </w:tcBorders>
            <w:vAlign w:val="center"/>
            <w:hideMark/>
          </w:tcPr>
          <w:p w14:paraId="517A0D03"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2520F85"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312A3C95"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C62DCBF" w14:textId="77777777" w:rsidR="002E008D" w:rsidRPr="002E008D" w:rsidRDefault="002E008D" w:rsidP="002E008D">
            <w:pPr>
              <w:widowControl/>
              <w:jc w:val="left"/>
              <w:rPr>
                <w:rFonts w:ascii="宋体" w:eastAsia="宋体" w:hAnsi="宋体" w:cs="宋体"/>
                <w:color w:val="000000"/>
                <w:kern w:val="0"/>
                <w:sz w:val="18"/>
                <w:szCs w:val="18"/>
              </w:rPr>
            </w:pPr>
            <w:r w:rsidRPr="002E008D">
              <w:rPr>
                <w:rFonts w:ascii="宋体" w:eastAsia="宋体" w:hAnsi="宋体" w:cs="宋体" w:hint="eastAsia"/>
                <w:color w:val="000000"/>
                <w:kern w:val="0"/>
                <w:sz w:val="18"/>
                <w:szCs w:val="18"/>
              </w:rPr>
              <w:t>子项目5（徐广才）：研究过程厉行节约，高效完成各项任务</w:t>
            </w:r>
          </w:p>
        </w:tc>
        <w:tc>
          <w:tcPr>
            <w:tcW w:w="0" w:type="auto"/>
            <w:tcBorders>
              <w:top w:val="nil"/>
              <w:left w:val="nil"/>
              <w:bottom w:val="single" w:sz="4" w:space="0" w:color="auto"/>
              <w:right w:val="single" w:sz="4" w:space="0" w:color="auto"/>
            </w:tcBorders>
            <w:shd w:val="clear" w:color="auto" w:fill="auto"/>
            <w:vAlign w:val="center"/>
            <w:hideMark/>
          </w:tcPr>
          <w:p w14:paraId="37BB6334" w14:textId="77777777" w:rsidR="002E008D" w:rsidRPr="002E008D" w:rsidRDefault="002E008D" w:rsidP="002E008D">
            <w:pPr>
              <w:widowControl/>
              <w:jc w:val="center"/>
              <w:rPr>
                <w:rFonts w:ascii="宋体" w:eastAsia="宋体" w:hAnsi="宋体" w:cs="宋体"/>
                <w:color w:val="000000"/>
                <w:kern w:val="0"/>
                <w:sz w:val="16"/>
                <w:szCs w:val="16"/>
              </w:rPr>
            </w:pPr>
            <w:r w:rsidRPr="002E008D">
              <w:rPr>
                <w:rFonts w:ascii="宋体" w:eastAsia="宋体" w:hAnsi="宋体" w:cs="宋体" w:hint="eastAsia"/>
                <w:color w:val="000000"/>
                <w:kern w:val="0"/>
                <w:sz w:val="16"/>
                <w:szCs w:val="16"/>
              </w:rPr>
              <w:t>子项目5（徐广才）：研究过程厉行节约，高效完成各项任务</w:t>
            </w:r>
          </w:p>
        </w:tc>
        <w:tc>
          <w:tcPr>
            <w:tcW w:w="0" w:type="auto"/>
            <w:tcBorders>
              <w:top w:val="nil"/>
              <w:left w:val="nil"/>
              <w:bottom w:val="single" w:sz="4" w:space="0" w:color="auto"/>
              <w:right w:val="single" w:sz="4" w:space="0" w:color="auto"/>
            </w:tcBorders>
            <w:shd w:val="clear" w:color="auto" w:fill="auto"/>
            <w:vAlign w:val="center"/>
            <w:hideMark/>
          </w:tcPr>
          <w:p w14:paraId="2AD9973C" w14:textId="77777777" w:rsidR="002E008D" w:rsidRPr="002E008D" w:rsidRDefault="002E008D" w:rsidP="002E008D">
            <w:pPr>
              <w:widowControl/>
              <w:jc w:val="center"/>
              <w:rPr>
                <w:rFonts w:ascii="宋体" w:eastAsia="宋体" w:hAnsi="宋体" w:cs="宋体"/>
                <w:color w:val="000000"/>
                <w:kern w:val="0"/>
                <w:sz w:val="16"/>
                <w:szCs w:val="16"/>
              </w:rPr>
            </w:pPr>
            <w:r w:rsidRPr="002E008D">
              <w:rPr>
                <w:rFonts w:ascii="宋体" w:eastAsia="宋体" w:hAnsi="宋体" w:cs="宋体" w:hint="eastAsia"/>
                <w:color w:val="000000"/>
                <w:kern w:val="0"/>
                <w:sz w:val="16"/>
                <w:szCs w:val="16"/>
              </w:rPr>
              <w:t>子项目5（徐广才）：研究过程厉行节约，高效完成各项任务</w:t>
            </w:r>
          </w:p>
        </w:tc>
        <w:tc>
          <w:tcPr>
            <w:tcW w:w="0" w:type="auto"/>
            <w:tcBorders>
              <w:top w:val="nil"/>
              <w:left w:val="nil"/>
              <w:bottom w:val="single" w:sz="4" w:space="0" w:color="auto"/>
              <w:right w:val="single" w:sz="4" w:space="0" w:color="auto"/>
            </w:tcBorders>
            <w:shd w:val="clear" w:color="auto" w:fill="auto"/>
            <w:vAlign w:val="center"/>
            <w:hideMark/>
          </w:tcPr>
          <w:p w14:paraId="788BAE5D"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21AD1043"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0755922A"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w:t>
            </w:r>
          </w:p>
        </w:tc>
      </w:tr>
      <w:tr w:rsidR="002E008D" w:rsidRPr="002E008D" w14:paraId="136397C3" w14:textId="77777777" w:rsidTr="002E008D">
        <w:trPr>
          <w:trHeight w:val="746"/>
        </w:trPr>
        <w:tc>
          <w:tcPr>
            <w:tcW w:w="0" w:type="auto"/>
            <w:vMerge/>
            <w:tcBorders>
              <w:top w:val="nil"/>
              <w:left w:val="single" w:sz="4" w:space="0" w:color="auto"/>
              <w:bottom w:val="nil"/>
              <w:right w:val="single" w:sz="4" w:space="0" w:color="auto"/>
            </w:tcBorders>
            <w:vAlign w:val="center"/>
            <w:hideMark/>
          </w:tcPr>
          <w:p w14:paraId="219730A2"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0317485"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444FD899"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6354DF5" w14:textId="77777777" w:rsidR="002E008D" w:rsidRPr="002E008D" w:rsidRDefault="002E008D" w:rsidP="002E008D">
            <w:pPr>
              <w:widowControl/>
              <w:jc w:val="left"/>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子项目6（卢敏）：材料费、测试化验加工费7.5万</w:t>
            </w:r>
          </w:p>
        </w:tc>
        <w:tc>
          <w:tcPr>
            <w:tcW w:w="0" w:type="auto"/>
            <w:tcBorders>
              <w:top w:val="nil"/>
              <w:left w:val="nil"/>
              <w:bottom w:val="single" w:sz="4" w:space="0" w:color="auto"/>
              <w:right w:val="single" w:sz="4" w:space="0" w:color="auto"/>
            </w:tcBorders>
            <w:shd w:val="clear" w:color="auto" w:fill="auto"/>
            <w:vAlign w:val="center"/>
            <w:hideMark/>
          </w:tcPr>
          <w:p w14:paraId="05FC8AD2" w14:textId="77777777" w:rsidR="002E008D" w:rsidRPr="002E008D" w:rsidRDefault="002E008D" w:rsidP="002E008D">
            <w:pPr>
              <w:widowControl/>
              <w:jc w:val="center"/>
              <w:rPr>
                <w:rFonts w:ascii="宋体" w:eastAsia="宋体" w:hAnsi="宋体" w:cs="宋体"/>
                <w:color w:val="000000"/>
                <w:kern w:val="0"/>
                <w:sz w:val="16"/>
                <w:szCs w:val="16"/>
              </w:rPr>
            </w:pPr>
            <w:r w:rsidRPr="002E008D">
              <w:rPr>
                <w:rFonts w:ascii="宋体" w:eastAsia="宋体" w:hAnsi="宋体" w:cs="宋体" w:hint="eastAsia"/>
                <w:color w:val="000000"/>
                <w:kern w:val="0"/>
                <w:sz w:val="16"/>
                <w:szCs w:val="16"/>
              </w:rPr>
              <w:t>子项目6（卢敏）：材料费、测试化验加工费7.5万</w:t>
            </w:r>
          </w:p>
        </w:tc>
        <w:tc>
          <w:tcPr>
            <w:tcW w:w="0" w:type="auto"/>
            <w:tcBorders>
              <w:top w:val="nil"/>
              <w:left w:val="nil"/>
              <w:bottom w:val="single" w:sz="4" w:space="0" w:color="auto"/>
              <w:right w:val="single" w:sz="4" w:space="0" w:color="auto"/>
            </w:tcBorders>
            <w:shd w:val="clear" w:color="auto" w:fill="auto"/>
            <w:vAlign w:val="center"/>
            <w:hideMark/>
          </w:tcPr>
          <w:p w14:paraId="44665376" w14:textId="77777777" w:rsidR="002E008D" w:rsidRPr="002E008D" w:rsidRDefault="002E008D" w:rsidP="002E008D">
            <w:pPr>
              <w:widowControl/>
              <w:jc w:val="center"/>
              <w:rPr>
                <w:rFonts w:ascii="宋体" w:eastAsia="宋体" w:hAnsi="宋体" w:cs="宋体"/>
                <w:color w:val="000000"/>
                <w:kern w:val="0"/>
                <w:sz w:val="16"/>
                <w:szCs w:val="16"/>
              </w:rPr>
            </w:pPr>
            <w:r w:rsidRPr="002E008D">
              <w:rPr>
                <w:rFonts w:ascii="宋体" w:eastAsia="宋体" w:hAnsi="宋体" w:cs="宋体" w:hint="eastAsia"/>
                <w:color w:val="000000"/>
                <w:kern w:val="0"/>
                <w:sz w:val="16"/>
                <w:szCs w:val="16"/>
              </w:rPr>
              <w:t>子项目6（卢敏）：材料费、测试化验加工费7.5万</w:t>
            </w:r>
          </w:p>
        </w:tc>
        <w:tc>
          <w:tcPr>
            <w:tcW w:w="0" w:type="auto"/>
            <w:tcBorders>
              <w:top w:val="nil"/>
              <w:left w:val="nil"/>
              <w:bottom w:val="single" w:sz="4" w:space="0" w:color="auto"/>
              <w:right w:val="single" w:sz="4" w:space="0" w:color="auto"/>
            </w:tcBorders>
            <w:shd w:val="clear" w:color="auto" w:fill="auto"/>
            <w:vAlign w:val="center"/>
            <w:hideMark/>
          </w:tcPr>
          <w:p w14:paraId="249CA00C"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27B4BF75"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C21AFD6"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w:t>
            </w:r>
          </w:p>
        </w:tc>
      </w:tr>
      <w:tr w:rsidR="002E008D" w:rsidRPr="002E008D" w14:paraId="19CC8DD4" w14:textId="77777777" w:rsidTr="002E008D">
        <w:trPr>
          <w:trHeight w:val="832"/>
        </w:trPr>
        <w:tc>
          <w:tcPr>
            <w:tcW w:w="0" w:type="auto"/>
            <w:vMerge/>
            <w:tcBorders>
              <w:top w:val="nil"/>
              <w:left w:val="single" w:sz="4" w:space="0" w:color="auto"/>
              <w:bottom w:val="nil"/>
              <w:right w:val="single" w:sz="4" w:space="0" w:color="auto"/>
            </w:tcBorders>
            <w:vAlign w:val="center"/>
            <w:hideMark/>
          </w:tcPr>
          <w:p w14:paraId="6EC1C058"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9FCEC21"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效</w:t>
            </w:r>
            <w:r w:rsidRPr="002E008D">
              <w:rPr>
                <w:rFonts w:ascii="宋体" w:eastAsia="宋体" w:hAnsi="宋体" w:cs="宋体" w:hint="eastAsia"/>
                <w:color w:val="000000"/>
                <w:kern w:val="0"/>
                <w:sz w:val="20"/>
                <w:szCs w:val="20"/>
              </w:rPr>
              <w:br w:type="page"/>
              <w:t>益</w:t>
            </w:r>
            <w:r w:rsidRPr="002E008D">
              <w:rPr>
                <w:rFonts w:ascii="宋体" w:eastAsia="宋体" w:hAnsi="宋体" w:cs="宋体" w:hint="eastAsia"/>
                <w:color w:val="000000"/>
                <w:kern w:val="0"/>
                <w:sz w:val="20"/>
                <w:szCs w:val="20"/>
              </w:rPr>
              <w:br w:type="page"/>
              <w:t>指</w:t>
            </w:r>
            <w:r w:rsidRPr="002E008D">
              <w:rPr>
                <w:rFonts w:ascii="宋体" w:eastAsia="宋体" w:hAnsi="宋体" w:cs="宋体" w:hint="eastAsia"/>
                <w:color w:val="000000"/>
                <w:kern w:val="0"/>
                <w:sz w:val="20"/>
                <w:szCs w:val="20"/>
              </w:rPr>
              <w:br w:type="page"/>
              <w:t>标</w:t>
            </w:r>
            <w:r w:rsidRPr="002E008D">
              <w:rPr>
                <w:rFonts w:ascii="宋体" w:eastAsia="宋体" w:hAnsi="宋体" w:cs="宋体" w:hint="eastAsia"/>
                <w:color w:val="000000"/>
                <w:kern w:val="0"/>
                <w:sz w:val="20"/>
                <w:szCs w:val="20"/>
              </w:rPr>
              <w:br w:type="page"/>
              <w:t>（30分）</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6FB60B8"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社会效益指标</w:t>
            </w:r>
          </w:p>
        </w:tc>
        <w:tc>
          <w:tcPr>
            <w:tcW w:w="0" w:type="auto"/>
            <w:tcBorders>
              <w:top w:val="nil"/>
              <w:left w:val="nil"/>
              <w:bottom w:val="single" w:sz="4" w:space="0" w:color="auto"/>
              <w:right w:val="single" w:sz="4" w:space="0" w:color="auto"/>
            </w:tcBorders>
            <w:shd w:val="clear" w:color="auto" w:fill="auto"/>
            <w:vAlign w:val="center"/>
            <w:hideMark/>
          </w:tcPr>
          <w:p w14:paraId="44BA2532" w14:textId="77777777" w:rsidR="002E008D" w:rsidRPr="002E008D" w:rsidRDefault="002E008D" w:rsidP="002E008D">
            <w:pPr>
              <w:widowControl/>
              <w:jc w:val="left"/>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子项目1（田佶）：产生分子标记</w:t>
            </w:r>
          </w:p>
        </w:tc>
        <w:tc>
          <w:tcPr>
            <w:tcW w:w="0" w:type="auto"/>
            <w:tcBorders>
              <w:top w:val="nil"/>
              <w:left w:val="nil"/>
              <w:bottom w:val="single" w:sz="4" w:space="0" w:color="auto"/>
              <w:right w:val="single" w:sz="4" w:space="0" w:color="auto"/>
            </w:tcBorders>
            <w:shd w:val="clear" w:color="auto" w:fill="auto"/>
            <w:vAlign w:val="center"/>
            <w:hideMark/>
          </w:tcPr>
          <w:p w14:paraId="3431CB67" w14:textId="77777777" w:rsidR="002E008D" w:rsidRPr="002E008D" w:rsidRDefault="002E008D" w:rsidP="002E008D">
            <w:pPr>
              <w:widowControl/>
              <w:jc w:val="left"/>
              <w:rPr>
                <w:rFonts w:ascii="宋体" w:eastAsia="宋体" w:hAnsi="宋体" w:cs="宋体"/>
                <w:color w:val="000000"/>
                <w:kern w:val="0"/>
                <w:sz w:val="12"/>
                <w:szCs w:val="12"/>
              </w:rPr>
            </w:pPr>
            <w:r w:rsidRPr="002E008D">
              <w:rPr>
                <w:rFonts w:ascii="宋体" w:eastAsia="宋体" w:hAnsi="宋体" w:cs="宋体" w:hint="eastAsia"/>
                <w:color w:val="000000"/>
                <w:kern w:val="0"/>
                <w:sz w:val="12"/>
                <w:szCs w:val="12"/>
              </w:rPr>
              <w:t>本项目的实施从蛋白和转录活性两方面，确定ERF026和ERF78D调控苹果果肉花色素苷代谢的作用方式和分子机理；并获得调控苹果果肉花色素苷代谢的可靠基因标记</w:t>
            </w:r>
          </w:p>
        </w:tc>
        <w:tc>
          <w:tcPr>
            <w:tcW w:w="0" w:type="auto"/>
            <w:tcBorders>
              <w:top w:val="nil"/>
              <w:left w:val="nil"/>
              <w:bottom w:val="single" w:sz="4" w:space="0" w:color="auto"/>
              <w:right w:val="single" w:sz="4" w:space="0" w:color="auto"/>
            </w:tcBorders>
            <w:shd w:val="clear" w:color="auto" w:fill="auto"/>
            <w:vAlign w:val="center"/>
            <w:hideMark/>
          </w:tcPr>
          <w:p w14:paraId="7554F8E5" w14:textId="77777777" w:rsidR="002E008D" w:rsidRPr="002E008D" w:rsidRDefault="002E008D" w:rsidP="002E008D">
            <w:pPr>
              <w:widowControl/>
              <w:jc w:val="left"/>
              <w:rPr>
                <w:rFonts w:ascii="宋体" w:eastAsia="宋体" w:hAnsi="宋体" w:cs="宋体"/>
                <w:color w:val="000000"/>
                <w:kern w:val="0"/>
                <w:sz w:val="12"/>
                <w:szCs w:val="12"/>
              </w:rPr>
            </w:pPr>
            <w:r w:rsidRPr="002E008D">
              <w:rPr>
                <w:rFonts w:ascii="宋体" w:eastAsia="宋体" w:hAnsi="宋体" w:cs="宋体" w:hint="eastAsia"/>
                <w:color w:val="000000"/>
                <w:kern w:val="0"/>
                <w:sz w:val="12"/>
                <w:szCs w:val="12"/>
              </w:rPr>
              <w:t>本项目的实施从蛋白和转录活性两方面，确定ERF026和ERF78D调控苹果果肉花色素苷代谢的作用方式和分子机理；并获得调控苹果果肉花色素苷代谢的可靠基因标记</w:t>
            </w:r>
          </w:p>
        </w:tc>
        <w:tc>
          <w:tcPr>
            <w:tcW w:w="0" w:type="auto"/>
            <w:tcBorders>
              <w:top w:val="nil"/>
              <w:left w:val="nil"/>
              <w:bottom w:val="single" w:sz="4" w:space="0" w:color="auto"/>
              <w:right w:val="single" w:sz="4" w:space="0" w:color="auto"/>
            </w:tcBorders>
            <w:shd w:val="clear" w:color="auto" w:fill="auto"/>
            <w:noWrap/>
            <w:vAlign w:val="center"/>
            <w:hideMark/>
          </w:tcPr>
          <w:p w14:paraId="57DD5829"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5</w:t>
            </w:r>
          </w:p>
        </w:tc>
        <w:tc>
          <w:tcPr>
            <w:tcW w:w="0" w:type="auto"/>
            <w:tcBorders>
              <w:top w:val="nil"/>
              <w:left w:val="nil"/>
              <w:bottom w:val="single" w:sz="4" w:space="0" w:color="auto"/>
              <w:right w:val="single" w:sz="4" w:space="0" w:color="auto"/>
            </w:tcBorders>
            <w:shd w:val="clear" w:color="auto" w:fill="auto"/>
            <w:noWrap/>
            <w:vAlign w:val="center"/>
            <w:hideMark/>
          </w:tcPr>
          <w:p w14:paraId="618BF72E"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4</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1969B31"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w:t>
            </w:r>
          </w:p>
        </w:tc>
      </w:tr>
      <w:tr w:rsidR="002E008D" w:rsidRPr="002E008D" w14:paraId="204CEB2F" w14:textId="77777777" w:rsidTr="002E008D">
        <w:trPr>
          <w:trHeight w:val="1963"/>
        </w:trPr>
        <w:tc>
          <w:tcPr>
            <w:tcW w:w="0" w:type="auto"/>
            <w:vMerge/>
            <w:tcBorders>
              <w:top w:val="nil"/>
              <w:left w:val="single" w:sz="4" w:space="0" w:color="auto"/>
              <w:bottom w:val="nil"/>
              <w:right w:val="single" w:sz="4" w:space="0" w:color="auto"/>
            </w:tcBorders>
            <w:vAlign w:val="center"/>
            <w:hideMark/>
          </w:tcPr>
          <w:p w14:paraId="5769CE7D"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1236E66"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174F027E"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D1F6188" w14:textId="77777777" w:rsidR="002E008D" w:rsidRPr="002E008D" w:rsidRDefault="002E008D" w:rsidP="002E008D">
            <w:pPr>
              <w:widowControl/>
              <w:jc w:val="left"/>
              <w:rPr>
                <w:rFonts w:ascii="宋体" w:eastAsia="宋体" w:hAnsi="宋体" w:cs="宋体"/>
                <w:color w:val="000000"/>
                <w:kern w:val="0"/>
                <w:sz w:val="16"/>
                <w:szCs w:val="16"/>
              </w:rPr>
            </w:pPr>
            <w:r w:rsidRPr="002E008D">
              <w:rPr>
                <w:rFonts w:ascii="宋体" w:eastAsia="宋体" w:hAnsi="宋体" w:cs="宋体" w:hint="eastAsia"/>
                <w:color w:val="000000"/>
                <w:kern w:val="0"/>
                <w:sz w:val="16"/>
                <w:szCs w:val="16"/>
              </w:rPr>
              <w:t>子项目2（王真）：体内生存的机制。今后，可将</w:t>
            </w:r>
            <w:proofErr w:type="spellStart"/>
            <w:r w:rsidRPr="002E008D">
              <w:rPr>
                <w:rFonts w:ascii="宋体" w:eastAsia="宋体" w:hAnsi="宋体" w:cs="宋体" w:hint="eastAsia"/>
                <w:color w:val="000000"/>
                <w:kern w:val="0"/>
                <w:sz w:val="16"/>
                <w:szCs w:val="16"/>
              </w:rPr>
              <w:t>YejABEF</w:t>
            </w:r>
            <w:proofErr w:type="spellEnd"/>
            <w:r w:rsidRPr="002E008D">
              <w:rPr>
                <w:rFonts w:ascii="宋体" w:eastAsia="宋体" w:hAnsi="宋体" w:cs="宋体" w:hint="eastAsia"/>
                <w:color w:val="000000"/>
                <w:kern w:val="0"/>
                <w:sz w:val="16"/>
                <w:szCs w:val="16"/>
              </w:rPr>
              <w:t>或其他抗菌</w:t>
            </w:r>
            <w:proofErr w:type="gramStart"/>
            <w:r w:rsidRPr="002E008D">
              <w:rPr>
                <w:rFonts w:ascii="宋体" w:eastAsia="宋体" w:hAnsi="宋体" w:cs="宋体" w:hint="eastAsia"/>
                <w:color w:val="000000"/>
                <w:kern w:val="0"/>
                <w:sz w:val="16"/>
                <w:szCs w:val="16"/>
              </w:rPr>
              <w:t>肽</w:t>
            </w:r>
            <w:proofErr w:type="gramEnd"/>
            <w:r w:rsidRPr="002E008D">
              <w:rPr>
                <w:rFonts w:ascii="宋体" w:eastAsia="宋体" w:hAnsi="宋体" w:cs="宋体" w:hint="eastAsia"/>
                <w:color w:val="000000"/>
                <w:kern w:val="0"/>
                <w:sz w:val="16"/>
                <w:szCs w:val="16"/>
              </w:rPr>
              <w:t>抵御因子作为靶标，用于抗沙门氏菌感染药物筛选和新型防控技术产品研发，降低疾病发病率和流行率，促进我国养猪业和养禽业的健康发展，保障食品安全和人类健康。</w:t>
            </w:r>
          </w:p>
        </w:tc>
        <w:tc>
          <w:tcPr>
            <w:tcW w:w="0" w:type="auto"/>
            <w:tcBorders>
              <w:top w:val="nil"/>
              <w:left w:val="nil"/>
              <w:bottom w:val="single" w:sz="4" w:space="0" w:color="auto"/>
              <w:right w:val="single" w:sz="4" w:space="0" w:color="auto"/>
            </w:tcBorders>
            <w:shd w:val="clear" w:color="auto" w:fill="auto"/>
            <w:vAlign w:val="center"/>
            <w:hideMark/>
          </w:tcPr>
          <w:p w14:paraId="47ED7C5E"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促进我国养猪业和养禽业的健康发展，保障食品安全和人类健康。</w:t>
            </w:r>
          </w:p>
        </w:tc>
        <w:tc>
          <w:tcPr>
            <w:tcW w:w="0" w:type="auto"/>
            <w:tcBorders>
              <w:top w:val="nil"/>
              <w:left w:val="nil"/>
              <w:bottom w:val="single" w:sz="4" w:space="0" w:color="auto"/>
              <w:right w:val="single" w:sz="4" w:space="0" w:color="auto"/>
            </w:tcBorders>
            <w:shd w:val="clear" w:color="auto" w:fill="auto"/>
            <w:vAlign w:val="center"/>
            <w:hideMark/>
          </w:tcPr>
          <w:p w14:paraId="7CC8F371"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促进我国养猪业和养禽业的健康发展，保障食品安全和人类健康。</w:t>
            </w:r>
          </w:p>
        </w:tc>
        <w:tc>
          <w:tcPr>
            <w:tcW w:w="0" w:type="auto"/>
            <w:tcBorders>
              <w:top w:val="nil"/>
              <w:left w:val="nil"/>
              <w:bottom w:val="single" w:sz="4" w:space="0" w:color="auto"/>
              <w:right w:val="single" w:sz="4" w:space="0" w:color="auto"/>
            </w:tcBorders>
            <w:shd w:val="clear" w:color="auto" w:fill="auto"/>
            <w:noWrap/>
            <w:vAlign w:val="center"/>
            <w:hideMark/>
          </w:tcPr>
          <w:p w14:paraId="44303953"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5</w:t>
            </w:r>
          </w:p>
        </w:tc>
        <w:tc>
          <w:tcPr>
            <w:tcW w:w="0" w:type="auto"/>
            <w:tcBorders>
              <w:top w:val="nil"/>
              <w:left w:val="nil"/>
              <w:bottom w:val="single" w:sz="4" w:space="0" w:color="auto"/>
              <w:right w:val="single" w:sz="4" w:space="0" w:color="auto"/>
            </w:tcBorders>
            <w:shd w:val="clear" w:color="auto" w:fill="auto"/>
            <w:noWrap/>
            <w:vAlign w:val="center"/>
            <w:hideMark/>
          </w:tcPr>
          <w:p w14:paraId="091407FD"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4</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083186D"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w:t>
            </w:r>
          </w:p>
        </w:tc>
      </w:tr>
      <w:tr w:rsidR="002E008D" w:rsidRPr="002E008D" w14:paraId="3E64EA15" w14:textId="77777777" w:rsidTr="002E008D">
        <w:trPr>
          <w:trHeight w:val="558"/>
        </w:trPr>
        <w:tc>
          <w:tcPr>
            <w:tcW w:w="0" w:type="auto"/>
            <w:vMerge/>
            <w:tcBorders>
              <w:top w:val="nil"/>
              <w:left w:val="single" w:sz="4" w:space="0" w:color="auto"/>
              <w:bottom w:val="nil"/>
              <w:right w:val="single" w:sz="4" w:space="0" w:color="auto"/>
            </w:tcBorders>
            <w:vAlign w:val="center"/>
            <w:hideMark/>
          </w:tcPr>
          <w:p w14:paraId="41E73EE5"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F64A258"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32B4EAED"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1A56195" w14:textId="77777777" w:rsidR="002E008D" w:rsidRPr="002E008D" w:rsidRDefault="002E008D" w:rsidP="002E008D">
            <w:pPr>
              <w:widowControl/>
              <w:jc w:val="left"/>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子项目3（李永强）：改善小豆抗病育种</w:t>
            </w:r>
          </w:p>
        </w:tc>
        <w:tc>
          <w:tcPr>
            <w:tcW w:w="0" w:type="auto"/>
            <w:tcBorders>
              <w:top w:val="nil"/>
              <w:left w:val="nil"/>
              <w:bottom w:val="single" w:sz="4" w:space="0" w:color="auto"/>
              <w:right w:val="single" w:sz="4" w:space="0" w:color="auto"/>
            </w:tcBorders>
            <w:shd w:val="clear" w:color="auto" w:fill="auto"/>
            <w:vAlign w:val="center"/>
            <w:hideMark/>
          </w:tcPr>
          <w:p w14:paraId="209D8904"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为小豆抗病毒育种提供基因来源</w:t>
            </w:r>
          </w:p>
        </w:tc>
        <w:tc>
          <w:tcPr>
            <w:tcW w:w="0" w:type="auto"/>
            <w:tcBorders>
              <w:top w:val="nil"/>
              <w:left w:val="nil"/>
              <w:bottom w:val="single" w:sz="4" w:space="0" w:color="auto"/>
              <w:right w:val="single" w:sz="4" w:space="0" w:color="auto"/>
            </w:tcBorders>
            <w:shd w:val="clear" w:color="auto" w:fill="auto"/>
            <w:vAlign w:val="center"/>
            <w:hideMark/>
          </w:tcPr>
          <w:p w14:paraId="569E29E8"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为小豆抗病毒育种提供基因来源</w:t>
            </w:r>
          </w:p>
        </w:tc>
        <w:tc>
          <w:tcPr>
            <w:tcW w:w="0" w:type="auto"/>
            <w:tcBorders>
              <w:top w:val="nil"/>
              <w:left w:val="nil"/>
              <w:bottom w:val="single" w:sz="4" w:space="0" w:color="auto"/>
              <w:right w:val="single" w:sz="4" w:space="0" w:color="auto"/>
            </w:tcBorders>
            <w:shd w:val="clear" w:color="auto" w:fill="auto"/>
            <w:noWrap/>
            <w:vAlign w:val="center"/>
            <w:hideMark/>
          </w:tcPr>
          <w:p w14:paraId="0CBA7FC1"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5</w:t>
            </w:r>
          </w:p>
        </w:tc>
        <w:tc>
          <w:tcPr>
            <w:tcW w:w="0" w:type="auto"/>
            <w:tcBorders>
              <w:top w:val="nil"/>
              <w:left w:val="nil"/>
              <w:bottom w:val="single" w:sz="4" w:space="0" w:color="auto"/>
              <w:right w:val="single" w:sz="4" w:space="0" w:color="auto"/>
            </w:tcBorders>
            <w:shd w:val="clear" w:color="auto" w:fill="auto"/>
            <w:noWrap/>
            <w:vAlign w:val="center"/>
            <w:hideMark/>
          </w:tcPr>
          <w:p w14:paraId="69C3B3C0"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4</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13D3C623"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w:t>
            </w:r>
          </w:p>
        </w:tc>
      </w:tr>
      <w:tr w:rsidR="002E008D" w:rsidRPr="002E008D" w14:paraId="0F63A6C0" w14:textId="77777777" w:rsidTr="002E008D">
        <w:trPr>
          <w:trHeight w:val="2349"/>
        </w:trPr>
        <w:tc>
          <w:tcPr>
            <w:tcW w:w="0" w:type="auto"/>
            <w:vMerge/>
            <w:tcBorders>
              <w:top w:val="nil"/>
              <w:left w:val="single" w:sz="4" w:space="0" w:color="auto"/>
              <w:bottom w:val="nil"/>
              <w:right w:val="single" w:sz="4" w:space="0" w:color="auto"/>
            </w:tcBorders>
            <w:vAlign w:val="center"/>
            <w:hideMark/>
          </w:tcPr>
          <w:p w14:paraId="4074F867"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26A59EA"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25083F53"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8721A69" w14:textId="77777777" w:rsidR="002E008D" w:rsidRPr="002E008D" w:rsidRDefault="002E008D" w:rsidP="002E008D">
            <w:pPr>
              <w:widowControl/>
              <w:jc w:val="left"/>
              <w:rPr>
                <w:rFonts w:ascii="宋体" w:eastAsia="宋体" w:hAnsi="宋体" w:cs="宋体"/>
                <w:color w:val="000000"/>
                <w:kern w:val="0"/>
                <w:sz w:val="16"/>
                <w:szCs w:val="16"/>
              </w:rPr>
            </w:pPr>
            <w:r w:rsidRPr="002E008D">
              <w:rPr>
                <w:rFonts w:ascii="宋体" w:eastAsia="宋体" w:hAnsi="宋体" w:cs="宋体" w:hint="eastAsia"/>
                <w:color w:val="000000"/>
                <w:kern w:val="0"/>
                <w:sz w:val="16"/>
                <w:szCs w:val="16"/>
              </w:rPr>
              <w:t>子项目4（金君华）：本项目以提高双</w:t>
            </w:r>
            <w:proofErr w:type="gramStart"/>
            <w:r w:rsidRPr="002E008D">
              <w:rPr>
                <w:rFonts w:ascii="宋体" w:eastAsia="宋体" w:hAnsi="宋体" w:cs="宋体" w:hint="eastAsia"/>
                <w:color w:val="000000"/>
                <w:kern w:val="0"/>
                <w:sz w:val="16"/>
                <w:szCs w:val="16"/>
              </w:rPr>
              <w:t>歧</w:t>
            </w:r>
            <w:proofErr w:type="gramEnd"/>
            <w:r w:rsidRPr="002E008D">
              <w:rPr>
                <w:rFonts w:ascii="宋体" w:eastAsia="宋体" w:hAnsi="宋体" w:cs="宋体" w:hint="eastAsia"/>
                <w:color w:val="000000"/>
                <w:kern w:val="0"/>
                <w:sz w:val="16"/>
                <w:szCs w:val="16"/>
              </w:rPr>
              <w:t>杆菌的耐受性为科学研究目的，提高国内自主知识产权双</w:t>
            </w:r>
            <w:proofErr w:type="gramStart"/>
            <w:r w:rsidRPr="002E008D">
              <w:rPr>
                <w:rFonts w:ascii="宋体" w:eastAsia="宋体" w:hAnsi="宋体" w:cs="宋体" w:hint="eastAsia"/>
                <w:color w:val="000000"/>
                <w:kern w:val="0"/>
                <w:sz w:val="16"/>
                <w:szCs w:val="16"/>
              </w:rPr>
              <w:t>歧</w:t>
            </w:r>
            <w:proofErr w:type="gramEnd"/>
            <w:r w:rsidRPr="002E008D">
              <w:rPr>
                <w:rFonts w:ascii="宋体" w:eastAsia="宋体" w:hAnsi="宋体" w:cs="宋体" w:hint="eastAsia"/>
                <w:color w:val="000000"/>
                <w:kern w:val="0"/>
                <w:sz w:val="16"/>
                <w:szCs w:val="16"/>
              </w:rPr>
              <w:t>杆菌菌株的产业化应用价值，突破国内自主知识产权益生菌菌株逆境耐受性差的产业瓶颈，增加我国益生</w:t>
            </w:r>
            <w:proofErr w:type="gramStart"/>
            <w:r w:rsidRPr="002E008D">
              <w:rPr>
                <w:rFonts w:ascii="宋体" w:eastAsia="宋体" w:hAnsi="宋体" w:cs="宋体" w:hint="eastAsia"/>
                <w:color w:val="000000"/>
                <w:kern w:val="0"/>
                <w:sz w:val="16"/>
                <w:szCs w:val="16"/>
              </w:rPr>
              <w:t>菌产业</w:t>
            </w:r>
            <w:proofErr w:type="gramEnd"/>
            <w:r w:rsidRPr="002E008D">
              <w:rPr>
                <w:rFonts w:ascii="宋体" w:eastAsia="宋体" w:hAnsi="宋体" w:cs="宋体" w:hint="eastAsia"/>
                <w:color w:val="000000"/>
                <w:kern w:val="0"/>
                <w:sz w:val="16"/>
                <w:szCs w:val="16"/>
              </w:rPr>
              <w:t>的竞争优势，进一步推动我国益生</w:t>
            </w:r>
            <w:proofErr w:type="gramStart"/>
            <w:r w:rsidRPr="002E008D">
              <w:rPr>
                <w:rFonts w:ascii="宋体" w:eastAsia="宋体" w:hAnsi="宋体" w:cs="宋体" w:hint="eastAsia"/>
                <w:color w:val="000000"/>
                <w:kern w:val="0"/>
                <w:sz w:val="16"/>
                <w:szCs w:val="16"/>
              </w:rPr>
              <w:t>菌产业</w:t>
            </w:r>
            <w:proofErr w:type="gramEnd"/>
            <w:r w:rsidRPr="002E008D">
              <w:rPr>
                <w:rFonts w:ascii="宋体" w:eastAsia="宋体" w:hAnsi="宋体" w:cs="宋体" w:hint="eastAsia"/>
                <w:color w:val="000000"/>
                <w:kern w:val="0"/>
                <w:sz w:val="16"/>
                <w:szCs w:val="16"/>
              </w:rPr>
              <w:t>发展，抢占益生菌市场，提升</w:t>
            </w:r>
            <w:proofErr w:type="gramStart"/>
            <w:r w:rsidRPr="002E008D">
              <w:rPr>
                <w:rFonts w:ascii="宋体" w:eastAsia="宋体" w:hAnsi="宋体" w:cs="宋体" w:hint="eastAsia"/>
                <w:color w:val="000000"/>
                <w:kern w:val="0"/>
                <w:sz w:val="16"/>
                <w:szCs w:val="16"/>
              </w:rPr>
              <w:t>国内益生菌产业</w:t>
            </w:r>
            <w:proofErr w:type="gramEnd"/>
            <w:r w:rsidRPr="002E008D">
              <w:rPr>
                <w:rFonts w:ascii="宋体" w:eastAsia="宋体" w:hAnsi="宋体" w:cs="宋体" w:hint="eastAsia"/>
                <w:color w:val="000000"/>
                <w:kern w:val="0"/>
                <w:sz w:val="16"/>
                <w:szCs w:val="16"/>
              </w:rPr>
              <w:t>经济效益。</w:t>
            </w:r>
          </w:p>
        </w:tc>
        <w:tc>
          <w:tcPr>
            <w:tcW w:w="0" w:type="auto"/>
            <w:tcBorders>
              <w:top w:val="nil"/>
              <w:left w:val="nil"/>
              <w:bottom w:val="single" w:sz="4" w:space="0" w:color="auto"/>
              <w:right w:val="single" w:sz="4" w:space="0" w:color="auto"/>
            </w:tcBorders>
            <w:shd w:val="clear" w:color="auto" w:fill="auto"/>
            <w:vAlign w:val="center"/>
            <w:hideMark/>
          </w:tcPr>
          <w:p w14:paraId="5C6BFE04"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提高相关企业经济效益</w:t>
            </w:r>
          </w:p>
        </w:tc>
        <w:tc>
          <w:tcPr>
            <w:tcW w:w="0" w:type="auto"/>
            <w:tcBorders>
              <w:top w:val="nil"/>
              <w:left w:val="nil"/>
              <w:bottom w:val="single" w:sz="4" w:space="0" w:color="auto"/>
              <w:right w:val="single" w:sz="4" w:space="0" w:color="auto"/>
            </w:tcBorders>
            <w:shd w:val="clear" w:color="auto" w:fill="auto"/>
            <w:vAlign w:val="center"/>
            <w:hideMark/>
          </w:tcPr>
          <w:p w14:paraId="35FCD16C"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提高相关企业经济效益</w:t>
            </w:r>
          </w:p>
        </w:tc>
        <w:tc>
          <w:tcPr>
            <w:tcW w:w="0" w:type="auto"/>
            <w:tcBorders>
              <w:top w:val="nil"/>
              <w:left w:val="nil"/>
              <w:bottom w:val="single" w:sz="4" w:space="0" w:color="auto"/>
              <w:right w:val="single" w:sz="4" w:space="0" w:color="auto"/>
            </w:tcBorders>
            <w:shd w:val="clear" w:color="auto" w:fill="auto"/>
            <w:noWrap/>
            <w:vAlign w:val="center"/>
            <w:hideMark/>
          </w:tcPr>
          <w:p w14:paraId="3EFADA47"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5</w:t>
            </w:r>
          </w:p>
        </w:tc>
        <w:tc>
          <w:tcPr>
            <w:tcW w:w="0" w:type="auto"/>
            <w:tcBorders>
              <w:top w:val="nil"/>
              <w:left w:val="nil"/>
              <w:bottom w:val="single" w:sz="4" w:space="0" w:color="auto"/>
              <w:right w:val="single" w:sz="4" w:space="0" w:color="auto"/>
            </w:tcBorders>
            <w:shd w:val="clear" w:color="auto" w:fill="auto"/>
            <w:noWrap/>
            <w:vAlign w:val="center"/>
            <w:hideMark/>
          </w:tcPr>
          <w:p w14:paraId="3894988E"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4</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7AD535B"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w:t>
            </w:r>
          </w:p>
        </w:tc>
      </w:tr>
      <w:tr w:rsidR="002E008D" w:rsidRPr="002E008D" w14:paraId="1853B955" w14:textId="77777777" w:rsidTr="002E008D">
        <w:trPr>
          <w:trHeight w:val="1192"/>
        </w:trPr>
        <w:tc>
          <w:tcPr>
            <w:tcW w:w="0" w:type="auto"/>
            <w:vMerge/>
            <w:tcBorders>
              <w:top w:val="nil"/>
              <w:left w:val="single" w:sz="4" w:space="0" w:color="auto"/>
              <w:bottom w:val="nil"/>
              <w:right w:val="single" w:sz="4" w:space="0" w:color="auto"/>
            </w:tcBorders>
            <w:vAlign w:val="center"/>
            <w:hideMark/>
          </w:tcPr>
          <w:p w14:paraId="7D00BB4F"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01EC24F"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571106DF"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3417F5D" w14:textId="77777777" w:rsidR="002E008D" w:rsidRPr="002E008D" w:rsidRDefault="002E008D" w:rsidP="002E008D">
            <w:pPr>
              <w:widowControl/>
              <w:jc w:val="left"/>
              <w:rPr>
                <w:rFonts w:ascii="宋体" w:eastAsia="宋体" w:hAnsi="宋体" w:cs="宋体"/>
                <w:color w:val="000000"/>
                <w:kern w:val="0"/>
                <w:sz w:val="16"/>
                <w:szCs w:val="16"/>
              </w:rPr>
            </w:pPr>
            <w:r w:rsidRPr="002E008D">
              <w:rPr>
                <w:rFonts w:ascii="宋体" w:eastAsia="宋体" w:hAnsi="宋体" w:cs="宋体" w:hint="eastAsia"/>
                <w:color w:val="000000"/>
                <w:kern w:val="0"/>
                <w:sz w:val="16"/>
                <w:szCs w:val="16"/>
              </w:rPr>
              <w:t>子项目5（徐广才）：1．经济效益2．社会效益3．生态效益</w:t>
            </w:r>
          </w:p>
        </w:tc>
        <w:tc>
          <w:tcPr>
            <w:tcW w:w="0" w:type="auto"/>
            <w:tcBorders>
              <w:top w:val="nil"/>
              <w:left w:val="nil"/>
              <w:bottom w:val="single" w:sz="4" w:space="0" w:color="auto"/>
              <w:right w:val="single" w:sz="4" w:space="0" w:color="auto"/>
            </w:tcBorders>
            <w:shd w:val="clear" w:color="auto" w:fill="auto"/>
            <w:vAlign w:val="center"/>
            <w:hideMark/>
          </w:tcPr>
          <w:p w14:paraId="42BFF145" w14:textId="77777777" w:rsidR="002E008D" w:rsidRPr="002E008D" w:rsidRDefault="002E008D" w:rsidP="002E008D">
            <w:pPr>
              <w:widowControl/>
              <w:jc w:val="center"/>
              <w:rPr>
                <w:rFonts w:ascii="宋体" w:eastAsia="宋体" w:hAnsi="宋体" w:cs="宋体"/>
                <w:color w:val="000000"/>
                <w:kern w:val="0"/>
                <w:sz w:val="18"/>
                <w:szCs w:val="18"/>
              </w:rPr>
            </w:pPr>
            <w:r w:rsidRPr="002E008D">
              <w:rPr>
                <w:rFonts w:ascii="宋体" w:eastAsia="宋体" w:hAnsi="宋体" w:cs="宋体" w:hint="eastAsia"/>
                <w:color w:val="000000"/>
                <w:kern w:val="0"/>
                <w:sz w:val="18"/>
                <w:szCs w:val="18"/>
              </w:rPr>
              <w:t>1.所提出的建议有利于促进农民增收 2.有助于推进研究地区发展方</w:t>
            </w:r>
            <w:r w:rsidRPr="002E008D">
              <w:rPr>
                <w:rFonts w:ascii="宋体" w:eastAsia="宋体" w:hAnsi="宋体" w:cs="宋体" w:hint="eastAsia"/>
                <w:color w:val="000000"/>
                <w:kern w:val="0"/>
                <w:sz w:val="18"/>
                <w:szCs w:val="18"/>
              </w:rPr>
              <w:lastRenderedPageBreak/>
              <w:t>式转变 3.促进生态涵养区生态安全功能提升</w:t>
            </w:r>
          </w:p>
        </w:tc>
        <w:tc>
          <w:tcPr>
            <w:tcW w:w="0" w:type="auto"/>
            <w:tcBorders>
              <w:top w:val="nil"/>
              <w:left w:val="nil"/>
              <w:bottom w:val="single" w:sz="4" w:space="0" w:color="auto"/>
              <w:right w:val="single" w:sz="4" w:space="0" w:color="auto"/>
            </w:tcBorders>
            <w:shd w:val="clear" w:color="auto" w:fill="auto"/>
            <w:vAlign w:val="center"/>
            <w:hideMark/>
          </w:tcPr>
          <w:p w14:paraId="5897BFC7" w14:textId="77777777" w:rsidR="002E008D" w:rsidRPr="002E008D" w:rsidRDefault="002E008D" w:rsidP="002E008D">
            <w:pPr>
              <w:widowControl/>
              <w:jc w:val="center"/>
              <w:rPr>
                <w:rFonts w:ascii="宋体" w:eastAsia="宋体" w:hAnsi="宋体" w:cs="宋体"/>
                <w:color w:val="000000"/>
                <w:kern w:val="0"/>
                <w:sz w:val="18"/>
                <w:szCs w:val="18"/>
              </w:rPr>
            </w:pPr>
            <w:r w:rsidRPr="002E008D">
              <w:rPr>
                <w:rFonts w:ascii="宋体" w:eastAsia="宋体" w:hAnsi="宋体" w:cs="宋体" w:hint="eastAsia"/>
                <w:color w:val="000000"/>
                <w:kern w:val="0"/>
                <w:sz w:val="18"/>
                <w:szCs w:val="18"/>
              </w:rPr>
              <w:lastRenderedPageBreak/>
              <w:t>1.所提出的建议有利于促进农民增收 2.有助于推进研究地区发展方式转变 3.促进生态涵养区生态安全功能提升</w:t>
            </w:r>
          </w:p>
        </w:tc>
        <w:tc>
          <w:tcPr>
            <w:tcW w:w="0" w:type="auto"/>
            <w:tcBorders>
              <w:top w:val="nil"/>
              <w:left w:val="nil"/>
              <w:bottom w:val="single" w:sz="4" w:space="0" w:color="auto"/>
              <w:right w:val="single" w:sz="4" w:space="0" w:color="auto"/>
            </w:tcBorders>
            <w:shd w:val="clear" w:color="auto" w:fill="auto"/>
            <w:noWrap/>
            <w:vAlign w:val="center"/>
            <w:hideMark/>
          </w:tcPr>
          <w:p w14:paraId="50A51BB8"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5</w:t>
            </w:r>
          </w:p>
        </w:tc>
        <w:tc>
          <w:tcPr>
            <w:tcW w:w="0" w:type="auto"/>
            <w:tcBorders>
              <w:top w:val="nil"/>
              <w:left w:val="nil"/>
              <w:bottom w:val="single" w:sz="4" w:space="0" w:color="auto"/>
              <w:right w:val="single" w:sz="4" w:space="0" w:color="auto"/>
            </w:tcBorders>
            <w:shd w:val="clear" w:color="auto" w:fill="auto"/>
            <w:noWrap/>
            <w:vAlign w:val="center"/>
            <w:hideMark/>
          </w:tcPr>
          <w:p w14:paraId="6925474B"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4</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62D0633"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w:t>
            </w:r>
          </w:p>
        </w:tc>
      </w:tr>
      <w:tr w:rsidR="002E008D" w:rsidRPr="002E008D" w14:paraId="4B155D74" w14:textId="77777777" w:rsidTr="002E008D">
        <w:trPr>
          <w:trHeight w:val="2392"/>
        </w:trPr>
        <w:tc>
          <w:tcPr>
            <w:tcW w:w="0" w:type="auto"/>
            <w:vMerge/>
            <w:tcBorders>
              <w:top w:val="nil"/>
              <w:left w:val="single" w:sz="4" w:space="0" w:color="auto"/>
              <w:bottom w:val="nil"/>
              <w:right w:val="single" w:sz="4" w:space="0" w:color="auto"/>
            </w:tcBorders>
            <w:vAlign w:val="center"/>
            <w:hideMark/>
          </w:tcPr>
          <w:p w14:paraId="5EF9AD72"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B7FD7C4"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62853C83"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C6F6447" w14:textId="77777777" w:rsidR="002E008D" w:rsidRPr="002E008D" w:rsidRDefault="002E008D" w:rsidP="002E008D">
            <w:pPr>
              <w:widowControl/>
              <w:jc w:val="left"/>
              <w:rPr>
                <w:rFonts w:ascii="宋体" w:eastAsia="宋体" w:hAnsi="宋体" w:cs="宋体"/>
                <w:color w:val="000000"/>
                <w:kern w:val="0"/>
                <w:sz w:val="16"/>
                <w:szCs w:val="16"/>
              </w:rPr>
            </w:pPr>
            <w:r w:rsidRPr="002E008D">
              <w:rPr>
                <w:rFonts w:ascii="宋体" w:eastAsia="宋体" w:hAnsi="宋体" w:cs="宋体" w:hint="eastAsia"/>
                <w:color w:val="000000"/>
                <w:kern w:val="0"/>
                <w:sz w:val="16"/>
                <w:szCs w:val="16"/>
              </w:rPr>
              <w:t>子项目6（卢敏）：本研究筛选玉米中应答干旱胁迫的关键NAC基因，分析其耐旱功能和调控植物耐旱的分子调控网络，解析NAC基因</w:t>
            </w:r>
            <w:proofErr w:type="gramStart"/>
            <w:r w:rsidRPr="002E008D">
              <w:rPr>
                <w:rFonts w:ascii="宋体" w:eastAsia="宋体" w:hAnsi="宋体" w:cs="宋体" w:hint="eastAsia"/>
                <w:color w:val="000000"/>
                <w:kern w:val="0"/>
                <w:sz w:val="16"/>
                <w:szCs w:val="16"/>
              </w:rPr>
              <w:t>介</w:t>
            </w:r>
            <w:proofErr w:type="gramEnd"/>
            <w:r w:rsidRPr="002E008D">
              <w:rPr>
                <w:rFonts w:ascii="宋体" w:eastAsia="宋体" w:hAnsi="宋体" w:cs="宋体" w:hint="eastAsia"/>
                <w:color w:val="000000"/>
                <w:kern w:val="0"/>
                <w:sz w:val="16"/>
                <w:szCs w:val="16"/>
              </w:rPr>
              <w:t>导的玉米耐旱遗传机制，为下一步通过基因工程手段有效提高玉米耐旱性提供基因资源和理论指导，最终获得耐旱玉米新种质，将有望实现玉米产量的提升。</w:t>
            </w:r>
          </w:p>
        </w:tc>
        <w:tc>
          <w:tcPr>
            <w:tcW w:w="0" w:type="auto"/>
            <w:tcBorders>
              <w:top w:val="nil"/>
              <w:left w:val="nil"/>
              <w:bottom w:val="single" w:sz="4" w:space="0" w:color="auto"/>
              <w:right w:val="single" w:sz="4" w:space="0" w:color="auto"/>
            </w:tcBorders>
            <w:shd w:val="clear" w:color="auto" w:fill="auto"/>
            <w:vAlign w:val="center"/>
            <w:hideMark/>
          </w:tcPr>
          <w:p w14:paraId="4866C6D8"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获得耐旱玉米新种质，有望实现玉米产量的提升</w:t>
            </w:r>
          </w:p>
        </w:tc>
        <w:tc>
          <w:tcPr>
            <w:tcW w:w="0" w:type="auto"/>
            <w:tcBorders>
              <w:top w:val="nil"/>
              <w:left w:val="nil"/>
              <w:bottom w:val="single" w:sz="4" w:space="0" w:color="auto"/>
              <w:right w:val="single" w:sz="4" w:space="0" w:color="auto"/>
            </w:tcBorders>
            <w:shd w:val="clear" w:color="auto" w:fill="auto"/>
            <w:vAlign w:val="center"/>
            <w:hideMark/>
          </w:tcPr>
          <w:p w14:paraId="29E71826"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获得耐旱玉米新种质，有望实现玉米产量的提升</w:t>
            </w:r>
          </w:p>
        </w:tc>
        <w:tc>
          <w:tcPr>
            <w:tcW w:w="0" w:type="auto"/>
            <w:tcBorders>
              <w:top w:val="nil"/>
              <w:left w:val="nil"/>
              <w:bottom w:val="single" w:sz="4" w:space="0" w:color="auto"/>
              <w:right w:val="single" w:sz="4" w:space="0" w:color="auto"/>
            </w:tcBorders>
            <w:shd w:val="clear" w:color="auto" w:fill="auto"/>
            <w:noWrap/>
            <w:vAlign w:val="center"/>
            <w:hideMark/>
          </w:tcPr>
          <w:p w14:paraId="21962ED1"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5</w:t>
            </w:r>
          </w:p>
        </w:tc>
        <w:tc>
          <w:tcPr>
            <w:tcW w:w="0" w:type="auto"/>
            <w:tcBorders>
              <w:top w:val="nil"/>
              <w:left w:val="nil"/>
              <w:bottom w:val="single" w:sz="4" w:space="0" w:color="auto"/>
              <w:right w:val="single" w:sz="4" w:space="0" w:color="auto"/>
            </w:tcBorders>
            <w:shd w:val="clear" w:color="auto" w:fill="auto"/>
            <w:noWrap/>
            <w:vAlign w:val="center"/>
            <w:hideMark/>
          </w:tcPr>
          <w:p w14:paraId="198EC692"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4</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15647CD3"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w:t>
            </w:r>
          </w:p>
        </w:tc>
      </w:tr>
      <w:tr w:rsidR="002E008D" w:rsidRPr="002E008D" w14:paraId="7D6C5E98" w14:textId="77777777" w:rsidTr="002E008D">
        <w:trPr>
          <w:trHeight w:val="532"/>
        </w:trPr>
        <w:tc>
          <w:tcPr>
            <w:tcW w:w="0" w:type="auto"/>
            <w:vMerge/>
            <w:tcBorders>
              <w:top w:val="nil"/>
              <w:left w:val="single" w:sz="4" w:space="0" w:color="auto"/>
              <w:bottom w:val="nil"/>
              <w:right w:val="single" w:sz="4" w:space="0" w:color="auto"/>
            </w:tcBorders>
            <w:vAlign w:val="center"/>
            <w:hideMark/>
          </w:tcPr>
          <w:p w14:paraId="0DAF0AD4"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F3F18C5"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满意度指标（10分）</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2A6086D"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服务对象满意度指标</w:t>
            </w:r>
          </w:p>
        </w:tc>
        <w:tc>
          <w:tcPr>
            <w:tcW w:w="0" w:type="auto"/>
            <w:tcBorders>
              <w:top w:val="nil"/>
              <w:left w:val="nil"/>
              <w:bottom w:val="nil"/>
              <w:right w:val="single" w:sz="4" w:space="0" w:color="auto"/>
            </w:tcBorders>
            <w:shd w:val="clear" w:color="auto" w:fill="auto"/>
            <w:vAlign w:val="center"/>
            <w:hideMark/>
          </w:tcPr>
          <w:p w14:paraId="369DDC52" w14:textId="77777777" w:rsidR="002E008D" w:rsidRPr="002E008D" w:rsidRDefault="002E008D" w:rsidP="002E008D">
            <w:pPr>
              <w:widowControl/>
              <w:jc w:val="left"/>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子项目1（田佶）：学生和收益农民</w:t>
            </w:r>
          </w:p>
        </w:tc>
        <w:tc>
          <w:tcPr>
            <w:tcW w:w="0" w:type="auto"/>
            <w:tcBorders>
              <w:top w:val="nil"/>
              <w:left w:val="nil"/>
              <w:bottom w:val="single" w:sz="4" w:space="0" w:color="auto"/>
              <w:right w:val="single" w:sz="4" w:space="0" w:color="auto"/>
            </w:tcBorders>
            <w:shd w:val="clear" w:color="auto" w:fill="auto"/>
            <w:noWrap/>
            <w:vAlign w:val="center"/>
            <w:hideMark/>
          </w:tcPr>
          <w:p w14:paraId="6119FB66"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99%</w:t>
            </w:r>
          </w:p>
        </w:tc>
        <w:tc>
          <w:tcPr>
            <w:tcW w:w="0" w:type="auto"/>
            <w:tcBorders>
              <w:top w:val="nil"/>
              <w:left w:val="nil"/>
              <w:bottom w:val="single" w:sz="4" w:space="0" w:color="auto"/>
              <w:right w:val="single" w:sz="4" w:space="0" w:color="auto"/>
            </w:tcBorders>
            <w:shd w:val="clear" w:color="auto" w:fill="auto"/>
            <w:noWrap/>
            <w:vAlign w:val="center"/>
            <w:hideMark/>
          </w:tcPr>
          <w:p w14:paraId="3CCE5F15"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99%</w:t>
            </w:r>
          </w:p>
        </w:tc>
        <w:tc>
          <w:tcPr>
            <w:tcW w:w="0" w:type="auto"/>
            <w:tcBorders>
              <w:top w:val="nil"/>
              <w:left w:val="nil"/>
              <w:bottom w:val="single" w:sz="4" w:space="0" w:color="auto"/>
              <w:right w:val="single" w:sz="4" w:space="0" w:color="auto"/>
            </w:tcBorders>
            <w:shd w:val="clear" w:color="auto" w:fill="auto"/>
            <w:noWrap/>
            <w:vAlign w:val="center"/>
            <w:hideMark/>
          </w:tcPr>
          <w:p w14:paraId="5422791A"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1.7</w:t>
            </w:r>
          </w:p>
        </w:tc>
        <w:tc>
          <w:tcPr>
            <w:tcW w:w="0" w:type="auto"/>
            <w:tcBorders>
              <w:top w:val="nil"/>
              <w:left w:val="nil"/>
              <w:bottom w:val="single" w:sz="4" w:space="0" w:color="auto"/>
              <w:right w:val="single" w:sz="4" w:space="0" w:color="auto"/>
            </w:tcBorders>
            <w:shd w:val="clear" w:color="auto" w:fill="auto"/>
            <w:noWrap/>
            <w:vAlign w:val="center"/>
            <w:hideMark/>
          </w:tcPr>
          <w:p w14:paraId="498CB76E"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3665E0C3"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w:t>
            </w:r>
          </w:p>
        </w:tc>
      </w:tr>
      <w:tr w:rsidR="002E008D" w:rsidRPr="002E008D" w14:paraId="50D4D63F" w14:textId="77777777" w:rsidTr="002E008D">
        <w:trPr>
          <w:trHeight w:val="678"/>
        </w:trPr>
        <w:tc>
          <w:tcPr>
            <w:tcW w:w="0" w:type="auto"/>
            <w:vMerge/>
            <w:tcBorders>
              <w:top w:val="nil"/>
              <w:left w:val="single" w:sz="4" w:space="0" w:color="auto"/>
              <w:bottom w:val="nil"/>
              <w:right w:val="single" w:sz="4" w:space="0" w:color="auto"/>
            </w:tcBorders>
            <w:vAlign w:val="center"/>
            <w:hideMark/>
          </w:tcPr>
          <w:p w14:paraId="4175F18B"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64C032F1"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3C6F3266"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tcBorders>
              <w:top w:val="single" w:sz="4" w:space="0" w:color="auto"/>
              <w:left w:val="nil"/>
              <w:bottom w:val="nil"/>
              <w:right w:val="single" w:sz="4" w:space="0" w:color="auto"/>
            </w:tcBorders>
            <w:shd w:val="clear" w:color="auto" w:fill="auto"/>
            <w:vAlign w:val="center"/>
            <w:hideMark/>
          </w:tcPr>
          <w:p w14:paraId="10ED4DA5" w14:textId="77777777" w:rsidR="002E008D" w:rsidRPr="002E008D" w:rsidRDefault="002E008D" w:rsidP="002E008D">
            <w:pPr>
              <w:widowControl/>
              <w:jc w:val="left"/>
              <w:rPr>
                <w:rFonts w:ascii="宋体" w:eastAsia="宋体" w:hAnsi="宋体" w:cs="宋体"/>
                <w:color w:val="000000"/>
                <w:kern w:val="0"/>
                <w:sz w:val="18"/>
                <w:szCs w:val="18"/>
              </w:rPr>
            </w:pPr>
            <w:r w:rsidRPr="002E008D">
              <w:rPr>
                <w:rFonts w:ascii="宋体" w:eastAsia="宋体" w:hAnsi="宋体" w:cs="宋体" w:hint="eastAsia"/>
                <w:color w:val="000000"/>
                <w:kern w:val="0"/>
                <w:sz w:val="18"/>
                <w:szCs w:val="18"/>
              </w:rPr>
              <w:t>子项目2（王真）：用于抗沙门氏菌感染药物筛选和新型防控技术产品研发</w:t>
            </w:r>
          </w:p>
        </w:tc>
        <w:tc>
          <w:tcPr>
            <w:tcW w:w="0" w:type="auto"/>
            <w:tcBorders>
              <w:top w:val="nil"/>
              <w:left w:val="nil"/>
              <w:bottom w:val="single" w:sz="4" w:space="0" w:color="auto"/>
              <w:right w:val="single" w:sz="4" w:space="0" w:color="auto"/>
            </w:tcBorders>
            <w:shd w:val="clear" w:color="auto" w:fill="auto"/>
            <w:noWrap/>
            <w:vAlign w:val="center"/>
            <w:hideMark/>
          </w:tcPr>
          <w:p w14:paraId="7AC87D91"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满意</w:t>
            </w:r>
          </w:p>
        </w:tc>
        <w:tc>
          <w:tcPr>
            <w:tcW w:w="0" w:type="auto"/>
            <w:tcBorders>
              <w:top w:val="nil"/>
              <w:left w:val="nil"/>
              <w:bottom w:val="single" w:sz="4" w:space="0" w:color="auto"/>
              <w:right w:val="single" w:sz="4" w:space="0" w:color="auto"/>
            </w:tcBorders>
            <w:shd w:val="clear" w:color="auto" w:fill="auto"/>
            <w:noWrap/>
            <w:vAlign w:val="center"/>
            <w:hideMark/>
          </w:tcPr>
          <w:p w14:paraId="78862094" w14:textId="2282047F" w:rsidR="002E008D" w:rsidRPr="002E008D" w:rsidRDefault="000445B9" w:rsidP="002E008D">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受</w:t>
            </w:r>
            <w:proofErr w:type="gramStart"/>
            <w:r>
              <w:rPr>
                <w:rFonts w:ascii="宋体" w:eastAsia="宋体" w:hAnsi="宋体" w:cs="宋体" w:hint="eastAsia"/>
                <w:color w:val="000000"/>
                <w:kern w:val="0"/>
                <w:sz w:val="20"/>
                <w:szCs w:val="20"/>
              </w:rPr>
              <w:t>众对象</w:t>
            </w:r>
            <w:proofErr w:type="gramEnd"/>
            <w:r>
              <w:rPr>
                <w:rFonts w:ascii="宋体" w:eastAsia="宋体" w:hAnsi="宋体" w:cs="宋体" w:hint="eastAsia"/>
                <w:color w:val="000000"/>
                <w:kern w:val="0"/>
                <w:sz w:val="20"/>
                <w:szCs w:val="20"/>
              </w:rPr>
              <w:t>表示</w:t>
            </w:r>
            <w:r w:rsidR="002E008D" w:rsidRPr="002E008D">
              <w:rPr>
                <w:rFonts w:ascii="宋体" w:eastAsia="宋体" w:hAnsi="宋体" w:cs="宋体" w:hint="eastAsia"/>
                <w:color w:val="000000"/>
                <w:kern w:val="0"/>
                <w:sz w:val="20"/>
                <w:szCs w:val="20"/>
              </w:rPr>
              <w:t>满意</w:t>
            </w:r>
          </w:p>
        </w:tc>
        <w:tc>
          <w:tcPr>
            <w:tcW w:w="0" w:type="auto"/>
            <w:tcBorders>
              <w:top w:val="nil"/>
              <w:left w:val="nil"/>
              <w:bottom w:val="single" w:sz="4" w:space="0" w:color="auto"/>
              <w:right w:val="single" w:sz="4" w:space="0" w:color="auto"/>
            </w:tcBorders>
            <w:shd w:val="clear" w:color="auto" w:fill="auto"/>
            <w:noWrap/>
            <w:vAlign w:val="center"/>
            <w:hideMark/>
          </w:tcPr>
          <w:p w14:paraId="4C9CC62D"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1.6</w:t>
            </w:r>
          </w:p>
        </w:tc>
        <w:tc>
          <w:tcPr>
            <w:tcW w:w="0" w:type="auto"/>
            <w:tcBorders>
              <w:top w:val="nil"/>
              <w:left w:val="nil"/>
              <w:bottom w:val="single" w:sz="4" w:space="0" w:color="auto"/>
              <w:right w:val="single" w:sz="4" w:space="0" w:color="auto"/>
            </w:tcBorders>
            <w:shd w:val="clear" w:color="auto" w:fill="auto"/>
            <w:noWrap/>
            <w:vAlign w:val="center"/>
            <w:hideMark/>
          </w:tcPr>
          <w:p w14:paraId="356B824B"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787237D5"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w:t>
            </w:r>
          </w:p>
        </w:tc>
      </w:tr>
      <w:tr w:rsidR="002E008D" w:rsidRPr="002E008D" w14:paraId="486F4E16" w14:textId="77777777" w:rsidTr="002E008D">
        <w:trPr>
          <w:trHeight w:val="566"/>
        </w:trPr>
        <w:tc>
          <w:tcPr>
            <w:tcW w:w="0" w:type="auto"/>
            <w:vMerge/>
            <w:tcBorders>
              <w:top w:val="nil"/>
              <w:left w:val="single" w:sz="4" w:space="0" w:color="auto"/>
              <w:bottom w:val="nil"/>
              <w:right w:val="single" w:sz="4" w:space="0" w:color="auto"/>
            </w:tcBorders>
            <w:vAlign w:val="center"/>
            <w:hideMark/>
          </w:tcPr>
          <w:p w14:paraId="102C1012"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05714C92"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66934232"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tcBorders>
              <w:top w:val="single" w:sz="4" w:space="0" w:color="auto"/>
              <w:left w:val="nil"/>
              <w:bottom w:val="nil"/>
              <w:right w:val="single" w:sz="4" w:space="0" w:color="auto"/>
            </w:tcBorders>
            <w:shd w:val="clear" w:color="auto" w:fill="auto"/>
            <w:vAlign w:val="center"/>
            <w:hideMark/>
          </w:tcPr>
          <w:p w14:paraId="3A5F6B1B" w14:textId="77777777" w:rsidR="002E008D" w:rsidRPr="002E008D" w:rsidRDefault="002E008D" w:rsidP="002E008D">
            <w:pPr>
              <w:widowControl/>
              <w:jc w:val="left"/>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子项目3（李永强）：小豆育种科研人员满意</w:t>
            </w:r>
          </w:p>
        </w:tc>
        <w:tc>
          <w:tcPr>
            <w:tcW w:w="0" w:type="auto"/>
            <w:tcBorders>
              <w:top w:val="nil"/>
              <w:left w:val="nil"/>
              <w:bottom w:val="single" w:sz="4" w:space="0" w:color="auto"/>
              <w:right w:val="single" w:sz="4" w:space="0" w:color="auto"/>
            </w:tcBorders>
            <w:shd w:val="clear" w:color="auto" w:fill="auto"/>
            <w:noWrap/>
            <w:vAlign w:val="center"/>
            <w:hideMark/>
          </w:tcPr>
          <w:p w14:paraId="799CB6B5"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满意</w:t>
            </w:r>
          </w:p>
        </w:tc>
        <w:tc>
          <w:tcPr>
            <w:tcW w:w="0" w:type="auto"/>
            <w:tcBorders>
              <w:top w:val="nil"/>
              <w:left w:val="nil"/>
              <w:bottom w:val="single" w:sz="4" w:space="0" w:color="auto"/>
              <w:right w:val="single" w:sz="4" w:space="0" w:color="auto"/>
            </w:tcBorders>
            <w:shd w:val="clear" w:color="auto" w:fill="auto"/>
            <w:noWrap/>
            <w:vAlign w:val="center"/>
            <w:hideMark/>
          </w:tcPr>
          <w:p w14:paraId="0C1A3E09" w14:textId="400D4AB3" w:rsidR="002E008D" w:rsidRPr="002E008D" w:rsidRDefault="000445B9"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小豆育种科研人员</w:t>
            </w:r>
            <w:r>
              <w:rPr>
                <w:rFonts w:ascii="宋体" w:eastAsia="宋体" w:hAnsi="宋体" w:cs="宋体" w:hint="eastAsia"/>
                <w:color w:val="000000"/>
                <w:kern w:val="0"/>
                <w:sz w:val="20"/>
                <w:szCs w:val="20"/>
              </w:rPr>
              <w:t>表示</w:t>
            </w:r>
            <w:r w:rsidR="002E008D" w:rsidRPr="002E008D">
              <w:rPr>
                <w:rFonts w:ascii="宋体" w:eastAsia="宋体" w:hAnsi="宋体" w:cs="宋体" w:hint="eastAsia"/>
                <w:color w:val="000000"/>
                <w:kern w:val="0"/>
                <w:sz w:val="20"/>
                <w:szCs w:val="20"/>
              </w:rPr>
              <w:t>满意</w:t>
            </w:r>
          </w:p>
        </w:tc>
        <w:tc>
          <w:tcPr>
            <w:tcW w:w="0" w:type="auto"/>
            <w:tcBorders>
              <w:top w:val="nil"/>
              <w:left w:val="nil"/>
              <w:bottom w:val="single" w:sz="4" w:space="0" w:color="auto"/>
              <w:right w:val="single" w:sz="4" w:space="0" w:color="auto"/>
            </w:tcBorders>
            <w:shd w:val="clear" w:color="auto" w:fill="auto"/>
            <w:noWrap/>
            <w:vAlign w:val="center"/>
            <w:hideMark/>
          </w:tcPr>
          <w:p w14:paraId="65CA918B"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1.7</w:t>
            </w:r>
          </w:p>
        </w:tc>
        <w:tc>
          <w:tcPr>
            <w:tcW w:w="0" w:type="auto"/>
            <w:tcBorders>
              <w:top w:val="nil"/>
              <w:left w:val="nil"/>
              <w:bottom w:val="single" w:sz="4" w:space="0" w:color="auto"/>
              <w:right w:val="single" w:sz="4" w:space="0" w:color="auto"/>
            </w:tcBorders>
            <w:shd w:val="clear" w:color="auto" w:fill="auto"/>
            <w:noWrap/>
            <w:vAlign w:val="center"/>
            <w:hideMark/>
          </w:tcPr>
          <w:p w14:paraId="273E7D21"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23532997"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w:t>
            </w:r>
          </w:p>
        </w:tc>
      </w:tr>
      <w:tr w:rsidR="002E008D" w:rsidRPr="002E008D" w14:paraId="0B41836F" w14:textId="77777777" w:rsidTr="002E008D">
        <w:trPr>
          <w:trHeight w:val="498"/>
        </w:trPr>
        <w:tc>
          <w:tcPr>
            <w:tcW w:w="0" w:type="auto"/>
            <w:vMerge/>
            <w:tcBorders>
              <w:top w:val="nil"/>
              <w:left w:val="single" w:sz="4" w:space="0" w:color="auto"/>
              <w:bottom w:val="nil"/>
              <w:right w:val="single" w:sz="4" w:space="0" w:color="auto"/>
            </w:tcBorders>
            <w:vAlign w:val="center"/>
            <w:hideMark/>
          </w:tcPr>
          <w:p w14:paraId="71137FBA"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1417E554"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73C58A93"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tcBorders>
              <w:top w:val="single" w:sz="4" w:space="0" w:color="auto"/>
              <w:left w:val="nil"/>
              <w:bottom w:val="nil"/>
              <w:right w:val="single" w:sz="4" w:space="0" w:color="auto"/>
            </w:tcBorders>
            <w:shd w:val="clear" w:color="auto" w:fill="auto"/>
            <w:vAlign w:val="center"/>
            <w:hideMark/>
          </w:tcPr>
          <w:p w14:paraId="7C62190B" w14:textId="77777777" w:rsidR="002E008D" w:rsidRPr="002E008D" w:rsidRDefault="002E008D" w:rsidP="002E008D">
            <w:pPr>
              <w:widowControl/>
              <w:jc w:val="left"/>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子项目4（金君华）：服务益生</w:t>
            </w:r>
            <w:proofErr w:type="gramStart"/>
            <w:r w:rsidRPr="002E008D">
              <w:rPr>
                <w:rFonts w:ascii="宋体" w:eastAsia="宋体" w:hAnsi="宋体" w:cs="宋体" w:hint="eastAsia"/>
                <w:color w:val="000000"/>
                <w:kern w:val="0"/>
                <w:sz w:val="20"/>
                <w:szCs w:val="20"/>
              </w:rPr>
              <w:t>菌相关</w:t>
            </w:r>
            <w:proofErr w:type="gramEnd"/>
            <w:r w:rsidRPr="002E008D">
              <w:rPr>
                <w:rFonts w:ascii="宋体" w:eastAsia="宋体" w:hAnsi="宋体" w:cs="宋体" w:hint="eastAsia"/>
                <w:color w:val="000000"/>
                <w:kern w:val="0"/>
                <w:sz w:val="20"/>
                <w:szCs w:val="20"/>
              </w:rPr>
              <w:t>企业</w:t>
            </w:r>
          </w:p>
        </w:tc>
        <w:tc>
          <w:tcPr>
            <w:tcW w:w="0" w:type="auto"/>
            <w:tcBorders>
              <w:top w:val="nil"/>
              <w:left w:val="nil"/>
              <w:bottom w:val="single" w:sz="4" w:space="0" w:color="auto"/>
              <w:right w:val="single" w:sz="4" w:space="0" w:color="auto"/>
            </w:tcBorders>
            <w:shd w:val="clear" w:color="auto" w:fill="auto"/>
            <w:noWrap/>
            <w:vAlign w:val="center"/>
            <w:hideMark/>
          </w:tcPr>
          <w:p w14:paraId="5A67ADB6"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＞95%</w:t>
            </w:r>
          </w:p>
        </w:tc>
        <w:tc>
          <w:tcPr>
            <w:tcW w:w="0" w:type="auto"/>
            <w:tcBorders>
              <w:top w:val="nil"/>
              <w:left w:val="nil"/>
              <w:bottom w:val="single" w:sz="4" w:space="0" w:color="auto"/>
              <w:right w:val="single" w:sz="4" w:space="0" w:color="auto"/>
            </w:tcBorders>
            <w:shd w:val="clear" w:color="auto" w:fill="auto"/>
            <w:noWrap/>
            <w:vAlign w:val="center"/>
            <w:hideMark/>
          </w:tcPr>
          <w:p w14:paraId="567FFC8D" w14:textId="42E8754D"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9</w:t>
            </w:r>
            <w:r w:rsidR="000445B9">
              <w:rPr>
                <w:rFonts w:ascii="宋体" w:eastAsia="宋体" w:hAnsi="宋体" w:cs="宋体"/>
                <w:color w:val="000000"/>
                <w:kern w:val="0"/>
                <w:sz w:val="20"/>
                <w:szCs w:val="20"/>
              </w:rPr>
              <w:t>8</w:t>
            </w:r>
            <w:r w:rsidRPr="002E008D">
              <w:rPr>
                <w:rFonts w:ascii="宋体" w:eastAsia="宋体" w:hAnsi="宋体" w:cs="宋体" w:hint="eastAsia"/>
                <w:color w:val="000000"/>
                <w:kern w:val="0"/>
                <w:sz w:val="20"/>
                <w:szCs w:val="20"/>
              </w:rPr>
              <w:t>%</w:t>
            </w:r>
          </w:p>
        </w:tc>
        <w:tc>
          <w:tcPr>
            <w:tcW w:w="0" w:type="auto"/>
            <w:tcBorders>
              <w:top w:val="nil"/>
              <w:left w:val="nil"/>
              <w:bottom w:val="single" w:sz="4" w:space="0" w:color="auto"/>
              <w:right w:val="single" w:sz="4" w:space="0" w:color="auto"/>
            </w:tcBorders>
            <w:shd w:val="clear" w:color="auto" w:fill="auto"/>
            <w:noWrap/>
            <w:vAlign w:val="center"/>
            <w:hideMark/>
          </w:tcPr>
          <w:p w14:paraId="07089A79"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1.7</w:t>
            </w:r>
          </w:p>
        </w:tc>
        <w:tc>
          <w:tcPr>
            <w:tcW w:w="0" w:type="auto"/>
            <w:tcBorders>
              <w:top w:val="nil"/>
              <w:left w:val="nil"/>
              <w:bottom w:val="single" w:sz="4" w:space="0" w:color="auto"/>
              <w:right w:val="single" w:sz="4" w:space="0" w:color="auto"/>
            </w:tcBorders>
            <w:shd w:val="clear" w:color="auto" w:fill="auto"/>
            <w:noWrap/>
            <w:vAlign w:val="center"/>
            <w:hideMark/>
          </w:tcPr>
          <w:p w14:paraId="701AC0FD"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4D6A8A1E"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w:t>
            </w:r>
          </w:p>
        </w:tc>
      </w:tr>
      <w:tr w:rsidR="002E008D" w:rsidRPr="002E008D" w14:paraId="2B8C0AFE" w14:textId="77777777" w:rsidTr="002E008D">
        <w:trPr>
          <w:trHeight w:val="438"/>
        </w:trPr>
        <w:tc>
          <w:tcPr>
            <w:tcW w:w="0" w:type="auto"/>
            <w:vMerge/>
            <w:tcBorders>
              <w:top w:val="nil"/>
              <w:left w:val="single" w:sz="4" w:space="0" w:color="auto"/>
              <w:bottom w:val="nil"/>
              <w:right w:val="single" w:sz="4" w:space="0" w:color="auto"/>
            </w:tcBorders>
            <w:vAlign w:val="center"/>
            <w:hideMark/>
          </w:tcPr>
          <w:p w14:paraId="6B5BE754"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3FC66F96"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3AB3A0E3"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tcBorders>
              <w:top w:val="single" w:sz="4" w:space="0" w:color="auto"/>
              <w:left w:val="nil"/>
              <w:bottom w:val="nil"/>
              <w:right w:val="single" w:sz="4" w:space="0" w:color="auto"/>
            </w:tcBorders>
            <w:shd w:val="clear" w:color="auto" w:fill="auto"/>
            <w:vAlign w:val="center"/>
            <w:hideMark/>
          </w:tcPr>
          <w:p w14:paraId="183004AD" w14:textId="77777777" w:rsidR="002E008D" w:rsidRPr="002E008D" w:rsidRDefault="002E008D" w:rsidP="002E008D">
            <w:pPr>
              <w:widowControl/>
              <w:jc w:val="left"/>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受益群众满意度</w:t>
            </w:r>
          </w:p>
        </w:tc>
        <w:tc>
          <w:tcPr>
            <w:tcW w:w="0" w:type="auto"/>
            <w:tcBorders>
              <w:top w:val="nil"/>
              <w:left w:val="nil"/>
              <w:bottom w:val="single" w:sz="4" w:space="0" w:color="auto"/>
              <w:right w:val="single" w:sz="4" w:space="0" w:color="auto"/>
            </w:tcBorders>
            <w:shd w:val="clear" w:color="auto" w:fill="auto"/>
            <w:noWrap/>
            <w:vAlign w:val="center"/>
            <w:hideMark/>
          </w:tcPr>
          <w:p w14:paraId="05301D05"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＞95%</w:t>
            </w:r>
          </w:p>
        </w:tc>
        <w:tc>
          <w:tcPr>
            <w:tcW w:w="0" w:type="auto"/>
            <w:tcBorders>
              <w:top w:val="nil"/>
              <w:left w:val="nil"/>
              <w:bottom w:val="single" w:sz="4" w:space="0" w:color="auto"/>
              <w:right w:val="single" w:sz="4" w:space="0" w:color="auto"/>
            </w:tcBorders>
            <w:shd w:val="clear" w:color="auto" w:fill="auto"/>
            <w:noWrap/>
            <w:vAlign w:val="center"/>
            <w:hideMark/>
          </w:tcPr>
          <w:p w14:paraId="21D5F6D3" w14:textId="29FB9DD8"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9</w:t>
            </w:r>
            <w:r w:rsidR="000445B9">
              <w:rPr>
                <w:rFonts w:ascii="宋体" w:eastAsia="宋体" w:hAnsi="宋体" w:cs="宋体"/>
                <w:color w:val="000000"/>
                <w:kern w:val="0"/>
                <w:sz w:val="20"/>
                <w:szCs w:val="20"/>
              </w:rPr>
              <w:t>8</w:t>
            </w:r>
            <w:r w:rsidRPr="002E008D">
              <w:rPr>
                <w:rFonts w:ascii="宋体" w:eastAsia="宋体" w:hAnsi="宋体" w:cs="宋体" w:hint="eastAsia"/>
                <w:color w:val="000000"/>
                <w:kern w:val="0"/>
                <w:sz w:val="20"/>
                <w:szCs w:val="20"/>
              </w:rPr>
              <w:t>%</w:t>
            </w:r>
          </w:p>
        </w:tc>
        <w:tc>
          <w:tcPr>
            <w:tcW w:w="0" w:type="auto"/>
            <w:tcBorders>
              <w:top w:val="nil"/>
              <w:left w:val="nil"/>
              <w:bottom w:val="single" w:sz="4" w:space="0" w:color="auto"/>
              <w:right w:val="single" w:sz="4" w:space="0" w:color="auto"/>
            </w:tcBorders>
            <w:shd w:val="clear" w:color="auto" w:fill="auto"/>
            <w:noWrap/>
            <w:vAlign w:val="center"/>
            <w:hideMark/>
          </w:tcPr>
          <w:p w14:paraId="286AC45C"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1.7</w:t>
            </w:r>
          </w:p>
        </w:tc>
        <w:tc>
          <w:tcPr>
            <w:tcW w:w="0" w:type="auto"/>
            <w:tcBorders>
              <w:top w:val="nil"/>
              <w:left w:val="nil"/>
              <w:bottom w:val="single" w:sz="4" w:space="0" w:color="auto"/>
              <w:right w:val="single" w:sz="4" w:space="0" w:color="auto"/>
            </w:tcBorders>
            <w:shd w:val="clear" w:color="auto" w:fill="auto"/>
            <w:noWrap/>
            <w:vAlign w:val="center"/>
            <w:hideMark/>
          </w:tcPr>
          <w:p w14:paraId="22FBD0BF"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1.3</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3183E244"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w:t>
            </w:r>
          </w:p>
        </w:tc>
      </w:tr>
      <w:tr w:rsidR="002E008D" w:rsidRPr="002E008D" w14:paraId="17F0A9C2" w14:textId="77777777" w:rsidTr="002E008D">
        <w:trPr>
          <w:trHeight w:val="686"/>
        </w:trPr>
        <w:tc>
          <w:tcPr>
            <w:tcW w:w="0" w:type="auto"/>
            <w:vMerge/>
            <w:tcBorders>
              <w:top w:val="nil"/>
              <w:left w:val="single" w:sz="4" w:space="0" w:color="auto"/>
              <w:bottom w:val="nil"/>
              <w:right w:val="single" w:sz="4" w:space="0" w:color="auto"/>
            </w:tcBorders>
            <w:vAlign w:val="center"/>
            <w:hideMark/>
          </w:tcPr>
          <w:p w14:paraId="368E8645"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14C1D04C"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6A60B52B" w14:textId="77777777" w:rsidR="002E008D" w:rsidRPr="002E008D" w:rsidRDefault="002E008D" w:rsidP="002E008D">
            <w:pPr>
              <w:widowControl/>
              <w:jc w:val="left"/>
              <w:rPr>
                <w:rFonts w:ascii="宋体" w:eastAsia="宋体" w:hAnsi="宋体" w:cs="宋体"/>
                <w:color w:val="000000"/>
                <w:kern w:val="0"/>
                <w:sz w:val="20"/>
                <w:szCs w:val="20"/>
              </w:rPr>
            </w:pPr>
          </w:p>
        </w:tc>
        <w:tc>
          <w:tcPr>
            <w:tcW w:w="0" w:type="auto"/>
            <w:tcBorders>
              <w:top w:val="single" w:sz="4" w:space="0" w:color="auto"/>
              <w:left w:val="nil"/>
              <w:bottom w:val="nil"/>
              <w:right w:val="single" w:sz="4" w:space="0" w:color="auto"/>
            </w:tcBorders>
            <w:shd w:val="clear" w:color="auto" w:fill="auto"/>
            <w:vAlign w:val="center"/>
            <w:hideMark/>
          </w:tcPr>
          <w:p w14:paraId="1B13305A" w14:textId="77777777" w:rsidR="002E008D" w:rsidRPr="002E008D" w:rsidRDefault="002E008D" w:rsidP="002E008D">
            <w:pPr>
              <w:widowControl/>
              <w:jc w:val="left"/>
              <w:rPr>
                <w:rFonts w:ascii="宋体" w:eastAsia="宋体" w:hAnsi="宋体" w:cs="宋体"/>
                <w:color w:val="000000"/>
                <w:kern w:val="0"/>
                <w:sz w:val="18"/>
                <w:szCs w:val="18"/>
              </w:rPr>
            </w:pPr>
            <w:r w:rsidRPr="002E008D">
              <w:rPr>
                <w:rFonts w:ascii="宋体" w:eastAsia="宋体" w:hAnsi="宋体" w:cs="宋体" w:hint="eastAsia"/>
                <w:color w:val="000000"/>
                <w:kern w:val="0"/>
                <w:sz w:val="18"/>
                <w:szCs w:val="18"/>
              </w:rPr>
              <w:t>子项目6（卢敏）：获得耐旱玉米新种质，将有望实现玉米产量的提升。</w:t>
            </w:r>
          </w:p>
        </w:tc>
        <w:tc>
          <w:tcPr>
            <w:tcW w:w="0" w:type="auto"/>
            <w:tcBorders>
              <w:top w:val="nil"/>
              <w:left w:val="nil"/>
              <w:bottom w:val="single" w:sz="4" w:space="0" w:color="auto"/>
              <w:right w:val="single" w:sz="4" w:space="0" w:color="auto"/>
            </w:tcBorders>
            <w:shd w:val="clear" w:color="auto" w:fill="auto"/>
            <w:noWrap/>
            <w:vAlign w:val="center"/>
            <w:hideMark/>
          </w:tcPr>
          <w:p w14:paraId="4A32BE97"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满意</w:t>
            </w:r>
          </w:p>
        </w:tc>
        <w:tc>
          <w:tcPr>
            <w:tcW w:w="0" w:type="auto"/>
            <w:tcBorders>
              <w:top w:val="nil"/>
              <w:left w:val="nil"/>
              <w:bottom w:val="single" w:sz="4" w:space="0" w:color="auto"/>
              <w:right w:val="single" w:sz="4" w:space="0" w:color="auto"/>
            </w:tcBorders>
            <w:shd w:val="clear" w:color="auto" w:fill="auto"/>
            <w:noWrap/>
            <w:vAlign w:val="center"/>
            <w:hideMark/>
          </w:tcPr>
          <w:p w14:paraId="17C69527" w14:textId="026903D3" w:rsidR="002E008D" w:rsidRPr="002E008D" w:rsidRDefault="000445B9" w:rsidP="002E008D">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受</w:t>
            </w:r>
            <w:proofErr w:type="gramStart"/>
            <w:r>
              <w:rPr>
                <w:rFonts w:ascii="宋体" w:eastAsia="宋体" w:hAnsi="宋体" w:cs="宋体" w:hint="eastAsia"/>
                <w:color w:val="000000"/>
                <w:kern w:val="0"/>
                <w:sz w:val="20"/>
                <w:szCs w:val="20"/>
              </w:rPr>
              <w:t>众对象</w:t>
            </w:r>
            <w:proofErr w:type="gramEnd"/>
            <w:r>
              <w:rPr>
                <w:rFonts w:ascii="宋体" w:eastAsia="宋体" w:hAnsi="宋体" w:cs="宋体" w:hint="eastAsia"/>
                <w:color w:val="000000"/>
                <w:kern w:val="0"/>
                <w:sz w:val="20"/>
                <w:szCs w:val="20"/>
              </w:rPr>
              <w:t>表示</w:t>
            </w:r>
            <w:r w:rsidRPr="002E008D">
              <w:rPr>
                <w:rFonts w:ascii="宋体" w:eastAsia="宋体" w:hAnsi="宋体" w:cs="宋体" w:hint="eastAsia"/>
                <w:color w:val="000000"/>
                <w:kern w:val="0"/>
                <w:sz w:val="20"/>
                <w:szCs w:val="20"/>
              </w:rPr>
              <w:t>满意</w:t>
            </w:r>
          </w:p>
        </w:tc>
        <w:tc>
          <w:tcPr>
            <w:tcW w:w="0" w:type="auto"/>
            <w:tcBorders>
              <w:top w:val="nil"/>
              <w:left w:val="nil"/>
              <w:bottom w:val="single" w:sz="4" w:space="0" w:color="auto"/>
              <w:right w:val="single" w:sz="4" w:space="0" w:color="auto"/>
            </w:tcBorders>
            <w:shd w:val="clear" w:color="auto" w:fill="auto"/>
            <w:noWrap/>
            <w:vAlign w:val="center"/>
            <w:hideMark/>
          </w:tcPr>
          <w:p w14:paraId="3854BB08"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1.6</w:t>
            </w:r>
          </w:p>
        </w:tc>
        <w:tc>
          <w:tcPr>
            <w:tcW w:w="0" w:type="auto"/>
            <w:tcBorders>
              <w:top w:val="nil"/>
              <w:left w:val="nil"/>
              <w:bottom w:val="single" w:sz="4" w:space="0" w:color="auto"/>
              <w:right w:val="single" w:sz="4" w:space="0" w:color="auto"/>
            </w:tcBorders>
            <w:shd w:val="clear" w:color="auto" w:fill="auto"/>
            <w:noWrap/>
            <w:vAlign w:val="center"/>
            <w:hideMark/>
          </w:tcPr>
          <w:p w14:paraId="2597EEC9"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1.2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50B0566E" w14:textId="77777777" w:rsidR="002E008D" w:rsidRPr="002E008D" w:rsidRDefault="002E008D" w:rsidP="002E008D">
            <w:pPr>
              <w:widowControl/>
              <w:jc w:val="center"/>
              <w:rPr>
                <w:rFonts w:ascii="宋体" w:eastAsia="宋体" w:hAnsi="宋体" w:cs="宋体"/>
                <w:color w:val="000000"/>
                <w:kern w:val="0"/>
                <w:sz w:val="20"/>
                <w:szCs w:val="20"/>
              </w:rPr>
            </w:pPr>
            <w:r w:rsidRPr="002E008D">
              <w:rPr>
                <w:rFonts w:ascii="宋体" w:eastAsia="宋体" w:hAnsi="宋体" w:cs="宋体" w:hint="eastAsia"/>
                <w:color w:val="000000"/>
                <w:kern w:val="0"/>
                <w:sz w:val="20"/>
                <w:szCs w:val="20"/>
              </w:rPr>
              <w:t xml:space="preserve">　</w:t>
            </w:r>
          </w:p>
        </w:tc>
      </w:tr>
      <w:tr w:rsidR="002E008D" w:rsidRPr="002E008D" w14:paraId="12FFE961" w14:textId="77777777" w:rsidTr="002E008D">
        <w:trPr>
          <w:trHeight w:val="502"/>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D2B41" w14:textId="77777777" w:rsidR="002E008D" w:rsidRPr="002E008D" w:rsidRDefault="002E008D" w:rsidP="002E008D">
            <w:pPr>
              <w:widowControl/>
              <w:jc w:val="center"/>
              <w:rPr>
                <w:rFonts w:ascii="宋体" w:eastAsia="宋体" w:hAnsi="宋体" w:cs="宋体"/>
                <w:b/>
                <w:bCs/>
                <w:color w:val="000000"/>
                <w:kern w:val="0"/>
                <w:sz w:val="20"/>
                <w:szCs w:val="20"/>
              </w:rPr>
            </w:pPr>
            <w:r w:rsidRPr="002E008D">
              <w:rPr>
                <w:rFonts w:ascii="宋体" w:eastAsia="宋体" w:hAnsi="宋体" w:cs="宋体" w:hint="eastAsia"/>
                <w:b/>
                <w:bCs/>
                <w:color w:val="000000"/>
                <w:kern w:val="0"/>
                <w:sz w:val="20"/>
                <w:szCs w:val="20"/>
              </w:rPr>
              <w:t>总分</w:t>
            </w:r>
          </w:p>
        </w:tc>
        <w:tc>
          <w:tcPr>
            <w:tcW w:w="0" w:type="auto"/>
            <w:tcBorders>
              <w:top w:val="nil"/>
              <w:left w:val="nil"/>
              <w:bottom w:val="single" w:sz="4" w:space="0" w:color="auto"/>
              <w:right w:val="single" w:sz="4" w:space="0" w:color="auto"/>
            </w:tcBorders>
            <w:shd w:val="clear" w:color="auto" w:fill="auto"/>
            <w:noWrap/>
            <w:vAlign w:val="center"/>
            <w:hideMark/>
          </w:tcPr>
          <w:p w14:paraId="3C6123CC" w14:textId="77777777" w:rsidR="002E008D" w:rsidRPr="002E008D" w:rsidRDefault="002E008D" w:rsidP="002E008D">
            <w:pPr>
              <w:widowControl/>
              <w:jc w:val="center"/>
              <w:rPr>
                <w:rFonts w:ascii="宋体" w:eastAsia="宋体" w:hAnsi="宋体" w:cs="宋体"/>
                <w:b/>
                <w:bCs/>
                <w:color w:val="000000"/>
                <w:kern w:val="0"/>
                <w:sz w:val="20"/>
                <w:szCs w:val="20"/>
              </w:rPr>
            </w:pPr>
            <w:r w:rsidRPr="002E008D">
              <w:rPr>
                <w:rFonts w:ascii="宋体" w:eastAsia="宋体" w:hAnsi="宋体" w:cs="宋体" w:hint="eastAsia"/>
                <w:b/>
                <w:bCs/>
                <w:color w:val="000000"/>
                <w:kern w:val="0"/>
                <w:sz w:val="20"/>
                <w:szCs w:val="20"/>
              </w:rPr>
              <w:t>100</w:t>
            </w:r>
          </w:p>
        </w:tc>
        <w:tc>
          <w:tcPr>
            <w:tcW w:w="0" w:type="auto"/>
            <w:tcBorders>
              <w:top w:val="nil"/>
              <w:left w:val="nil"/>
              <w:bottom w:val="single" w:sz="4" w:space="0" w:color="auto"/>
              <w:right w:val="single" w:sz="4" w:space="0" w:color="auto"/>
            </w:tcBorders>
            <w:shd w:val="clear" w:color="auto" w:fill="auto"/>
            <w:noWrap/>
            <w:vAlign w:val="center"/>
            <w:hideMark/>
          </w:tcPr>
          <w:p w14:paraId="75A71203" w14:textId="77777777" w:rsidR="002E008D" w:rsidRPr="002E008D" w:rsidRDefault="002E008D" w:rsidP="002E008D">
            <w:pPr>
              <w:widowControl/>
              <w:jc w:val="center"/>
              <w:rPr>
                <w:rFonts w:ascii="宋体" w:eastAsia="宋体" w:hAnsi="宋体" w:cs="宋体"/>
                <w:b/>
                <w:bCs/>
                <w:color w:val="000000"/>
                <w:kern w:val="0"/>
                <w:sz w:val="20"/>
                <w:szCs w:val="20"/>
              </w:rPr>
            </w:pPr>
            <w:r w:rsidRPr="002E008D">
              <w:rPr>
                <w:rFonts w:ascii="宋体" w:eastAsia="宋体" w:hAnsi="宋体" w:cs="宋体" w:hint="eastAsia"/>
                <w:b/>
                <w:bCs/>
                <w:color w:val="000000"/>
                <w:kern w:val="0"/>
                <w:sz w:val="20"/>
                <w:szCs w:val="20"/>
              </w:rPr>
              <w:t>87.7</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256AF32E" w14:textId="77777777" w:rsidR="002E008D" w:rsidRPr="002E008D" w:rsidRDefault="002E008D" w:rsidP="002E008D">
            <w:pPr>
              <w:widowControl/>
              <w:jc w:val="center"/>
              <w:rPr>
                <w:rFonts w:ascii="宋体" w:eastAsia="宋体" w:hAnsi="宋体" w:cs="宋体"/>
                <w:b/>
                <w:bCs/>
                <w:color w:val="000000"/>
                <w:kern w:val="0"/>
                <w:sz w:val="20"/>
                <w:szCs w:val="20"/>
              </w:rPr>
            </w:pPr>
            <w:r w:rsidRPr="002E008D">
              <w:rPr>
                <w:rFonts w:ascii="宋体" w:eastAsia="宋体" w:hAnsi="宋体" w:cs="宋体" w:hint="eastAsia"/>
                <w:b/>
                <w:bCs/>
                <w:color w:val="000000"/>
                <w:kern w:val="0"/>
                <w:sz w:val="20"/>
                <w:szCs w:val="20"/>
              </w:rPr>
              <w:t xml:space="preserve">　</w:t>
            </w:r>
          </w:p>
        </w:tc>
      </w:tr>
    </w:tbl>
    <w:p w14:paraId="457E6EE1" w14:textId="77777777" w:rsidR="00762F94" w:rsidRDefault="00762F94" w:rsidP="003533F2"/>
    <w:sectPr w:rsidR="00762F94" w:rsidSect="003533F2">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4CAED" w14:textId="77777777" w:rsidR="00031428" w:rsidRDefault="00031428" w:rsidP="000445B9">
      <w:r>
        <w:separator/>
      </w:r>
    </w:p>
  </w:endnote>
  <w:endnote w:type="continuationSeparator" w:id="0">
    <w:p w14:paraId="778348FF" w14:textId="77777777" w:rsidR="00031428" w:rsidRDefault="00031428" w:rsidP="0004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3CB8D" w14:textId="77777777" w:rsidR="00031428" w:rsidRDefault="00031428" w:rsidP="000445B9">
      <w:r>
        <w:separator/>
      </w:r>
    </w:p>
  </w:footnote>
  <w:footnote w:type="continuationSeparator" w:id="0">
    <w:p w14:paraId="18E6A684" w14:textId="77777777" w:rsidR="00031428" w:rsidRDefault="00031428" w:rsidP="000445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3F2"/>
    <w:rsid w:val="00031428"/>
    <w:rsid w:val="000445B9"/>
    <w:rsid w:val="00056903"/>
    <w:rsid w:val="00144DF8"/>
    <w:rsid w:val="001C1BC5"/>
    <w:rsid w:val="002A1840"/>
    <w:rsid w:val="002E008D"/>
    <w:rsid w:val="003533F2"/>
    <w:rsid w:val="004338FA"/>
    <w:rsid w:val="00586959"/>
    <w:rsid w:val="00617A79"/>
    <w:rsid w:val="006352D9"/>
    <w:rsid w:val="00652333"/>
    <w:rsid w:val="00762F94"/>
    <w:rsid w:val="007C04CE"/>
    <w:rsid w:val="007E638B"/>
    <w:rsid w:val="00887353"/>
    <w:rsid w:val="00AE2395"/>
    <w:rsid w:val="00AF510E"/>
    <w:rsid w:val="00B0597B"/>
    <w:rsid w:val="00BB19A3"/>
    <w:rsid w:val="00C11314"/>
    <w:rsid w:val="00CE076F"/>
    <w:rsid w:val="00DB301B"/>
    <w:rsid w:val="00EB46D0"/>
    <w:rsid w:val="00F70400"/>
    <w:rsid w:val="00F95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BFEB66"/>
  <w15:chartTrackingRefBased/>
  <w15:docId w15:val="{DBFAB5DB-C635-4B37-80FD-92C0C5AE0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445B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445B9"/>
    <w:rPr>
      <w:sz w:val="18"/>
      <w:szCs w:val="18"/>
    </w:rPr>
  </w:style>
  <w:style w:type="paragraph" w:styleId="a5">
    <w:name w:val="footer"/>
    <w:basedOn w:val="a"/>
    <w:link w:val="a6"/>
    <w:uiPriority w:val="99"/>
    <w:unhideWhenUsed/>
    <w:rsid w:val="000445B9"/>
    <w:pPr>
      <w:tabs>
        <w:tab w:val="center" w:pos="4153"/>
        <w:tab w:val="right" w:pos="8306"/>
      </w:tabs>
      <w:snapToGrid w:val="0"/>
      <w:jc w:val="left"/>
    </w:pPr>
    <w:rPr>
      <w:sz w:val="18"/>
      <w:szCs w:val="18"/>
    </w:rPr>
  </w:style>
  <w:style w:type="character" w:customStyle="1" w:styleId="a6">
    <w:name w:val="页脚 字符"/>
    <w:basedOn w:val="a0"/>
    <w:link w:val="a5"/>
    <w:uiPriority w:val="99"/>
    <w:rsid w:val="000445B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134736">
      <w:bodyDiv w:val="1"/>
      <w:marLeft w:val="0"/>
      <w:marRight w:val="0"/>
      <w:marTop w:val="0"/>
      <w:marBottom w:val="0"/>
      <w:divBdr>
        <w:top w:val="none" w:sz="0" w:space="0" w:color="auto"/>
        <w:left w:val="none" w:sz="0" w:space="0" w:color="auto"/>
        <w:bottom w:val="none" w:sz="0" w:space="0" w:color="auto"/>
        <w:right w:val="none" w:sz="0" w:space="0" w:color="auto"/>
      </w:divBdr>
    </w:div>
    <w:div w:id="234167595">
      <w:bodyDiv w:val="1"/>
      <w:marLeft w:val="0"/>
      <w:marRight w:val="0"/>
      <w:marTop w:val="0"/>
      <w:marBottom w:val="0"/>
      <w:divBdr>
        <w:top w:val="none" w:sz="0" w:space="0" w:color="auto"/>
        <w:left w:val="none" w:sz="0" w:space="0" w:color="auto"/>
        <w:bottom w:val="none" w:sz="0" w:space="0" w:color="auto"/>
        <w:right w:val="none" w:sz="0" w:space="0" w:color="auto"/>
      </w:divBdr>
    </w:div>
    <w:div w:id="413285442">
      <w:bodyDiv w:val="1"/>
      <w:marLeft w:val="0"/>
      <w:marRight w:val="0"/>
      <w:marTop w:val="0"/>
      <w:marBottom w:val="0"/>
      <w:divBdr>
        <w:top w:val="none" w:sz="0" w:space="0" w:color="auto"/>
        <w:left w:val="none" w:sz="0" w:space="0" w:color="auto"/>
        <w:bottom w:val="none" w:sz="0" w:space="0" w:color="auto"/>
        <w:right w:val="none" w:sz="0" w:space="0" w:color="auto"/>
      </w:divBdr>
    </w:div>
    <w:div w:id="462162876">
      <w:bodyDiv w:val="1"/>
      <w:marLeft w:val="0"/>
      <w:marRight w:val="0"/>
      <w:marTop w:val="0"/>
      <w:marBottom w:val="0"/>
      <w:divBdr>
        <w:top w:val="none" w:sz="0" w:space="0" w:color="auto"/>
        <w:left w:val="none" w:sz="0" w:space="0" w:color="auto"/>
        <w:bottom w:val="none" w:sz="0" w:space="0" w:color="auto"/>
        <w:right w:val="none" w:sz="0" w:space="0" w:color="auto"/>
      </w:divBdr>
    </w:div>
    <w:div w:id="515850971">
      <w:bodyDiv w:val="1"/>
      <w:marLeft w:val="0"/>
      <w:marRight w:val="0"/>
      <w:marTop w:val="0"/>
      <w:marBottom w:val="0"/>
      <w:divBdr>
        <w:top w:val="none" w:sz="0" w:space="0" w:color="auto"/>
        <w:left w:val="none" w:sz="0" w:space="0" w:color="auto"/>
        <w:bottom w:val="none" w:sz="0" w:space="0" w:color="auto"/>
        <w:right w:val="none" w:sz="0" w:space="0" w:color="auto"/>
      </w:divBdr>
    </w:div>
    <w:div w:id="621887109">
      <w:bodyDiv w:val="1"/>
      <w:marLeft w:val="0"/>
      <w:marRight w:val="0"/>
      <w:marTop w:val="0"/>
      <w:marBottom w:val="0"/>
      <w:divBdr>
        <w:top w:val="none" w:sz="0" w:space="0" w:color="auto"/>
        <w:left w:val="none" w:sz="0" w:space="0" w:color="auto"/>
        <w:bottom w:val="none" w:sz="0" w:space="0" w:color="auto"/>
        <w:right w:val="none" w:sz="0" w:space="0" w:color="auto"/>
      </w:divBdr>
    </w:div>
    <w:div w:id="657030142">
      <w:bodyDiv w:val="1"/>
      <w:marLeft w:val="0"/>
      <w:marRight w:val="0"/>
      <w:marTop w:val="0"/>
      <w:marBottom w:val="0"/>
      <w:divBdr>
        <w:top w:val="none" w:sz="0" w:space="0" w:color="auto"/>
        <w:left w:val="none" w:sz="0" w:space="0" w:color="auto"/>
        <w:bottom w:val="none" w:sz="0" w:space="0" w:color="auto"/>
        <w:right w:val="none" w:sz="0" w:space="0" w:color="auto"/>
      </w:divBdr>
    </w:div>
    <w:div w:id="663893195">
      <w:bodyDiv w:val="1"/>
      <w:marLeft w:val="0"/>
      <w:marRight w:val="0"/>
      <w:marTop w:val="0"/>
      <w:marBottom w:val="0"/>
      <w:divBdr>
        <w:top w:val="none" w:sz="0" w:space="0" w:color="auto"/>
        <w:left w:val="none" w:sz="0" w:space="0" w:color="auto"/>
        <w:bottom w:val="none" w:sz="0" w:space="0" w:color="auto"/>
        <w:right w:val="none" w:sz="0" w:space="0" w:color="auto"/>
      </w:divBdr>
    </w:div>
    <w:div w:id="757093687">
      <w:bodyDiv w:val="1"/>
      <w:marLeft w:val="0"/>
      <w:marRight w:val="0"/>
      <w:marTop w:val="0"/>
      <w:marBottom w:val="0"/>
      <w:divBdr>
        <w:top w:val="none" w:sz="0" w:space="0" w:color="auto"/>
        <w:left w:val="none" w:sz="0" w:space="0" w:color="auto"/>
        <w:bottom w:val="none" w:sz="0" w:space="0" w:color="auto"/>
        <w:right w:val="none" w:sz="0" w:space="0" w:color="auto"/>
      </w:divBdr>
    </w:div>
    <w:div w:id="830298075">
      <w:bodyDiv w:val="1"/>
      <w:marLeft w:val="0"/>
      <w:marRight w:val="0"/>
      <w:marTop w:val="0"/>
      <w:marBottom w:val="0"/>
      <w:divBdr>
        <w:top w:val="none" w:sz="0" w:space="0" w:color="auto"/>
        <w:left w:val="none" w:sz="0" w:space="0" w:color="auto"/>
        <w:bottom w:val="none" w:sz="0" w:space="0" w:color="auto"/>
        <w:right w:val="none" w:sz="0" w:space="0" w:color="auto"/>
      </w:divBdr>
    </w:div>
    <w:div w:id="972637872">
      <w:bodyDiv w:val="1"/>
      <w:marLeft w:val="0"/>
      <w:marRight w:val="0"/>
      <w:marTop w:val="0"/>
      <w:marBottom w:val="0"/>
      <w:divBdr>
        <w:top w:val="none" w:sz="0" w:space="0" w:color="auto"/>
        <w:left w:val="none" w:sz="0" w:space="0" w:color="auto"/>
        <w:bottom w:val="none" w:sz="0" w:space="0" w:color="auto"/>
        <w:right w:val="none" w:sz="0" w:space="0" w:color="auto"/>
      </w:divBdr>
    </w:div>
    <w:div w:id="978847931">
      <w:bodyDiv w:val="1"/>
      <w:marLeft w:val="0"/>
      <w:marRight w:val="0"/>
      <w:marTop w:val="0"/>
      <w:marBottom w:val="0"/>
      <w:divBdr>
        <w:top w:val="none" w:sz="0" w:space="0" w:color="auto"/>
        <w:left w:val="none" w:sz="0" w:space="0" w:color="auto"/>
        <w:bottom w:val="none" w:sz="0" w:space="0" w:color="auto"/>
        <w:right w:val="none" w:sz="0" w:space="0" w:color="auto"/>
      </w:divBdr>
    </w:div>
    <w:div w:id="1010256968">
      <w:bodyDiv w:val="1"/>
      <w:marLeft w:val="0"/>
      <w:marRight w:val="0"/>
      <w:marTop w:val="0"/>
      <w:marBottom w:val="0"/>
      <w:divBdr>
        <w:top w:val="none" w:sz="0" w:space="0" w:color="auto"/>
        <w:left w:val="none" w:sz="0" w:space="0" w:color="auto"/>
        <w:bottom w:val="none" w:sz="0" w:space="0" w:color="auto"/>
        <w:right w:val="none" w:sz="0" w:space="0" w:color="auto"/>
      </w:divBdr>
    </w:div>
    <w:div w:id="1062871053">
      <w:bodyDiv w:val="1"/>
      <w:marLeft w:val="0"/>
      <w:marRight w:val="0"/>
      <w:marTop w:val="0"/>
      <w:marBottom w:val="0"/>
      <w:divBdr>
        <w:top w:val="none" w:sz="0" w:space="0" w:color="auto"/>
        <w:left w:val="none" w:sz="0" w:space="0" w:color="auto"/>
        <w:bottom w:val="none" w:sz="0" w:space="0" w:color="auto"/>
        <w:right w:val="none" w:sz="0" w:space="0" w:color="auto"/>
      </w:divBdr>
    </w:div>
    <w:div w:id="1094787145">
      <w:bodyDiv w:val="1"/>
      <w:marLeft w:val="0"/>
      <w:marRight w:val="0"/>
      <w:marTop w:val="0"/>
      <w:marBottom w:val="0"/>
      <w:divBdr>
        <w:top w:val="none" w:sz="0" w:space="0" w:color="auto"/>
        <w:left w:val="none" w:sz="0" w:space="0" w:color="auto"/>
        <w:bottom w:val="none" w:sz="0" w:space="0" w:color="auto"/>
        <w:right w:val="none" w:sz="0" w:space="0" w:color="auto"/>
      </w:divBdr>
    </w:div>
    <w:div w:id="1279337760">
      <w:bodyDiv w:val="1"/>
      <w:marLeft w:val="0"/>
      <w:marRight w:val="0"/>
      <w:marTop w:val="0"/>
      <w:marBottom w:val="0"/>
      <w:divBdr>
        <w:top w:val="none" w:sz="0" w:space="0" w:color="auto"/>
        <w:left w:val="none" w:sz="0" w:space="0" w:color="auto"/>
        <w:bottom w:val="none" w:sz="0" w:space="0" w:color="auto"/>
        <w:right w:val="none" w:sz="0" w:space="0" w:color="auto"/>
      </w:divBdr>
    </w:div>
    <w:div w:id="1312297296">
      <w:bodyDiv w:val="1"/>
      <w:marLeft w:val="0"/>
      <w:marRight w:val="0"/>
      <w:marTop w:val="0"/>
      <w:marBottom w:val="0"/>
      <w:divBdr>
        <w:top w:val="none" w:sz="0" w:space="0" w:color="auto"/>
        <w:left w:val="none" w:sz="0" w:space="0" w:color="auto"/>
        <w:bottom w:val="none" w:sz="0" w:space="0" w:color="auto"/>
        <w:right w:val="none" w:sz="0" w:space="0" w:color="auto"/>
      </w:divBdr>
    </w:div>
    <w:div w:id="1395541374">
      <w:bodyDiv w:val="1"/>
      <w:marLeft w:val="0"/>
      <w:marRight w:val="0"/>
      <w:marTop w:val="0"/>
      <w:marBottom w:val="0"/>
      <w:divBdr>
        <w:top w:val="none" w:sz="0" w:space="0" w:color="auto"/>
        <w:left w:val="none" w:sz="0" w:space="0" w:color="auto"/>
        <w:bottom w:val="none" w:sz="0" w:space="0" w:color="auto"/>
        <w:right w:val="none" w:sz="0" w:space="0" w:color="auto"/>
      </w:divBdr>
    </w:div>
    <w:div w:id="1842042267">
      <w:bodyDiv w:val="1"/>
      <w:marLeft w:val="0"/>
      <w:marRight w:val="0"/>
      <w:marTop w:val="0"/>
      <w:marBottom w:val="0"/>
      <w:divBdr>
        <w:top w:val="none" w:sz="0" w:space="0" w:color="auto"/>
        <w:left w:val="none" w:sz="0" w:space="0" w:color="auto"/>
        <w:bottom w:val="none" w:sz="0" w:space="0" w:color="auto"/>
        <w:right w:val="none" w:sz="0" w:space="0" w:color="auto"/>
      </w:divBdr>
    </w:div>
    <w:div w:id="1914927263">
      <w:bodyDiv w:val="1"/>
      <w:marLeft w:val="0"/>
      <w:marRight w:val="0"/>
      <w:marTop w:val="0"/>
      <w:marBottom w:val="0"/>
      <w:divBdr>
        <w:top w:val="none" w:sz="0" w:space="0" w:color="auto"/>
        <w:left w:val="none" w:sz="0" w:space="0" w:color="auto"/>
        <w:bottom w:val="none" w:sz="0" w:space="0" w:color="auto"/>
        <w:right w:val="none" w:sz="0" w:space="0" w:color="auto"/>
      </w:divBdr>
    </w:div>
    <w:div w:id="2041128777">
      <w:bodyDiv w:val="1"/>
      <w:marLeft w:val="0"/>
      <w:marRight w:val="0"/>
      <w:marTop w:val="0"/>
      <w:marBottom w:val="0"/>
      <w:divBdr>
        <w:top w:val="none" w:sz="0" w:space="0" w:color="auto"/>
        <w:left w:val="none" w:sz="0" w:space="0" w:color="auto"/>
        <w:bottom w:val="none" w:sz="0" w:space="0" w:color="auto"/>
        <w:right w:val="none" w:sz="0" w:space="0" w:color="auto"/>
      </w:divBdr>
    </w:div>
    <w:div w:id="2046249931">
      <w:bodyDiv w:val="1"/>
      <w:marLeft w:val="0"/>
      <w:marRight w:val="0"/>
      <w:marTop w:val="0"/>
      <w:marBottom w:val="0"/>
      <w:divBdr>
        <w:top w:val="none" w:sz="0" w:space="0" w:color="auto"/>
        <w:left w:val="none" w:sz="0" w:space="0" w:color="auto"/>
        <w:bottom w:val="none" w:sz="0" w:space="0" w:color="auto"/>
        <w:right w:val="none" w:sz="0" w:space="0" w:color="auto"/>
      </w:divBdr>
    </w:div>
    <w:div w:id="2073043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7</Pages>
  <Words>491</Words>
  <Characters>2799</Characters>
  <Application>Microsoft Office Word</Application>
  <DocSecurity>0</DocSecurity>
  <Lines>23</Lines>
  <Paragraphs>6</Paragraphs>
  <ScaleCrop>false</ScaleCrop>
  <Company/>
  <LinksUpToDate>false</LinksUpToDate>
  <CharactersWithSpaces>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雪</dc:creator>
  <cp:keywords/>
  <dc:description/>
  <cp:lastModifiedBy>王 怡</cp:lastModifiedBy>
  <cp:revision>47</cp:revision>
  <dcterms:created xsi:type="dcterms:W3CDTF">2021-05-21T04:35:00Z</dcterms:created>
  <dcterms:modified xsi:type="dcterms:W3CDTF">2021-05-25T04:12:00Z</dcterms:modified>
</cp:coreProperties>
</file>