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28" w:type="dxa"/>
        <w:tblLayout w:type="fixed"/>
        <w:tblLook w:val="04A0" w:firstRow="1" w:lastRow="0" w:firstColumn="1" w:lastColumn="0" w:noHBand="0" w:noVBand="1"/>
      </w:tblPr>
      <w:tblGrid>
        <w:gridCol w:w="355"/>
        <w:gridCol w:w="604"/>
        <w:gridCol w:w="42"/>
        <w:gridCol w:w="503"/>
        <w:gridCol w:w="1368"/>
        <w:gridCol w:w="216"/>
        <w:gridCol w:w="755"/>
        <w:gridCol w:w="288"/>
        <w:gridCol w:w="825"/>
        <w:gridCol w:w="114"/>
        <w:gridCol w:w="1293"/>
        <w:gridCol w:w="124"/>
        <w:gridCol w:w="142"/>
        <w:gridCol w:w="237"/>
        <w:gridCol w:w="188"/>
        <w:gridCol w:w="142"/>
        <w:gridCol w:w="238"/>
        <w:gridCol w:w="329"/>
        <w:gridCol w:w="283"/>
        <w:gridCol w:w="1276"/>
        <w:gridCol w:w="306"/>
      </w:tblGrid>
      <w:tr w:rsidR="00B30C80" w14:paraId="3E9A3D63" w14:textId="77777777">
        <w:trPr>
          <w:trHeight w:val="300"/>
        </w:trPr>
        <w:tc>
          <w:tcPr>
            <w:tcW w:w="9322" w:type="dxa"/>
            <w:gridSpan w:val="20"/>
            <w:tcBorders>
              <w:top w:val="nil"/>
              <w:left w:val="nil"/>
              <w:bottom w:val="nil"/>
              <w:right w:val="nil"/>
            </w:tcBorders>
            <w:shd w:val="clear" w:color="auto" w:fill="auto"/>
            <w:vAlign w:val="center"/>
          </w:tcPr>
          <w:p w14:paraId="575A21FC" w14:textId="77777777" w:rsidR="00B30C80" w:rsidRDefault="005C5F0C">
            <w:pPr>
              <w:widowControl/>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附件</w:t>
            </w:r>
          </w:p>
        </w:tc>
        <w:tc>
          <w:tcPr>
            <w:tcW w:w="306" w:type="dxa"/>
            <w:tcBorders>
              <w:top w:val="nil"/>
              <w:left w:val="nil"/>
              <w:bottom w:val="nil"/>
              <w:right w:val="nil"/>
            </w:tcBorders>
            <w:shd w:val="clear" w:color="auto" w:fill="auto"/>
            <w:noWrap/>
            <w:vAlign w:val="center"/>
          </w:tcPr>
          <w:p w14:paraId="37D69837" w14:textId="77777777" w:rsidR="00B30C80" w:rsidRDefault="00B30C80">
            <w:pPr>
              <w:widowControl/>
              <w:jc w:val="left"/>
              <w:rPr>
                <w:rFonts w:ascii="宋体" w:eastAsia="宋体" w:hAnsi="宋体" w:cs="宋体"/>
                <w:color w:val="000000"/>
                <w:kern w:val="0"/>
                <w:sz w:val="24"/>
                <w:szCs w:val="24"/>
              </w:rPr>
            </w:pPr>
          </w:p>
        </w:tc>
      </w:tr>
      <w:tr w:rsidR="00B30C80" w14:paraId="144DC8D3" w14:textId="77777777">
        <w:trPr>
          <w:trHeight w:val="300"/>
        </w:trPr>
        <w:tc>
          <w:tcPr>
            <w:tcW w:w="9322" w:type="dxa"/>
            <w:gridSpan w:val="20"/>
            <w:tcBorders>
              <w:top w:val="nil"/>
              <w:left w:val="nil"/>
              <w:bottom w:val="nil"/>
              <w:right w:val="nil"/>
            </w:tcBorders>
            <w:shd w:val="clear" w:color="auto" w:fill="auto"/>
            <w:vAlign w:val="center"/>
          </w:tcPr>
          <w:p w14:paraId="3E31DCC7" w14:textId="77777777" w:rsidR="00B30C80" w:rsidRDefault="005C5F0C">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w:t>
            </w:r>
            <w:r>
              <w:rPr>
                <w:rFonts w:ascii="仿宋_GB2312" w:eastAsia="仿宋_GB2312" w:hAnsi="宋体" w:cs="宋体" w:hint="eastAsia"/>
                <w:b/>
                <w:bCs/>
                <w:color w:val="000000"/>
                <w:kern w:val="0"/>
                <w:sz w:val="24"/>
                <w:szCs w:val="24"/>
              </w:rPr>
              <w:t>项目支出绩效自评表</w:t>
            </w:r>
            <w:r>
              <w:rPr>
                <w:rFonts w:ascii="仿宋_GB2312" w:eastAsia="仿宋_GB2312" w:hAnsi="宋体" w:cs="宋体" w:hint="eastAsia"/>
                <w:color w:val="000000"/>
                <w:kern w:val="0"/>
                <w:sz w:val="24"/>
                <w:szCs w:val="24"/>
              </w:rPr>
              <w:t> </w:t>
            </w:r>
          </w:p>
        </w:tc>
        <w:tc>
          <w:tcPr>
            <w:tcW w:w="306" w:type="dxa"/>
            <w:tcBorders>
              <w:top w:val="nil"/>
              <w:left w:val="nil"/>
              <w:bottom w:val="nil"/>
              <w:right w:val="nil"/>
            </w:tcBorders>
            <w:shd w:val="clear" w:color="auto" w:fill="auto"/>
            <w:noWrap/>
            <w:vAlign w:val="center"/>
          </w:tcPr>
          <w:p w14:paraId="19EF81A8" w14:textId="77777777" w:rsidR="00B30C80" w:rsidRDefault="00B30C80">
            <w:pPr>
              <w:widowControl/>
              <w:jc w:val="left"/>
              <w:rPr>
                <w:rFonts w:ascii="宋体" w:eastAsia="宋体" w:hAnsi="宋体" w:cs="宋体"/>
                <w:color w:val="000000"/>
                <w:kern w:val="0"/>
                <w:sz w:val="24"/>
                <w:szCs w:val="24"/>
              </w:rPr>
            </w:pPr>
          </w:p>
        </w:tc>
      </w:tr>
      <w:tr w:rsidR="00B30C80" w14:paraId="33E8CDC2" w14:textId="77777777">
        <w:trPr>
          <w:trHeight w:val="255"/>
        </w:trPr>
        <w:tc>
          <w:tcPr>
            <w:tcW w:w="9322" w:type="dxa"/>
            <w:gridSpan w:val="20"/>
            <w:tcBorders>
              <w:top w:val="nil"/>
              <w:left w:val="nil"/>
              <w:bottom w:val="nil"/>
              <w:right w:val="nil"/>
            </w:tcBorders>
            <w:shd w:val="clear" w:color="auto" w:fill="auto"/>
            <w:vAlign w:val="center"/>
          </w:tcPr>
          <w:p w14:paraId="071E0260" w14:textId="77777777" w:rsidR="00B30C80" w:rsidRDefault="005C5F0C">
            <w:pPr>
              <w:widowControl/>
              <w:jc w:val="center"/>
              <w:rPr>
                <w:rFonts w:ascii="仿宋_GB2312" w:eastAsia="仿宋_GB2312" w:hAnsi="宋体" w:cs="宋体"/>
                <w:color w:val="000000"/>
                <w:kern w:val="0"/>
                <w:sz w:val="22"/>
              </w:rPr>
            </w:pPr>
            <w:r>
              <w:rPr>
                <w:rFonts w:ascii="仿宋_GB2312" w:eastAsia="仿宋_GB2312" w:hAnsi="宋体" w:cs="宋体" w:hint="eastAsia"/>
                <w:color w:val="000000"/>
                <w:kern w:val="0"/>
                <w:sz w:val="22"/>
              </w:rPr>
              <w:t>（</w:t>
            </w:r>
            <w:r>
              <w:rPr>
                <w:rFonts w:ascii="宋体" w:eastAsia="宋体" w:hAnsi="宋体" w:cs="宋体" w:hint="eastAsia"/>
                <w:color w:val="000000"/>
                <w:kern w:val="0"/>
                <w:sz w:val="22"/>
              </w:rPr>
              <w:t>2020</w:t>
            </w:r>
            <w:r>
              <w:rPr>
                <w:rFonts w:ascii="仿宋_GB2312" w:eastAsia="仿宋_GB2312" w:hAnsi="宋体" w:cs="宋体" w:hint="eastAsia"/>
                <w:color w:val="000000"/>
                <w:kern w:val="0"/>
                <w:sz w:val="22"/>
              </w:rPr>
              <w:t>年度）</w:t>
            </w:r>
          </w:p>
        </w:tc>
        <w:tc>
          <w:tcPr>
            <w:tcW w:w="306" w:type="dxa"/>
            <w:tcBorders>
              <w:top w:val="nil"/>
              <w:left w:val="nil"/>
              <w:bottom w:val="nil"/>
              <w:right w:val="nil"/>
            </w:tcBorders>
            <w:shd w:val="clear" w:color="auto" w:fill="auto"/>
            <w:noWrap/>
            <w:vAlign w:val="center"/>
          </w:tcPr>
          <w:p w14:paraId="254DC770" w14:textId="77777777" w:rsidR="00B30C80" w:rsidRDefault="00B30C80">
            <w:pPr>
              <w:widowControl/>
              <w:jc w:val="left"/>
              <w:rPr>
                <w:rFonts w:ascii="宋体" w:eastAsia="宋体" w:hAnsi="宋体" w:cs="宋体"/>
                <w:color w:val="000000"/>
                <w:kern w:val="0"/>
                <w:sz w:val="22"/>
              </w:rPr>
            </w:pPr>
          </w:p>
        </w:tc>
      </w:tr>
      <w:tr w:rsidR="00B30C80" w14:paraId="58E7CE7E" w14:textId="77777777">
        <w:trPr>
          <w:trHeight w:val="75"/>
        </w:trPr>
        <w:tc>
          <w:tcPr>
            <w:tcW w:w="355" w:type="dxa"/>
            <w:tcBorders>
              <w:top w:val="nil"/>
              <w:left w:val="nil"/>
              <w:bottom w:val="nil"/>
              <w:right w:val="nil"/>
            </w:tcBorders>
            <w:shd w:val="clear" w:color="auto" w:fill="auto"/>
            <w:vAlign w:val="center"/>
          </w:tcPr>
          <w:p w14:paraId="052A5C8E" w14:textId="77777777" w:rsidR="00B30C80" w:rsidRDefault="00B30C80">
            <w:pPr>
              <w:widowControl/>
              <w:jc w:val="left"/>
              <w:rPr>
                <w:rFonts w:ascii="仿宋_GB2312" w:eastAsia="仿宋_GB2312" w:hAnsi="宋体" w:cs="宋体"/>
                <w:color w:val="000000"/>
                <w:kern w:val="0"/>
                <w:sz w:val="22"/>
              </w:rPr>
            </w:pPr>
          </w:p>
        </w:tc>
        <w:tc>
          <w:tcPr>
            <w:tcW w:w="646" w:type="dxa"/>
            <w:gridSpan w:val="2"/>
            <w:tcBorders>
              <w:top w:val="nil"/>
              <w:left w:val="nil"/>
              <w:bottom w:val="nil"/>
              <w:right w:val="nil"/>
            </w:tcBorders>
            <w:shd w:val="clear" w:color="auto" w:fill="auto"/>
            <w:vAlign w:val="center"/>
          </w:tcPr>
          <w:p w14:paraId="452D553B" w14:textId="77777777" w:rsidR="00B30C80" w:rsidRDefault="00B30C80">
            <w:pPr>
              <w:widowControl/>
              <w:jc w:val="left"/>
              <w:rPr>
                <w:rFonts w:ascii="仿宋_GB2312" w:eastAsia="仿宋_GB2312" w:hAnsi="宋体" w:cs="宋体"/>
                <w:color w:val="000000"/>
                <w:kern w:val="0"/>
                <w:sz w:val="22"/>
              </w:rPr>
            </w:pPr>
          </w:p>
        </w:tc>
        <w:tc>
          <w:tcPr>
            <w:tcW w:w="503" w:type="dxa"/>
            <w:tcBorders>
              <w:top w:val="nil"/>
              <w:left w:val="nil"/>
              <w:bottom w:val="nil"/>
              <w:right w:val="nil"/>
            </w:tcBorders>
            <w:shd w:val="clear" w:color="auto" w:fill="auto"/>
            <w:vAlign w:val="center"/>
          </w:tcPr>
          <w:p w14:paraId="772B8143" w14:textId="77777777" w:rsidR="00B30C80" w:rsidRDefault="00B30C80">
            <w:pPr>
              <w:widowControl/>
              <w:jc w:val="left"/>
              <w:rPr>
                <w:rFonts w:ascii="宋体" w:eastAsia="宋体" w:hAnsi="宋体" w:cs="宋体"/>
                <w:color w:val="000000"/>
                <w:kern w:val="0"/>
                <w:sz w:val="22"/>
              </w:rPr>
            </w:pPr>
          </w:p>
        </w:tc>
        <w:tc>
          <w:tcPr>
            <w:tcW w:w="1368" w:type="dxa"/>
            <w:tcBorders>
              <w:top w:val="nil"/>
              <w:left w:val="nil"/>
              <w:bottom w:val="nil"/>
              <w:right w:val="nil"/>
            </w:tcBorders>
            <w:shd w:val="clear" w:color="auto" w:fill="auto"/>
            <w:vAlign w:val="center"/>
          </w:tcPr>
          <w:p w14:paraId="5B0AD675" w14:textId="77777777" w:rsidR="00B30C80" w:rsidRDefault="00B30C80">
            <w:pPr>
              <w:widowControl/>
              <w:jc w:val="left"/>
              <w:rPr>
                <w:rFonts w:ascii="仿宋_GB2312" w:eastAsia="仿宋_GB2312" w:hAnsi="宋体" w:cs="宋体"/>
                <w:color w:val="000000"/>
                <w:kern w:val="0"/>
                <w:sz w:val="22"/>
              </w:rPr>
            </w:pPr>
          </w:p>
        </w:tc>
        <w:tc>
          <w:tcPr>
            <w:tcW w:w="971" w:type="dxa"/>
            <w:gridSpan w:val="2"/>
            <w:tcBorders>
              <w:top w:val="nil"/>
              <w:left w:val="nil"/>
              <w:bottom w:val="nil"/>
              <w:right w:val="nil"/>
            </w:tcBorders>
            <w:shd w:val="clear" w:color="auto" w:fill="auto"/>
            <w:vAlign w:val="center"/>
          </w:tcPr>
          <w:p w14:paraId="49D22EBB" w14:textId="77777777" w:rsidR="00B30C80" w:rsidRDefault="00B30C80">
            <w:pPr>
              <w:widowControl/>
              <w:jc w:val="left"/>
              <w:rPr>
                <w:rFonts w:ascii="仿宋_GB2312" w:eastAsia="仿宋_GB2312" w:hAnsi="宋体" w:cs="宋体"/>
                <w:color w:val="000000"/>
                <w:kern w:val="0"/>
                <w:sz w:val="22"/>
              </w:rPr>
            </w:pPr>
          </w:p>
        </w:tc>
        <w:tc>
          <w:tcPr>
            <w:tcW w:w="2520" w:type="dxa"/>
            <w:gridSpan w:val="4"/>
            <w:tcBorders>
              <w:top w:val="nil"/>
              <w:left w:val="nil"/>
              <w:bottom w:val="nil"/>
              <w:right w:val="nil"/>
            </w:tcBorders>
            <w:shd w:val="clear" w:color="auto" w:fill="auto"/>
            <w:vAlign w:val="center"/>
          </w:tcPr>
          <w:p w14:paraId="1F5788D0" w14:textId="77777777" w:rsidR="00B30C80" w:rsidRDefault="00B30C80">
            <w:pPr>
              <w:widowControl/>
              <w:jc w:val="left"/>
              <w:rPr>
                <w:rFonts w:ascii="仿宋_GB2312" w:eastAsia="仿宋_GB2312" w:hAnsi="宋体" w:cs="宋体"/>
                <w:color w:val="000000"/>
                <w:kern w:val="0"/>
                <w:sz w:val="22"/>
              </w:rPr>
            </w:pPr>
          </w:p>
        </w:tc>
        <w:tc>
          <w:tcPr>
            <w:tcW w:w="503" w:type="dxa"/>
            <w:gridSpan w:val="3"/>
            <w:tcBorders>
              <w:top w:val="nil"/>
              <w:left w:val="nil"/>
              <w:bottom w:val="nil"/>
              <w:right w:val="nil"/>
            </w:tcBorders>
            <w:shd w:val="clear" w:color="auto" w:fill="auto"/>
            <w:vAlign w:val="center"/>
          </w:tcPr>
          <w:p w14:paraId="7C2854F9" w14:textId="77777777" w:rsidR="00B30C80" w:rsidRDefault="00B30C80">
            <w:pPr>
              <w:widowControl/>
              <w:jc w:val="left"/>
              <w:rPr>
                <w:rFonts w:ascii="仿宋_GB2312" w:eastAsia="仿宋_GB2312" w:hAnsi="宋体" w:cs="宋体"/>
                <w:color w:val="000000"/>
                <w:kern w:val="0"/>
                <w:sz w:val="22"/>
              </w:rPr>
            </w:pPr>
          </w:p>
        </w:tc>
        <w:tc>
          <w:tcPr>
            <w:tcW w:w="568" w:type="dxa"/>
            <w:gridSpan w:val="3"/>
            <w:tcBorders>
              <w:top w:val="nil"/>
              <w:left w:val="nil"/>
              <w:bottom w:val="nil"/>
              <w:right w:val="nil"/>
            </w:tcBorders>
            <w:shd w:val="clear" w:color="auto" w:fill="auto"/>
            <w:vAlign w:val="center"/>
          </w:tcPr>
          <w:p w14:paraId="3250C440" w14:textId="77777777" w:rsidR="00B30C80" w:rsidRDefault="00B30C80">
            <w:pPr>
              <w:widowControl/>
              <w:jc w:val="left"/>
              <w:rPr>
                <w:rFonts w:ascii="仿宋_GB2312" w:eastAsia="仿宋_GB2312" w:hAnsi="宋体" w:cs="宋体"/>
                <w:color w:val="000000"/>
                <w:kern w:val="0"/>
                <w:sz w:val="22"/>
              </w:rPr>
            </w:pPr>
          </w:p>
        </w:tc>
        <w:tc>
          <w:tcPr>
            <w:tcW w:w="1888" w:type="dxa"/>
            <w:gridSpan w:val="3"/>
            <w:tcBorders>
              <w:top w:val="nil"/>
              <w:left w:val="nil"/>
              <w:bottom w:val="nil"/>
              <w:right w:val="nil"/>
            </w:tcBorders>
            <w:shd w:val="clear" w:color="auto" w:fill="auto"/>
            <w:vAlign w:val="center"/>
          </w:tcPr>
          <w:p w14:paraId="5F85A563" w14:textId="77777777" w:rsidR="00B30C80" w:rsidRDefault="00B30C80">
            <w:pPr>
              <w:widowControl/>
              <w:jc w:val="left"/>
              <w:rPr>
                <w:rFonts w:ascii="仿宋_GB2312" w:eastAsia="仿宋_GB2312" w:hAnsi="宋体" w:cs="宋体"/>
                <w:color w:val="000000"/>
                <w:kern w:val="0"/>
                <w:sz w:val="22"/>
              </w:rPr>
            </w:pPr>
          </w:p>
        </w:tc>
        <w:tc>
          <w:tcPr>
            <w:tcW w:w="306" w:type="dxa"/>
            <w:tcBorders>
              <w:top w:val="nil"/>
              <w:left w:val="nil"/>
              <w:bottom w:val="nil"/>
              <w:right w:val="nil"/>
            </w:tcBorders>
            <w:shd w:val="clear" w:color="auto" w:fill="auto"/>
            <w:noWrap/>
            <w:vAlign w:val="center"/>
          </w:tcPr>
          <w:p w14:paraId="2526B483" w14:textId="77777777" w:rsidR="00B30C80" w:rsidRDefault="00B30C80">
            <w:pPr>
              <w:widowControl/>
              <w:jc w:val="left"/>
              <w:rPr>
                <w:rFonts w:ascii="宋体" w:eastAsia="宋体" w:hAnsi="宋体" w:cs="宋体"/>
                <w:color w:val="000000"/>
                <w:kern w:val="0"/>
                <w:sz w:val="22"/>
              </w:rPr>
            </w:pPr>
          </w:p>
        </w:tc>
      </w:tr>
      <w:tr w:rsidR="00B30C80" w14:paraId="1B48D81D" w14:textId="77777777">
        <w:trPr>
          <w:trHeight w:val="210"/>
        </w:trPr>
        <w:tc>
          <w:tcPr>
            <w:tcW w:w="1504"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4FE9ADDC"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项目名称</w:t>
            </w:r>
          </w:p>
        </w:tc>
        <w:tc>
          <w:tcPr>
            <w:tcW w:w="7818" w:type="dxa"/>
            <w:gridSpan w:val="16"/>
            <w:tcBorders>
              <w:top w:val="single" w:sz="4" w:space="0" w:color="auto"/>
              <w:left w:val="nil"/>
              <w:bottom w:val="single" w:sz="4" w:space="0" w:color="auto"/>
              <w:right w:val="single" w:sz="4" w:space="0" w:color="auto"/>
            </w:tcBorders>
            <w:shd w:val="clear" w:color="auto" w:fill="auto"/>
            <w:noWrap/>
            <w:vAlign w:val="center"/>
          </w:tcPr>
          <w:p w14:paraId="52BFB4F3" w14:textId="77777777" w:rsidR="00B30C80" w:rsidRDefault="005C5F0C">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直属单位业务发展——</w:t>
            </w:r>
            <w:r>
              <w:rPr>
                <w:rFonts w:ascii="仿宋_GB2312" w:eastAsia="仿宋_GB2312" w:hAnsi="宋体" w:cs="宋体" w:hint="eastAsia"/>
                <w:color w:val="000000"/>
                <w:kern w:val="0"/>
                <w:sz w:val="16"/>
                <w:szCs w:val="16"/>
              </w:rPr>
              <w:t>2020</w:t>
            </w:r>
            <w:r>
              <w:rPr>
                <w:rFonts w:ascii="仿宋_GB2312" w:eastAsia="仿宋_GB2312" w:hAnsi="宋体" w:cs="宋体" w:hint="eastAsia"/>
                <w:color w:val="000000"/>
                <w:kern w:val="0"/>
                <w:sz w:val="16"/>
                <w:szCs w:val="16"/>
              </w:rPr>
              <w:t>年教育系统人事业务平台信息服务</w:t>
            </w:r>
          </w:p>
        </w:tc>
        <w:tc>
          <w:tcPr>
            <w:tcW w:w="306" w:type="dxa"/>
            <w:tcBorders>
              <w:top w:val="nil"/>
              <w:left w:val="nil"/>
              <w:bottom w:val="nil"/>
              <w:right w:val="nil"/>
            </w:tcBorders>
            <w:shd w:val="clear" w:color="auto" w:fill="auto"/>
            <w:noWrap/>
            <w:vAlign w:val="center"/>
          </w:tcPr>
          <w:p w14:paraId="1F8DBAED" w14:textId="77777777" w:rsidR="00B30C80" w:rsidRDefault="00B30C80">
            <w:pPr>
              <w:widowControl/>
              <w:jc w:val="left"/>
              <w:rPr>
                <w:rFonts w:ascii="宋体" w:eastAsia="宋体" w:hAnsi="宋体" w:cs="宋体"/>
                <w:color w:val="000000"/>
                <w:kern w:val="0"/>
                <w:sz w:val="14"/>
                <w:szCs w:val="14"/>
              </w:rPr>
            </w:pPr>
          </w:p>
        </w:tc>
      </w:tr>
      <w:tr w:rsidR="00B30C80" w14:paraId="1CCEC591" w14:textId="77777777">
        <w:trPr>
          <w:trHeight w:val="210"/>
        </w:trPr>
        <w:tc>
          <w:tcPr>
            <w:tcW w:w="1504"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549784FC"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管部门</w:t>
            </w:r>
          </w:p>
        </w:tc>
        <w:tc>
          <w:tcPr>
            <w:tcW w:w="3566" w:type="dxa"/>
            <w:gridSpan w:val="6"/>
            <w:tcBorders>
              <w:top w:val="single" w:sz="4" w:space="0" w:color="auto"/>
              <w:left w:val="nil"/>
              <w:bottom w:val="single" w:sz="4" w:space="0" w:color="auto"/>
              <w:right w:val="single" w:sz="4" w:space="0" w:color="auto"/>
            </w:tcBorders>
            <w:shd w:val="clear" w:color="auto" w:fill="auto"/>
            <w:noWrap/>
            <w:vAlign w:val="center"/>
          </w:tcPr>
          <w:p w14:paraId="53D59714" w14:textId="55071269"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北京市教育委员会</w:t>
            </w:r>
          </w:p>
        </w:tc>
        <w:tc>
          <w:tcPr>
            <w:tcW w:w="1417" w:type="dxa"/>
            <w:gridSpan w:val="2"/>
            <w:tcBorders>
              <w:top w:val="nil"/>
              <w:left w:val="nil"/>
              <w:bottom w:val="single" w:sz="4" w:space="0" w:color="auto"/>
              <w:right w:val="single" w:sz="4" w:space="0" w:color="auto"/>
            </w:tcBorders>
            <w:shd w:val="clear" w:color="auto" w:fill="auto"/>
            <w:noWrap/>
            <w:vAlign w:val="center"/>
          </w:tcPr>
          <w:p w14:paraId="4411CACF"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实施单位</w:t>
            </w:r>
          </w:p>
        </w:tc>
        <w:tc>
          <w:tcPr>
            <w:tcW w:w="2835" w:type="dxa"/>
            <w:gridSpan w:val="8"/>
            <w:tcBorders>
              <w:top w:val="single" w:sz="4" w:space="0" w:color="auto"/>
              <w:left w:val="nil"/>
              <w:bottom w:val="single" w:sz="4" w:space="0" w:color="auto"/>
              <w:right w:val="single" w:sz="4" w:space="0" w:color="auto"/>
            </w:tcBorders>
            <w:shd w:val="clear" w:color="auto" w:fill="auto"/>
            <w:vAlign w:val="center"/>
          </w:tcPr>
          <w:p w14:paraId="799E3A4B" w14:textId="77777777" w:rsidR="00B30C80" w:rsidRDefault="005C5F0C">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北京市教育系统人才交流服务中心</w:t>
            </w:r>
          </w:p>
        </w:tc>
        <w:tc>
          <w:tcPr>
            <w:tcW w:w="306" w:type="dxa"/>
            <w:tcBorders>
              <w:top w:val="nil"/>
              <w:left w:val="nil"/>
              <w:bottom w:val="nil"/>
              <w:right w:val="nil"/>
            </w:tcBorders>
            <w:shd w:val="clear" w:color="auto" w:fill="auto"/>
            <w:noWrap/>
            <w:vAlign w:val="center"/>
          </w:tcPr>
          <w:p w14:paraId="462F39F2" w14:textId="77777777" w:rsidR="00B30C80" w:rsidRDefault="00B30C80">
            <w:pPr>
              <w:widowControl/>
              <w:jc w:val="left"/>
              <w:rPr>
                <w:rFonts w:ascii="宋体" w:eastAsia="宋体" w:hAnsi="宋体" w:cs="宋体"/>
                <w:color w:val="000000"/>
                <w:kern w:val="0"/>
                <w:sz w:val="14"/>
                <w:szCs w:val="14"/>
              </w:rPr>
            </w:pPr>
          </w:p>
        </w:tc>
      </w:tr>
      <w:tr w:rsidR="00B30C80" w14:paraId="334631C8" w14:textId="77777777">
        <w:trPr>
          <w:trHeight w:val="210"/>
        </w:trPr>
        <w:tc>
          <w:tcPr>
            <w:tcW w:w="1504" w:type="dxa"/>
            <w:gridSpan w:val="4"/>
            <w:tcBorders>
              <w:top w:val="single" w:sz="4" w:space="0" w:color="auto"/>
              <w:left w:val="single" w:sz="4" w:space="0" w:color="auto"/>
              <w:bottom w:val="nil"/>
              <w:right w:val="single" w:sz="4" w:space="0" w:color="000000"/>
            </w:tcBorders>
            <w:shd w:val="clear" w:color="auto" w:fill="auto"/>
            <w:noWrap/>
            <w:vAlign w:val="center"/>
          </w:tcPr>
          <w:p w14:paraId="437E1E8C"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项目负责人</w:t>
            </w:r>
          </w:p>
        </w:tc>
        <w:tc>
          <w:tcPr>
            <w:tcW w:w="3566" w:type="dxa"/>
            <w:gridSpan w:val="6"/>
            <w:tcBorders>
              <w:top w:val="single" w:sz="4" w:space="0" w:color="auto"/>
              <w:left w:val="nil"/>
              <w:bottom w:val="single" w:sz="4" w:space="0" w:color="auto"/>
              <w:right w:val="single" w:sz="4" w:space="0" w:color="000000"/>
            </w:tcBorders>
            <w:shd w:val="clear" w:color="auto" w:fill="auto"/>
            <w:noWrap/>
            <w:vAlign w:val="center"/>
          </w:tcPr>
          <w:p w14:paraId="5866B6A7"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尹峥</w:t>
            </w:r>
          </w:p>
        </w:tc>
        <w:tc>
          <w:tcPr>
            <w:tcW w:w="1417" w:type="dxa"/>
            <w:gridSpan w:val="2"/>
            <w:tcBorders>
              <w:top w:val="nil"/>
              <w:left w:val="nil"/>
              <w:bottom w:val="single" w:sz="4" w:space="0" w:color="auto"/>
              <w:right w:val="single" w:sz="4" w:space="0" w:color="auto"/>
            </w:tcBorders>
            <w:shd w:val="clear" w:color="auto" w:fill="auto"/>
            <w:noWrap/>
            <w:vAlign w:val="center"/>
          </w:tcPr>
          <w:p w14:paraId="7779FDAE"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联系电话</w:t>
            </w:r>
          </w:p>
        </w:tc>
        <w:tc>
          <w:tcPr>
            <w:tcW w:w="2835" w:type="dxa"/>
            <w:gridSpan w:val="8"/>
            <w:tcBorders>
              <w:top w:val="single" w:sz="4" w:space="0" w:color="auto"/>
              <w:left w:val="nil"/>
              <w:bottom w:val="single" w:sz="4" w:space="0" w:color="auto"/>
              <w:right w:val="single" w:sz="4" w:space="0" w:color="000000"/>
            </w:tcBorders>
            <w:shd w:val="clear" w:color="auto" w:fill="auto"/>
            <w:vAlign w:val="center"/>
          </w:tcPr>
          <w:p w14:paraId="1E05F453" w14:textId="77777777" w:rsidR="00B30C80" w:rsidRDefault="005C5F0C">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60910256</w:t>
            </w:r>
          </w:p>
        </w:tc>
        <w:tc>
          <w:tcPr>
            <w:tcW w:w="306" w:type="dxa"/>
            <w:tcBorders>
              <w:top w:val="nil"/>
              <w:left w:val="nil"/>
              <w:bottom w:val="nil"/>
              <w:right w:val="nil"/>
            </w:tcBorders>
            <w:shd w:val="clear" w:color="auto" w:fill="auto"/>
            <w:noWrap/>
            <w:vAlign w:val="center"/>
          </w:tcPr>
          <w:p w14:paraId="657ACE38" w14:textId="77777777" w:rsidR="00B30C80" w:rsidRDefault="00B30C80">
            <w:pPr>
              <w:widowControl/>
              <w:jc w:val="left"/>
              <w:rPr>
                <w:rFonts w:ascii="宋体" w:eastAsia="宋体" w:hAnsi="宋体" w:cs="宋体"/>
                <w:color w:val="000000"/>
                <w:kern w:val="0"/>
                <w:sz w:val="14"/>
                <w:szCs w:val="14"/>
              </w:rPr>
            </w:pPr>
          </w:p>
        </w:tc>
      </w:tr>
      <w:tr w:rsidR="00B30C80" w14:paraId="0302F370" w14:textId="77777777">
        <w:trPr>
          <w:trHeight w:val="210"/>
        </w:trPr>
        <w:tc>
          <w:tcPr>
            <w:tcW w:w="1504"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tcPr>
          <w:p w14:paraId="26F08DAA"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项目资金（万元）</w:t>
            </w:r>
          </w:p>
        </w:tc>
        <w:tc>
          <w:tcPr>
            <w:tcW w:w="1584" w:type="dxa"/>
            <w:gridSpan w:val="2"/>
            <w:tcBorders>
              <w:top w:val="nil"/>
              <w:left w:val="nil"/>
              <w:bottom w:val="single" w:sz="4" w:space="0" w:color="auto"/>
              <w:right w:val="single" w:sz="4" w:space="0" w:color="auto"/>
            </w:tcBorders>
            <w:shd w:val="clear" w:color="auto" w:fill="auto"/>
            <w:noWrap/>
            <w:vAlign w:val="center"/>
          </w:tcPr>
          <w:p w14:paraId="75777B96" w14:textId="77777777" w:rsidR="00B30C80" w:rsidRDefault="005C5F0C">
            <w:pPr>
              <w:widowControl/>
              <w:jc w:val="left"/>
              <w:rPr>
                <w:rFonts w:ascii="宋体" w:eastAsia="宋体" w:hAnsi="宋体" w:cs="宋体"/>
                <w:color w:val="000000"/>
                <w:kern w:val="0"/>
                <w:sz w:val="14"/>
                <w:szCs w:val="14"/>
              </w:rPr>
            </w:pPr>
            <w:r>
              <w:rPr>
                <w:rFonts w:ascii="宋体" w:eastAsia="宋体" w:hAnsi="宋体" w:cs="宋体" w:hint="eastAsia"/>
                <w:color w:val="000000"/>
                <w:kern w:val="0"/>
                <w:sz w:val="14"/>
                <w:szCs w:val="14"/>
              </w:rPr>
              <w:t xml:space="preserve">　</w:t>
            </w:r>
          </w:p>
        </w:tc>
        <w:tc>
          <w:tcPr>
            <w:tcW w:w="1043" w:type="dxa"/>
            <w:gridSpan w:val="2"/>
            <w:tcBorders>
              <w:top w:val="nil"/>
              <w:left w:val="nil"/>
              <w:bottom w:val="single" w:sz="4" w:space="0" w:color="auto"/>
              <w:right w:val="single" w:sz="4" w:space="0" w:color="auto"/>
            </w:tcBorders>
            <w:shd w:val="clear" w:color="auto" w:fill="auto"/>
            <w:noWrap/>
            <w:vAlign w:val="center"/>
          </w:tcPr>
          <w:p w14:paraId="03CD189D" w14:textId="77777777" w:rsidR="00B30C80" w:rsidRDefault="005C5F0C">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年初预算数</w:t>
            </w:r>
          </w:p>
        </w:tc>
        <w:tc>
          <w:tcPr>
            <w:tcW w:w="939" w:type="dxa"/>
            <w:gridSpan w:val="2"/>
            <w:tcBorders>
              <w:top w:val="nil"/>
              <w:left w:val="nil"/>
              <w:bottom w:val="single" w:sz="4" w:space="0" w:color="auto"/>
              <w:right w:val="single" w:sz="4" w:space="0" w:color="auto"/>
            </w:tcBorders>
            <w:shd w:val="clear" w:color="auto" w:fill="auto"/>
            <w:vAlign w:val="center"/>
          </w:tcPr>
          <w:p w14:paraId="6E3600E5"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全年预算数</w:t>
            </w:r>
            <w:r>
              <w:rPr>
                <w:rFonts w:ascii="宋体" w:eastAsia="宋体" w:hAnsi="宋体" w:cs="宋体" w:hint="eastAsia"/>
                <w:color w:val="000000"/>
                <w:kern w:val="0"/>
                <w:sz w:val="14"/>
                <w:szCs w:val="14"/>
              </w:rPr>
              <w:t xml:space="preserve">    </w:t>
            </w:r>
          </w:p>
        </w:tc>
        <w:tc>
          <w:tcPr>
            <w:tcW w:w="1417" w:type="dxa"/>
            <w:gridSpan w:val="2"/>
            <w:tcBorders>
              <w:top w:val="nil"/>
              <w:left w:val="nil"/>
              <w:bottom w:val="single" w:sz="4" w:space="0" w:color="auto"/>
              <w:right w:val="single" w:sz="4" w:space="0" w:color="auto"/>
            </w:tcBorders>
            <w:shd w:val="clear" w:color="auto" w:fill="auto"/>
            <w:vAlign w:val="center"/>
          </w:tcPr>
          <w:p w14:paraId="28CD446F"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全年执行数</w:t>
            </w:r>
          </w:p>
        </w:tc>
        <w:tc>
          <w:tcPr>
            <w:tcW w:w="567" w:type="dxa"/>
            <w:gridSpan w:val="3"/>
            <w:tcBorders>
              <w:top w:val="nil"/>
              <w:left w:val="nil"/>
              <w:bottom w:val="single" w:sz="4" w:space="0" w:color="auto"/>
              <w:right w:val="single" w:sz="4" w:space="0" w:color="auto"/>
            </w:tcBorders>
            <w:shd w:val="clear" w:color="auto" w:fill="auto"/>
            <w:vAlign w:val="center"/>
          </w:tcPr>
          <w:p w14:paraId="65C717E2"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分值</w:t>
            </w:r>
            <w:r>
              <w:rPr>
                <w:rFonts w:ascii="宋体" w:eastAsia="宋体" w:hAnsi="宋体" w:cs="宋体" w:hint="eastAsia"/>
                <w:color w:val="000000"/>
                <w:kern w:val="0"/>
                <w:sz w:val="14"/>
                <w:szCs w:val="14"/>
              </w:rPr>
              <w:t xml:space="preserve">       </w:t>
            </w:r>
          </w:p>
        </w:tc>
        <w:tc>
          <w:tcPr>
            <w:tcW w:w="709" w:type="dxa"/>
            <w:gridSpan w:val="3"/>
            <w:tcBorders>
              <w:top w:val="nil"/>
              <w:left w:val="nil"/>
              <w:bottom w:val="single" w:sz="4" w:space="0" w:color="auto"/>
              <w:right w:val="single" w:sz="4" w:space="0" w:color="auto"/>
            </w:tcBorders>
            <w:shd w:val="clear" w:color="auto" w:fill="auto"/>
            <w:vAlign w:val="center"/>
          </w:tcPr>
          <w:p w14:paraId="21EC36D5"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执行率</w:t>
            </w:r>
          </w:p>
        </w:tc>
        <w:tc>
          <w:tcPr>
            <w:tcW w:w="1559" w:type="dxa"/>
            <w:gridSpan w:val="2"/>
            <w:tcBorders>
              <w:top w:val="nil"/>
              <w:left w:val="nil"/>
              <w:bottom w:val="single" w:sz="4" w:space="0" w:color="auto"/>
              <w:right w:val="single" w:sz="4" w:space="0" w:color="auto"/>
            </w:tcBorders>
            <w:shd w:val="clear" w:color="auto" w:fill="auto"/>
            <w:noWrap/>
            <w:vAlign w:val="center"/>
          </w:tcPr>
          <w:p w14:paraId="7E005B46"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得分</w:t>
            </w:r>
          </w:p>
        </w:tc>
        <w:tc>
          <w:tcPr>
            <w:tcW w:w="306" w:type="dxa"/>
            <w:tcBorders>
              <w:top w:val="nil"/>
              <w:left w:val="nil"/>
              <w:bottom w:val="nil"/>
              <w:right w:val="nil"/>
            </w:tcBorders>
            <w:shd w:val="clear" w:color="auto" w:fill="auto"/>
            <w:noWrap/>
            <w:vAlign w:val="center"/>
          </w:tcPr>
          <w:p w14:paraId="6EBA7AB9" w14:textId="77777777" w:rsidR="00B30C80" w:rsidRDefault="00B30C80">
            <w:pPr>
              <w:widowControl/>
              <w:jc w:val="left"/>
              <w:rPr>
                <w:rFonts w:ascii="宋体" w:eastAsia="宋体" w:hAnsi="宋体" w:cs="宋体"/>
                <w:color w:val="000000"/>
                <w:kern w:val="0"/>
                <w:sz w:val="14"/>
                <w:szCs w:val="14"/>
              </w:rPr>
            </w:pPr>
          </w:p>
        </w:tc>
      </w:tr>
      <w:tr w:rsidR="00B30C80" w14:paraId="79888DCD" w14:textId="77777777">
        <w:trPr>
          <w:trHeight w:val="210"/>
        </w:trPr>
        <w:tc>
          <w:tcPr>
            <w:tcW w:w="1504" w:type="dxa"/>
            <w:gridSpan w:val="4"/>
            <w:vMerge/>
            <w:tcBorders>
              <w:top w:val="single" w:sz="4" w:space="0" w:color="auto"/>
              <w:left w:val="single" w:sz="4" w:space="0" w:color="auto"/>
              <w:bottom w:val="single" w:sz="4" w:space="0" w:color="000000"/>
              <w:right w:val="single" w:sz="4" w:space="0" w:color="000000"/>
            </w:tcBorders>
            <w:shd w:val="clear" w:color="auto" w:fill="auto"/>
            <w:vAlign w:val="center"/>
          </w:tcPr>
          <w:p w14:paraId="2341B647" w14:textId="77777777" w:rsidR="00B30C80" w:rsidRDefault="00B30C80">
            <w:pPr>
              <w:widowControl/>
              <w:jc w:val="left"/>
              <w:rPr>
                <w:rFonts w:ascii="仿宋_GB2312" w:eastAsia="仿宋_GB2312" w:hAnsi="宋体" w:cs="宋体"/>
                <w:color w:val="000000"/>
                <w:kern w:val="0"/>
                <w:sz w:val="14"/>
                <w:szCs w:val="14"/>
              </w:rPr>
            </w:pPr>
          </w:p>
        </w:tc>
        <w:tc>
          <w:tcPr>
            <w:tcW w:w="1584" w:type="dxa"/>
            <w:gridSpan w:val="2"/>
            <w:tcBorders>
              <w:top w:val="nil"/>
              <w:left w:val="nil"/>
              <w:bottom w:val="single" w:sz="4" w:space="0" w:color="auto"/>
              <w:right w:val="single" w:sz="4" w:space="0" w:color="auto"/>
            </w:tcBorders>
            <w:shd w:val="clear" w:color="auto" w:fill="auto"/>
            <w:noWrap/>
            <w:vAlign w:val="center"/>
          </w:tcPr>
          <w:p w14:paraId="2AFA8A2D" w14:textId="77777777" w:rsidR="00B30C80" w:rsidRDefault="005C5F0C">
            <w:pPr>
              <w:widowControl/>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年度资金总额</w:t>
            </w:r>
          </w:p>
        </w:tc>
        <w:tc>
          <w:tcPr>
            <w:tcW w:w="1043" w:type="dxa"/>
            <w:gridSpan w:val="2"/>
            <w:tcBorders>
              <w:top w:val="nil"/>
              <w:left w:val="nil"/>
              <w:bottom w:val="single" w:sz="4" w:space="0" w:color="auto"/>
              <w:right w:val="single" w:sz="4" w:space="0" w:color="auto"/>
            </w:tcBorders>
            <w:shd w:val="clear" w:color="auto" w:fill="auto"/>
            <w:noWrap/>
            <w:vAlign w:val="center"/>
          </w:tcPr>
          <w:p w14:paraId="6893BCA8"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48.725700 </w:t>
            </w:r>
          </w:p>
        </w:tc>
        <w:tc>
          <w:tcPr>
            <w:tcW w:w="939" w:type="dxa"/>
            <w:gridSpan w:val="2"/>
            <w:tcBorders>
              <w:top w:val="nil"/>
              <w:left w:val="nil"/>
              <w:bottom w:val="single" w:sz="4" w:space="0" w:color="auto"/>
              <w:right w:val="single" w:sz="4" w:space="0" w:color="auto"/>
            </w:tcBorders>
            <w:shd w:val="clear" w:color="auto" w:fill="auto"/>
            <w:noWrap/>
            <w:vAlign w:val="center"/>
          </w:tcPr>
          <w:p w14:paraId="06B970D8"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48.525700 </w:t>
            </w:r>
          </w:p>
        </w:tc>
        <w:tc>
          <w:tcPr>
            <w:tcW w:w="1417" w:type="dxa"/>
            <w:gridSpan w:val="2"/>
            <w:tcBorders>
              <w:top w:val="nil"/>
              <w:left w:val="nil"/>
              <w:bottom w:val="single" w:sz="4" w:space="0" w:color="auto"/>
              <w:right w:val="single" w:sz="4" w:space="0" w:color="auto"/>
            </w:tcBorders>
            <w:shd w:val="clear" w:color="auto" w:fill="auto"/>
            <w:noWrap/>
            <w:vAlign w:val="center"/>
          </w:tcPr>
          <w:p w14:paraId="132AD2F5"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48.525700 </w:t>
            </w:r>
          </w:p>
        </w:tc>
        <w:tc>
          <w:tcPr>
            <w:tcW w:w="567" w:type="dxa"/>
            <w:gridSpan w:val="3"/>
            <w:tcBorders>
              <w:top w:val="nil"/>
              <w:left w:val="nil"/>
              <w:bottom w:val="single" w:sz="4" w:space="0" w:color="auto"/>
              <w:right w:val="single" w:sz="4" w:space="0" w:color="auto"/>
            </w:tcBorders>
            <w:shd w:val="clear" w:color="auto" w:fill="auto"/>
            <w:noWrap/>
            <w:vAlign w:val="center"/>
          </w:tcPr>
          <w:p w14:paraId="6CEBB53A"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10</w:t>
            </w:r>
          </w:p>
        </w:tc>
        <w:tc>
          <w:tcPr>
            <w:tcW w:w="709" w:type="dxa"/>
            <w:gridSpan w:val="3"/>
            <w:tcBorders>
              <w:top w:val="nil"/>
              <w:left w:val="nil"/>
              <w:bottom w:val="single" w:sz="4" w:space="0" w:color="auto"/>
              <w:right w:val="single" w:sz="4" w:space="0" w:color="auto"/>
            </w:tcBorders>
            <w:shd w:val="clear" w:color="auto" w:fill="auto"/>
            <w:noWrap/>
            <w:vAlign w:val="center"/>
          </w:tcPr>
          <w:p w14:paraId="29946310"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100</w:t>
            </w:r>
          </w:p>
        </w:tc>
        <w:tc>
          <w:tcPr>
            <w:tcW w:w="1559" w:type="dxa"/>
            <w:gridSpan w:val="2"/>
            <w:tcBorders>
              <w:top w:val="nil"/>
              <w:left w:val="nil"/>
              <w:bottom w:val="single" w:sz="4" w:space="0" w:color="auto"/>
              <w:right w:val="single" w:sz="4" w:space="0" w:color="auto"/>
            </w:tcBorders>
            <w:shd w:val="clear" w:color="auto" w:fill="auto"/>
            <w:vAlign w:val="center"/>
          </w:tcPr>
          <w:p w14:paraId="3CA9335B"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10.00 </w:t>
            </w:r>
          </w:p>
        </w:tc>
        <w:tc>
          <w:tcPr>
            <w:tcW w:w="306" w:type="dxa"/>
            <w:tcBorders>
              <w:top w:val="nil"/>
              <w:left w:val="nil"/>
              <w:bottom w:val="nil"/>
              <w:right w:val="nil"/>
            </w:tcBorders>
            <w:shd w:val="clear" w:color="auto" w:fill="auto"/>
            <w:noWrap/>
            <w:vAlign w:val="center"/>
          </w:tcPr>
          <w:p w14:paraId="4223FC08" w14:textId="77777777" w:rsidR="00B30C80" w:rsidRDefault="00B30C80">
            <w:pPr>
              <w:widowControl/>
              <w:jc w:val="left"/>
              <w:rPr>
                <w:rFonts w:ascii="宋体" w:eastAsia="宋体" w:hAnsi="宋体" w:cs="宋体"/>
                <w:color w:val="000000"/>
                <w:kern w:val="0"/>
                <w:sz w:val="14"/>
                <w:szCs w:val="14"/>
              </w:rPr>
            </w:pPr>
          </w:p>
        </w:tc>
      </w:tr>
      <w:tr w:rsidR="00B30C80" w14:paraId="3DC67B48" w14:textId="77777777">
        <w:trPr>
          <w:trHeight w:val="210"/>
        </w:trPr>
        <w:tc>
          <w:tcPr>
            <w:tcW w:w="1504" w:type="dxa"/>
            <w:gridSpan w:val="4"/>
            <w:vMerge/>
            <w:tcBorders>
              <w:top w:val="single" w:sz="4" w:space="0" w:color="auto"/>
              <w:left w:val="single" w:sz="4" w:space="0" w:color="auto"/>
              <w:bottom w:val="single" w:sz="4" w:space="0" w:color="000000"/>
              <w:right w:val="single" w:sz="4" w:space="0" w:color="000000"/>
            </w:tcBorders>
            <w:shd w:val="clear" w:color="auto" w:fill="auto"/>
            <w:vAlign w:val="center"/>
          </w:tcPr>
          <w:p w14:paraId="06B4FBF2" w14:textId="77777777" w:rsidR="00B30C80" w:rsidRDefault="00B30C80">
            <w:pPr>
              <w:widowControl/>
              <w:jc w:val="left"/>
              <w:rPr>
                <w:rFonts w:ascii="仿宋_GB2312" w:eastAsia="仿宋_GB2312" w:hAnsi="宋体" w:cs="宋体"/>
                <w:color w:val="000000"/>
                <w:kern w:val="0"/>
                <w:sz w:val="14"/>
                <w:szCs w:val="14"/>
              </w:rPr>
            </w:pPr>
          </w:p>
        </w:tc>
        <w:tc>
          <w:tcPr>
            <w:tcW w:w="1584" w:type="dxa"/>
            <w:gridSpan w:val="2"/>
            <w:tcBorders>
              <w:top w:val="nil"/>
              <w:left w:val="nil"/>
              <w:bottom w:val="single" w:sz="4" w:space="0" w:color="auto"/>
              <w:right w:val="single" w:sz="4" w:space="0" w:color="auto"/>
            </w:tcBorders>
            <w:shd w:val="clear" w:color="auto" w:fill="auto"/>
            <w:noWrap/>
            <w:vAlign w:val="center"/>
          </w:tcPr>
          <w:p w14:paraId="683219CD" w14:textId="77777777" w:rsidR="00B30C80" w:rsidRDefault="005C5F0C">
            <w:pPr>
              <w:widowControl/>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其中：当年财政拨款</w:t>
            </w:r>
          </w:p>
        </w:tc>
        <w:tc>
          <w:tcPr>
            <w:tcW w:w="1043" w:type="dxa"/>
            <w:gridSpan w:val="2"/>
            <w:tcBorders>
              <w:top w:val="nil"/>
              <w:left w:val="nil"/>
              <w:bottom w:val="single" w:sz="4" w:space="0" w:color="auto"/>
              <w:right w:val="single" w:sz="4" w:space="0" w:color="auto"/>
            </w:tcBorders>
            <w:shd w:val="clear" w:color="auto" w:fill="auto"/>
            <w:noWrap/>
            <w:vAlign w:val="center"/>
          </w:tcPr>
          <w:p w14:paraId="6514B1BA"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48.725700 </w:t>
            </w:r>
          </w:p>
        </w:tc>
        <w:tc>
          <w:tcPr>
            <w:tcW w:w="939" w:type="dxa"/>
            <w:gridSpan w:val="2"/>
            <w:tcBorders>
              <w:top w:val="nil"/>
              <w:left w:val="nil"/>
              <w:bottom w:val="single" w:sz="4" w:space="0" w:color="auto"/>
              <w:right w:val="single" w:sz="4" w:space="0" w:color="auto"/>
            </w:tcBorders>
            <w:shd w:val="clear" w:color="auto" w:fill="auto"/>
            <w:noWrap/>
            <w:vAlign w:val="center"/>
          </w:tcPr>
          <w:p w14:paraId="65F307C2"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48.525700 </w:t>
            </w:r>
          </w:p>
        </w:tc>
        <w:tc>
          <w:tcPr>
            <w:tcW w:w="1417" w:type="dxa"/>
            <w:gridSpan w:val="2"/>
            <w:tcBorders>
              <w:top w:val="nil"/>
              <w:left w:val="nil"/>
              <w:bottom w:val="single" w:sz="4" w:space="0" w:color="auto"/>
              <w:right w:val="single" w:sz="4" w:space="0" w:color="auto"/>
            </w:tcBorders>
            <w:shd w:val="clear" w:color="auto" w:fill="auto"/>
            <w:noWrap/>
            <w:vAlign w:val="center"/>
          </w:tcPr>
          <w:p w14:paraId="377D797D"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48.525700 </w:t>
            </w:r>
          </w:p>
        </w:tc>
        <w:tc>
          <w:tcPr>
            <w:tcW w:w="567" w:type="dxa"/>
            <w:gridSpan w:val="3"/>
            <w:tcBorders>
              <w:top w:val="nil"/>
              <w:left w:val="nil"/>
              <w:bottom w:val="single" w:sz="4" w:space="0" w:color="auto"/>
              <w:right w:val="single" w:sz="4" w:space="0" w:color="auto"/>
            </w:tcBorders>
            <w:shd w:val="clear" w:color="auto" w:fill="auto"/>
            <w:noWrap/>
            <w:vAlign w:val="center"/>
          </w:tcPr>
          <w:p w14:paraId="63AA8C58"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 </w:t>
            </w:r>
            <w:r>
              <w:rPr>
                <w:rFonts w:ascii="仿宋_GB2312" w:eastAsia="仿宋_GB2312" w:hAnsi="宋体" w:cs="宋体" w:hint="eastAsia"/>
                <w:color w:val="000000"/>
                <w:kern w:val="0"/>
                <w:sz w:val="14"/>
                <w:szCs w:val="14"/>
              </w:rPr>
              <w:t>—</w:t>
            </w:r>
          </w:p>
        </w:tc>
        <w:tc>
          <w:tcPr>
            <w:tcW w:w="709" w:type="dxa"/>
            <w:gridSpan w:val="3"/>
            <w:tcBorders>
              <w:top w:val="nil"/>
              <w:left w:val="nil"/>
              <w:bottom w:val="single" w:sz="4" w:space="0" w:color="auto"/>
              <w:right w:val="single" w:sz="4" w:space="0" w:color="auto"/>
            </w:tcBorders>
            <w:shd w:val="clear" w:color="auto" w:fill="auto"/>
            <w:noWrap/>
            <w:vAlign w:val="center"/>
          </w:tcPr>
          <w:p w14:paraId="20D7074E"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　</w:t>
            </w:r>
          </w:p>
        </w:tc>
        <w:tc>
          <w:tcPr>
            <w:tcW w:w="1559" w:type="dxa"/>
            <w:gridSpan w:val="2"/>
            <w:tcBorders>
              <w:top w:val="nil"/>
              <w:left w:val="nil"/>
              <w:bottom w:val="single" w:sz="4" w:space="0" w:color="auto"/>
              <w:right w:val="single" w:sz="4" w:space="0" w:color="auto"/>
            </w:tcBorders>
            <w:shd w:val="clear" w:color="auto" w:fill="auto"/>
            <w:noWrap/>
            <w:vAlign w:val="center"/>
          </w:tcPr>
          <w:p w14:paraId="743FEE0F"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 </w:t>
            </w:r>
            <w:r>
              <w:rPr>
                <w:rFonts w:ascii="仿宋_GB2312" w:eastAsia="仿宋_GB2312" w:hAnsi="宋体" w:cs="宋体" w:hint="eastAsia"/>
                <w:color w:val="000000"/>
                <w:kern w:val="0"/>
                <w:sz w:val="14"/>
                <w:szCs w:val="14"/>
              </w:rPr>
              <w:t>—</w:t>
            </w:r>
          </w:p>
        </w:tc>
        <w:tc>
          <w:tcPr>
            <w:tcW w:w="306" w:type="dxa"/>
            <w:tcBorders>
              <w:top w:val="nil"/>
              <w:left w:val="nil"/>
              <w:bottom w:val="nil"/>
              <w:right w:val="nil"/>
            </w:tcBorders>
            <w:shd w:val="clear" w:color="auto" w:fill="auto"/>
            <w:noWrap/>
            <w:vAlign w:val="center"/>
          </w:tcPr>
          <w:p w14:paraId="539CB487" w14:textId="77777777" w:rsidR="00B30C80" w:rsidRDefault="00B30C80">
            <w:pPr>
              <w:widowControl/>
              <w:jc w:val="left"/>
              <w:rPr>
                <w:rFonts w:ascii="宋体" w:eastAsia="宋体" w:hAnsi="宋体" w:cs="宋体"/>
                <w:color w:val="000000"/>
                <w:kern w:val="0"/>
                <w:sz w:val="14"/>
                <w:szCs w:val="14"/>
              </w:rPr>
            </w:pPr>
          </w:p>
        </w:tc>
      </w:tr>
      <w:tr w:rsidR="00B30C80" w14:paraId="72E7CC83" w14:textId="77777777">
        <w:trPr>
          <w:trHeight w:val="210"/>
        </w:trPr>
        <w:tc>
          <w:tcPr>
            <w:tcW w:w="1504" w:type="dxa"/>
            <w:gridSpan w:val="4"/>
            <w:vMerge/>
            <w:tcBorders>
              <w:top w:val="single" w:sz="4" w:space="0" w:color="auto"/>
              <w:left w:val="single" w:sz="4" w:space="0" w:color="auto"/>
              <w:bottom w:val="single" w:sz="4" w:space="0" w:color="000000"/>
              <w:right w:val="single" w:sz="4" w:space="0" w:color="000000"/>
            </w:tcBorders>
            <w:shd w:val="clear" w:color="auto" w:fill="auto"/>
            <w:vAlign w:val="center"/>
          </w:tcPr>
          <w:p w14:paraId="027443A4" w14:textId="77777777" w:rsidR="00B30C80" w:rsidRDefault="00B30C80">
            <w:pPr>
              <w:widowControl/>
              <w:jc w:val="left"/>
              <w:rPr>
                <w:rFonts w:ascii="仿宋_GB2312" w:eastAsia="仿宋_GB2312" w:hAnsi="宋体" w:cs="宋体"/>
                <w:color w:val="000000"/>
                <w:kern w:val="0"/>
                <w:sz w:val="14"/>
                <w:szCs w:val="14"/>
              </w:rPr>
            </w:pPr>
          </w:p>
        </w:tc>
        <w:tc>
          <w:tcPr>
            <w:tcW w:w="1584" w:type="dxa"/>
            <w:gridSpan w:val="2"/>
            <w:tcBorders>
              <w:top w:val="nil"/>
              <w:left w:val="nil"/>
              <w:bottom w:val="single" w:sz="4" w:space="0" w:color="auto"/>
              <w:right w:val="single" w:sz="4" w:space="0" w:color="auto"/>
            </w:tcBorders>
            <w:shd w:val="clear" w:color="auto" w:fill="auto"/>
            <w:noWrap/>
            <w:vAlign w:val="center"/>
          </w:tcPr>
          <w:p w14:paraId="41538CD2" w14:textId="77777777" w:rsidR="00B30C80" w:rsidRDefault="005C5F0C">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上年结转资金</w:t>
            </w:r>
          </w:p>
        </w:tc>
        <w:tc>
          <w:tcPr>
            <w:tcW w:w="1043" w:type="dxa"/>
            <w:gridSpan w:val="2"/>
            <w:tcBorders>
              <w:top w:val="nil"/>
              <w:left w:val="nil"/>
              <w:bottom w:val="single" w:sz="4" w:space="0" w:color="auto"/>
              <w:right w:val="single" w:sz="4" w:space="0" w:color="auto"/>
            </w:tcBorders>
            <w:shd w:val="clear" w:color="auto" w:fill="auto"/>
            <w:noWrap/>
            <w:vAlign w:val="center"/>
          </w:tcPr>
          <w:p w14:paraId="3D4E2E81" w14:textId="77777777" w:rsidR="00B30C80" w:rsidRDefault="005C5F0C">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　</w:t>
            </w:r>
          </w:p>
        </w:tc>
        <w:tc>
          <w:tcPr>
            <w:tcW w:w="939" w:type="dxa"/>
            <w:gridSpan w:val="2"/>
            <w:tcBorders>
              <w:top w:val="nil"/>
              <w:left w:val="nil"/>
              <w:bottom w:val="single" w:sz="4" w:space="0" w:color="auto"/>
              <w:right w:val="single" w:sz="4" w:space="0" w:color="auto"/>
            </w:tcBorders>
            <w:shd w:val="clear" w:color="auto" w:fill="auto"/>
            <w:noWrap/>
            <w:vAlign w:val="center"/>
          </w:tcPr>
          <w:p w14:paraId="7B5AF003" w14:textId="77777777" w:rsidR="00B30C80" w:rsidRDefault="005C5F0C">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　</w:t>
            </w:r>
          </w:p>
        </w:tc>
        <w:tc>
          <w:tcPr>
            <w:tcW w:w="1417" w:type="dxa"/>
            <w:gridSpan w:val="2"/>
            <w:tcBorders>
              <w:top w:val="nil"/>
              <w:left w:val="nil"/>
              <w:bottom w:val="single" w:sz="4" w:space="0" w:color="auto"/>
              <w:right w:val="single" w:sz="4" w:space="0" w:color="auto"/>
            </w:tcBorders>
            <w:shd w:val="clear" w:color="auto" w:fill="auto"/>
            <w:noWrap/>
            <w:vAlign w:val="center"/>
          </w:tcPr>
          <w:p w14:paraId="6AB6AB88"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　</w:t>
            </w:r>
          </w:p>
        </w:tc>
        <w:tc>
          <w:tcPr>
            <w:tcW w:w="567" w:type="dxa"/>
            <w:gridSpan w:val="3"/>
            <w:tcBorders>
              <w:top w:val="nil"/>
              <w:left w:val="nil"/>
              <w:bottom w:val="single" w:sz="4" w:space="0" w:color="auto"/>
              <w:right w:val="single" w:sz="4" w:space="0" w:color="auto"/>
            </w:tcBorders>
            <w:shd w:val="clear" w:color="auto" w:fill="auto"/>
            <w:noWrap/>
            <w:vAlign w:val="center"/>
          </w:tcPr>
          <w:p w14:paraId="7CDF77C3"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 </w:t>
            </w:r>
            <w:r>
              <w:rPr>
                <w:rFonts w:ascii="仿宋_GB2312" w:eastAsia="仿宋_GB2312" w:hAnsi="宋体" w:cs="宋体" w:hint="eastAsia"/>
                <w:color w:val="000000"/>
                <w:kern w:val="0"/>
                <w:sz w:val="14"/>
                <w:szCs w:val="14"/>
              </w:rPr>
              <w:t>—</w:t>
            </w:r>
          </w:p>
        </w:tc>
        <w:tc>
          <w:tcPr>
            <w:tcW w:w="709" w:type="dxa"/>
            <w:gridSpan w:val="3"/>
            <w:tcBorders>
              <w:top w:val="nil"/>
              <w:left w:val="nil"/>
              <w:bottom w:val="single" w:sz="4" w:space="0" w:color="auto"/>
              <w:right w:val="single" w:sz="4" w:space="0" w:color="auto"/>
            </w:tcBorders>
            <w:shd w:val="clear" w:color="auto" w:fill="auto"/>
            <w:noWrap/>
            <w:vAlign w:val="center"/>
          </w:tcPr>
          <w:p w14:paraId="2402819B" w14:textId="77777777" w:rsidR="00B30C80" w:rsidRDefault="005C5F0C">
            <w:pPr>
              <w:widowControl/>
              <w:jc w:val="center"/>
              <w:rPr>
                <w:rFonts w:ascii="仿宋_GB2312" w:eastAsia="仿宋_GB2312" w:hAnsi="宋体" w:cs="宋体"/>
                <w:kern w:val="0"/>
                <w:sz w:val="14"/>
                <w:szCs w:val="14"/>
              </w:rPr>
            </w:pPr>
            <w:r>
              <w:rPr>
                <w:rFonts w:ascii="仿宋_GB2312" w:eastAsia="仿宋_GB2312" w:hAnsi="宋体" w:cs="宋体" w:hint="eastAsia"/>
                <w:kern w:val="0"/>
                <w:sz w:val="14"/>
                <w:szCs w:val="14"/>
              </w:rPr>
              <w:t xml:space="preserve">　</w:t>
            </w:r>
          </w:p>
        </w:tc>
        <w:tc>
          <w:tcPr>
            <w:tcW w:w="1559" w:type="dxa"/>
            <w:gridSpan w:val="2"/>
            <w:tcBorders>
              <w:top w:val="nil"/>
              <w:left w:val="nil"/>
              <w:bottom w:val="single" w:sz="4" w:space="0" w:color="auto"/>
              <w:right w:val="single" w:sz="4" w:space="0" w:color="auto"/>
            </w:tcBorders>
            <w:shd w:val="clear" w:color="auto" w:fill="auto"/>
            <w:noWrap/>
            <w:vAlign w:val="center"/>
          </w:tcPr>
          <w:p w14:paraId="0F32E443"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 </w:t>
            </w:r>
            <w:r>
              <w:rPr>
                <w:rFonts w:ascii="仿宋_GB2312" w:eastAsia="仿宋_GB2312" w:hAnsi="宋体" w:cs="宋体" w:hint="eastAsia"/>
                <w:color w:val="000000"/>
                <w:kern w:val="0"/>
                <w:sz w:val="14"/>
                <w:szCs w:val="14"/>
              </w:rPr>
              <w:t>—</w:t>
            </w:r>
          </w:p>
        </w:tc>
        <w:tc>
          <w:tcPr>
            <w:tcW w:w="306" w:type="dxa"/>
            <w:tcBorders>
              <w:top w:val="nil"/>
              <w:left w:val="nil"/>
              <w:bottom w:val="nil"/>
              <w:right w:val="nil"/>
            </w:tcBorders>
            <w:shd w:val="clear" w:color="auto" w:fill="auto"/>
            <w:noWrap/>
            <w:vAlign w:val="center"/>
          </w:tcPr>
          <w:p w14:paraId="2E6BA6B9" w14:textId="77777777" w:rsidR="00B30C80" w:rsidRDefault="00B30C80">
            <w:pPr>
              <w:widowControl/>
              <w:jc w:val="left"/>
              <w:rPr>
                <w:rFonts w:ascii="宋体" w:eastAsia="宋体" w:hAnsi="宋体" w:cs="宋体"/>
                <w:color w:val="000000"/>
                <w:kern w:val="0"/>
                <w:sz w:val="14"/>
                <w:szCs w:val="14"/>
              </w:rPr>
            </w:pPr>
          </w:p>
        </w:tc>
      </w:tr>
      <w:tr w:rsidR="00B30C80" w14:paraId="568A9905" w14:textId="77777777">
        <w:trPr>
          <w:trHeight w:val="210"/>
        </w:trPr>
        <w:tc>
          <w:tcPr>
            <w:tcW w:w="1504" w:type="dxa"/>
            <w:gridSpan w:val="4"/>
            <w:vMerge/>
            <w:tcBorders>
              <w:top w:val="single" w:sz="4" w:space="0" w:color="auto"/>
              <w:left w:val="single" w:sz="4" w:space="0" w:color="auto"/>
              <w:bottom w:val="single" w:sz="4" w:space="0" w:color="000000"/>
              <w:right w:val="single" w:sz="4" w:space="0" w:color="000000"/>
            </w:tcBorders>
            <w:shd w:val="clear" w:color="auto" w:fill="auto"/>
            <w:vAlign w:val="center"/>
          </w:tcPr>
          <w:p w14:paraId="419DBE77" w14:textId="77777777" w:rsidR="00B30C80" w:rsidRDefault="00B30C80">
            <w:pPr>
              <w:widowControl/>
              <w:jc w:val="left"/>
              <w:rPr>
                <w:rFonts w:ascii="仿宋_GB2312" w:eastAsia="仿宋_GB2312" w:hAnsi="宋体" w:cs="宋体"/>
                <w:color w:val="000000"/>
                <w:kern w:val="0"/>
                <w:sz w:val="14"/>
                <w:szCs w:val="14"/>
              </w:rPr>
            </w:pPr>
          </w:p>
        </w:tc>
        <w:tc>
          <w:tcPr>
            <w:tcW w:w="1584" w:type="dxa"/>
            <w:gridSpan w:val="2"/>
            <w:tcBorders>
              <w:top w:val="nil"/>
              <w:left w:val="nil"/>
              <w:bottom w:val="nil"/>
              <w:right w:val="single" w:sz="4" w:space="0" w:color="auto"/>
            </w:tcBorders>
            <w:shd w:val="clear" w:color="auto" w:fill="auto"/>
            <w:noWrap/>
            <w:vAlign w:val="center"/>
          </w:tcPr>
          <w:p w14:paraId="5BA0C541" w14:textId="77777777" w:rsidR="00B30C80" w:rsidRDefault="005C5F0C">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其他资金</w:t>
            </w:r>
          </w:p>
        </w:tc>
        <w:tc>
          <w:tcPr>
            <w:tcW w:w="1043" w:type="dxa"/>
            <w:gridSpan w:val="2"/>
            <w:tcBorders>
              <w:top w:val="nil"/>
              <w:left w:val="nil"/>
              <w:bottom w:val="nil"/>
              <w:right w:val="single" w:sz="4" w:space="0" w:color="auto"/>
            </w:tcBorders>
            <w:shd w:val="clear" w:color="auto" w:fill="auto"/>
            <w:noWrap/>
            <w:vAlign w:val="center"/>
          </w:tcPr>
          <w:p w14:paraId="41BC2947" w14:textId="77777777" w:rsidR="00B30C80" w:rsidRDefault="005C5F0C">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　</w:t>
            </w:r>
          </w:p>
        </w:tc>
        <w:tc>
          <w:tcPr>
            <w:tcW w:w="939" w:type="dxa"/>
            <w:gridSpan w:val="2"/>
            <w:tcBorders>
              <w:top w:val="nil"/>
              <w:left w:val="nil"/>
              <w:bottom w:val="nil"/>
              <w:right w:val="single" w:sz="4" w:space="0" w:color="auto"/>
            </w:tcBorders>
            <w:shd w:val="clear" w:color="auto" w:fill="auto"/>
            <w:noWrap/>
            <w:vAlign w:val="center"/>
          </w:tcPr>
          <w:p w14:paraId="6A885A63" w14:textId="77777777" w:rsidR="00B30C80" w:rsidRDefault="005C5F0C">
            <w:pPr>
              <w:widowControl/>
              <w:jc w:val="left"/>
              <w:rPr>
                <w:rFonts w:ascii="仿宋_GB2312" w:eastAsia="仿宋_GB2312" w:hAnsi="宋体" w:cs="宋体"/>
                <w:color w:val="FF0000"/>
                <w:kern w:val="0"/>
                <w:sz w:val="14"/>
                <w:szCs w:val="14"/>
              </w:rPr>
            </w:pPr>
            <w:r>
              <w:rPr>
                <w:rFonts w:ascii="仿宋_GB2312" w:eastAsia="仿宋_GB2312" w:hAnsi="宋体" w:cs="宋体" w:hint="eastAsia"/>
                <w:color w:val="FF0000"/>
                <w:kern w:val="0"/>
                <w:sz w:val="14"/>
                <w:szCs w:val="14"/>
              </w:rPr>
              <w:t xml:space="preserve">　</w:t>
            </w:r>
          </w:p>
        </w:tc>
        <w:tc>
          <w:tcPr>
            <w:tcW w:w="1417" w:type="dxa"/>
            <w:gridSpan w:val="2"/>
            <w:tcBorders>
              <w:top w:val="nil"/>
              <w:left w:val="nil"/>
              <w:bottom w:val="single" w:sz="4" w:space="0" w:color="auto"/>
              <w:right w:val="single" w:sz="4" w:space="0" w:color="auto"/>
            </w:tcBorders>
            <w:shd w:val="clear" w:color="auto" w:fill="auto"/>
            <w:noWrap/>
            <w:vAlign w:val="center"/>
          </w:tcPr>
          <w:p w14:paraId="0C0080C1"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　</w:t>
            </w:r>
          </w:p>
        </w:tc>
        <w:tc>
          <w:tcPr>
            <w:tcW w:w="567" w:type="dxa"/>
            <w:gridSpan w:val="3"/>
            <w:tcBorders>
              <w:top w:val="nil"/>
              <w:left w:val="nil"/>
              <w:bottom w:val="single" w:sz="4" w:space="0" w:color="auto"/>
              <w:right w:val="single" w:sz="4" w:space="0" w:color="auto"/>
            </w:tcBorders>
            <w:shd w:val="clear" w:color="auto" w:fill="auto"/>
            <w:noWrap/>
            <w:vAlign w:val="center"/>
          </w:tcPr>
          <w:p w14:paraId="0A58181A"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 </w:t>
            </w:r>
            <w:r>
              <w:rPr>
                <w:rFonts w:ascii="仿宋_GB2312" w:eastAsia="仿宋_GB2312" w:hAnsi="宋体" w:cs="宋体" w:hint="eastAsia"/>
                <w:color w:val="000000"/>
                <w:kern w:val="0"/>
                <w:sz w:val="14"/>
                <w:szCs w:val="14"/>
              </w:rPr>
              <w:t>—</w:t>
            </w:r>
          </w:p>
        </w:tc>
        <w:tc>
          <w:tcPr>
            <w:tcW w:w="709" w:type="dxa"/>
            <w:gridSpan w:val="3"/>
            <w:tcBorders>
              <w:top w:val="nil"/>
              <w:left w:val="nil"/>
              <w:bottom w:val="single" w:sz="4" w:space="0" w:color="auto"/>
              <w:right w:val="single" w:sz="4" w:space="0" w:color="auto"/>
            </w:tcBorders>
            <w:shd w:val="clear" w:color="auto" w:fill="auto"/>
            <w:noWrap/>
            <w:vAlign w:val="center"/>
          </w:tcPr>
          <w:p w14:paraId="70A14275"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 </w:t>
            </w:r>
          </w:p>
        </w:tc>
        <w:tc>
          <w:tcPr>
            <w:tcW w:w="1559" w:type="dxa"/>
            <w:gridSpan w:val="2"/>
            <w:tcBorders>
              <w:top w:val="nil"/>
              <w:left w:val="nil"/>
              <w:bottom w:val="single" w:sz="4" w:space="0" w:color="auto"/>
              <w:right w:val="single" w:sz="4" w:space="0" w:color="auto"/>
            </w:tcBorders>
            <w:shd w:val="clear" w:color="auto" w:fill="auto"/>
            <w:noWrap/>
            <w:vAlign w:val="center"/>
          </w:tcPr>
          <w:p w14:paraId="757F785D"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 </w:t>
            </w:r>
            <w:r>
              <w:rPr>
                <w:rFonts w:ascii="仿宋_GB2312" w:eastAsia="仿宋_GB2312" w:hAnsi="宋体" w:cs="宋体" w:hint="eastAsia"/>
                <w:color w:val="000000"/>
                <w:kern w:val="0"/>
                <w:sz w:val="14"/>
                <w:szCs w:val="14"/>
              </w:rPr>
              <w:t>—</w:t>
            </w:r>
          </w:p>
        </w:tc>
        <w:tc>
          <w:tcPr>
            <w:tcW w:w="306" w:type="dxa"/>
            <w:tcBorders>
              <w:top w:val="nil"/>
              <w:left w:val="nil"/>
              <w:bottom w:val="nil"/>
              <w:right w:val="nil"/>
            </w:tcBorders>
            <w:shd w:val="clear" w:color="auto" w:fill="auto"/>
            <w:noWrap/>
            <w:vAlign w:val="center"/>
          </w:tcPr>
          <w:p w14:paraId="36397D59" w14:textId="77777777" w:rsidR="00B30C80" w:rsidRDefault="00B30C80">
            <w:pPr>
              <w:widowControl/>
              <w:jc w:val="left"/>
              <w:rPr>
                <w:rFonts w:ascii="宋体" w:eastAsia="宋体" w:hAnsi="宋体" w:cs="宋体"/>
                <w:color w:val="000000"/>
                <w:kern w:val="0"/>
                <w:sz w:val="14"/>
                <w:szCs w:val="14"/>
              </w:rPr>
            </w:pPr>
          </w:p>
        </w:tc>
      </w:tr>
      <w:tr w:rsidR="00B30C80" w14:paraId="7B438CEC" w14:textId="77777777">
        <w:trPr>
          <w:trHeight w:val="210"/>
        </w:trPr>
        <w:tc>
          <w:tcPr>
            <w:tcW w:w="355" w:type="dxa"/>
            <w:vMerge w:val="restart"/>
            <w:tcBorders>
              <w:top w:val="nil"/>
              <w:left w:val="single" w:sz="4" w:space="0" w:color="auto"/>
              <w:bottom w:val="single" w:sz="4" w:space="0" w:color="auto"/>
              <w:right w:val="single" w:sz="4" w:space="0" w:color="auto"/>
            </w:tcBorders>
            <w:shd w:val="clear" w:color="auto" w:fill="auto"/>
            <w:vAlign w:val="center"/>
          </w:tcPr>
          <w:p w14:paraId="1E1D3EEB"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年度总体目标</w:t>
            </w:r>
          </w:p>
        </w:tc>
        <w:tc>
          <w:tcPr>
            <w:tcW w:w="4715" w:type="dxa"/>
            <w:gridSpan w:val="9"/>
            <w:tcBorders>
              <w:top w:val="single" w:sz="4" w:space="0" w:color="auto"/>
              <w:left w:val="nil"/>
              <w:bottom w:val="single" w:sz="4" w:space="0" w:color="auto"/>
              <w:right w:val="single" w:sz="4" w:space="0" w:color="auto"/>
            </w:tcBorders>
            <w:shd w:val="clear" w:color="auto" w:fill="auto"/>
            <w:vAlign w:val="center"/>
          </w:tcPr>
          <w:p w14:paraId="630378A3"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预期目标</w:t>
            </w:r>
          </w:p>
        </w:tc>
        <w:tc>
          <w:tcPr>
            <w:tcW w:w="4252" w:type="dxa"/>
            <w:gridSpan w:val="10"/>
            <w:tcBorders>
              <w:top w:val="single" w:sz="4" w:space="0" w:color="auto"/>
              <w:left w:val="nil"/>
              <w:bottom w:val="single" w:sz="4" w:space="0" w:color="auto"/>
              <w:right w:val="single" w:sz="4" w:space="0" w:color="000000"/>
            </w:tcBorders>
            <w:shd w:val="clear" w:color="auto" w:fill="auto"/>
            <w:noWrap/>
            <w:vAlign w:val="center"/>
          </w:tcPr>
          <w:p w14:paraId="1737F90F"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实际完成情况</w:t>
            </w:r>
          </w:p>
        </w:tc>
        <w:tc>
          <w:tcPr>
            <w:tcW w:w="306" w:type="dxa"/>
            <w:tcBorders>
              <w:top w:val="nil"/>
              <w:left w:val="nil"/>
              <w:bottom w:val="nil"/>
              <w:right w:val="nil"/>
            </w:tcBorders>
            <w:shd w:val="clear" w:color="auto" w:fill="auto"/>
            <w:noWrap/>
            <w:vAlign w:val="center"/>
          </w:tcPr>
          <w:p w14:paraId="595A60E1" w14:textId="77777777" w:rsidR="00B30C80" w:rsidRDefault="00B30C80">
            <w:pPr>
              <w:widowControl/>
              <w:jc w:val="left"/>
              <w:rPr>
                <w:rFonts w:ascii="宋体" w:eastAsia="宋体" w:hAnsi="宋体" w:cs="宋体"/>
                <w:color w:val="000000"/>
                <w:kern w:val="0"/>
                <w:sz w:val="14"/>
                <w:szCs w:val="14"/>
              </w:rPr>
            </w:pPr>
          </w:p>
        </w:tc>
      </w:tr>
      <w:tr w:rsidR="00B30C80" w14:paraId="05E68014" w14:textId="77777777">
        <w:trPr>
          <w:trHeight w:val="960"/>
        </w:trPr>
        <w:tc>
          <w:tcPr>
            <w:tcW w:w="355" w:type="dxa"/>
            <w:vMerge/>
            <w:tcBorders>
              <w:top w:val="nil"/>
              <w:left w:val="single" w:sz="4" w:space="0" w:color="auto"/>
              <w:bottom w:val="single" w:sz="4" w:space="0" w:color="auto"/>
              <w:right w:val="single" w:sz="4" w:space="0" w:color="auto"/>
            </w:tcBorders>
            <w:shd w:val="clear" w:color="auto" w:fill="auto"/>
            <w:vAlign w:val="center"/>
          </w:tcPr>
          <w:p w14:paraId="69823D3B" w14:textId="77777777" w:rsidR="00B30C80" w:rsidRDefault="00B30C80">
            <w:pPr>
              <w:widowControl/>
              <w:jc w:val="left"/>
              <w:rPr>
                <w:rFonts w:ascii="仿宋_GB2312" w:eastAsia="仿宋_GB2312" w:hAnsi="宋体" w:cs="宋体"/>
                <w:color w:val="000000"/>
                <w:kern w:val="0"/>
                <w:sz w:val="14"/>
                <w:szCs w:val="14"/>
              </w:rPr>
            </w:pPr>
          </w:p>
        </w:tc>
        <w:tc>
          <w:tcPr>
            <w:tcW w:w="4715" w:type="dxa"/>
            <w:gridSpan w:val="9"/>
            <w:tcBorders>
              <w:top w:val="single" w:sz="4" w:space="0" w:color="auto"/>
              <w:left w:val="nil"/>
              <w:bottom w:val="single" w:sz="4" w:space="0" w:color="auto"/>
              <w:right w:val="single" w:sz="4" w:space="0" w:color="auto"/>
            </w:tcBorders>
            <w:shd w:val="clear" w:color="auto" w:fill="auto"/>
            <w:vAlign w:val="center"/>
          </w:tcPr>
          <w:p w14:paraId="4473F83E" w14:textId="77777777" w:rsidR="00B30C80" w:rsidRDefault="005C5F0C">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为本市教育系统“一站式”招考、优秀教师评选及其教育人事业务管理提供信息化服务。以市教委总体要求为基础，发挥互联网信息平台的优势，为学校与教师之间，以及师范类毕业生和有从教意愿的非师范生就业搭建更便捷高效的信息平台，为教育人事管理提供稳定便捷的信息化服务。</w:t>
            </w:r>
          </w:p>
        </w:tc>
        <w:tc>
          <w:tcPr>
            <w:tcW w:w="4252" w:type="dxa"/>
            <w:gridSpan w:val="10"/>
            <w:tcBorders>
              <w:top w:val="single" w:sz="4" w:space="0" w:color="auto"/>
              <w:left w:val="nil"/>
              <w:bottom w:val="single" w:sz="4" w:space="0" w:color="auto"/>
              <w:right w:val="single" w:sz="4" w:space="0" w:color="auto"/>
            </w:tcBorders>
            <w:shd w:val="clear" w:color="auto" w:fill="auto"/>
            <w:vAlign w:val="center"/>
          </w:tcPr>
          <w:p w14:paraId="30074D5F" w14:textId="77777777" w:rsidR="00B30C80" w:rsidRDefault="005C5F0C">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通过本项目的实施，保障了人事业务相关信息化平台的安全稳定运行，充分保障了</w:t>
            </w:r>
            <w:r>
              <w:rPr>
                <w:rFonts w:ascii="仿宋_GB2312" w:eastAsia="仿宋_GB2312" w:hAnsi="宋体" w:cs="宋体" w:hint="eastAsia"/>
                <w:color w:val="000000"/>
                <w:kern w:val="0"/>
                <w:sz w:val="14"/>
                <w:szCs w:val="14"/>
              </w:rPr>
              <w:t>2020</w:t>
            </w:r>
            <w:r>
              <w:rPr>
                <w:rFonts w:ascii="仿宋_GB2312" w:eastAsia="仿宋_GB2312" w:hAnsi="宋体" w:cs="宋体" w:hint="eastAsia"/>
                <w:color w:val="000000"/>
                <w:kern w:val="0"/>
                <w:sz w:val="14"/>
                <w:szCs w:val="14"/>
              </w:rPr>
              <w:t>年度教育系统“一站式”招考等工作的平稳有序进行，为教育人事管理提供了稳定便捷的信息化服务。</w:t>
            </w:r>
          </w:p>
        </w:tc>
        <w:tc>
          <w:tcPr>
            <w:tcW w:w="306" w:type="dxa"/>
            <w:tcBorders>
              <w:top w:val="nil"/>
              <w:left w:val="nil"/>
              <w:bottom w:val="nil"/>
              <w:right w:val="nil"/>
            </w:tcBorders>
            <w:shd w:val="clear" w:color="auto" w:fill="auto"/>
            <w:noWrap/>
            <w:vAlign w:val="center"/>
          </w:tcPr>
          <w:p w14:paraId="2330101A" w14:textId="77777777" w:rsidR="00B30C80" w:rsidRDefault="00B30C80">
            <w:pPr>
              <w:widowControl/>
              <w:jc w:val="left"/>
              <w:rPr>
                <w:rFonts w:ascii="宋体" w:eastAsia="宋体" w:hAnsi="宋体" w:cs="宋体"/>
                <w:color w:val="000000"/>
                <w:kern w:val="0"/>
                <w:sz w:val="14"/>
                <w:szCs w:val="14"/>
              </w:rPr>
            </w:pPr>
          </w:p>
        </w:tc>
      </w:tr>
      <w:tr w:rsidR="00B30C80" w14:paraId="476E7467" w14:textId="77777777">
        <w:trPr>
          <w:trHeight w:val="285"/>
        </w:trPr>
        <w:tc>
          <w:tcPr>
            <w:tcW w:w="355" w:type="dxa"/>
            <w:vMerge w:val="restart"/>
            <w:tcBorders>
              <w:top w:val="nil"/>
              <w:left w:val="single" w:sz="4" w:space="0" w:color="auto"/>
              <w:bottom w:val="nil"/>
              <w:right w:val="single" w:sz="4" w:space="0" w:color="auto"/>
            </w:tcBorders>
            <w:shd w:val="clear" w:color="auto" w:fill="auto"/>
            <w:vAlign w:val="center"/>
          </w:tcPr>
          <w:p w14:paraId="76CC2F71"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绩效指标</w:t>
            </w:r>
          </w:p>
        </w:tc>
        <w:tc>
          <w:tcPr>
            <w:tcW w:w="604" w:type="dxa"/>
            <w:tcBorders>
              <w:top w:val="nil"/>
              <w:left w:val="nil"/>
              <w:bottom w:val="single" w:sz="4" w:space="0" w:color="auto"/>
              <w:right w:val="single" w:sz="4" w:space="0" w:color="auto"/>
            </w:tcBorders>
            <w:shd w:val="clear" w:color="auto" w:fill="auto"/>
            <w:vAlign w:val="center"/>
          </w:tcPr>
          <w:p w14:paraId="1244FA64"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一级指标</w:t>
            </w:r>
          </w:p>
        </w:tc>
        <w:tc>
          <w:tcPr>
            <w:tcW w:w="545" w:type="dxa"/>
            <w:gridSpan w:val="2"/>
            <w:tcBorders>
              <w:top w:val="nil"/>
              <w:left w:val="nil"/>
              <w:bottom w:val="single" w:sz="4" w:space="0" w:color="auto"/>
              <w:right w:val="single" w:sz="4" w:space="0" w:color="auto"/>
            </w:tcBorders>
            <w:shd w:val="clear" w:color="auto" w:fill="auto"/>
            <w:noWrap/>
            <w:vAlign w:val="center"/>
          </w:tcPr>
          <w:p w14:paraId="7B467703"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二级指标</w:t>
            </w:r>
          </w:p>
        </w:tc>
        <w:tc>
          <w:tcPr>
            <w:tcW w:w="1368" w:type="dxa"/>
            <w:tcBorders>
              <w:top w:val="nil"/>
              <w:left w:val="nil"/>
              <w:bottom w:val="single" w:sz="4" w:space="0" w:color="auto"/>
              <w:right w:val="single" w:sz="4" w:space="0" w:color="auto"/>
            </w:tcBorders>
            <w:shd w:val="clear" w:color="auto" w:fill="auto"/>
            <w:noWrap/>
            <w:vAlign w:val="center"/>
          </w:tcPr>
          <w:p w14:paraId="5950A021"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三级指标</w:t>
            </w:r>
          </w:p>
        </w:tc>
        <w:tc>
          <w:tcPr>
            <w:tcW w:w="2198" w:type="dxa"/>
            <w:gridSpan w:val="5"/>
            <w:tcBorders>
              <w:top w:val="single" w:sz="4" w:space="0" w:color="auto"/>
              <w:left w:val="nil"/>
              <w:bottom w:val="single" w:sz="4" w:space="0" w:color="auto"/>
              <w:right w:val="single" w:sz="4" w:space="0" w:color="000000"/>
            </w:tcBorders>
            <w:shd w:val="clear" w:color="auto" w:fill="auto"/>
            <w:vAlign w:val="center"/>
          </w:tcPr>
          <w:p w14:paraId="051BFD84"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年度指标值</w:t>
            </w:r>
          </w:p>
        </w:tc>
        <w:tc>
          <w:tcPr>
            <w:tcW w:w="1559" w:type="dxa"/>
            <w:gridSpan w:val="3"/>
            <w:tcBorders>
              <w:top w:val="nil"/>
              <w:left w:val="nil"/>
              <w:bottom w:val="single" w:sz="4" w:space="0" w:color="auto"/>
              <w:right w:val="single" w:sz="4" w:space="0" w:color="auto"/>
            </w:tcBorders>
            <w:shd w:val="clear" w:color="auto" w:fill="auto"/>
            <w:vAlign w:val="center"/>
          </w:tcPr>
          <w:p w14:paraId="1DD9572B"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实际完成值</w:t>
            </w:r>
          </w:p>
        </w:tc>
        <w:tc>
          <w:tcPr>
            <w:tcW w:w="567" w:type="dxa"/>
            <w:gridSpan w:val="3"/>
            <w:tcBorders>
              <w:top w:val="nil"/>
              <w:left w:val="nil"/>
              <w:bottom w:val="single" w:sz="4" w:space="0" w:color="auto"/>
              <w:right w:val="single" w:sz="4" w:space="0" w:color="auto"/>
            </w:tcBorders>
            <w:shd w:val="clear" w:color="auto" w:fill="auto"/>
            <w:vAlign w:val="center"/>
          </w:tcPr>
          <w:p w14:paraId="35F1D886"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分值</w:t>
            </w:r>
          </w:p>
        </w:tc>
        <w:tc>
          <w:tcPr>
            <w:tcW w:w="850" w:type="dxa"/>
            <w:gridSpan w:val="3"/>
            <w:tcBorders>
              <w:top w:val="nil"/>
              <w:left w:val="nil"/>
              <w:bottom w:val="single" w:sz="4" w:space="0" w:color="auto"/>
              <w:right w:val="single" w:sz="4" w:space="0" w:color="auto"/>
            </w:tcBorders>
            <w:shd w:val="clear" w:color="auto" w:fill="auto"/>
            <w:vAlign w:val="center"/>
          </w:tcPr>
          <w:p w14:paraId="1A0C6699"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得分</w:t>
            </w:r>
          </w:p>
        </w:tc>
        <w:tc>
          <w:tcPr>
            <w:tcW w:w="1276" w:type="dxa"/>
            <w:tcBorders>
              <w:top w:val="nil"/>
              <w:left w:val="nil"/>
              <w:bottom w:val="single" w:sz="4" w:space="0" w:color="auto"/>
              <w:right w:val="single" w:sz="4" w:space="0" w:color="auto"/>
            </w:tcBorders>
            <w:shd w:val="clear" w:color="auto" w:fill="auto"/>
            <w:vAlign w:val="center"/>
          </w:tcPr>
          <w:p w14:paraId="68C8ADDB" w14:textId="77777777" w:rsidR="00B30C80" w:rsidRDefault="005C5F0C">
            <w:pPr>
              <w:widowControl/>
              <w:jc w:val="center"/>
              <w:rPr>
                <w:rFonts w:ascii="仿宋_GB2312" w:eastAsia="仿宋_GB2312" w:hAnsi="宋体" w:cs="宋体"/>
                <w:kern w:val="0"/>
                <w:sz w:val="14"/>
                <w:szCs w:val="14"/>
              </w:rPr>
            </w:pPr>
            <w:r>
              <w:rPr>
                <w:rFonts w:ascii="仿宋_GB2312" w:eastAsia="仿宋_GB2312" w:hAnsi="宋体" w:cs="宋体" w:hint="eastAsia"/>
                <w:kern w:val="0"/>
                <w:sz w:val="14"/>
                <w:szCs w:val="14"/>
              </w:rPr>
              <w:t>偏差原因分析及改进措施</w:t>
            </w:r>
          </w:p>
        </w:tc>
        <w:tc>
          <w:tcPr>
            <w:tcW w:w="306" w:type="dxa"/>
            <w:tcBorders>
              <w:top w:val="nil"/>
              <w:left w:val="nil"/>
              <w:bottom w:val="nil"/>
              <w:right w:val="nil"/>
            </w:tcBorders>
            <w:shd w:val="clear" w:color="auto" w:fill="auto"/>
            <w:noWrap/>
            <w:vAlign w:val="center"/>
          </w:tcPr>
          <w:p w14:paraId="75C2A630" w14:textId="77777777" w:rsidR="00B30C80" w:rsidRDefault="00B30C80">
            <w:pPr>
              <w:widowControl/>
              <w:jc w:val="left"/>
              <w:rPr>
                <w:rFonts w:ascii="宋体" w:eastAsia="宋体" w:hAnsi="宋体" w:cs="宋体"/>
                <w:color w:val="000000"/>
                <w:kern w:val="0"/>
                <w:sz w:val="14"/>
                <w:szCs w:val="14"/>
              </w:rPr>
            </w:pPr>
          </w:p>
        </w:tc>
      </w:tr>
      <w:tr w:rsidR="00B30C80" w14:paraId="6983E5C7" w14:textId="77777777">
        <w:trPr>
          <w:trHeight w:val="2220"/>
        </w:trPr>
        <w:tc>
          <w:tcPr>
            <w:tcW w:w="355" w:type="dxa"/>
            <w:vMerge/>
            <w:tcBorders>
              <w:top w:val="nil"/>
              <w:left w:val="single" w:sz="4" w:space="0" w:color="auto"/>
              <w:bottom w:val="nil"/>
              <w:right w:val="single" w:sz="4" w:space="0" w:color="auto"/>
            </w:tcBorders>
            <w:shd w:val="clear" w:color="auto" w:fill="auto"/>
            <w:vAlign w:val="center"/>
          </w:tcPr>
          <w:p w14:paraId="73745BB9" w14:textId="77777777" w:rsidR="00B30C80" w:rsidRDefault="00B30C80">
            <w:pPr>
              <w:widowControl/>
              <w:jc w:val="left"/>
              <w:rPr>
                <w:rFonts w:ascii="仿宋_GB2312" w:eastAsia="仿宋_GB2312" w:hAnsi="宋体" w:cs="宋体"/>
                <w:color w:val="000000"/>
                <w:kern w:val="0"/>
                <w:sz w:val="14"/>
                <w:szCs w:val="14"/>
              </w:rPr>
            </w:pPr>
          </w:p>
        </w:tc>
        <w:tc>
          <w:tcPr>
            <w:tcW w:w="604" w:type="dxa"/>
            <w:vMerge w:val="restart"/>
            <w:tcBorders>
              <w:top w:val="nil"/>
              <w:left w:val="single" w:sz="4" w:space="0" w:color="auto"/>
              <w:bottom w:val="single" w:sz="4" w:space="0" w:color="000000"/>
              <w:right w:val="single" w:sz="4" w:space="0" w:color="auto"/>
            </w:tcBorders>
            <w:shd w:val="clear" w:color="auto" w:fill="auto"/>
            <w:vAlign w:val="center"/>
          </w:tcPr>
          <w:p w14:paraId="51EFACE9"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产出指标（</w:t>
            </w:r>
            <w:r>
              <w:rPr>
                <w:rFonts w:ascii="仿宋_GB2312" w:eastAsia="仿宋_GB2312" w:hAnsi="宋体" w:cs="宋体" w:hint="eastAsia"/>
                <w:color w:val="000000"/>
                <w:kern w:val="0"/>
                <w:sz w:val="14"/>
                <w:szCs w:val="14"/>
              </w:rPr>
              <w:t>50</w:t>
            </w:r>
            <w:r>
              <w:rPr>
                <w:rFonts w:ascii="仿宋_GB2312" w:eastAsia="仿宋_GB2312" w:hAnsi="宋体" w:cs="宋体" w:hint="eastAsia"/>
                <w:color w:val="000000"/>
                <w:kern w:val="0"/>
                <w:sz w:val="14"/>
                <w:szCs w:val="14"/>
              </w:rPr>
              <w:t>分）</w:t>
            </w:r>
          </w:p>
        </w:tc>
        <w:tc>
          <w:tcPr>
            <w:tcW w:w="545" w:type="dxa"/>
            <w:gridSpan w:val="2"/>
            <w:vMerge w:val="restart"/>
            <w:tcBorders>
              <w:top w:val="nil"/>
              <w:left w:val="single" w:sz="4" w:space="0" w:color="auto"/>
              <w:bottom w:val="nil"/>
              <w:right w:val="single" w:sz="4" w:space="0" w:color="auto"/>
            </w:tcBorders>
            <w:shd w:val="clear" w:color="auto" w:fill="auto"/>
            <w:vAlign w:val="center"/>
          </w:tcPr>
          <w:p w14:paraId="72C94547"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数量指标</w:t>
            </w:r>
          </w:p>
        </w:tc>
        <w:tc>
          <w:tcPr>
            <w:tcW w:w="1368" w:type="dxa"/>
            <w:tcBorders>
              <w:top w:val="nil"/>
              <w:left w:val="nil"/>
              <w:bottom w:val="single" w:sz="4" w:space="0" w:color="auto"/>
              <w:right w:val="single" w:sz="4" w:space="0" w:color="auto"/>
            </w:tcBorders>
            <w:shd w:val="clear" w:color="auto" w:fill="auto"/>
            <w:vAlign w:val="center"/>
          </w:tcPr>
          <w:p w14:paraId="2E739E71" w14:textId="77777777" w:rsidR="00B30C80" w:rsidRDefault="005C5F0C">
            <w:pPr>
              <w:widowControl/>
              <w:jc w:val="left"/>
              <w:rPr>
                <w:rFonts w:ascii="宋体" w:eastAsia="宋体" w:hAnsi="宋体" w:cs="宋体"/>
                <w:color w:val="000000"/>
                <w:kern w:val="0"/>
                <w:sz w:val="14"/>
                <w:szCs w:val="14"/>
              </w:rPr>
            </w:pPr>
            <w:r>
              <w:rPr>
                <w:rFonts w:ascii="宋体" w:eastAsia="宋体" w:hAnsi="宋体" w:cs="宋体" w:hint="eastAsia"/>
                <w:color w:val="000000"/>
                <w:kern w:val="0"/>
                <w:sz w:val="14"/>
                <w:szCs w:val="14"/>
              </w:rPr>
              <w:t>为教委直属事业单位公开招聘及部分区县学校公开招聘服务人数</w:t>
            </w:r>
          </w:p>
        </w:tc>
        <w:tc>
          <w:tcPr>
            <w:tcW w:w="2198" w:type="dxa"/>
            <w:gridSpan w:val="5"/>
            <w:tcBorders>
              <w:top w:val="single" w:sz="4" w:space="0" w:color="auto"/>
              <w:left w:val="nil"/>
              <w:bottom w:val="single" w:sz="4" w:space="0" w:color="auto"/>
              <w:right w:val="single" w:sz="4" w:space="0" w:color="000000"/>
            </w:tcBorders>
            <w:shd w:val="clear" w:color="auto" w:fill="auto"/>
            <w:vAlign w:val="center"/>
          </w:tcPr>
          <w:p w14:paraId="24923363" w14:textId="77777777" w:rsidR="00B30C80" w:rsidRDefault="005C5F0C">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为教委直属事业单位公开招聘及部分区县学校公开招聘服务人数超过</w:t>
            </w:r>
            <w:r>
              <w:rPr>
                <w:rFonts w:ascii="仿宋_GB2312" w:eastAsia="仿宋_GB2312" w:hAnsi="宋体" w:cs="宋体" w:hint="eastAsia"/>
                <w:color w:val="000000"/>
                <w:kern w:val="0"/>
                <w:sz w:val="14"/>
                <w:szCs w:val="14"/>
              </w:rPr>
              <w:t>4500</w:t>
            </w:r>
            <w:r>
              <w:rPr>
                <w:rFonts w:ascii="仿宋_GB2312" w:eastAsia="仿宋_GB2312" w:hAnsi="宋体" w:cs="宋体" w:hint="eastAsia"/>
                <w:color w:val="000000"/>
                <w:kern w:val="0"/>
                <w:sz w:val="14"/>
                <w:szCs w:val="14"/>
              </w:rPr>
              <w:t>人</w:t>
            </w:r>
            <w:r>
              <w:rPr>
                <w:rFonts w:ascii="仿宋_GB2312" w:eastAsia="仿宋_GB2312" w:hAnsi="宋体" w:cs="宋体" w:hint="eastAsia"/>
                <w:color w:val="000000"/>
                <w:kern w:val="0"/>
                <w:sz w:val="14"/>
                <w:szCs w:val="14"/>
              </w:rPr>
              <w:t xml:space="preserve"> </w:t>
            </w:r>
          </w:p>
        </w:tc>
        <w:tc>
          <w:tcPr>
            <w:tcW w:w="1559" w:type="dxa"/>
            <w:gridSpan w:val="3"/>
            <w:tcBorders>
              <w:top w:val="nil"/>
              <w:left w:val="nil"/>
              <w:bottom w:val="single" w:sz="4" w:space="0" w:color="auto"/>
              <w:right w:val="single" w:sz="4" w:space="0" w:color="auto"/>
            </w:tcBorders>
            <w:shd w:val="clear" w:color="auto" w:fill="auto"/>
            <w:vAlign w:val="center"/>
          </w:tcPr>
          <w:p w14:paraId="17CA2ABE"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15058</w:t>
            </w:r>
            <w:r>
              <w:rPr>
                <w:rFonts w:ascii="仿宋_GB2312" w:eastAsia="仿宋_GB2312" w:hAnsi="宋体" w:cs="宋体" w:hint="eastAsia"/>
                <w:color w:val="000000"/>
                <w:kern w:val="0"/>
                <w:sz w:val="14"/>
                <w:szCs w:val="14"/>
              </w:rPr>
              <w:t>人</w:t>
            </w:r>
          </w:p>
        </w:tc>
        <w:tc>
          <w:tcPr>
            <w:tcW w:w="567" w:type="dxa"/>
            <w:gridSpan w:val="3"/>
            <w:tcBorders>
              <w:top w:val="nil"/>
              <w:left w:val="nil"/>
              <w:bottom w:val="single" w:sz="4" w:space="0" w:color="auto"/>
              <w:right w:val="single" w:sz="4" w:space="0" w:color="auto"/>
            </w:tcBorders>
            <w:shd w:val="clear" w:color="auto" w:fill="auto"/>
            <w:noWrap/>
            <w:vAlign w:val="center"/>
          </w:tcPr>
          <w:p w14:paraId="41D68354" w14:textId="77777777" w:rsidR="00B30C80" w:rsidRDefault="005C5F0C">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10</w:t>
            </w:r>
          </w:p>
        </w:tc>
        <w:tc>
          <w:tcPr>
            <w:tcW w:w="850" w:type="dxa"/>
            <w:gridSpan w:val="3"/>
            <w:tcBorders>
              <w:top w:val="nil"/>
              <w:left w:val="nil"/>
              <w:bottom w:val="single" w:sz="4" w:space="0" w:color="auto"/>
              <w:right w:val="single" w:sz="4" w:space="0" w:color="auto"/>
            </w:tcBorders>
            <w:shd w:val="clear" w:color="auto" w:fill="auto"/>
            <w:noWrap/>
            <w:vAlign w:val="center"/>
          </w:tcPr>
          <w:p w14:paraId="5D791238" w14:textId="77777777" w:rsidR="00B30C80" w:rsidRDefault="005C5F0C">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 xml:space="preserve">9.00 </w:t>
            </w:r>
          </w:p>
        </w:tc>
        <w:tc>
          <w:tcPr>
            <w:tcW w:w="1276" w:type="dxa"/>
            <w:tcBorders>
              <w:top w:val="nil"/>
              <w:left w:val="nil"/>
              <w:bottom w:val="single" w:sz="4" w:space="0" w:color="auto"/>
              <w:right w:val="single" w:sz="4" w:space="0" w:color="auto"/>
            </w:tcBorders>
            <w:shd w:val="clear" w:color="auto" w:fill="auto"/>
            <w:vAlign w:val="center"/>
          </w:tcPr>
          <w:p w14:paraId="08BCCCFB" w14:textId="77777777" w:rsidR="00B30C80" w:rsidRDefault="005C5F0C">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因为新冠病毒疫情原因，造成直属单位公招以及相关中小学、区县教委及直属单位的公招工作无法正常开展，各单位为了践行国家“保就业保民生”的政策方针，决定将线下报名转移线上，线上需求的增加造成了相关数据成几何倍数增加，这是由于去年特殊的原因造成的，如今防疫工作已成常态，今后将以疫情常态化之后的要求来制定年度指标</w:t>
            </w:r>
          </w:p>
        </w:tc>
        <w:tc>
          <w:tcPr>
            <w:tcW w:w="306" w:type="dxa"/>
            <w:tcBorders>
              <w:top w:val="nil"/>
              <w:left w:val="nil"/>
              <w:bottom w:val="nil"/>
              <w:right w:val="nil"/>
            </w:tcBorders>
            <w:shd w:val="clear" w:color="auto" w:fill="auto"/>
            <w:noWrap/>
            <w:vAlign w:val="center"/>
          </w:tcPr>
          <w:p w14:paraId="4E107C78" w14:textId="77777777" w:rsidR="00B30C80" w:rsidRDefault="00B30C80">
            <w:pPr>
              <w:widowControl/>
              <w:jc w:val="left"/>
              <w:rPr>
                <w:rFonts w:ascii="宋体" w:eastAsia="宋体" w:hAnsi="宋体" w:cs="宋体"/>
                <w:color w:val="000000"/>
                <w:kern w:val="0"/>
                <w:sz w:val="14"/>
                <w:szCs w:val="14"/>
              </w:rPr>
            </w:pPr>
          </w:p>
        </w:tc>
      </w:tr>
      <w:tr w:rsidR="00B30C80" w14:paraId="4E8FA1CB" w14:textId="77777777">
        <w:trPr>
          <w:trHeight w:val="540"/>
        </w:trPr>
        <w:tc>
          <w:tcPr>
            <w:tcW w:w="355" w:type="dxa"/>
            <w:vMerge/>
            <w:tcBorders>
              <w:top w:val="nil"/>
              <w:left w:val="single" w:sz="4" w:space="0" w:color="auto"/>
              <w:bottom w:val="nil"/>
              <w:right w:val="single" w:sz="4" w:space="0" w:color="auto"/>
            </w:tcBorders>
            <w:shd w:val="clear" w:color="auto" w:fill="auto"/>
            <w:vAlign w:val="center"/>
          </w:tcPr>
          <w:p w14:paraId="0412E980" w14:textId="77777777" w:rsidR="00B30C80" w:rsidRDefault="00B30C80">
            <w:pPr>
              <w:widowControl/>
              <w:jc w:val="left"/>
              <w:rPr>
                <w:rFonts w:ascii="仿宋_GB2312" w:eastAsia="仿宋_GB2312" w:hAnsi="宋体" w:cs="宋体"/>
                <w:color w:val="000000"/>
                <w:kern w:val="0"/>
                <w:sz w:val="14"/>
                <w:szCs w:val="14"/>
              </w:rPr>
            </w:pPr>
          </w:p>
        </w:tc>
        <w:tc>
          <w:tcPr>
            <w:tcW w:w="604" w:type="dxa"/>
            <w:vMerge/>
            <w:tcBorders>
              <w:top w:val="nil"/>
              <w:left w:val="single" w:sz="4" w:space="0" w:color="auto"/>
              <w:bottom w:val="single" w:sz="4" w:space="0" w:color="000000"/>
              <w:right w:val="single" w:sz="4" w:space="0" w:color="auto"/>
            </w:tcBorders>
            <w:shd w:val="clear" w:color="auto" w:fill="auto"/>
            <w:vAlign w:val="center"/>
          </w:tcPr>
          <w:p w14:paraId="64947DAF" w14:textId="77777777" w:rsidR="00B30C80" w:rsidRDefault="00B30C80">
            <w:pPr>
              <w:widowControl/>
              <w:jc w:val="left"/>
              <w:rPr>
                <w:rFonts w:ascii="仿宋_GB2312" w:eastAsia="仿宋_GB2312" w:hAnsi="宋体" w:cs="宋体"/>
                <w:color w:val="000000"/>
                <w:kern w:val="0"/>
                <w:sz w:val="14"/>
                <w:szCs w:val="14"/>
              </w:rPr>
            </w:pPr>
          </w:p>
        </w:tc>
        <w:tc>
          <w:tcPr>
            <w:tcW w:w="545" w:type="dxa"/>
            <w:gridSpan w:val="2"/>
            <w:vMerge/>
            <w:tcBorders>
              <w:top w:val="nil"/>
              <w:left w:val="single" w:sz="4" w:space="0" w:color="auto"/>
              <w:bottom w:val="nil"/>
              <w:right w:val="single" w:sz="4" w:space="0" w:color="auto"/>
            </w:tcBorders>
            <w:shd w:val="clear" w:color="auto" w:fill="auto"/>
            <w:vAlign w:val="center"/>
          </w:tcPr>
          <w:p w14:paraId="2FA68688" w14:textId="77777777" w:rsidR="00B30C80" w:rsidRDefault="00B30C80">
            <w:pPr>
              <w:widowControl/>
              <w:jc w:val="left"/>
              <w:rPr>
                <w:rFonts w:ascii="仿宋_GB2312" w:eastAsia="仿宋_GB2312" w:hAnsi="宋体" w:cs="宋体"/>
                <w:color w:val="000000"/>
                <w:kern w:val="0"/>
                <w:sz w:val="14"/>
                <w:szCs w:val="14"/>
              </w:rPr>
            </w:pPr>
          </w:p>
        </w:tc>
        <w:tc>
          <w:tcPr>
            <w:tcW w:w="1368" w:type="dxa"/>
            <w:tcBorders>
              <w:top w:val="nil"/>
              <w:left w:val="nil"/>
              <w:bottom w:val="single" w:sz="4" w:space="0" w:color="auto"/>
              <w:right w:val="single" w:sz="4" w:space="0" w:color="auto"/>
            </w:tcBorders>
            <w:shd w:val="clear" w:color="auto" w:fill="auto"/>
            <w:vAlign w:val="center"/>
          </w:tcPr>
          <w:p w14:paraId="2283CEB9" w14:textId="77777777" w:rsidR="00B30C80" w:rsidRDefault="005C5F0C">
            <w:pPr>
              <w:widowControl/>
              <w:jc w:val="left"/>
              <w:rPr>
                <w:rFonts w:ascii="宋体" w:eastAsia="宋体" w:hAnsi="宋体" w:cs="宋体"/>
                <w:kern w:val="0"/>
                <w:sz w:val="14"/>
                <w:szCs w:val="14"/>
              </w:rPr>
            </w:pPr>
            <w:r>
              <w:rPr>
                <w:rFonts w:ascii="宋体" w:eastAsia="宋体" w:hAnsi="宋体" w:cs="宋体" w:hint="eastAsia"/>
                <w:kern w:val="0"/>
                <w:sz w:val="14"/>
                <w:szCs w:val="14"/>
              </w:rPr>
              <w:t>教委直属事业单位公开招聘及部分区县学校公开招聘在线岗位</w:t>
            </w:r>
          </w:p>
        </w:tc>
        <w:tc>
          <w:tcPr>
            <w:tcW w:w="2198" w:type="dxa"/>
            <w:gridSpan w:val="5"/>
            <w:tcBorders>
              <w:top w:val="single" w:sz="4" w:space="0" w:color="auto"/>
              <w:left w:val="nil"/>
              <w:bottom w:val="single" w:sz="4" w:space="0" w:color="auto"/>
              <w:right w:val="single" w:sz="4" w:space="0" w:color="000000"/>
            </w:tcBorders>
            <w:shd w:val="clear" w:color="auto" w:fill="auto"/>
            <w:vAlign w:val="center"/>
          </w:tcPr>
          <w:p w14:paraId="359E5557" w14:textId="77777777" w:rsidR="00B30C80" w:rsidRDefault="005C5F0C">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教委直属事业单位公开招聘及部分区县学校公开招聘在线岗位超过</w:t>
            </w:r>
            <w:r>
              <w:rPr>
                <w:rFonts w:ascii="仿宋_GB2312" w:eastAsia="仿宋_GB2312" w:hAnsi="宋体" w:cs="宋体" w:hint="eastAsia"/>
                <w:color w:val="000000"/>
                <w:kern w:val="0"/>
                <w:sz w:val="14"/>
                <w:szCs w:val="14"/>
              </w:rPr>
              <w:t>400</w:t>
            </w:r>
            <w:r>
              <w:rPr>
                <w:rFonts w:ascii="仿宋_GB2312" w:eastAsia="仿宋_GB2312" w:hAnsi="宋体" w:cs="宋体" w:hint="eastAsia"/>
                <w:color w:val="000000"/>
                <w:kern w:val="0"/>
                <w:sz w:val="14"/>
                <w:szCs w:val="14"/>
              </w:rPr>
              <w:t>个</w:t>
            </w:r>
            <w:r>
              <w:rPr>
                <w:rFonts w:ascii="仿宋_GB2312" w:eastAsia="仿宋_GB2312" w:hAnsi="宋体" w:cs="宋体" w:hint="eastAsia"/>
                <w:color w:val="000000"/>
                <w:kern w:val="0"/>
                <w:sz w:val="14"/>
                <w:szCs w:val="14"/>
              </w:rPr>
              <w:t xml:space="preserve"> </w:t>
            </w:r>
          </w:p>
        </w:tc>
        <w:tc>
          <w:tcPr>
            <w:tcW w:w="1559" w:type="dxa"/>
            <w:gridSpan w:val="3"/>
            <w:tcBorders>
              <w:top w:val="nil"/>
              <w:left w:val="nil"/>
              <w:bottom w:val="single" w:sz="4" w:space="0" w:color="auto"/>
              <w:right w:val="single" w:sz="4" w:space="0" w:color="auto"/>
            </w:tcBorders>
            <w:shd w:val="clear" w:color="auto" w:fill="auto"/>
            <w:vAlign w:val="center"/>
          </w:tcPr>
          <w:p w14:paraId="163CC50C"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518</w:t>
            </w:r>
            <w:r>
              <w:rPr>
                <w:rFonts w:ascii="仿宋_GB2312" w:eastAsia="仿宋_GB2312" w:hAnsi="宋体" w:cs="宋体" w:hint="eastAsia"/>
                <w:color w:val="000000"/>
                <w:kern w:val="0"/>
                <w:sz w:val="14"/>
                <w:szCs w:val="14"/>
              </w:rPr>
              <w:t>个岗位</w:t>
            </w:r>
          </w:p>
        </w:tc>
        <w:tc>
          <w:tcPr>
            <w:tcW w:w="567" w:type="dxa"/>
            <w:gridSpan w:val="3"/>
            <w:tcBorders>
              <w:top w:val="nil"/>
              <w:left w:val="nil"/>
              <w:bottom w:val="single" w:sz="4" w:space="0" w:color="auto"/>
              <w:right w:val="single" w:sz="4" w:space="0" w:color="auto"/>
            </w:tcBorders>
            <w:shd w:val="clear" w:color="auto" w:fill="auto"/>
            <w:vAlign w:val="center"/>
          </w:tcPr>
          <w:p w14:paraId="34601A0D" w14:textId="77777777" w:rsidR="00B30C80" w:rsidRDefault="005C5F0C">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10</w:t>
            </w:r>
          </w:p>
        </w:tc>
        <w:tc>
          <w:tcPr>
            <w:tcW w:w="850" w:type="dxa"/>
            <w:gridSpan w:val="3"/>
            <w:tcBorders>
              <w:top w:val="nil"/>
              <w:left w:val="nil"/>
              <w:bottom w:val="single" w:sz="4" w:space="0" w:color="auto"/>
              <w:right w:val="single" w:sz="4" w:space="0" w:color="auto"/>
            </w:tcBorders>
            <w:shd w:val="clear" w:color="auto" w:fill="auto"/>
            <w:noWrap/>
            <w:vAlign w:val="center"/>
          </w:tcPr>
          <w:p w14:paraId="65D44381" w14:textId="77777777" w:rsidR="00B30C80" w:rsidRDefault="005C5F0C">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 xml:space="preserve">10.00 </w:t>
            </w:r>
          </w:p>
        </w:tc>
        <w:tc>
          <w:tcPr>
            <w:tcW w:w="1276" w:type="dxa"/>
            <w:tcBorders>
              <w:top w:val="nil"/>
              <w:left w:val="nil"/>
              <w:bottom w:val="single" w:sz="4" w:space="0" w:color="auto"/>
              <w:right w:val="single" w:sz="4" w:space="0" w:color="auto"/>
            </w:tcBorders>
            <w:shd w:val="clear" w:color="auto" w:fill="auto"/>
            <w:vAlign w:val="center"/>
          </w:tcPr>
          <w:p w14:paraId="1B2EA374" w14:textId="77777777" w:rsidR="00B30C80" w:rsidRDefault="005C5F0C">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 xml:space="preserve">　</w:t>
            </w:r>
          </w:p>
        </w:tc>
        <w:tc>
          <w:tcPr>
            <w:tcW w:w="306" w:type="dxa"/>
            <w:tcBorders>
              <w:top w:val="nil"/>
              <w:left w:val="nil"/>
              <w:bottom w:val="nil"/>
              <w:right w:val="nil"/>
            </w:tcBorders>
            <w:shd w:val="clear" w:color="auto" w:fill="auto"/>
            <w:noWrap/>
            <w:vAlign w:val="center"/>
          </w:tcPr>
          <w:p w14:paraId="674148B8" w14:textId="77777777" w:rsidR="00B30C80" w:rsidRDefault="00B30C80">
            <w:pPr>
              <w:widowControl/>
              <w:jc w:val="left"/>
              <w:rPr>
                <w:rFonts w:ascii="宋体" w:eastAsia="宋体" w:hAnsi="宋体" w:cs="宋体"/>
                <w:color w:val="000000"/>
                <w:kern w:val="0"/>
                <w:sz w:val="14"/>
                <w:szCs w:val="14"/>
              </w:rPr>
            </w:pPr>
          </w:p>
        </w:tc>
      </w:tr>
      <w:tr w:rsidR="00B30C80" w14:paraId="201DB42B" w14:textId="77777777">
        <w:trPr>
          <w:trHeight w:val="660"/>
        </w:trPr>
        <w:tc>
          <w:tcPr>
            <w:tcW w:w="355" w:type="dxa"/>
            <w:vMerge/>
            <w:tcBorders>
              <w:top w:val="nil"/>
              <w:left w:val="single" w:sz="4" w:space="0" w:color="auto"/>
              <w:bottom w:val="nil"/>
              <w:right w:val="single" w:sz="4" w:space="0" w:color="auto"/>
            </w:tcBorders>
            <w:shd w:val="clear" w:color="auto" w:fill="auto"/>
            <w:vAlign w:val="center"/>
          </w:tcPr>
          <w:p w14:paraId="773ED89C" w14:textId="77777777" w:rsidR="00B30C80" w:rsidRDefault="00B30C80">
            <w:pPr>
              <w:widowControl/>
              <w:jc w:val="left"/>
              <w:rPr>
                <w:rFonts w:ascii="仿宋_GB2312" w:eastAsia="仿宋_GB2312" w:hAnsi="宋体" w:cs="宋体"/>
                <w:color w:val="000000"/>
                <w:kern w:val="0"/>
                <w:sz w:val="14"/>
                <w:szCs w:val="14"/>
              </w:rPr>
            </w:pPr>
          </w:p>
        </w:tc>
        <w:tc>
          <w:tcPr>
            <w:tcW w:w="604" w:type="dxa"/>
            <w:vMerge/>
            <w:tcBorders>
              <w:top w:val="nil"/>
              <w:left w:val="single" w:sz="4" w:space="0" w:color="auto"/>
              <w:bottom w:val="single" w:sz="4" w:space="0" w:color="000000"/>
              <w:right w:val="single" w:sz="4" w:space="0" w:color="auto"/>
            </w:tcBorders>
            <w:shd w:val="clear" w:color="auto" w:fill="auto"/>
            <w:vAlign w:val="center"/>
          </w:tcPr>
          <w:p w14:paraId="4108E024" w14:textId="77777777" w:rsidR="00B30C80" w:rsidRDefault="00B30C80">
            <w:pPr>
              <w:widowControl/>
              <w:jc w:val="left"/>
              <w:rPr>
                <w:rFonts w:ascii="仿宋_GB2312" w:eastAsia="仿宋_GB2312" w:hAnsi="宋体" w:cs="宋体"/>
                <w:color w:val="000000"/>
                <w:kern w:val="0"/>
                <w:sz w:val="14"/>
                <w:szCs w:val="14"/>
              </w:rPr>
            </w:pPr>
          </w:p>
        </w:tc>
        <w:tc>
          <w:tcPr>
            <w:tcW w:w="545" w:type="dxa"/>
            <w:gridSpan w:val="2"/>
            <w:vMerge/>
            <w:tcBorders>
              <w:top w:val="nil"/>
              <w:left w:val="single" w:sz="4" w:space="0" w:color="auto"/>
              <w:bottom w:val="nil"/>
              <w:right w:val="single" w:sz="4" w:space="0" w:color="auto"/>
            </w:tcBorders>
            <w:shd w:val="clear" w:color="auto" w:fill="auto"/>
            <w:vAlign w:val="center"/>
          </w:tcPr>
          <w:p w14:paraId="0C8BAE81" w14:textId="77777777" w:rsidR="00B30C80" w:rsidRDefault="00B30C80">
            <w:pPr>
              <w:widowControl/>
              <w:jc w:val="left"/>
              <w:rPr>
                <w:rFonts w:ascii="仿宋_GB2312" w:eastAsia="仿宋_GB2312" w:hAnsi="宋体" w:cs="宋体"/>
                <w:color w:val="000000"/>
                <w:kern w:val="0"/>
                <w:sz w:val="14"/>
                <w:szCs w:val="14"/>
              </w:rPr>
            </w:pPr>
          </w:p>
        </w:tc>
        <w:tc>
          <w:tcPr>
            <w:tcW w:w="1368" w:type="dxa"/>
            <w:tcBorders>
              <w:top w:val="nil"/>
              <w:left w:val="nil"/>
              <w:bottom w:val="single" w:sz="4" w:space="0" w:color="auto"/>
              <w:right w:val="single" w:sz="4" w:space="0" w:color="auto"/>
            </w:tcBorders>
            <w:shd w:val="clear" w:color="auto" w:fill="auto"/>
            <w:vAlign w:val="center"/>
          </w:tcPr>
          <w:p w14:paraId="65B25424" w14:textId="77777777" w:rsidR="00B30C80" w:rsidRDefault="005C5F0C">
            <w:pPr>
              <w:widowControl/>
              <w:jc w:val="left"/>
              <w:rPr>
                <w:rFonts w:ascii="宋体" w:eastAsia="宋体" w:hAnsi="宋体" w:cs="宋体"/>
                <w:kern w:val="0"/>
                <w:sz w:val="14"/>
                <w:szCs w:val="14"/>
              </w:rPr>
            </w:pPr>
            <w:r>
              <w:rPr>
                <w:rFonts w:ascii="宋体" w:eastAsia="宋体" w:hAnsi="宋体" w:cs="宋体" w:hint="eastAsia"/>
                <w:kern w:val="0"/>
                <w:sz w:val="14"/>
                <w:szCs w:val="14"/>
              </w:rPr>
              <w:t>系统平台网络连续顺畅运行</w:t>
            </w:r>
          </w:p>
        </w:tc>
        <w:tc>
          <w:tcPr>
            <w:tcW w:w="2198" w:type="dxa"/>
            <w:gridSpan w:val="5"/>
            <w:tcBorders>
              <w:top w:val="single" w:sz="4" w:space="0" w:color="auto"/>
              <w:left w:val="nil"/>
              <w:bottom w:val="single" w:sz="4" w:space="0" w:color="auto"/>
              <w:right w:val="single" w:sz="4" w:space="0" w:color="000000"/>
            </w:tcBorders>
            <w:shd w:val="clear" w:color="auto" w:fill="auto"/>
            <w:vAlign w:val="center"/>
          </w:tcPr>
          <w:p w14:paraId="0552DBA6" w14:textId="77777777" w:rsidR="00B30C80" w:rsidRDefault="005C5F0C">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平台网络除遇到特殊时期（如重保期间）之外，保证</w:t>
            </w:r>
            <w:r>
              <w:rPr>
                <w:rFonts w:ascii="仿宋_GB2312" w:eastAsia="仿宋_GB2312" w:hAnsi="宋体" w:cs="宋体" w:hint="eastAsia"/>
                <w:color w:val="000000"/>
                <w:kern w:val="0"/>
                <w:sz w:val="14"/>
                <w:szCs w:val="14"/>
              </w:rPr>
              <w:t>24</w:t>
            </w:r>
            <w:r>
              <w:rPr>
                <w:rFonts w:ascii="仿宋_GB2312" w:eastAsia="仿宋_GB2312" w:hAnsi="宋体" w:cs="宋体" w:hint="eastAsia"/>
                <w:color w:val="000000"/>
                <w:kern w:val="0"/>
                <w:sz w:val="14"/>
                <w:szCs w:val="14"/>
              </w:rPr>
              <w:t>小时连续</w:t>
            </w:r>
            <w:r>
              <w:rPr>
                <w:rFonts w:ascii="仿宋_GB2312" w:eastAsia="仿宋_GB2312" w:hAnsi="宋体" w:cs="宋体" w:hint="eastAsia"/>
                <w:color w:val="000000"/>
                <w:kern w:val="0"/>
                <w:sz w:val="14"/>
                <w:szCs w:val="14"/>
              </w:rPr>
              <w:lastRenderedPageBreak/>
              <w:t>畅通</w:t>
            </w:r>
          </w:p>
        </w:tc>
        <w:tc>
          <w:tcPr>
            <w:tcW w:w="1559" w:type="dxa"/>
            <w:gridSpan w:val="3"/>
            <w:tcBorders>
              <w:top w:val="nil"/>
              <w:left w:val="nil"/>
              <w:bottom w:val="single" w:sz="4" w:space="0" w:color="auto"/>
              <w:right w:val="single" w:sz="4" w:space="0" w:color="auto"/>
            </w:tcBorders>
            <w:shd w:val="clear" w:color="auto" w:fill="auto"/>
            <w:vAlign w:val="center"/>
          </w:tcPr>
          <w:p w14:paraId="56C1185D" w14:textId="77777777" w:rsidR="00B30C80" w:rsidRDefault="005C5F0C">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lastRenderedPageBreak/>
              <w:t>平台网络除遇到特殊时期（如重保期间）之</w:t>
            </w:r>
            <w:r>
              <w:rPr>
                <w:rFonts w:ascii="仿宋_GB2312" w:eastAsia="仿宋_GB2312" w:hAnsi="宋体" w:cs="宋体" w:hint="eastAsia"/>
                <w:color w:val="000000"/>
                <w:kern w:val="0"/>
                <w:sz w:val="14"/>
                <w:szCs w:val="14"/>
              </w:rPr>
              <w:lastRenderedPageBreak/>
              <w:t>外，保证</w:t>
            </w:r>
            <w:r>
              <w:rPr>
                <w:rFonts w:ascii="仿宋_GB2312" w:eastAsia="仿宋_GB2312" w:hAnsi="宋体" w:cs="宋体" w:hint="eastAsia"/>
                <w:color w:val="000000"/>
                <w:kern w:val="0"/>
                <w:sz w:val="14"/>
                <w:szCs w:val="14"/>
              </w:rPr>
              <w:t>24</w:t>
            </w:r>
            <w:r>
              <w:rPr>
                <w:rFonts w:ascii="仿宋_GB2312" w:eastAsia="仿宋_GB2312" w:hAnsi="宋体" w:cs="宋体" w:hint="eastAsia"/>
                <w:color w:val="000000"/>
                <w:kern w:val="0"/>
                <w:sz w:val="14"/>
                <w:szCs w:val="14"/>
              </w:rPr>
              <w:t>小时连续畅通</w:t>
            </w:r>
          </w:p>
        </w:tc>
        <w:tc>
          <w:tcPr>
            <w:tcW w:w="567" w:type="dxa"/>
            <w:gridSpan w:val="3"/>
            <w:tcBorders>
              <w:top w:val="nil"/>
              <w:left w:val="nil"/>
              <w:bottom w:val="single" w:sz="4" w:space="0" w:color="auto"/>
              <w:right w:val="single" w:sz="4" w:space="0" w:color="auto"/>
            </w:tcBorders>
            <w:shd w:val="clear" w:color="auto" w:fill="auto"/>
            <w:vAlign w:val="center"/>
          </w:tcPr>
          <w:p w14:paraId="48D0964E" w14:textId="77777777" w:rsidR="00B30C80" w:rsidRDefault="005C5F0C">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lastRenderedPageBreak/>
              <w:t>5</w:t>
            </w:r>
          </w:p>
        </w:tc>
        <w:tc>
          <w:tcPr>
            <w:tcW w:w="850" w:type="dxa"/>
            <w:gridSpan w:val="3"/>
            <w:tcBorders>
              <w:top w:val="nil"/>
              <w:left w:val="nil"/>
              <w:bottom w:val="single" w:sz="4" w:space="0" w:color="auto"/>
              <w:right w:val="single" w:sz="4" w:space="0" w:color="auto"/>
            </w:tcBorders>
            <w:shd w:val="clear" w:color="auto" w:fill="auto"/>
            <w:noWrap/>
            <w:vAlign w:val="center"/>
          </w:tcPr>
          <w:p w14:paraId="0523051B" w14:textId="77777777" w:rsidR="00B30C80" w:rsidRDefault="005C5F0C">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 xml:space="preserve">5.00 </w:t>
            </w:r>
          </w:p>
        </w:tc>
        <w:tc>
          <w:tcPr>
            <w:tcW w:w="1276" w:type="dxa"/>
            <w:tcBorders>
              <w:top w:val="nil"/>
              <w:left w:val="nil"/>
              <w:bottom w:val="single" w:sz="4" w:space="0" w:color="auto"/>
              <w:right w:val="single" w:sz="4" w:space="0" w:color="auto"/>
            </w:tcBorders>
            <w:shd w:val="clear" w:color="auto" w:fill="auto"/>
            <w:vAlign w:val="center"/>
          </w:tcPr>
          <w:p w14:paraId="2B879D53" w14:textId="77777777" w:rsidR="00B30C80" w:rsidRDefault="005C5F0C">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 xml:space="preserve">　</w:t>
            </w:r>
          </w:p>
        </w:tc>
        <w:tc>
          <w:tcPr>
            <w:tcW w:w="306" w:type="dxa"/>
            <w:tcBorders>
              <w:top w:val="nil"/>
              <w:left w:val="nil"/>
              <w:bottom w:val="nil"/>
              <w:right w:val="nil"/>
            </w:tcBorders>
            <w:shd w:val="clear" w:color="auto" w:fill="auto"/>
            <w:noWrap/>
            <w:vAlign w:val="center"/>
          </w:tcPr>
          <w:p w14:paraId="0CAB3BB1" w14:textId="77777777" w:rsidR="00B30C80" w:rsidRDefault="00B30C80">
            <w:pPr>
              <w:widowControl/>
              <w:jc w:val="left"/>
              <w:rPr>
                <w:rFonts w:ascii="宋体" w:eastAsia="宋体" w:hAnsi="宋体" w:cs="宋体"/>
                <w:color w:val="FF0000"/>
                <w:kern w:val="0"/>
                <w:sz w:val="14"/>
                <w:szCs w:val="14"/>
              </w:rPr>
            </w:pPr>
          </w:p>
        </w:tc>
      </w:tr>
      <w:tr w:rsidR="00B30C80" w14:paraId="32F13F3B" w14:textId="77777777">
        <w:trPr>
          <w:trHeight w:val="540"/>
        </w:trPr>
        <w:tc>
          <w:tcPr>
            <w:tcW w:w="355" w:type="dxa"/>
            <w:vMerge/>
            <w:tcBorders>
              <w:top w:val="nil"/>
              <w:left w:val="single" w:sz="4" w:space="0" w:color="auto"/>
              <w:bottom w:val="nil"/>
              <w:right w:val="single" w:sz="4" w:space="0" w:color="auto"/>
            </w:tcBorders>
            <w:shd w:val="clear" w:color="auto" w:fill="auto"/>
            <w:vAlign w:val="center"/>
          </w:tcPr>
          <w:p w14:paraId="2E95984F" w14:textId="77777777" w:rsidR="00B30C80" w:rsidRDefault="00B30C80">
            <w:pPr>
              <w:widowControl/>
              <w:jc w:val="left"/>
              <w:rPr>
                <w:rFonts w:ascii="仿宋_GB2312" w:eastAsia="仿宋_GB2312" w:hAnsi="宋体" w:cs="宋体"/>
                <w:color w:val="000000"/>
                <w:kern w:val="0"/>
                <w:sz w:val="14"/>
                <w:szCs w:val="14"/>
              </w:rPr>
            </w:pPr>
          </w:p>
        </w:tc>
        <w:tc>
          <w:tcPr>
            <w:tcW w:w="604" w:type="dxa"/>
            <w:vMerge/>
            <w:tcBorders>
              <w:top w:val="nil"/>
              <w:left w:val="single" w:sz="4" w:space="0" w:color="auto"/>
              <w:bottom w:val="single" w:sz="4" w:space="0" w:color="000000"/>
              <w:right w:val="single" w:sz="4" w:space="0" w:color="auto"/>
            </w:tcBorders>
            <w:shd w:val="clear" w:color="auto" w:fill="auto"/>
            <w:vAlign w:val="center"/>
          </w:tcPr>
          <w:p w14:paraId="3C00DB80" w14:textId="77777777" w:rsidR="00B30C80" w:rsidRDefault="00B30C80">
            <w:pPr>
              <w:widowControl/>
              <w:jc w:val="left"/>
              <w:rPr>
                <w:rFonts w:ascii="仿宋_GB2312" w:eastAsia="仿宋_GB2312" w:hAnsi="宋体" w:cs="宋体"/>
                <w:color w:val="000000"/>
                <w:kern w:val="0"/>
                <w:sz w:val="14"/>
                <w:szCs w:val="14"/>
              </w:rPr>
            </w:pPr>
          </w:p>
        </w:tc>
        <w:tc>
          <w:tcPr>
            <w:tcW w:w="54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7F19E50"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质量指标</w:t>
            </w:r>
          </w:p>
        </w:tc>
        <w:tc>
          <w:tcPr>
            <w:tcW w:w="1368" w:type="dxa"/>
            <w:tcBorders>
              <w:top w:val="nil"/>
              <w:left w:val="nil"/>
              <w:bottom w:val="single" w:sz="4" w:space="0" w:color="auto"/>
              <w:right w:val="single" w:sz="4" w:space="0" w:color="auto"/>
            </w:tcBorders>
            <w:shd w:val="clear" w:color="auto" w:fill="auto"/>
            <w:vAlign w:val="center"/>
          </w:tcPr>
          <w:p w14:paraId="5B530A40" w14:textId="77777777" w:rsidR="00B30C80" w:rsidRDefault="005C5F0C">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教育人才公开招考网上申报和审核顺利进行；</w:t>
            </w:r>
          </w:p>
        </w:tc>
        <w:tc>
          <w:tcPr>
            <w:tcW w:w="2198" w:type="dxa"/>
            <w:gridSpan w:val="5"/>
            <w:tcBorders>
              <w:top w:val="single" w:sz="4" w:space="0" w:color="auto"/>
              <w:left w:val="nil"/>
              <w:bottom w:val="single" w:sz="4" w:space="0" w:color="auto"/>
              <w:right w:val="single" w:sz="4" w:space="0" w:color="000000"/>
            </w:tcBorders>
            <w:shd w:val="clear" w:color="auto" w:fill="auto"/>
            <w:vAlign w:val="center"/>
          </w:tcPr>
          <w:p w14:paraId="1BBD1304" w14:textId="77777777" w:rsidR="00B30C80" w:rsidRDefault="005C5F0C">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教育系统公开招聘及考试期间，保证申报和审核顺利进行，系统稳定</w:t>
            </w:r>
          </w:p>
        </w:tc>
        <w:tc>
          <w:tcPr>
            <w:tcW w:w="1559" w:type="dxa"/>
            <w:gridSpan w:val="3"/>
            <w:tcBorders>
              <w:top w:val="nil"/>
              <w:left w:val="nil"/>
              <w:bottom w:val="single" w:sz="4" w:space="0" w:color="auto"/>
              <w:right w:val="single" w:sz="4" w:space="0" w:color="auto"/>
            </w:tcBorders>
            <w:shd w:val="clear" w:color="auto" w:fill="auto"/>
            <w:vAlign w:val="center"/>
          </w:tcPr>
          <w:p w14:paraId="3F8F4B28" w14:textId="77777777" w:rsidR="00B30C80" w:rsidRDefault="005C5F0C">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教育系统公开招聘及考试期间，保证申报和审核顺利进行，系统稳定</w:t>
            </w:r>
          </w:p>
        </w:tc>
        <w:tc>
          <w:tcPr>
            <w:tcW w:w="567" w:type="dxa"/>
            <w:gridSpan w:val="3"/>
            <w:tcBorders>
              <w:top w:val="nil"/>
              <w:left w:val="nil"/>
              <w:bottom w:val="single" w:sz="4" w:space="0" w:color="auto"/>
              <w:right w:val="single" w:sz="4" w:space="0" w:color="auto"/>
            </w:tcBorders>
            <w:shd w:val="clear" w:color="auto" w:fill="auto"/>
            <w:vAlign w:val="center"/>
          </w:tcPr>
          <w:p w14:paraId="77431B0A" w14:textId="77777777" w:rsidR="00B30C80" w:rsidRDefault="005C5F0C">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5</w:t>
            </w:r>
          </w:p>
        </w:tc>
        <w:tc>
          <w:tcPr>
            <w:tcW w:w="850" w:type="dxa"/>
            <w:gridSpan w:val="3"/>
            <w:tcBorders>
              <w:top w:val="nil"/>
              <w:left w:val="nil"/>
              <w:bottom w:val="single" w:sz="4" w:space="0" w:color="auto"/>
              <w:right w:val="single" w:sz="4" w:space="0" w:color="auto"/>
            </w:tcBorders>
            <w:shd w:val="clear" w:color="auto" w:fill="auto"/>
            <w:noWrap/>
            <w:vAlign w:val="center"/>
          </w:tcPr>
          <w:p w14:paraId="647142D8" w14:textId="77777777" w:rsidR="00B30C80" w:rsidRDefault="005C5F0C">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 xml:space="preserve">5.00 </w:t>
            </w:r>
          </w:p>
        </w:tc>
        <w:tc>
          <w:tcPr>
            <w:tcW w:w="1276" w:type="dxa"/>
            <w:tcBorders>
              <w:top w:val="nil"/>
              <w:left w:val="nil"/>
              <w:bottom w:val="single" w:sz="4" w:space="0" w:color="auto"/>
              <w:right w:val="single" w:sz="4" w:space="0" w:color="auto"/>
            </w:tcBorders>
            <w:shd w:val="clear" w:color="auto" w:fill="auto"/>
            <w:vAlign w:val="center"/>
          </w:tcPr>
          <w:p w14:paraId="681E4E2E" w14:textId="77777777" w:rsidR="00B30C80" w:rsidRDefault="005C5F0C">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 xml:space="preserve">　</w:t>
            </w:r>
          </w:p>
        </w:tc>
        <w:tc>
          <w:tcPr>
            <w:tcW w:w="306" w:type="dxa"/>
            <w:tcBorders>
              <w:top w:val="nil"/>
              <w:left w:val="nil"/>
              <w:bottom w:val="nil"/>
              <w:right w:val="nil"/>
            </w:tcBorders>
            <w:shd w:val="clear" w:color="auto" w:fill="auto"/>
            <w:noWrap/>
            <w:vAlign w:val="center"/>
          </w:tcPr>
          <w:p w14:paraId="6DAA2242" w14:textId="77777777" w:rsidR="00B30C80" w:rsidRDefault="00B30C80">
            <w:pPr>
              <w:widowControl/>
              <w:jc w:val="left"/>
              <w:rPr>
                <w:rFonts w:ascii="宋体" w:eastAsia="宋体" w:hAnsi="宋体" w:cs="宋体"/>
                <w:color w:val="000000"/>
                <w:kern w:val="0"/>
                <w:sz w:val="14"/>
                <w:szCs w:val="14"/>
              </w:rPr>
            </w:pPr>
          </w:p>
        </w:tc>
      </w:tr>
      <w:tr w:rsidR="00B30C80" w14:paraId="7B60A572" w14:textId="77777777">
        <w:trPr>
          <w:trHeight w:val="975"/>
        </w:trPr>
        <w:tc>
          <w:tcPr>
            <w:tcW w:w="355" w:type="dxa"/>
            <w:vMerge/>
            <w:tcBorders>
              <w:top w:val="nil"/>
              <w:left w:val="single" w:sz="4" w:space="0" w:color="auto"/>
              <w:bottom w:val="nil"/>
              <w:right w:val="single" w:sz="4" w:space="0" w:color="auto"/>
            </w:tcBorders>
            <w:shd w:val="clear" w:color="auto" w:fill="auto"/>
            <w:vAlign w:val="center"/>
          </w:tcPr>
          <w:p w14:paraId="6C137AA5" w14:textId="77777777" w:rsidR="00B30C80" w:rsidRDefault="00B30C80">
            <w:pPr>
              <w:widowControl/>
              <w:jc w:val="left"/>
              <w:rPr>
                <w:rFonts w:ascii="仿宋_GB2312" w:eastAsia="仿宋_GB2312" w:hAnsi="宋体" w:cs="宋体"/>
                <w:color w:val="000000"/>
                <w:kern w:val="0"/>
                <w:sz w:val="14"/>
                <w:szCs w:val="14"/>
              </w:rPr>
            </w:pPr>
          </w:p>
        </w:tc>
        <w:tc>
          <w:tcPr>
            <w:tcW w:w="604" w:type="dxa"/>
            <w:vMerge/>
            <w:tcBorders>
              <w:top w:val="nil"/>
              <w:left w:val="single" w:sz="4" w:space="0" w:color="auto"/>
              <w:bottom w:val="single" w:sz="4" w:space="0" w:color="000000"/>
              <w:right w:val="single" w:sz="4" w:space="0" w:color="auto"/>
            </w:tcBorders>
            <w:shd w:val="clear" w:color="auto" w:fill="auto"/>
            <w:vAlign w:val="center"/>
          </w:tcPr>
          <w:p w14:paraId="4254FF55" w14:textId="77777777" w:rsidR="00B30C80" w:rsidRDefault="00B30C80">
            <w:pPr>
              <w:widowControl/>
              <w:jc w:val="left"/>
              <w:rPr>
                <w:rFonts w:ascii="仿宋_GB2312" w:eastAsia="仿宋_GB2312" w:hAnsi="宋体" w:cs="宋体"/>
                <w:color w:val="000000"/>
                <w:kern w:val="0"/>
                <w:sz w:val="14"/>
                <w:szCs w:val="14"/>
              </w:rPr>
            </w:pPr>
          </w:p>
        </w:tc>
        <w:tc>
          <w:tcPr>
            <w:tcW w:w="545"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tcPr>
          <w:p w14:paraId="51D42F3A" w14:textId="77777777" w:rsidR="00B30C80" w:rsidRDefault="00B30C80">
            <w:pPr>
              <w:widowControl/>
              <w:jc w:val="left"/>
              <w:rPr>
                <w:rFonts w:ascii="仿宋_GB2312" w:eastAsia="仿宋_GB2312" w:hAnsi="宋体" w:cs="宋体"/>
                <w:color w:val="000000"/>
                <w:kern w:val="0"/>
                <w:sz w:val="14"/>
                <w:szCs w:val="14"/>
              </w:rPr>
            </w:pPr>
          </w:p>
        </w:tc>
        <w:tc>
          <w:tcPr>
            <w:tcW w:w="1368" w:type="dxa"/>
            <w:tcBorders>
              <w:top w:val="nil"/>
              <w:left w:val="nil"/>
              <w:bottom w:val="single" w:sz="4" w:space="0" w:color="auto"/>
              <w:right w:val="single" w:sz="4" w:space="0" w:color="auto"/>
            </w:tcBorders>
            <w:shd w:val="clear" w:color="auto" w:fill="auto"/>
            <w:vAlign w:val="center"/>
          </w:tcPr>
          <w:p w14:paraId="5424AB9F" w14:textId="77777777" w:rsidR="00B30C80" w:rsidRDefault="005C5F0C">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为市级、骨干、学科带头人等优秀教师的申报及评选做好技术支持。</w:t>
            </w:r>
          </w:p>
        </w:tc>
        <w:tc>
          <w:tcPr>
            <w:tcW w:w="2198" w:type="dxa"/>
            <w:gridSpan w:val="5"/>
            <w:tcBorders>
              <w:top w:val="single" w:sz="4" w:space="0" w:color="auto"/>
              <w:left w:val="nil"/>
              <w:bottom w:val="single" w:sz="4" w:space="0" w:color="auto"/>
              <w:right w:val="single" w:sz="4" w:space="0" w:color="000000"/>
            </w:tcBorders>
            <w:shd w:val="clear" w:color="auto" w:fill="auto"/>
            <w:vAlign w:val="center"/>
          </w:tcPr>
          <w:p w14:paraId="1DD8CDA7" w14:textId="77777777" w:rsidR="00B30C80" w:rsidRDefault="005C5F0C">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为市级、骨干、学科带头人等优秀教师的申报及评选提供线上支持，保证申报和评选顺利进行，系统稳定</w:t>
            </w:r>
          </w:p>
        </w:tc>
        <w:tc>
          <w:tcPr>
            <w:tcW w:w="1559" w:type="dxa"/>
            <w:gridSpan w:val="3"/>
            <w:tcBorders>
              <w:top w:val="nil"/>
              <w:left w:val="nil"/>
              <w:bottom w:val="single" w:sz="4" w:space="0" w:color="auto"/>
              <w:right w:val="single" w:sz="4" w:space="0" w:color="auto"/>
            </w:tcBorders>
            <w:shd w:val="clear" w:color="auto" w:fill="auto"/>
            <w:vAlign w:val="center"/>
          </w:tcPr>
          <w:p w14:paraId="21563FCF" w14:textId="77777777" w:rsidR="00B30C80" w:rsidRDefault="005C5F0C">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部分达成预期指标且具有一定效果</w:t>
            </w:r>
          </w:p>
        </w:tc>
        <w:tc>
          <w:tcPr>
            <w:tcW w:w="567" w:type="dxa"/>
            <w:gridSpan w:val="3"/>
            <w:tcBorders>
              <w:top w:val="nil"/>
              <w:left w:val="nil"/>
              <w:bottom w:val="single" w:sz="4" w:space="0" w:color="auto"/>
              <w:right w:val="single" w:sz="4" w:space="0" w:color="auto"/>
            </w:tcBorders>
            <w:shd w:val="clear" w:color="auto" w:fill="auto"/>
            <w:vAlign w:val="center"/>
          </w:tcPr>
          <w:p w14:paraId="04DAAE43" w14:textId="77777777" w:rsidR="00B30C80" w:rsidRDefault="005C5F0C">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5</w:t>
            </w:r>
          </w:p>
        </w:tc>
        <w:tc>
          <w:tcPr>
            <w:tcW w:w="850" w:type="dxa"/>
            <w:gridSpan w:val="3"/>
            <w:tcBorders>
              <w:top w:val="nil"/>
              <w:left w:val="nil"/>
              <w:bottom w:val="single" w:sz="4" w:space="0" w:color="auto"/>
              <w:right w:val="single" w:sz="4" w:space="0" w:color="auto"/>
            </w:tcBorders>
            <w:shd w:val="clear" w:color="auto" w:fill="auto"/>
            <w:noWrap/>
            <w:vAlign w:val="center"/>
          </w:tcPr>
          <w:p w14:paraId="545BED72" w14:textId="77777777" w:rsidR="00B30C80" w:rsidRDefault="005C5F0C">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 xml:space="preserve">3.00 </w:t>
            </w:r>
          </w:p>
        </w:tc>
        <w:tc>
          <w:tcPr>
            <w:tcW w:w="1276" w:type="dxa"/>
            <w:tcBorders>
              <w:top w:val="nil"/>
              <w:left w:val="nil"/>
              <w:bottom w:val="single" w:sz="4" w:space="0" w:color="auto"/>
              <w:right w:val="single" w:sz="4" w:space="0" w:color="auto"/>
            </w:tcBorders>
            <w:shd w:val="clear" w:color="auto" w:fill="auto"/>
            <w:vAlign w:val="center"/>
          </w:tcPr>
          <w:p w14:paraId="65B11597" w14:textId="77777777" w:rsidR="00B30C80" w:rsidRDefault="005C5F0C">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从云服务器资源、云安全防护上为信息系统稳定运行提供了相关技术保障，但因上级业务工作安排，</w:t>
            </w:r>
            <w:r>
              <w:rPr>
                <w:rFonts w:ascii="宋体" w:eastAsia="宋体" w:hAnsi="宋体" w:cs="宋体" w:hint="eastAsia"/>
                <w:color w:val="000000"/>
                <w:kern w:val="0"/>
                <w:sz w:val="14"/>
                <w:szCs w:val="14"/>
              </w:rPr>
              <w:t>2020</w:t>
            </w:r>
            <w:r>
              <w:rPr>
                <w:rFonts w:ascii="宋体" w:eastAsia="宋体" w:hAnsi="宋体" w:cs="宋体" w:hint="eastAsia"/>
                <w:color w:val="000000"/>
                <w:kern w:val="0"/>
                <w:sz w:val="14"/>
                <w:szCs w:val="14"/>
              </w:rPr>
              <w:t>年工作未采用线上方式</w:t>
            </w:r>
          </w:p>
        </w:tc>
        <w:tc>
          <w:tcPr>
            <w:tcW w:w="306" w:type="dxa"/>
            <w:tcBorders>
              <w:top w:val="nil"/>
              <w:left w:val="nil"/>
              <w:bottom w:val="nil"/>
              <w:right w:val="nil"/>
            </w:tcBorders>
            <w:shd w:val="clear" w:color="auto" w:fill="auto"/>
            <w:noWrap/>
            <w:vAlign w:val="center"/>
          </w:tcPr>
          <w:p w14:paraId="55962044" w14:textId="77777777" w:rsidR="00B30C80" w:rsidRDefault="00B30C80">
            <w:pPr>
              <w:widowControl/>
              <w:jc w:val="left"/>
              <w:rPr>
                <w:rFonts w:ascii="宋体" w:eastAsia="宋体" w:hAnsi="宋体" w:cs="宋体"/>
                <w:color w:val="000000"/>
                <w:kern w:val="0"/>
                <w:sz w:val="14"/>
                <w:szCs w:val="14"/>
              </w:rPr>
            </w:pPr>
          </w:p>
        </w:tc>
      </w:tr>
      <w:tr w:rsidR="00B30C80" w14:paraId="4D711CE1" w14:textId="77777777">
        <w:trPr>
          <w:trHeight w:val="1215"/>
        </w:trPr>
        <w:tc>
          <w:tcPr>
            <w:tcW w:w="355" w:type="dxa"/>
            <w:vMerge/>
            <w:tcBorders>
              <w:top w:val="nil"/>
              <w:left w:val="single" w:sz="4" w:space="0" w:color="auto"/>
              <w:bottom w:val="nil"/>
              <w:right w:val="single" w:sz="4" w:space="0" w:color="auto"/>
            </w:tcBorders>
            <w:shd w:val="clear" w:color="auto" w:fill="auto"/>
            <w:vAlign w:val="center"/>
          </w:tcPr>
          <w:p w14:paraId="45B7F0F6" w14:textId="77777777" w:rsidR="00B30C80" w:rsidRDefault="00B30C80">
            <w:pPr>
              <w:widowControl/>
              <w:jc w:val="left"/>
              <w:rPr>
                <w:rFonts w:ascii="仿宋_GB2312" w:eastAsia="仿宋_GB2312" w:hAnsi="宋体" w:cs="宋体"/>
                <w:color w:val="000000"/>
                <w:kern w:val="0"/>
                <w:sz w:val="14"/>
                <w:szCs w:val="14"/>
              </w:rPr>
            </w:pPr>
          </w:p>
        </w:tc>
        <w:tc>
          <w:tcPr>
            <w:tcW w:w="604" w:type="dxa"/>
            <w:vMerge/>
            <w:tcBorders>
              <w:top w:val="nil"/>
              <w:left w:val="single" w:sz="4" w:space="0" w:color="auto"/>
              <w:bottom w:val="single" w:sz="4" w:space="0" w:color="000000"/>
              <w:right w:val="single" w:sz="4" w:space="0" w:color="auto"/>
            </w:tcBorders>
            <w:shd w:val="clear" w:color="auto" w:fill="auto"/>
            <w:vAlign w:val="center"/>
          </w:tcPr>
          <w:p w14:paraId="3CA3F299" w14:textId="77777777" w:rsidR="00B30C80" w:rsidRDefault="00B30C80">
            <w:pPr>
              <w:widowControl/>
              <w:jc w:val="left"/>
              <w:rPr>
                <w:rFonts w:ascii="仿宋_GB2312" w:eastAsia="仿宋_GB2312" w:hAnsi="宋体" w:cs="宋体"/>
                <w:color w:val="000000"/>
                <w:kern w:val="0"/>
                <w:sz w:val="14"/>
                <w:szCs w:val="14"/>
              </w:rPr>
            </w:pPr>
          </w:p>
        </w:tc>
        <w:tc>
          <w:tcPr>
            <w:tcW w:w="545" w:type="dxa"/>
            <w:gridSpan w:val="2"/>
            <w:tcBorders>
              <w:top w:val="nil"/>
              <w:left w:val="nil"/>
              <w:bottom w:val="single" w:sz="4" w:space="0" w:color="auto"/>
              <w:right w:val="single" w:sz="4" w:space="0" w:color="auto"/>
            </w:tcBorders>
            <w:shd w:val="clear" w:color="auto" w:fill="auto"/>
            <w:vAlign w:val="center"/>
          </w:tcPr>
          <w:p w14:paraId="789E9A44"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时效指标</w:t>
            </w:r>
          </w:p>
        </w:tc>
        <w:tc>
          <w:tcPr>
            <w:tcW w:w="1368" w:type="dxa"/>
            <w:tcBorders>
              <w:top w:val="nil"/>
              <w:left w:val="nil"/>
              <w:bottom w:val="single" w:sz="4" w:space="0" w:color="auto"/>
              <w:right w:val="single" w:sz="4" w:space="0" w:color="auto"/>
            </w:tcBorders>
            <w:shd w:val="clear" w:color="auto" w:fill="auto"/>
            <w:vAlign w:val="center"/>
          </w:tcPr>
          <w:p w14:paraId="779115DD" w14:textId="77777777" w:rsidR="00B30C80" w:rsidRDefault="005C5F0C">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各类项目完成进度</w:t>
            </w:r>
          </w:p>
        </w:tc>
        <w:tc>
          <w:tcPr>
            <w:tcW w:w="2198" w:type="dxa"/>
            <w:gridSpan w:val="5"/>
            <w:tcBorders>
              <w:top w:val="single" w:sz="4" w:space="0" w:color="auto"/>
              <w:left w:val="nil"/>
              <w:bottom w:val="single" w:sz="4" w:space="0" w:color="auto"/>
              <w:right w:val="single" w:sz="4" w:space="0" w:color="000000"/>
            </w:tcBorders>
            <w:shd w:val="clear" w:color="auto" w:fill="auto"/>
            <w:vAlign w:val="center"/>
          </w:tcPr>
          <w:p w14:paraId="1400C689" w14:textId="77777777" w:rsidR="00B30C80" w:rsidRDefault="005C5F0C">
            <w:pPr>
              <w:widowControl/>
              <w:jc w:val="left"/>
              <w:rPr>
                <w:rFonts w:ascii="宋体" w:eastAsia="宋体" w:hAnsi="宋体" w:cs="宋体"/>
                <w:color w:val="000000"/>
                <w:kern w:val="0"/>
                <w:sz w:val="14"/>
                <w:szCs w:val="14"/>
              </w:rPr>
            </w:pPr>
            <w:r>
              <w:rPr>
                <w:rFonts w:ascii="宋体" w:eastAsia="宋体" w:hAnsi="宋体" w:cs="宋体" w:hint="eastAsia"/>
                <w:color w:val="000000"/>
                <w:kern w:val="0"/>
                <w:sz w:val="14"/>
                <w:szCs w:val="14"/>
              </w:rPr>
              <w:t>2020</w:t>
            </w:r>
            <w:r>
              <w:rPr>
                <w:rFonts w:ascii="宋体" w:eastAsia="宋体" w:hAnsi="宋体" w:cs="宋体" w:hint="eastAsia"/>
                <w:color w:val="000000"/>
                <w:kern w:val="0"/>
                <w:sz w:val="14"/>
                <w:szCs w:val="14"/>
              </w:rPr>
              <w:t>年财政资金到位后严格按照计划执行</w:t>
            </w:r>
          </w:p>
        </w:tc>
        <w:tc>
          <w:tcPr>
            <w:tcW w:w="1559" w:type="dxa"/>
            <w:gridSpan w:val="3"/>
            <w:tcBorders>
              <w:top w:val="nil"/>
              <w:left w:val="nil"/>
              <w:bottom w:val="single" w:sz="4" w:space="0" w:color="auto"/>
              <w:right w:val="single" w:sz="4" w:space="0" w:color="auto"/>
            </w:tcBorders>
            <w:shd w:val="clear" w:color="auto" w:fill="auto"/>
            <w:vAlign w:val="center"/>
          </w:tcPr>
          <w:p w14:paraId="7CCD23FF" w14:textId="77777777" w:rsidR="00B30C80" w:rsidRDefault="005C5F0C">
            <w:pPr>
              <w:widowControl/>
              <w:jc w:val="left"/>
              <w:rPr>
                <w:rFonts w:ascii="宋体" w:eastAsia="宋体" w:hAnsi="宋体" w:cs="宋体"/>
                <w:color w:val="000000"/>
                <w:kern w:val="0"/>
                <w:sz w:val="14"/>
                <w:szCs w:val="14"/>
              </w:rPr>
            </w:pPr>
            <w:r>
              <w:rPr>
                <w:rFonts w:ascii="宋体" w:eastAsia="宋体" w:hAnsi="宋体" w:cs="宋体" w:hint="eastAsia"/>
                <w:color w:val="000000"/>
                <w:kern w:val="0"/>
                <w:sz w:val="14"/>
                <w:szCs w:val="14"/>
              </w:rPr>
              <w:t>教育类求职招聘以及专场双选会全年</w:t>
            </w:r>
            <w:r>
              <w:rPr>
                <w:rFonts w:ascii="宋体" w:eastAsia="宋体" w:hAnsi="宋体" w:cs="宋体" w:hint="eastAsia"/>
                <w:color w:val="000000"/>
                <w:kern w:val="0"/>
                <w:sz w:val="14"/>
                <w:szCs w:val="14"/>
              </w:rPr>
              <w:t>12</w:t>
            </w:r>
            <w:r>
              <w:rPr>
                <w:rFonts w:ascii="宋体" w:eastAsia="宋体" w:hAnsi="宋体" w:cs="宋体" w:hint="eastAsia"/>
                <w:color w:val="000000"/>
                <w:kern w:val="0"/>
                <w:sz w:val="14"/>
                <w:szCs w:val="14"/>
              </w:rPr>
              <w:t>个月长期服务，教育系统直属事业单位公招</w:t>
            </w:r>
            <w:r>
              <w:rPr>
                <w:rFonts w:ascii="宋体" w:eastAsia="宋体" w:hAnsi="宋体" w:cs="宋体" w:hint="eastAsia"/>
                <w:color w:val="000000"/>
                <w:kern w:val="0"/>
                <w:sz w:val="14"/>
                <w:szCs w:val="14"/>
              </w:rPr>
              <w:t>5-8</w:t>
            </w:r>
            <w:r>
              <w:rPr>
                <w:rFonts w:ascii="宋体" w:eastAsia="宋体" w:hAnsi="宋体" w:cs="宋体" w:hint="eastAsia"/>
                <w:color w:val="000000"/>
                <w:kern w:val="0"/>
                <w:sz w:val="14"/>
                <w:szCs w:val="14"/>
              </w:rPr>
              <w:t>月期间进行，区县中小学公招及各区县教委公招</w:t>
            </w:r>
            <w:r>
              <w:rPr>
                <w:rFonts w:ascii="宋体" w:eastAsia="宋体" w:hAnsi="宋体" w:cs="宋体" w:hint="eastAsia"/>
                <w:color w:val="000000"/>
                <w:kern w:val="0"/>
                <w:sz w:val="14"/>
                <w:szCs w:val="14"/>
              </w:rPr>
              <w:t>4-9</w:t>
            </w:r>
            <w:r>
              <w:rPr>
                <w:rFonts w:ascii="宋体" w:eastAsia="宋体" w:hAnsi="宋体" w:cs="宋体" w:hint="eastAsia"/>
                <w:color w:val="000000"/>
                <w:kern w:val="0"/>
                <w:sz w:val="14"/>
                <w:szCs w:val="14"/>
              </w:rPr>
              <w:t>月之间，针对平台的技术支持保障服务</w:t>
            </w:r>
            <w:r>
              <w:rPr>
                <w:rFonts w:ascii="宋体" w:eastAsia="宋体" w:hAnsi="宋体" w:cs="宋体" w:hint="eastAsia"/>
                <w:color w:val="000000"/>
                <w:kern w:val="0"/>
                <w:sz w:val="14"/>
                <w:szCs w:val="14"/>
              </w:rPr>
              <w:t>1-12</w:t>
            </w:r>
            <w:r>
              <w:rPr>
                <w:rFonts w:ascii="宋体" w:eastAsia="宋体" w:hAnsi="宋体" w:cs="宋体" w:hint="eastAsia"/>
                <w:color w:val="000000"/>
                <w:kern w:val="0"/>
                <w:sz w:val="14"/>
                <w:szCs w:val="14"/>
              </w:rPr>
              <w:t>月</w:t>
            </w:r>
          </w:p>
        </w:tc>
        <w:tc>
          <w:tcPr>
            <w:tcW w:w="567" w:type="dxa"/>
            <w:gridSpan w:val="3"/>
            <w:tcBorders>
              <w:top w:val="nil"/>
              <w:left w:val="nil"/>
              <w:bottom w:val="single" w:sz="4" w:space="0" w:color="auto"/>
              <w:right w:val="single" w:sz="4" w:space="0" w:color="auto"/>
            </w:tcBorders>
            <w:shd w:val="clear" w:color="auto" w:fill="auto"/>
            <w:vAlign w:val="center"/>
          </w:tcPr>
          <w:p w14:paraId="64EAF09C" w14:textId="77777777" w:rsidR="00B30C80" w:rsidRDefault="005C5F0C">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5</w:t>
            </w:r>
          </w:p>
        </w:tc>
        <w:tc>
          <w:tcPr>
            <w:tcW w:w="850" w:type="dxa"/>
            <w:gridSpan w:val="3"/>
            <w:tcBorders>
              <w:top w:val="nil"/>
              <w:left w:val="nil"/>
              <w:bottom w:val="single" w:sz="4" w:space="0" w:color="auto"/>
              <w:right w:val="single" w:sz="4" w:space="0" w:color="auto"/>
            </w:tcBorders>
            <w:shd w:val="clear" w:color="auto" w:fill="auto"/>
            <w:noWrap/>
            <w:vAlign w:val="center"/>
          </w:tcPr>
          <w:p w14:paraId="241D7DFF" w14:textId="77777777" w:rsidR="00B30C80" w:rsidRDefault="005C5F0C">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 xml:space="preserve">5.00 </w:t>
            </w:r>
          </w:p>
        </w:tc>
        <w:tc>
          <w:tcPr>
            <w:tcW w:w="1276" w:type="dxa"/>
            <w:tcBorders>
              <w:top w:val="nil"/>
              <w:left w:val="nil"/>
              <w:bottom w:val="single" w:sz="4" w:space="0" w:color="auto"/>
              <w:right w:val="single" w:sz="4" w:space="0" w:color="auto"/>
            </w:tcBorders>
            <w:shd w:val="clear" w:color="auto" w:fill="auto"/>
            <w:vAlign w:val="center"/>
          </w:tcPr>
          <w:p w14:paraId="1A7753A4" w14:textId="77777777" w:rsidR="00B30C80" w:rsidRDefault="005C5F0C">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 xml:space="preserve">　</w:t>
            </w:r>
          </w:p>
        </w:tc>
        <w:tc>
          <w:tcPr>
            <w:tcW w:w="306" w:type="dxa"/>
            <w:tcBorders>
              <w:top w:val="nil"/>
              <w:left w:val="nil"/>
              <w:bottom w:val="nil"/>
              <w:right w:val="nil"/>
            </w:tcBorders>
            <w:shd w:val="clear" w:color="auto" w:fill="auto"/>
            <w:noWrap/>
            <w:vAlign w:val="center"/>
          </w:tcPr>
          <w:p w14:paraId="6ED0704D" w14:textId="77777777" w:rsidR="00B30C80" w:rsidRDefault="00B30C80">
            <w:pPr>
              <w:widowControl/>
              <w:jc w:val="left"/>
              <w:rPr>
                <w:rFonts w:ascii="宋体" w:eastAsia="宋体" w:hAnsi="宋体" w:cs="宋体"/>
                <w:color w:val="000000"/>
                <w:kern w:val="0"/>
                <w:sz w:val="14"/>
                <w:szCs w:val="14"/>
              </w:rPr>
            </w:pPr>
          </w:p>
        </w:tc>
      </w:tr>
      <w:tr w:rsidR="00B30C80" w14:paraId="0F67CFCE" w14:textId="77777777">
        <w:trPr>
          <w:trHeight w:val="402"/>
        </w:trPr>
        <w:tc>
          <w:tcPr>
            <w:tcW w:w="355" w:type="dxa"/>
            <w:vMerge/>
            <w:tcBorders>
              <w:top w:val="nil"/>
              <w:left w:val="single" w:sz="4" w:space="0" w:color="auto"/>
              <w:bottom w:val="nil"/>
              <w:right w:val="single" w:sz="4" w:space="0" w:color="auto"/>
            </w:tcBorders>
            <w:shd w:val="clear" w:color="auto" w:fill="auto"/>
            <w:vAlign w:val="center"/>
          </w:tcPr>
          <w:p w14:paraId="076DB497" w14:textId="77777777" w:rsidR="00B30C80" w:rsidRDefault="00B30C80">
            <w:pPr>
              <w:widowControl/>
              <w:jc w:val="left"/>
              <w:rPr>
                <w:rFonts w:ascii="仿宋_GB2312" w:eastAsia="仿宋_GB2312" w:hAnsi="宋体" w:cs="宋体"/>
                <w:color w:val="000000"/>
                <w:kern w:val="0"/>
                <w:sz w:val="14"/>
                <w:szCs w:val="14"/>
              </w:rPr>
            </w:pPr>
          </w:p>
        </w:tc>
        <w:tc>
          <w:tcPr>
            <w:tcW w:w="604" w:type="dxa"/>
            <w:vMerge/>
            <w:tcBorders>
              <w:top w:val="nil"/>
              <w:left w:val="single" w:sz="4" w:space="0" w:color="auto"/>
              <w:bottom w:val="single" w:sz="4" w:space="0" w:color="000000"/>
              <w:right w:val="single" w:sz="4" w:space="0" w:color="auto"/>
            </w:tcBorders>
            <w:shd w:val="clear" w:color="auto" w:fill="auto"/>
            <w:vAlign w:val="center"/>
          </w:tcPr>
          <w:p w14:paraId="16B5B7F6" w14:textId="77777777" w:rsidR="00B30C80" w:rsidRDefault="00B30C80">
            <w:pPr>
              <w:widowControl/>
              <w:jc w:val="left"/>
              <w:rPr>
                <w:rFonts w:ascii="仿宋_GB2312" w:eastAsia="仿宋_GB2312" w:hAnsi="宋体" w:cs="宋体"/>
                <w:color w:val="000000"/>
                <w:kern w:val="0"/>
                <w:sz w:val="14"/>
                <w:szCs w:val="14"/>
              </w:rPr>
            </w:pPr>
          </w:p>
        </w:tc>
        <w:tc>
          <w:tcPr>
            <w:tcW w:w="545" w:type="dxa"/>
            <w:gridSpan w:val="2"/>
            <w:tcBorders>
              <w:top w:val="nil"/>
              <w:left w:val="nil"/>
              <w:bottom w:val="single" w:sz="4" w:space="0" w:color="auto"/>
              <w:right w:val="single" w:sz="4" w:space="0" w:color="auto"/>
            </w:tcBorders>
            <w:shd w:val="clear" w:color="auto" w:fill="auto"/>
            <w:vAlign w:val="center"/>
          </w:tcPr>
          <w:p w14:paraId="545F0732"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成本指标</w:t>
            </w:r>
          </w:p>
        </w:tc>
        <w:tc>
          <w:tcPr>
            <w:tcW w:w="1368" w:type="dxa"/>
            <w:tcBorders>
              <w:top w:val="nil"/>
              <w:left w:val="nil"/>
              <w:bottom w:val="single" w:sz="4" w:space="0" w:color="auto"/>
              <w:right w:val="single" w:sz="4" w:space="0" w:color="auto"/>
            </w:tcBorders>
            <w:shd w:val="clear" w:color="auto" w:fill="auto"/>
            <w:vAlign w:val="center"/>
          </w:tcPr>
          <w:p w14:paraId="5CA3F728" w14:textId="77777777" w:rsidR="00B30C80" w:rsidRDefault="005C5F0C">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项目预算控制数</w:t>
            </w:r>
          </w:p>
        </w:tc>
        <w:tc>
          <w:tcPr>
            <w:tcW w:w="2198" w:type="dxa"/>
            <w:gridSpan w:val="5"/>
            <w:tcBorders>
              <w:top w:val="single" w:sz="4" w:space="0" w:color="auto"/>
              <w:left w:val="nil"/>
              <w:bottom w:val="single" w:sz="4" w:space="0" w:color="auto"/>
              <w:right w:val="single" w:sz="4" w:space="0" w:color="000000"/>
            </w:tcBorders>
            <w:shd w:val="clear" w:color="auto" w:fill="auto"/>
            <w:noWrap/>
            <w:vAlign w:val="center"/>
          </w:tcPr>
          <w:p w14:paraId="194DAC40"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48.5257</w:t>
            </w:r>
            <w:r>
              <w:rPr>
                <w:rFonts w:ascii="仿宋_GB2312" w:eastAsia="仿宋_GB2312" w:hAnsi="宋体" w:cs="宋体" w:hint="eastAsia"/>
                <w:color w:val="000000"/>
                <w:kern w:val="0"/>
                <w:sz w:val="14"/>
                <w:szCs w:val="14"/>
              </w:rPr>
              <w:t>万元</w:t>
            </w:r>
          </w:p>
        </w:tc>
        <w:tc>
          <w:tcPr>
            <w:tcW w:w="1559" w:type="dxa"/>
            <w:gridSpan w:val="3"/>
            <w:tcBorders>
              <w:top w:val="nil"/>
              <w:left w:val="nil"/>
              <w:bottom w:val="single" w:sz="4" w:space="0" w:color="auto"/>
              <w:right w:val="single" w:sz="4" w:space="0" w:color="auto"/>
            </w:tcBorders>
            <w:shd w:val="clear" w:color="auto" w:fill="auto"/>
            <w:noWrap/>
            <w:vAlign w:val="center"/>
          </w:tcPr>
          <w:p w14:paraId="53D5CA3F"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48.5257</w:t>
            </w:r>
            <w:r>
              <w:rPr>
                <w:rFonts w:ascii="仿宋_GB2312" w:eastAsia="仿宋_GB2312" w:hAnsi="宋体" w:cs="宋体" w:hint="eastAsia"/>
                <w:color w:val="000000"/>
                <w:kern w:val="0"/>
                <w:sz w:val="14"/>
                <w:szCs w:val="14"/>
              </w:rPr>
              <w:t>万元</w:t>
            </w:r>
          </w:p>
        </w:tc>
        <w:tc>
          <w:tcPr>
            <w:tcW w:w="567" w:type="dxa"/>
            <w:gridSpan w:val="3"/>
            <w:tcBorders>
              <w:top w:val="nil"/>
              <w:left w:val="nil"/>
              <w:bottom w:val="single" w:sz="4" w:space="0" w:color="auto"/>
              <w:right w:val="single" w:sz="4" w:space="0" w:color="auto"/>
            </w:tcBorders>
            <w:shd w:val="clear" w:color="auto" w:fill="auto"/>
            <w:vAlign w:val="center"/>
          </w:tcPr>
          <w:p w14:paraId="4BBCB92A" w14:textId="77777777" w:rsidR="00B30C80" w:rsidRDefault="005C5F0C">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10</w:t>
            </w:r>
          </w:p>
        </w:tc>
        <w:tc>
          <w:tcPr>
            <w:tcW w:w="850" w:type="dxa"/>
            <w:gridSpan w:val="3"/>
            <w:tcBorders>
              <w:top w:val="nil"/>
              <w:left w:val="nil"/>
              <w:bottom w:val="single" w:sz="4" w:space="0" w:color="auto"/>
              <w:right w:val="single" w:sz="4" w:space="0" w:color="auto"/>
            </w:tcBorders>
            <w:shd w:val="clear" w:color="auto" w:fill="auto"/>
            <w:noWrap/>
            <w:vAlign w:val="center"/>
          </w:tcPr>
          <w:p w14:paraId="221857C7" w14:textId="77777777" w:rsidR="00B30C80" w:rsidRDefault="005C5F0C">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 xml:space="preserve">10.00 </w:t>
            </w:r>
          </w:p>
        </w:tc>
        <w:tc>
          <w:tcPr>
            <w:tcW w:w="1276" w:type="dxa"/>
            <w:tcBorders>
              <w:top w:val="nil"/>
              <w:left w:val="nil"/>
              <w:bottom w:val="single" w:sz="4" w:space="0" w:color="auto"/>
              <w:right w:val="single" w:sz="4" w:space="0" w:color="auto"/>
            </w:tcBorders>
            <w:shd w:val="clear" w:color="auto" w:fill="auto"/>
            <w:vAlign w:val="center"/>
          </w:tcPr>
          <w:p w14:paraId="1AEC26C4" w14:textId="77777777" w:rsidR="00B30C80" w:rsidRDefault="005C5F0C">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 xml:space="preserve">　</w:t>
            </w:r>
          </w:p>
        </w:tc>
        <w:tc>
          <w:tcPr>
            <w:tcW w:w="306" w:type="dxa"/>
            <w:tcBorders>
              <w:top w:val="nil"/>
              <w:left w:val="nil"/>
              <w:bottom w:val="nil"/>
              <w:right w:val="nil"/>
            </w:tcBorders>
            <w:shd w:val="clear" w:color="auto" w:fill="auto"/>
            <w:noWrap/>
            <w:vAlign w:val="center"/>
          </w:tcPr>
          <w:p w14:paraId="7097ECE4" w14:textId="77777777" w:rsidR="00B30C80" w:rsidRDefault="00B30C80">
            <w:pPr>
              <w:widowControl/>
              <w:jc w:val="left"/>
              <w:rPr>
                <w:rFonts w:ascii="宋体" w:eastAsia="宋体" w:hAnsi="宋体" w:cs="宋体"/>
                <w:color w:val="000000"/>
                <w:kern w:val="0"/>
                <w:sz w:val="14"/>
                <w:szCs w:val="14"/>
              </w:rPr>
            </w:pPr>
          </w:p>
        </w:tc>
      </w:tr>
      <w:tr w:rsidR="00B30C80" w14:paraId="77A9B028" w14:textId="77777777">
        <w:trPr>
          <w:trHeight w:val="1122"/>
        </w:trPr>
        <w:tc>
          <w:tcPr>
            <w:tcW w:w="355" w:type="dxa"/>
            <w:vMerge/>
            <w:tcBorders>
              <w:top w:val="nil"/>
              <w:left w:val="single" w:sz="4" w:space="0" w:color="auto"/>
              <w:bottom w:val="nil"/>
              <w:right w:val="single" w:sz="4" w:space="0" w:color="auto"/>
            </w:tcBorders>
            <w:shd w:val="clear" w:color="auto" w:fill="auto"/>
            <w:vAlign w:val="center"/>
          </w:tcPr>
          <w:p w14:paraId="1C9BD7BF" w14:textId="77777777" w:rsidR="00B30C80" w:rsidRDefault="00B30C80">
            <w:pPr>
              <w:widowControl/>
              <w:jc w:val="left"/>
              <w:rPr>
                <w:rFonts w:ascii="仿宋_GB2312" w:eastAsia="仿宋_GB2312" w:hAnsi="宋体" w:cs="宋体"/>
                <w:color w:val="000000"/>
                <w:kern w:val="0"/>
                <w:sz w:val="14"/>
                <w:szCs w:val="14"/>
              </w:rPr>
            </w:pPr>
          </w:p>
        </w:tc>
        <w:tc>
          <w:tcPr>
            <w:tcW w:w="604" w:type="dxa"/>
            <w:tcBorders>
              <w:top w:val="nil"/>
              <w:left w:val="nil"/>
              <w:bottom w:val="single" w:sz="4" w:space="0" w:color="auto"/>
              <w:right w:val="single" w:sz="4" w:space="0" w:color="auto"/>
            </w:tcBorders>
            <w:shd w:val="clear" w:color="auto" w:fill="auto"/>
            <w:vAlign w:val="center"/>
          </w:tcPr>
          <w:p w14:paraId="21B07FEC"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效益指标（</w:t>
            </w:r>
            <w:r>
              <w:rPr>
                <w:rFonts w:ascii="仿宋_GB2312" w:eastAsia="仿宋_GB2312" w:hAnsi="宋体" w:cs="宋体" w:hint="eastAsia"/>
                <w:color w:val="000000"/>
                <w:kern w:val="0"/>
                <w:sz w:val="14"/>
                <w:szCs w:val="14"/>
              </w:rPr>
              <w:t>3</w:t>
            </w:r>
            <w:r>
              <w:rPr>
                <w:rFonts w:ascii="仿宋_GB2312" w:eastAsia="仿宋_GB2312" w:hAnsi="宋体" w:cs="宋体" w:hint="eastAsia"/>
                <w:color w:val="000000"/>
                <w:kern w:val="0"/>
                <w:sz w:val="14"/>
                <w:szCs w:val="14"/>
              </w:rPr>
              <w:t>0</w:t>
            </w:r>
            <w:r>
              <w:rPr>
                <w:rFonts w:ascii="仿宋_GB2312" w:eastAsia="仿宋_GB2312" w:hAnsi="宋体" w:cs="宋体" w:hint="eastAsia"/>
                <w:color w:val="000000"/>
                <w:kern w:val="0"/>
                <w:sz w:val="14"/>
                <w:szCs w:val="14"/>
              </w:rPr>
              <w:t>分）</w:t>
            </w:r>
          </w:p>
        </w:tc>
        <w:tc>
          <w:tcPr>
            <w:tcW w:w="545" w:type="dxa"/>
            <w:gridSpan w:val="2"/>
            <w:tcBorders>
              <w:top w:val="nil"/>
              <w:left w:val="nil"/>
              <w:bottom w:val="single" w:sz="4" w:space="0" w:color="auto"/>
              <w:right w:val="single" w:sz="4" w:space="0" w:color="auto"/>
            </w:tcBorders>
            <w:shd w:val="clear" w:color="auto" w:fill="auto"/>
            <w:vAlign w:val="center"/>
          </w:tcPr>
          <w:p w14:paraId="0B2849CB"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社会效益指标</w:t>
            </w:r>
          </w:p>
        </w:tc>
        <w:tc>
          <w:tcPr>
            <w:tcW w:w="1368" w:type="dxa"/>
            <w:tcBorders>
              <w:top w:val="nil"/>
              <w:left w:val="nil"/>
              <w:bottom w:val="nil"/>
              <w:right w:val="single" w:sz="4" w:space="0" w:color="auto"/>
            </w:tcBorders>
            <w:shd w:val="clear" w:color="auto" w:fill="auto"/>
            <w:vAlign w:val="center"/>
          </w:tcPr>
          <w:p w14:paraId="23A3A80C" w14:textId="77777777" w:rsidR="00B30C80" w:rsidRDefault="005C5F0C">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社会影响力和持久性</w:t>
            </w:r>
          </w:p>
        </w:tc>
        <w:tc>
          <w:tcPr>
            <w:tcW w:w="2198" w:type="dxa"/>
            <w:gridSpan w:val="5"/>
            <w:tcBorders>
              <w:top w:val="single" w:sz="4" w:space="0" w:color="auto"/>
              <w:left w:val="nil"/>
              <w:bottom w:val="single" w:sz="4" w:space="0" w:color="auto"/>
              <w:right w:val="single" w:sz="4" w:space="0" w:color="auto"/>
            </w:tcBorders>
            <w:shd w:val="clear" w:color="auto" w:fill="auto"/>
            <w:vAlign w:val="center"/>
          </w:tcPr>
          <w:p w14:paraId="587289C8" w14:textId="77777777" w:rsidR="00B30C80" w:rsidRDefault="005C5F0C">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为各区县教师和有从教意愿人员提供信息服务，通过线上平台开展人事政策宣传和咨询服务；实现教师人事管理网络服务，提高北京教育系统求职就业信息化服务水平，规范流程、提高效率。</w:t>
            </w:r>
          </w:p>
        </w:tc>
        <w:tc>
          <w:tcPr>
            <w:tcW w:w="1559" w:type="dxa"/>
            <w:gridSpan w:val="3"/>
            <w:tcBorders>
              <w:top w:val="nil"/>
              <w:left w:val="nil"/>
              <w:bottom w:val="single" w:sz="4" w:space="0" w:color="auto"/>
              <w:right w:val="single" w:sz="4" w:space="0" w:color="auto"/>
            </w:tcBorders>
            <w:shd w:val="clear" w:color="auto" w:fill="auto"/>
            <w:vAlign w:val="center"/>
          </w:tcPr>
          <w:p w14:paraId="3D1CAB0D" w14:textId="77777777" w:rsidR="00B30C80" w:rsidRDefault="005C5F0C">
            <w:pPr>
              <w:widowControl/>
              <w:jc w:val="left"/>
              <w:rPr>
                <w:rFonts w:ascii="仿宋_GB2312" w:eastAsia="仿宋_GB2312" w:hAnsi="宋体" w:cs="宋体"/>
                <w:color w:val="000000"/>
                <w:kern w:val="0"/>
                <w:sz w:val="14"/>
                <w:szCs w:val="14"/>
              </w:rPr>
            </w:pPr>
            <w:r>
              <w:rPr>
                <w:rFonts w:ascii="宋体" w:eastAsia="宋体" w:hAnsi="宋体" w:cs="宋体" w:hint="eastAsia"/>
                <w:color w:val="000000"/>
                <w:kern w:val="0"/>
                <w:sz w:val="14"/>
                <w:szCs w:val="14"/>
              </w:rPr>
              <w:t>为各区县教师和有从教意愿人员提供信息服务，通过线上平台开展人事政策宣传和咨询服务；实现教师人事管理网络服务，提高北京教育系统求职就业信息化服务水平，规范流程、提高效率。</w:t>
            </w:r>
          </w:p>
        </w:tc>
        <w:tc>
          <w:tcPr>
            <w:tcW w:w="567" w:type="dxa"/>
            <w:gridSpan w:val="3"/>
            <w:tcBorders>
              <w:top w:val="nil"/>
              <w:left w:val="nil"/>
              <w:bottom w:val="nil"/>
              <w:right w:val="single" w:sz="4" w:space="0" w:color="auto"/>
            </w:tcBorders>
            <w:shd w:val="clear" w:color="auto" w:fill="auto"/>
            <w:vAlign w:val="center"/>
          </w:tcPr>
          <w:p w14:paraId="0FDAF30F" w14:textId="77777777" w:rsidR="00B30C80" w:rsidRDefault="005C5F0C">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30</w:t>
            </w:r>
          </w:p>
        </w:tc>
        <w:tc>
          <w:tcPr>
            <w:tcW w:w="850" w:type="dxa"/>
            <w:gridSpan w:val="3"/>
            <w:tcBorders>
              <w:top w:val="nil"/>
              <w:left w:val="nil"/>
              <w:bottom w:val="single" w:sz="4" w:space="0" w:color="auto"/>
              <w:right w:val="single" w:sz="4" w:space="0" w:color="auto"/>
            </w:tcBorders>
            <w:shd w:val="clear" w:color="auto" w:fill="auto"/>
            <w:vAlign w:val="center"/>
          </w:tcPr>
          <w:p w14:paraId="5DAB380D" w14:textId="77777777" w:rsidR="00B30C80" w:rsidRDefault="005C5F0C">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 xml:space="preserve">30.00 </w:t>
            </w:r>
          </w:p>
        </w:tc>
        <w:tc>
          <w:tcPr>
            <w:tcW w:w="1276" w:type="dxa"/>
            <w:tcBorders>
              <w:top w:val="nil"/>
              <w:left w:val="nil"/>
              <w:bottom w:val="nil"/>
              <w:right w:val="single" w:sz="4" w:space="0" w:color="auto"/>
            </w:tcBorders>
            <w:shd w:val="clear" w:color="auto" w:fill="auto"/>
            <w:vAlign w:val="center"/>
          </w:tcPr>
          <w:p w14:paraId="0C922E02" w14:textId="77777777" w:rsidR="00B30C80" w:rsidRDefault="005C5F0C">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 xml:space="preserve">　</w:t>
            </w:r>
          </w:p>
        </w:tc>
        <w:tc>
          <w:tcPr>
            <w:tcW w:w="306" w:type="dxa"/>
            <w:tcBorders>
              <w:top w:val="nil"/>
              <w:left w:val="nil"/>
              <w:bottom w:val="nil"/>
              <w:right w:val="nil"/>
            </w:tcBorders>
            <w:shd w:val="clear" w:color="auto" w:fill="auto"/>
            <w:noWrap/>
            <w:vAlign w:val="center"/>
          </w:tcPr>
          <w:p w14:paraId="5EFBA9B0" w14:textId="77777777" w:rsidR="00B30C80" w:rsidRDefault="00B30C80">
            <w:pPr>
              <w:widowControl/>
              <w:jc w:val="left"/>
              <w:rPr>
                <w:rFonts w:ascii="宋体" w:eastAsia="宋体" w:hAnsi="宋体" w:cs="宋体"/>
                <w:color w:val="000000"/>
                <w:kern w:val="0"/>
                <w:sz w:val="14"/>
                <w:szCs w:val="14"/>
              </w:rPr>
            </w:pPr>
          </w:p>
        </w:tc>
      </w:tr>
      <w:tr w:rsidR="00B30C80" w14:paraId="68BC65AB" w14:textId="77777777">
        <w:trPr>
          <w:trHeight w:val="645"/>
        </w:trPr>
        <w:tc>
          <w:tcPr>
            <w:tcW w:w="355" w:type="dxa"/>
            <w:vMerge/>
            <w:tcBorders>
              <w:top w:val="nil"/>
              <w:left w:val="single" w:sz="4" w:space="0" w:color="auto"/>
              <w:bottom w:val="nil"/>
              <w:right w:val="single" w:sz="4" w:space="0" w:color="auto"/>
            </w:tcBorders>
            <w:shd w:val="clear" w:color="auto" w:fill="auto"/>
            <w:vAlign w:val="center"/>
          </w:tcPr>
          <w:p w14:paraId="43D7EBF6" w14:textId="77777777" w:rsidR="00B30C80" w:rsidRDefault="00B30C80">
            <w:pPr>
              <w:widowControl/>
              <w:jc w:val="left"/>
              <w:rPr>
                <w:rFonts w:ascii="仿宋_GB2312" w:eastAsia="仿宋_GB2312" w:hAnsi="宋体" w:cs="宋体"/>
                <w:color w:val="000000"/>
                <w:kern w:val="0"/>
                <w:sz w:val="14"/>
                <w:szCs w:val="14"/>
              </w:rPr>
            </w:pPr>
          </w:p>
        </w:tc>
        <w:tc>
          <w:tcPr>
            <w:tcW w:w="604" w:type="dxa"/>
            <w:tcBorders>
              <w:top w:val="nil"/>
              <w:left w:val="nil"/>
              <w:bottom w:val="nil"/>
              <w:right w:val="single" w:sz="4" w:space="0" w:color="auto"/>
            </w:tcBorders>
            <w:shd w:val="clear" w:color="auto" w:fill="auto"/>
            <w:vAlign w:val="center"/>
          </w:tcPr>
          <w:p w14:paraId="4D8418E7"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满意度指标（</w:t>
            </w:r>
            <w:r>
              <w:rPr>
                <w:rFonts w:ascii="仿宋_GB2312" w:eastAsia="仿宋_GB2312" w:hAnsi="宋体" w:cs="宋体" w:hint="eastAsia"/>
                <w:color w:val="000000"/>
                <w:kern w:val="0"/>
                <w:sz w:val="14"/>
                <w:szCs w:val="14"/>
              </w:rPr>
              <w:t>10</w:t>
            </w:r>
            <w:r>
              <w:rPr>
                <w:rFonts w:ascii="仿宋_GB2312" w:eastAsia="仿宋_GB2312" w:hAnsi="宋体" w:cs="宋体" w:hint="eastAsia"/>
                <w:color w:val="000000"/>
                <w:kern w:val="0"/>
                <w:sz w:val="14"/>
                <w:szCs w:val="14"/>
              </w:rPr>
              <w:t>分）</w:t>
            </w:r>
          </w:p>
        </w:tc>
        <w:tc>
          <w:tcPr>
            <w:tcW w:w="545" w:type="dxa"/>
            <w:gridSpan w:val="2"/>
            <w:tcBorders>
              <w:top w:val="nil"/>
              <w:left w:val="nil"/>
              <w:bottom w:val="nil"/>
              <w:right w:val="single" w:sz="4" w:space="0" w:color="auto"/>
            </w:tcBorders>
            <w:shd w:val="clear" w:color="auto" w:fill="auto"/>
            <w:vAlign w:val="center"/>
          </w:tcPr>
          <w:p w14:paraId="5FBC3C45"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服务对象满意度指标</w:t>
            </w:r>
          </w:p>
        </w:tc>
        <w:tc>
          <w:tcPr>
            <w:tcW w:w="1368" w:type="dxa"/>
            <w:tcBorders>
              <w:top w:val="single" w:sz="4" w:space="0" w:color="auto"/>
              <w:left w:val="nil"/>
              <w:bottom w:val="nil"/>
              <w:right w:val="single" w:sz="4" w:space="0" w:color="auto"/>
            </w:tcBorders>
            <w:shd w:val="clear" w:color="auto" w:fill="auto"/>
            <w:vAlign w:val="center"/>
          </w:tcPr>
          <w:p w14:paraId="5361018D" w14:textId="77777777" w:rsidR="00B30C80" w:rsidRDefault="005C5F0C">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相应满意度指标</w:t>
            </w:r>
          </w:p>
        </w:tc>
        <w:tc>
          <w:tcPr>
            <w:tcW w:w="2198" w:type="dxa"/>
            <w:gridSpan w:val="5"/>
            <w:tcBorders>
              <w:top w:val="single" w:sz="4" w:space="0" w:color="auto"/>
              <w:left w:val="nil"/>
              <w:bottom w:val="single" w:sz="4" w:space="0" w:color="auto"/>
              <w:right w:val="single" w:sz="4" w:space="0" w:color="auto"/>
            </w:tcBorders>
            <w:shd w:val="clear" w:color="auto" w:fill="auto"/>
            <w:noWrap/>
            <w:vAlign w:val="center"/>
          </w:tcPr>
          <w:p w14:paraId="4B8559EF" w14:textId="77777777" w:rsidR="00B30C80" w:rsidRDefault="005C5F0C">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用户满意度</w:t>
            </w:r>
            <w:r>
              <w:rPr>
                <w:rFonts w:ascii="宋体" w:eastAsia="宋体" w:hAnsi="宋体" w:cs="宋体" w:hint="eastAsia"/>
                <w:color w:val="000000"/>
                <w:kern w:val="0"/>
                <w:sz w:val="14"/>
                <w:szCs w:val="14"/>
              </w:rPr>
              <w:t>85%</w:t>
            </w:r>
          </w:p>
        </w:tc>
        <w:tc>
          <w:tcPr>
            <w:tcW w:w="1559" w:type="dxa"/>
            <w:gridSpan w:val="3"/>
            <w:tcBorders>
              <w:top w:val="nil"/>
              <w:left w:val="nil"/>
              <w:bottom w:val="single" w:sz="4" w:space="0" w:color="auto"/>
              <w:right w:val="single" w:sz="4" w:space="0" w:color="auto"/>
            </w:tcBorders>
            <w:shd w:val="clear" w:color="auto" w:fill="auto"/>
            <w:noWrap/>
            <w:vAlign w:val="center"/>
          </w:tcPr>
          <w:p w14:paraId="55D80C40" w14:textId="77777777" w:rsidR="00B30C80" w:rsidRDefault="005C5F0C">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用户满意度</w:t>
            </w:r>
            <w:r>
              <w:rPr>
                <w:rFonts w:ascii="宋体" w:eastAsia="宋体" w:hAnsi="宋体" w:cs="宋体" w:hint="eastAsia"/>
                <w:color w:val="000000"/>
                <w:kern w:val="0"/>
                <w:sz w:val="14"/>
                <w:szCs w:val="14"/>
              </w:rPr>
              <w:t>95%</w:t>
            </w:r>
          </w:p>
        </w:tc>
        <w:tc>
          <w:tcPr>
            <w:tcW w:w="567" w:type="dxa"/>
            <w:gridSpan w:val="3"/>
            <w:tcBorders>
              <w:top w:val="single" w:sz="4" w:space="0" w:color="auto"/>
              <w:left w:val="nil"/>
              <w:bottom w:val="nil"/>
              <w:right w:val="single" w:sz="4" w:space="0" w:color="auto"/>
            </w:tcBorders>
            <w:shd w:val="clear" w:color="auto" w:fill="auto"/>
            <w:vAlign w:val="center"/>
          </w:tcPr>
          <w:p w14:paraId="5C5AD8B4" w14:textId="77777777" w:rsidR="00B30C80" w:rsidRDefault="005C5F0C">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10</w:t>
            </w:r>
          </w:p>
        </w:tc>
        <w:tc>
          <w:tcPr>
            <w:tcW w:w="850" w:type="dxa"/>
            <w:gridSpan w:val="3"/>
            <w:tcBorders>
              <w:top w:val="nil"/>
              <w:left w:val="nil"/>
              <w:bottom w:val="single" w:sz="4" w:space="0" w:color="auto"/>
              <w:right w:val="single" w:sz="4" w:space="0" w:color="auto"/>
            </w:tcBorders>
            <w:shd w:val="clear" w:color="auto" w:fill="auto"/>
            <w:noWrap/>
            <w:vAlign w:val="center"/>
          </w:tcPr>
          <w:p w14:paraId="243848FC" w14:textId="77777777" w:rsidR="00B30C80" w:rsidRDefault="005C5F0C">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 xml:space="preserve">10.00 </w:t>
            </w:r>
          </w:p>
        </w:tc>
        <w:tc>
          <w:tcPr>
            <w:tcW w:w="1276" w:type="dxa"/>
            <w:tcBorders>
              <w:top w:val="single" w:sz="4" w:space="0" w:color="auto"/>
              <w:left w:val="nil"/>
              <w:bottom w:val="nil"/>
              <w:right w:val="single" w:sz="4" w:space="0" w:color="auto"/>
            </w:tcBorders>
            <w:shd w:val="clear" w:color="auto" w:fill="auto"/>
            <w:vAlign w:val="center"/>
          </w:tcPr>
          <w:p w14:paraId="1E54ABFD" w14:textId="77777777" w:rsidR="00B30C80" w:rsidRDefault="005C5F0C">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 xml:space="preserve">　</w:t>
            </w:r>
          </w:p>
        </w:tc>
        <w:tc>
          <w:tcPr>
            <w:tcW w:w="306" w:type="dxa"/>
            <w:tcBorders>
              <w:top w:val="nil"/>
              <w:left w:val="nil"/>
              <w:bottom w:val="nil"/>
              <w:right w:val="nil"/>
            </w:tcBorders>
            <w:shd w:val="clear" w:color="auto" w:fill="auto"/>
            <w:noWrap/>
            <w:vAlign w:val="center"/>
          </w:tcPr>
          <w:p w14:paraId="3156C47B" w14:textId="77777777" w:rsidR="00B30C80" w:rsidRDefault="00B30C80">
            <w:pPr>
              <w:widowControl/>
              <w:jc w:val="left"/>
              <w:rPr>
                <w:rFonts w:ascii="宋体" w:eastAsia="宋体" w:hAnsi="宋体" w:cs="宋体"/>
                <w:color w:val="000000"/>
                <w:kern w:val="0"/>
                <w:sz w:val="14"/>
                <w:szCs w:val="14"/>
              </w:rPr>
            </w:pPr>
          </w:p>
        </w:tc>
      </w:tr>
      <w:tr w:rsidR="00B30C80" w14:paraId="614D224C" w14:textId="77777777">
        <w:trPr>
          <w:trHeight w:val="285"/>
        </w:trPr>
        <w:tc>
          <w:tcPr>
            <w:tcW w:w="6629" w:type="dxa"/>
            <w:gridSpan w:val="13"/>
            <w:tcBorders>
              <w:top w:val="single" w:sz="4" w:space="0" w:color="auto"/>
              <w:left w:val="single" w:sz="4" w:space="0" w:color="auto"/>
              <w:bottom w:val="single" w:sz="4" w:space="0" w:color="auto"/>
              <w:right w:val="single" w:sz="4" w:space="0" w:color="000000"/>
            </w:tcBorders>
            <w:shd w:val="clear" w:color="auto" w:fill="auto"/>
            <w:noWrap/>
            <w:vAlign w:val="center"/>
          </w:tcPr>
          <w:p w14:paraId="1E9539CC"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总分</w:t>
            </w:r>
          </w:p>
        </w:tc>
        <w:tc>
          <w:tcPr>
            <w:tcW w:w="567" w:type="dxa"/>
            <w:gridSpan w:val="3"/>
            <w:tcBorders>
              <w:top w:val="single" w:sz="4" w:space="0" w:color="auto"/>
              <w:left w:val="nil"/>
              <w:bottom w:val="single" w:sz="4" w:space="0" w:color="auto"/>
              <w:right w:val="single" w:sz="4" w:space="0" w:color="auto"/>
            </w:tcBorders>
            <w:shd w:val="clear" w:color="auto" w:fill="auto"/>
            <w:noWrap/>
            <w:vAlign w:val="center"/>
          </w:tcPr>
          <w:p w14:paraId="5DD7176E"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100</w:t>
            </w:r>
          </w:p>
        </w:tc>
        <w:tc>
          <w:tcPr>
            <w:tcW w:w="850" w:type="dxa"/>
            <w:gridSpan w:val="3"/>
            <w:tcBorders>
              <w:top w:val="nil"/>
              <w:left w:val="nil"/>
              <w:bottom w:val="single" w:sz="4" w:space="0" w:color="auto"/>
              <w:right w:val="single" w:sz="4" w:space="0" w:color="auto"/>
            </w:tcBorders>
            <w:shd w:val="clear" w:color="auto" w:fill="auto"/>
            <w:noWrap/>
            <w:vAlign w:val="center"/>
          </w:tcPr>
          <w:p w14:paraId="1FAACC60" w14:textId="77777777" w:rsidR="00B30C80" w:rsidRDefault="005C5F0C">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97.00 </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66F4A8D" w14:textId="77777777" w:rsidR="00B30C80" w:rsidRDefault="005C5F0C">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　</w:t>
            </w:r>
          </w:p>
        </w:tc>
        <w:tc>
          <w:tcPr>
            <w:tcW w:w="306" w:type="dxa"/>
            <w:tcBorders>
              <w:top w:val="nil"/>
              <w:left w:val="nil"/>
              <w:bottom w:val="nil"/>
              <w:right w:val="nil"/>
            </w:tcBorders>
            <w:shd w:val="clear" w:color="auto" w:fill="auto"/>
            <w:noWrap/>
            <w:vAlign w:val="center"/>
          </w:tcPr>
          <w:p w14:paraId="268BEE99" w14:textId="77777777" w:rsidR="00B30C80" w:rsidRDefault="00B30C80">
            <w:pPr>
              <w:widowControl/>
              <w:jc w:val="left"/>
              <w:rPr>
                <w:rFonts w:ascii="宋体" w:eastAsia="宋体" w:hAnsi="宋体" w:cs="宋体"/>
                <w:color w:val="000000"/>
                <w:kern w:val="0"/>
                <w:sz w:val="14"/>
                <w:szCs w:val="14"/>
              </w:rPr>
            </w:pPr>
          </w:p>
        </w:tc>
      </w:tr>
      <w:tr w:rsidR="00B30C80" w14:paraId="7856F945" w14:textId="77777777">
        <w:trPr>
          <w:trHeight w:val="139"/>
        </w:trPr>
        <w:tc>
          <w:tcPr>
            <w:tcW w:w="355" w:type="dxa"/>
            <w:tcBorders>
              <w:top w:val="nil"/>
              <w:left w:val="nil"/>
              <w:bottom w:val="nil"/>
              <w:right w:val="nil"/>
            </w:tcBorders>
            <w:shd w:val="clear" w:color="auto" w:fill="auto"/>
            <w:noWrap/>
            <w:vAlign w:val="center"/>
          </w:tcPr>
          <w:p w14:paraId="672998B8" w14:textId="77777777" w:rsidR="00B30C80" w:rsidRDefault="00B30C80">
            <w:pPr>
              <w:widowControl/>
              <w:jc w:val="left"/>
              <w:rPr>
                <w:rFonts w:ascii="宋体" w:eastAsia="宋体" w:hAnsi="宋体" w:cs="宋体"/>
                <w:color w:val="000000"/>
                <w:kern w:val="0"/>
                <w:sz w:val="14"/>
                <w:szCs w:val="14"/>
              </w:rPr>
            </w:pPr>
          </w:p>
        </w:tc>
        <w:tc>
          <w:tcPr>
            <w:tcW w:w="646" w:type="dxa"/>
            <w:gridSpan w:val="2"/>
            <w:tcBorders>
              <w:top w:val="nil"/>
              <w:left w:val="nil"/>
              <w:bottom w:val="nil"/>
              <w:right w:val="nil"/>
            </w:tcBorders>
            <w:shd w:val="clear" w:color="auto" w:fill="auto"/>
            <w:noWrap/>
            <w:vAlign w:val="center"/>
          </w:tcPr>
          <w:p w14:paraId="41D4C640" w14:textId="77777777" w:rsidR="00B30C80" w:rsidRDefault="00B30C80">
            <w:pPr>
              <w:widowControl/>
              <w:jc w:val="left"/>
              <w:rPr>
                <w:rFonts w:ascii="宋体" w:eastAsia="宋体" w:hAnsi="宋体" w:cs="宋体"/>
                <w:color w:val="000000"/>
                <w:kern w:val="0"/>
                <w:sz w:val="14"/>
                <w:szCs w:val="14"/>
              </w:rPr>
            </w:pPr>
          </w:p>
        </w:tc>
        <w:tc>
          <w:tcPr>
            <w:tcW w:w="503" w:type="dxa"/>
            <w:tcBorders>
              <w:top w:val="nil"/>
              <w:left w:val="nil"/>
              <w:bottom w:val="nil"/>
              <w:right w:val="nil"/>
            </w:tcBorders>
            <w:shd w:val="clear" w:color="auto" w:fill="auto"/>
            <w:noWrap/>
            <w:vAlign w:val="center"/>
          </w:tcPr>
          <w:p w14:paraId="1AC66550" w14:textId="77777777" w:rsidR="00B30C80" w:rsidRDefault="00B30C80">
            <w:pPr>
              <w:widowControl/>
              <w:jc w:val="left"/>
              <w:rPr>
                <w:rFonts w:ascii="宋体" w:eastAsia="宋体" w:hAnsi="宋体" w:cs="宋体"/>
                <w:color w:val="000000"/>
                <w:kern w:val="0"/>
                <w:sz w:val="14"/>
                <w:szCs w:val="14"/>
              </w:rPr>
            </w:pPr>
          </w:p>
        </w:tc>
        <w:tc>
          <w:tcPr>
            <w:tcW w:w="1368" w:type="dxa"/>
            <w:tcBorders>
              <w:top w:val="nil"/>
              <w:left w:val="nil"/>
              <w:bottom w:val="nil"/>
              <w:right w:val="nil"/>
            </w:tcBorders>
            <w:shd w:val="clear" w:color="auto" w:fill="auto"/>
            <w:noWrap/>
            <w:vAlign w:val="center"/>
          </w:tcPr>
          <w:p w14:paraId="48295C4B" w14:textId="77777777" w:rsidR="00B30C80" w:rsidRDefault="00B30C80">
            <w:pPr>
              <w:widowControl/>
              <w:jc w:val="left"/>
              <w:rPr>
                <w:rFonts w:ascii="宋体" w:eastAsia="宋体" w:hAnsi="宋体" w:cs="宋体"/>
                <w:color w:val="000000"/>
                <w:kern w:val="0"/>
                <w:sz w:val="14"/>
                <w:szCs w:val="14"/>
              </w:rPr>
            </w:pPr>
          </w:p>
        </w:tc>
        <w:tc>
          <w:tcPr>
            <w:tcW w:w="971" w:type="dxa"/>
            <w:gridSpan w:val="2"/>
            <w:tcBorders>
              <w:top w:val="nil"/>
              <w:left w:val="nil"/>
              <w:bottom w:val="nil"/>
              <w:right w:val="nil"/>
            </w:tcBorders>
            <w:shd w:val="clear" w:color="auto" w:fill="auto"/>
            <w:noWrap/>
            <w:vAlign w:val="center"/>
          </w:tcPr>
          <w:p w14:paraId="75C685DB" w14:textId="77777777" w:rsidR="00B30C80" w:rsidRDefault="00B30C80">
            <w:pPr>
              <w:widowControl/>
              <w:jc w:val="left"/>
              <w:rPr>
                <w:rFonts w:ascii="宋体" w:eastAsia="宋体" w:hAnsi="宋体" w:cs="宋体"/>
                <w:color w:val="000000"/>
                <w:kern w:val="0"/>
                <w:sz w:val="14"/>
                <w:szCs w:val="14"/>
              </w:rPr>
            </w:pPr>
          </w:p>
        </w:tc>
        <w:tc>
          <w:tcPr>
            <w:tcW w:w="1113" w:type="dxa"/>
            <w:gridSpan w:val="2"/>
            <w:tcBorders>
              <w:top w:val="nil"/>
              <w:left w:val="nil"/>
              <w:bottom w:val="nil"/>
              <w:right w:val="nil"/>
            </w:tcBorders>
            <w:shd w:val="clear" w:color="auto" w:fill="auto"/>
            <w:noWrap/>
            <w:vAlign w:val="center"/>
          </w:tcPr>
          <w:p w14:paraId="5C0A0FE1" w14:textId="77777777" w:rsidR="00B30C80" w:rsidRDefault="00B30C80">
            <w:pPr>
              <w:widowControl/>
              <w:jc w:val="left"/>
              <w:rPr>
                <w:rFonts w:ascii="宋体" w:eastAsia="宋体" w:hAnsi="宋体" w:cs="宋体"/>
                <w:color w:val="000000"/>
                <w:kern w:val="0"/>
                <w:sz w:val="14"/>
                <w:szCs w:val="14"/>
              </w:rPr>
            </w:pPr>
          </w:p>
        </w:tc>
        <w:tc>
          <w:tcPr>
            <w:tcW w:w="1673" w:type="dxa"/>
            <w:gridSpan w:val="4"/>
            <w:tcBorders>
              <w:top w:val="nil"/>
              <w:left w:val="nil"/>
              <w:bottom w:val="nil"/>
              <w:right w:val="nil"/>
            </w:tcBorders>
            <w:shd w:val="clear" w:color="auto" w:fill="auto"/>
            <w:noWrap/>
            <w:vAlign w:val="center"/>
          </w:tcPr>
          <w:p w14:paraId="0910052E" w14:textId="77777777" w:rsidR="00B30C80" w:rsidRDefault="00B30C80">
            <w:pPr>
              <w:widowControl/>
              <w:jc w:val="left"/>
              <w:rPr>
                <w:rFonts w:ascii="宋体" w:eastAsia="宋体" w:hAnsi="宋体" w:cs="宋体"/>
                <w:color w:val="000000"/>
                <w:kern w:val="0"/>
                <w:sz w:val="14"/>
                <w:szCs w:val="14"/>
              </w:rPr>
            </w:pPr>
          </w:p>
        </w:tc>
        <w:tc>
          <w:tcPr>
            <w:tcW w:w="567" w:type="dxa"/>
            <w:gridSpan w:val="3"/>
            <w:tcBorders>
              <w:top w:val="nil"/>
              <w:left w:val="nil"/>
              <w:bottom w:val="nil"/>
              <w:right w:val="nil"/>
            </w:tcBorders>
            <w:shd w:val="clear" w:color="auto" w:fill="auto"/>
            <w:noWrap/>
            <w:vAlign w:val="center"/>
          </w:tcPr>
          <w:p w14:paraId="46A37267" w14:textId="77777777" w:rsidR="00B30C80" w:rsidRDefault="00B30C80">
            <w:pPr>
              <w:widowControl/>
              <w:jc w:val="left"/>
              <w:rPr>
                <w:rFonts w:ascii="宋体" w:eastAsia="宋体" w:hAnsi="宋体" w:cs="宋体"/>
                <w:color w:val="000000"/>
                <w:kern w:val="0"/>
                <w:sz w:val="14"/>
                <w:szCs w:val="14"/>
              </w:rPr>
            </w:pPr>
          </w:p>
        </w:tc>
        <w:tc>
          <w:tcPr>
            <w:tcW w:w="850" w:type="dxa"/>
            <w:gridSpan w:val="3"/>
            <w:tcBorders>
              <w:top w:val="nil"/>
              <w:left w:val="nil"/>
              <w:bottom w:val="nil"/>
              <w:right w:val="nil"/>
            </w:tcBorders>
            <w:shd w:val="clear" w:color="auto" w:fill="auto"/>
            <w:noWrap/>
            <w:vAlign w:val="center"/>
          </w:tcPr>
          <w:p w14:paraId="0768B835" w14:textId="77777777" w:rsidR="00B30C80" w:rsidRDefault="00B30C80">
            <w:pPr>
              <w:widowControl/>
              <w:jc w:val="left"/>
              <w:rPr>
                <w:rFonts w:ascii="宋体" w:eastAsia="宋体" w:hAnsi="宋体" w:cs="宋体"/>
                <w:color w:val="000000"/>
                <w:kern w:val="0"/>
                <w:sz w:val="14"/>
                <w:szCs w:val="14"/>
              </w:rPr>
            </w:pPr>
          </w:p>
        </w:tc>
        <w:tc>
          <w:tcPr>
            <w:tcW w:w="1276" w:type="dxa"/>
            <w:tcBorders>
              <w:top w:val="nil"/>
              <w:left w:val="nil"/>
              <w:bottom w:val="nil"/>
              <w:right w:val="nil"/>
            </w:tcBorders>
            <w:shd w:val="clear" w:color="auto" w:fill="auto"/>
            <w:noWrap/>
            <w:vAlign w:val="center"/>
          </w:tcPr>
          <w:p w14:paraId="576F741D" w14:textId="77777777" w:rsidR="00B30C80" w:rsidRDefault="00B30C80">
            <w:pPr>
              <w:widowControl/>
              <w:jc w:val="left"/>
              <w:rPr>
                <w:rFonts w:ascii="宋体" w:eastAsia="宋体" w:hAnsi="宋体" w:cs="宋体"/>
                <w:color w:val="000000"/>
                <w:kern w:val="0"/>
                <w:sz w:val="14"/>
                <w:szCs w:val="14"/>
              </w:rPr>
            </w:pPr>
          </w:p>
        </w:tc>
        <w:tc>
          <w:tcPr>
            <w:tcW w:w="306" w:type="dxa"/>
            <w:tcBorders>
              <w:top w:val="nil"/>
              <w:left w:val="nil"/>
              <w:bottom w:val="nil"/>
              <w:right w:val="nil"/>
            </w:tcBorders>
            <w:shd w:val="clear" w:color="auto" w:fill="auto"/>
            <w:noWrap/>
            <w:vAlign w:val="center"/>
          </w:tcPr>
          <w:p w14:paraId="69C6527A" w14:textId="77777777" w:rsidR="00B30C80" w:rsidRDefault="00B30C80">
            <w:pPr>
              <w:widowControl/>
              <w:jc w:val="left"/>
              <w:rPr>
                <w:rFonts w:ascii="宋体" w:eastAsia="宋体" w:hAnsi="宋体" w:cs="宋体"/>
                <w:color w:val="000000"/>
                <w:kern w:val="0"/>
                <w:sz w:val="14"/>
                <w:szCs w:val="14"/>
              </w:rPr>
            </w:pPr>
          </w:p>
        </w:tc>
      </w:tr>
      <w:tr w:rsidR="00B30C80" w14:paraId="6B5893C1" w14:textId="77777777">
        <w:trPr>
          <w:trHeight w:val="195"/>
        </w:trPr>
        <w:tc>
          <w:tcPr>
            <w:tcW w:w="9322" w:type="dxa"/>
            <w:gridSpan w:val="20"/>
            <w:tcBorders>
              <w:top w:val="nil"/>
              <w:left w:val="nil"/>
              <w:bottom w:val="nil"/>
              <w:right w:val="nil"/>
            </w:tcBorders>
            <w:shd w:val="clear" w:color="auto" w:fill="auto"/>
            <w:noWrap/>
            <w:vAlign w:val="center"/>
          </w:tcPr>
          <w:p w14:paraId="3BA5BBEF" w14:textId="77777777" w:rsidR="00B30C80" w:rsidRDefault="005C5F0C">
            <w:pPr>
              <w:widowControl/>
              <w:jc w:val="left"/>
              <w:rPr>
                <w:rFonts w:ascii="仿宋_GB2312" w:eastAsia="仿宋_GB2312" w:hAnsi="宋体" w:cs="宋体"/>
                <w:kern w:val="0"/>
                <w:sz w:val="14"/>
                <w:szCs w:val="14"/>
              </w:rPr>
            </w:pPr>
            <w:r>
              <w:rPr>
                <w:rFonts w:ascii="仿宋_GB2312" w:eastAsia="仿宋_GB2312" w:hAnsi="宋体" w:cs="宋体" w:hint="eastAsia"/>
                <w:kern w:val="0"/>
                <w:sz w:val="14"/>
                <w:szCs w:val="14"/>
              </w:rPr>
              <w:t>填报注意事项：</w:t>
            </w:r>
          </w:p>
        </w:tc>
        <w:tc>
          <w:tcPr>
            <w:tcW w:w="306" w:type="dxa"/>
            <w:tcBorders>
              <w:top w:val="nil"/>
              <w:left w:val="nil"/>
              <w:bottom w:val="nil"/>
              <w:right w:val="nil"/>
            </w:tcBorders>
            <w:shd w:val="clear" w:color="auto" w:fill="auto"/>
            <w:noWrap/>
            <w:vAlign w:val="center"/>
          </w:tcPr>
          <w:p w14:paraId="6027A101" w14:textId="77777777" w:rsidR="00B30C80" w:rsidRDefault="00B30C80">
            <w:pPr>
              <w:widowControl/>
              <w:jc w:val="left"/>
              <w:rPr>
                <w:rFonts w:ascii="宋体" w:eastAsia="宋体" w:hAnsi="宋体" w:cs="宋体"/>
                <w:kern w:val="0"/>
                <w:sz w:val="14"/>
                <w:szCs w:val="14"/>
              </w:rPr>
            </w:pPr>
          </w:p>
        </w:tc>
      </w:tr>
      <w:tr w:rsidR="00B30C80" w14:paraId="13517A86" w14:textId="77777777">
        <w:trPr>
          <w:trHeight w:val="195"/>
        </w:trPr>
        <w:tc>
          <w:tcPr>
            <w:tcW w:w="9322" w:type="dxa"/>
            <w:gridSpan w:val="20"/>
            <w:tcBorders>
              <w:top w:val="nil"/>
              <w:left w:val="nil"/>
              <w:bottom w:val="nil"/>
              <w:right w:val="nil"/>
            </w:tcBorders>
            <w:shd w:val="clear" w:color="auto" w:fill="auto"/>
            <w:noWrap/>
            <w:vAlign w:val="center"/>
          </w:tcPr>
          <w:p w14:paraId="40293EA3" w14:textId="77777777" w:rsidR="00B30C80" w:rsidRDefault="005C5F0C">
            <w:pPr>
              <w:widowControl/>
              <w:jc w:val="left"/>
              <w:rPr>
                <w:rFonts w:ascii="仿宋_GB2312" w:eastAsia="仿宋_GB2312" w:hAnsi="宋体" w:cs="宋体"/>
                <w:kern w:val="0"/>
                <w:sz w:val="14"/>
                <w:szCs w:val="14"/>
              </w:rPr>
            </w:pPr>
            <w:r>
              <w:rPr>
                <w:rFonts w:ascii="仿宋_GB2312" w:eastAsia="仿宋_GB2312" w:hAnsi="宋体" w:cs="宋体" w:hint="eastAsia"/>
                <w:kern w:val="0"/>
                <w:sz w:val="14"/>
                <w:szCs w:val="14"/>
              </w:rPr>
              <w:t>1.</w:t>
            </w:r>
            <w:r>
              <w:rPr>
                <w:rFonts w:ascii="仿宋_GB2312" w:eastAsia="仿宋_GB2312" w:hAnsi="宋体" w:cs="宋体" w:hint="eastAsia"/>
                <w:kern w:val="0"/>
                <w:sz w:val="14"/>
                <w:szCs w:val="14"/>
              </w:rPr>
              <w:t>得分一档最高不能超过该指标分值上限。</w:t>
            </w:r>
          </w:p>
        </w:tc>
        <w:tc>
          <w:tcPr>
            <w:tcW w:w="306" w:type="dxa"/>
            <w:tcBorders>
              <w:top w:val="nil"/>
              <w:left w:val="nil"/>
              <w:bottom w:val="nil"/>
              <w:right w:val="nil"/>
            </w:tcBorders>
            <w:shd w:val="clear" w:color="auto" w:fill="auto"/>
            <w:noWrap/>
            <w:vAlign w:val="center"/>
          </w:tcPr>
          <w:p w14:paraId="0954BFDF" w14:textId="77777777" w:rsidR="00B30C80" w:rsidRDefault="00B30C80">
            <w:pPr>
              <w:widowControl/>
              <w:jc w:val="left"/>
              <w:rPr>
                <w:rFonts w:ascii="宋体" w:eastAsia="宋体" w:hAnsi="宋体" w:cs="宋体"/>
                <w:kern w:val="0"/>
                <w:sz w:val="14"/>
                <w:szCs w:val="14"/>
              </w:rPr>
            </w:pPr>
          </w:p>
        </w:tc>
      </w:tr>
      <w:tr w:rsidR="00B30C80" w14:paraId="473C482F" w14:textId="77777777">
        <w:trPr>
          <w:trHeight w:val="679"/>
        </w:trPr>
        <w:tc>
          <w:tcPr>
            <w:tcW w:w="9322" w:type="dxa"/>
            <w:gridSpan w:val="20"/>
            <w:tcBorders>
              <w:top w:val="nil"/>
              <w:left w:val="nil"/>
              <w:bottom w:val="nil"/>
              <w:right w:val="nil"/>
            </w:tcBorders>
            <w:shd w:val="clear" w:color="auto" w:fill="auto"/>
            <w:vAlign w:val="center"/>
          </w:tcPr>
          <w:p w14:paraId="37D6161C" w14:textId="77777777" w:rsidR="00B30C80" w:rsidRDefault="005C5F0C">
            <w:pPr>
              <w:widowControl/>
              <w:jc w:val="left"/>
              <w:rPr>
                <w:rFonts w:ascii="仿宋_GB2312" w:eastAsia="仿宋_GB2312" w:hAnsi="宋体" w:cs="宋体"/>
                <w:kern w:val="0"/>
                <w:sz w:val="14"/>
                <w:szCs w:val="14"/>
              </w:rPr>
            </w:pPr>
            <w:r>
              <w:rPr>
                <w:rFonts w:ascii="仿宋_GB2312" w:eastAsia="仿宋_GB2312" w:hAnsi="宋体" w:cs="宋体" w:hint="eastAsia"/>
                <w:kern w:val="0"/>
                <w:sz w:val="14"/>
                <w:szCs w:val="14"/>
              </w:rPr>
              <w:t>2.</w:t>
            </w:r>
            <w:r>
              <w:rPr>
                <w:rFonts w:ascii="仿宋_GB2312" w:eastAsia="仿宋_GB2312" w:hAnsi="宋体" w:cs="宋体" w:hint="eastAsia"/>
                <w:kern w:val="0"/>
                <w:sz w:val="14"/>
                <w:szCs w:val="14"/>
              </w:rPr>
              <w:t>定量指标若为正向指标，则得分计算方法应用全年实际值（</w:t>
            </w:r>
            <w:r>
              <w:rPr>
                <w:rFonts w:ascii="仿宋_GB2312" w:eastAsia="仿宋_GB2312" w:hAnsi="宋体" w:cs="宋体" w:hint="eastAsia"/>
                <w:kern w:val="0"/>
                <w:sz w:val="14"/>
                <w:szCs w:val="14"/>
              </w:rPr>
              <w:t>B</w:t>
            </w:r>
            <w:r>
              <w:rPr>
                <w:rFonts w:ascii="仿宋_GB2312" w:eastAsia="仿宋_GB2312" w:hAnsi="宋体" w:cs="宋体" w:hint="eastAsia"/>
                <w:kern w:val="0"/>
                <w:sz w:val="14"/>
                <w:szCs w:val="14"/>
              </w:rPr>
              <w:t>）</w:t>
            </w:r>
            <w:r>
              <w:rPr>
                <w:rFonts w:ascii="仿宋_GB2312" w:eastAsia="仿宋_GB2312" w:hAnsi="宋体" w:cs="宋体" w:hint="eastAsia"/>
                <w:kern w:val="0"/>
                <w:sz w:val="14"/>
                <w:szCs w:val="14"/>
              </w:rPr>
              <w:t>/</w:t>
            </w:r>
            <w:r>
              <w:rPr>
                <w:rFonts w:ascii="仿宋_GB2312" w:eastAsia="仿宋_GB2312" w:hAnsi="宋体" w:cs="宋体" w:hint="eastAsia"/>
                <w:kern w:val="0"/>
                <w:sz w:val="14"/>
                <w:szCs w:val="14"/>
              </w:rPr>
              <w:t>年度指标值（</w:t>
            </w:r>
            <w:r>
              <w:rPr>
                <w:rFonts w:ascii="仿宋_GB2312" w:eastAsia="仿宋_GB2312" w:hAnsi="宋体" w:cs="宋体" w:hint="eastAsia"/>
                <w:kern w:val="0"/>
                <w:sz w:val="14"/>
                <w:szCs w:val="14"/>
              </w:rPr>
              <w:t>A</w:t>
            </w:r>
            <w:r>
              <w:rPr>
                <w:rFonts w:ascii="仿宋_GB2312" w:eastAsia="仿宋_GB2312" w:hAnsi="宋体" w:cs="宋体" w:hint="eastAsia"/>
                <w:kern w:val="0"/>
                <w:sz w:val="14"/>
                <w:szCs w:val="14"/>
              </w:rPr>
              <w:t>）</w:t>
            </w:r>
            <w:r>
              <w:rPr>
                <w:rFonts w:ascii="仿宋_GB2312" w:eastAsia="仿宋_GB2312" w:hAnsi="宋体" w:cs="宋体" w:hint="eastAsia"/>
                <w:kern w:val="0"/>
                <w:sz w:val="14"/>
                <w:szCs w:val="14"/>
              </w:rPr>
              <w:t>*</w:t>
            </w:r>
            <w:r>
              <w:rPr>
                <w:rFonts w:ascii="仿宋_GB2312" w:eastAsia="仿宋_GB2312" w:hAnsi="宋体" w:cs="宋体" w:hint="eastAsia"/>
                <w:kern w:val="0"/>
                <w:sz w:val="14"/>
                <w:szCs w:val="14"/>
              </w:rPr>
              <w:t>该指标分值；若定量指标为反向指标，则得分计算方法应用年度指标值（</w:t>
            </w:r>
            <w:r>
              <w:rPr>
                <w:rFonts w:ascii="仿宋_GB2312" w:eastAsia="仿宋_GB2312" w:hAnsi="宋体" w:cs="宋体" w:hint="eastAsia"/>
                <w:kern w:val="0"/>
                <w:sz w:val="14"/>
                <w:szCs w:val="14"/>
              </w:rPr>
              <w:t>A</w:t>
            </w:r>
            <w:r>
              <w:rPr>
                <w:rFonts w:ascii="仿宋_GB2312" w:eastAsia="仿宋_GB2312" w:hAnsi="宋体" w:cs="宋体" w:hint="eastAsia"/>
                <w:kern w:val="0"/>
                <w:sz w:val="14"/>
                <w:szCs w:val="14"/>
              </w:rPr>
              <w:t>）</w:t>
            </w:r>
            <w:r>
              <w:rPr>
                <w:rFonts w:ascii="仿宋_GB2312" w:eastAsia="仿宋_GB2312" w:hAnsi="宋体" w:cs="宋体" w:hint="eastAsia"/>
                <w:kern w:val="0"/>
                <w:sz w:val="14"/>
                <w:szCs w:val="14"/>
              </w:rPr>
              <w:t>/</w:t>
            </w:r>
            <w:r>
              <w:rPr>
                <w:rFonts w:ascii="仿宋_GB2312" w:eastAsia="仿宋_GB2312" w:hAnsi="宋体" w:cs="宋体" w:hint="eastAsia"/>
                <w:kern w:val="0"/>
                <w:sz w:val="14"/>
                <w:szCs w:val="14"/>
              </w:rPr>
              <w:t>全年实际值（</w:t>
            </w:r>
            <w:r>
              <w:rPr>
                <w:rFonts w:ascii="仿宋_GB2312" w:eastAsia="仿宋_GB2312" w:hAnsi="宋体" w:cs="宋体" w:hint="eastAsia"/>
                <w:kern w:val="0"/>
                <w:sz w:val="14"/>
                <w:szCs w:val="14"/>
              </w:rPr>
              <w:t>B</w:t>
            </w:r>
            <w:r>
              <w:rPr>
                <w:rFonts w:ascii="仿宋_GB2312" w:eastAsia="仿宋_GB2312" w:hAnsi="宋体" w:cs="宋体" w:hint="eastAsia"/>
                <w:kern w:val="0"/>
                <w:sz w:val="14"/>
                <w:szCs w:val="14"/>
              </w:rPr>
              <w:t>）</w:t>
            </w:r>
            <w:r>
              <w:rPr>
                <w:rFonts w:ascii="仿宋_GB2312" w:eastAsia="仿宋_GB2312" w:hAnsi="宋体" w:cs="宋体" w:hint="eastAsia"/>
                <w:kern w:val="0"/>
                <w:sz w:val="14"/>
                <w:szCs w:val="14"/>
              </w:rPr>
              <w:t>*</w:t>
            </w:r>
            <w:r>
              <w:rPr>
                <w:rFonts w:ascii="仿宋_GB2312" w:eastAsia="仿宋_GB2312" w:hAnsi="宋体" w:cs="宋体" w:hint="eastAsia"/>
                <w:kern w:val="0"/>
                <w:sz w:val="14"/>
                <w:szCs w:val="14"/>
              </w:rPr>
              <w:t>该指标分值。若年初指标值设定偏低，则得分计算方法应用（全年实际值（</w:t>
            </w:r>
            <w:r>
              <w:rPr>
                <w:rFonts w:ascii="仿宋_GB2312" w:eastAsia="仿宋_GB2312" w:hAnsi="宋体" w:cs="宋体" w:hint="eastAsia"/>
                <w:kern w:val="0"/>
                <w:sz w:val="14"/>
                <w:szCs w:val="14"/>
              </w:rPr>
              <w:t>B</w:t>
            </w:r>
            <w:r>
              <w:rPr>
                <w:rFonts w:ascii="仿宋_GB2312" w:eastAsia="仿宋_GB2312" w:hAnsi="宋体" w:cs="宋体" w:hint="eastAsia"/>
                <w:kern w:val="0"/>
                <w:sz w:val="14"/>
                <w:szCs w:val="14"/>
              </w:rPr>
              <w:t>）—年度指标值（</w:t>
            </w:r>
            <w:r>
              <w:rPr>
                <w:rFonts w:ascii="仿宋_GB2312" w:eastAsia="仿宋_GB2312" w:hAnsi="宋体" w:cs="宋体" w:hint="eastAsia"/>
                <w:kern w:val="0"/>
                <w:sz w:val="14"/>
                <w:szCs w:val="14"/>
              </w:rPr>
              <w:t>A</w:t>
            </w:r>
            <w:r>
              <w:rPr>
                <w:rFonts w:ascii="仿宋_GB2312" w:eastAsia="仿宋_GB2312" w:hAnsi="宋体" w:cs="宋体" w:hint="eastAsia"/>
                <w:kern w:val="0"/>
                <w:sz w:val="14"/>
                <w:szCs w:val="14"/>
              </w:rPr>
              <w:t>））</w:t>
            </w:r>
            <w:r>
              <w:rPr>
                <w:rFonts w:ascii="仿宋_GB2312" w:eastAsia="仿宋_GB2312" w:hAnsi="宋体" w:cs="宋体" w:hint="eastAsia"/>
                <w:kern w:val="0"/>
                <w:sz w:val="14"/>
                <w:szCs w:val="14"/>
              </w:rPr>
              <w:t>/</w:t>
            </w:r>
            <w:r>
              <w:rPr>
                <w:rFonts w:ascii="仿宋_GB2312" w:eastAsia="仿宋_GB2312" w:hAnsi="宋体" w:cs="宋体" w:hint="eastAsia"/>
                <w:kern w:val="0"/>
                <w:sz w:val="14"/>
                <w:szCs w:val="14"/>
              </w:rPr>
              <w:t>年度指标值（</w:t>
            </w:r>
            <w:r>
              <w:rPr>
                <w:rFonts w:ascii="仿宋_GB2312" w:eastAsia="仿宋_GB2312" w:hAnsi="宋体" w:cs="宋体" w:hint="eastAsia"/>
                <w:kern w:val="0"/>
                <w:sz w:val="14"/>
                <w:szCs w:val="14"/>
              </w:rPr>
              <w:t>A</w:t>
            </w:r>
            <w:r>
              <w:rPr>
                <w:rFonts w:ascii="仿宋_GB2312" w:eastAsia="仿宋_GB2312" w:hAnsi="宋体" w:cs="宋体" w:hint="eastAsia"/>
                <w:kern w:val="0"/>
                <w:sz w:val="14"/>
                <w:szCs w:val="14"/>
              </w:rPr>
              <w:t>）</w:t>
            </w:r>
            <w:r>
              <w:rPr>
                <w:rFonts w:ascii="仿宋_GB2312" w:eastAsia="仿宋_GB2312" w:hAnsi="宋体" w:cs="宋体" w:hint="eastAsia"/>
                <w:kern w:val="0"/>
                <w:sz w:val="14"/>
                <w:szCs w:val="14"/>
              </w:rPr>
              <w:t>*100%</w:t>
            </w:r>
            <w:r>
              <w:rPr>
                <w:rFonts w:ascii="仿宋_GB2312" w:eastAsia="仿宋_GB2312" w:hAnsi="宋体" w:cs="宋体" w:hint="eastAsia"/>
                <w:kern w:val="0"/>
                <w:sz w:val="14"/>
                <w:szCs w:val="14"/>
              </w:rPr>
              <w:t>。若计算结果在</w:t>
            </w:r>
            <w:r>
              <w:rPr>
                <w:rFonts w:ascii="仿宋_GB2312" w:eastAsia="仿宋_GB2312" w:hAnsi="宋体" w:cs="宋体" w:hint="eastAsia"/>
                <w:kern w:val="0"/>
                <w:sz w:val="14"/>
                <w:szCs w:val="14"/>
              </w:rPr>
              <w:t>200%-300%</w:t>
            </w:r>
            <w:r>
              <w:rPr>
                <w:rFonts w:ascii="仿宋_GB2312" w:eastAsia="仿宋_GB2312" w:hAnsi="宋体" w:cs="宋体" w:hint="eastAsia"/>
                <w:kern w:val="0"/>
                <w:sz w:val="14"/>
                <w:szCs w:val="14"/>
              </w:rPr>
              <w:t>（含</w:t>
            </w:r>
            <w:r>
              <w:rPr>
                <w:rFonts w:ascii="仿宋_GB2312" w:eastAsia="仿宋_GB2312" w:hAnsi="宋体" w:cs="宋体" w:hint="eastAsia"/>
                <w:kern w:val="0"/>
                <w:sz w:val="14"/>
                <w:szCs w:val="14"/>
              </w:rPr>
              <w:t>200%</w:t>
            </w:r>
            <w:r>
              <w:rPr>
                <w:rFonts w:ascii="仿宋_GB2312" w:eastAsia="仿宋_GB2312" w:hAnsi="宋体" w:cs="宋体" w:hint="eastAsia"/>
                <w:kern w:val="0"/>
                <w:sz w:val="14"/>
                <w:szCs w:val="14"/>
              </w:rPr>
              <w:t>）区间，则按照该指标分值的</w:t>
            </w:r>
            <w:r>
              <w:rPr>
                <w:rFonts w:ascii="仿宋_GB2312" w:eastAsia="仿宋_GB2312" w:hAnsi="宋体" w:cs="宋体" w:hint="eastAsia"/>
                <w:kern w:val="0"/>
                <w:sz w:val="14"/>
                <w:szCs w:val="14"/>
              </w:rPr>
              <w:t>10%</w:t>
            </w:r>
            <w:r>
              <w:rPr>
                <w:rFonts w:ascii="仿宋_GB2312" w:eastAsia="仿宋_GB2312" w:hAnsi="宋体" w:cs="宋体" w:hint="eastAsia"/>
                <w:kern w:val="0"/>
                <w:sz w:val="14"/>
                <w:szCs w:val="14"/>
              </w:rPr>
              <w:t>扣分；计算结果在</w:t>
            </w:r>
            <w:r>
              <w:rPr>
                <w:rFonts w:ascii="仿宋_GB2312" w:eastAsia="仿宋_GB2312" w:hAnsi="宋体" w:cs="宋体" w:hint="eastAsia"/>
                <w:kern w:val="0"/>
                <w:sz w:val="14"/>
                <w:szCs w:val="14"/>
              </w:rPr>
              <w:t>300%-500%</w:t>
            </w:r>
            <w:r>
              <w:rPr>
                <w:rFonts w:ascii="仿宋_GB2312" w:eastAsia="仿宋_GB2312" w:hAnsi="宋体" w:cs="宋体" w:hint="eastAsia"/>
                <w:kern w:val="0"/>
                <w:sz w:val="14"/>
                <w:szCs w:val="14"/>
              </w:rPr>
              <w:t>（含</w:t>
            </w:r>
            <w:r>
              <w:rPr>
                <w:rFonts w:ascii="仿宋_GB2312" w:eastAsia="仿宋_GB2312" w:hAnsi="宋体" w:cs="宋体" w:hint="eastAsia"/>
                <w:kern w:val="0"/>
                <w:sz w:val="14"/>
                <w:szCs w:val="14"/>
              </w:rPr>
              <w:t>300%</w:t>
            </w:r>
            <w:r>
              <w:rPr>
                <w:rFonts w:ascii="仿宋_GB2312" w:eastAsia="仿宋_GB2312" w:hAnsi="宋体" w:cs="宋体" w:hint="eastAsia"/>
                <w:kern w:val="0"/>
                <w:sz w:val="14"/>
                <w:szCs w:val="14"/>
              </w:rPr>
              <w:t>）区间，则按照该指标分值的</w:t>
            </w:r>
            <w:r>
              <w:rPr>
                <w:rFonts w:ascii="仿宋_GB2312" w:eastAsia="仿宋_GB2312" w:hAnsi="宋体" w:cs="宋体" w:hint="eastAsia"/>
                <w:kern w:val="0"/>
                <w:sz w:val="14"/>
                <w:szCs w:val="14"/>
              </w:rPr>
              <w:t>20%</w:t>
            </w:r>
            <w:r>
              <w:rPr>
                <w:rFonts w:ascii="仿宋_GB2312" w:eastAsia="仿宋_GB2312" w:hAnsi="宋体" w:cs="宋体" w:hint="eastAsia"/>
                <w:kern w:val="0"/>
                <w:sz w:val="14"/>
                <w:szCs w:val="14"/>
              </w:rPr>
              <w:t>扣分；计算结果高于</w:t>
            </w:r>
            <w:r>
              <w:rPr>
                <w:rFonts w:ascii="仿宋_GB2312" w:eastAsia="仿宋_GB2312" w:hAnsi="宋体" w:cs="宋体" w:hint="eastAsia"/>
                <w:kern w:val="0"/>
                <w:sz w:val="14"/>
                <w:szCs w:val="14"/>
              </w:rPr>
              <w:t>500%</w:t>
            </w:r>
            <w:r>
              <w:rPr>
                <w:rFonts w:ascii="仿宋_GB2312" w:eastAsia="仿宋_GB2312" w:hAnsi="宋体" w:cs="宋体" w:hint="eastAsia"/>
                <w:kern w:val="0"/>
                <w:sz w:val="14"/>
                <w:szCs w:val="14"/>
              </w:rPr>
              <w:t>（含</w:t>
            </w:r>
            <w:r>
              <w:rPr>
                <w:rFonts w:ascii="仿宋_GB2312" w:eastAsia="仿宋_GB2312" w:hAnsi="宋体" w:cs="宋体" w:hint="eastAsia"/>
                <w:kern w:val="0"/>
                <w:sz w:val="14"/>
                <w:szCs w:val="14"/>
              </w:rPr>
              <w:t>500%</w:t>
            </w:r>
            <w:r>
              <w:rPr>
                <w:rFonts w:ascii="仿宋_GB2312" w:eastAsia="仿宋_GB2312" w:hAnsi="宋体" w:cs="宋体" w:hint="eastAsia"/>
                <w:kern w:val="0"/>
                <w:sz w:val="14"/>
                <w:szCs w:val="14"/>
              </w:rPr>
              <w:t>），则按照该指标分值的</w:t>
            </w:r>
            <w:r>
              <w:rPr>
                <w:rFonts w:ascii="仿宋_GB2312" w:eastAsia="仿宋_GB2312" w:hAnsi="宋体" w:cs="宋体" w:hint="eastAsia"/>
                <w:kern w:val="0"/>
                <w:sz w:val="14"/>
                <w:szCs w:val="14"/>
              </w:rPr>
              <w:t>30%</w:t>
            </w:r>
            <w:r>
              <w:rPr>
                <w:rFonts w:ascii="仿宋_GB2312" w:eastAsia="仿宋_GB2312" w:hAnsi="宋体" w:cs="宋体" w:hint="eastAsia"/>
                <w:kern w:val="0"/>
                <w:sz w:val="14"/>
                <w:szCs w:val="14"/>
              </w:rPr>
              <w:t>扣分。</w:t>
            </w:r>
          </w:p>
        </w:tc>
        <w:tc>
          <w:tcPr>
            <w:tcW w:w="306" w:type="dxa"/>
            <w:tcBorders>
              <w:top w:val="nil"/>
              <w:left w:val="nil"/>
              <w:bottom w:val="nil"/>
              <w:right w:val="nil"/>
            </w:tcBorders>
            <w:shd w:val="clear" w:color="auto" w:fill="auto"/>
            <w:noWrap/>
            <w:vAlign w:val="center"/>
          </w:tcPr>
          <w:p w14:paraId="2B1B0930" w14:textId="77777777" w:rsidR="00B30C80" w:rsidRDefault="00B30C80">
            <w:pPr>
              <w:widowControl/>
              <w:jc w:val="left"/>
              <w:rPr>
                <w:rFonts w:ascii="宋体" w:eastAsia="宋体" w:hAnsi="宋体" w:cs="宋体"/>
                <w:kern w:val="0"/>
                <w:sz w:val="14"/>
                <w:szCs w:val="14"/>
              </w:rPr>
            </w:pPr>
          </w:p>
        </w:tc>
      </w:tr>
      <w:tr w:rsidR="00B30C80" w14:paraId="15666DAF" w14:textId="77777777">
        <w:trPr>
          <w:trHeight w:val="195"/>
        </w:trPr>
        <w:tc>
          <w:tcPr>
            <w:tcW w:w="7434" w:type="dxa"/>
            <w:gridSpan w:val="17"/>
            <w:tcBorders>
              <w:top w:val="nil"/>
              <w:left w:val="nil"/>
              <w:bottom w:val="nil"/>
              <w:right w:val="nil"/>
            </w:tcBorders>
            <w:shd w:val="clear" w:color="auto" w:fill="auto"/>
            <w:noWrap/>
            <w:vAlign w:val="center"/>
          </w:tcPr>
          <w:p w14:paraId="6EAA136E" w14:textId="77777777" w:rsidR="00B30C80" w:rsidRDefault="005C5F0C">
            <w:pPr>
              <w:widowControl/>
              <w:jc w:val="left"/>
              <w:rPr>
                <w:rFonts w:ascii="仿宋_GB2312" w:eastAsia="仿宋_GB2312" w:hAnsi="宋体" w:cs="宋体"/>
                <w:kern w:val="0"/>
                <w:sz w:val="14"/>
                <w:szCs w:val="14"/>
              </w:rPr>
            </w:pPr>
            <w:r>
              <w:rPr>
                <w:rFonts w:ascii="仿宋_GB2312" w:eastAsia="仿宋_GB2312" w:hAnsi="宋体" w:cs="宋体" w:hint="eastAsia"/>
                <w:kern w:val="0"/>
                <w:sz w:val="14"/>
                <w:szCs w:val="14"/>
              </w:rPr>
              <w:lastRenderedPageBreak/>
              <w:t>3.</w:t>
            </w:r>
            <w:r>
              <w:rPr>
                <w:rFonts w:ascii="仿宋_GB2312" w:eastAsia="仿宋_GB2312" w:hAnsi="宋体" w:cs="宋体" w:hint="eastAsia"/>
                <w:kern w:val="0"/>
                <w:sz w:val="14"/>
                <w:szCs w:val="14"/>
              </w:rPr>
              <w:t>请在“偏差原因分析及改进措施”中说明偏离目标、不能完成目标的原因及拟采取的措施。</w:t>
            </w:r>
          </w:p>
        </w:tc>
        <w:tc>
          <w:tcPr>
            <w:tcW w:w="1888" w:type="dxa"/>
            <w:gridSpan w:val="3"/>
            <w:tcBorders>
              <w:top w:val="nil"/>
              <w:left w:val="nil"/>
              <w:bottom w:val="nil"/>
              <w:right w:val="nil"/>
            </w:tcBorders>
            <w:shd w:val="clear" w:color="auto" w:fill="auto"/>
            <w:noWrap/>
            <w:vAlign w:val="center"/>
          </w:tcPr>
          <w:p w14:paraId="0DB8536F" w14:textId="77777777" w:rsidR="00B30C80" w:rsidRDefault="00B30C80">
            <w:pPr>
              <w:widowControl/>
              <w:jc w:val="left"/>
              <w:rPr>
                <w:rFonts w:ascii="宋体" w:eastAsia="宋体" w:hAnsi="宋体" w:cs="宋体"/>
                <w:kern w:val="0"/>
                <w:sz w:val="14"/>
                <w:szCs w:val="14"/>
              </w:rPr>
            </w:pPr>
          </w:p>
        </w:tc>
        <w:tc>
          <w:tcPr>
            <w:tcW w:w="306" w:type="dxa"/>
            <w:tcBorders>
              <w:top w:val="nil"/>
              <w:left w:val="nil"/>
              <w:bottom w:val="nil"/>
              <w:right w:val="nil"/>
            </w:tcBorders>
            <w:shd w:val="clear" w:color="auto" w:fill="auto"/>
            <w:noWrap/>
            <w:vAlign w:val="center"/>
          </w:tcPr>
          <w:p w14:paraId="73656F29" w14:textId="77777777" w:rsidR="00B30C80" w:rsidRDefault="00B30C80">
            <w:pPr>
              <w:widowControl/>
              <w:jc w:val="left"/>
              <w:rPr>
                <w:rFonts w:ascii="宋体" w:eastAsia="宋体" w:hAnsi="宋体" w:cs="宋体"/>
                <w:kern w:val="0"/>
                <w:sz w:val="14"/>
                <w:szCs w:val="14"/>
              </w:rPr>
            </w:pPr>
          </w:p>
        </w:tc>
      </w:tr>
      <w:tr w:rsidR="00B30C80" w14:paraId="219979D2" w14:textId="77777777">
        <w:trPr>
          <w:trHeight w:val="195"/>
        </w:trPr>
        <w:tc>
          <w:tcPr>
            <w:tcW w:w="7434" w:type="dxa"/>
            <w:gridSpan w:val="17"/>
            <w:tcBorders>
              <w:top w:val="nil"/>
              <w:left w:val="nil"/>
              <w:bottom w:val="nil"/>
              <w:right w:val="nil"/>
            </w:tcBorders>
            <w:shd w:val="clear" w:color="auto" w:fill="auto"/>
            <w:noWrap/>
            <w:vAlign w:val="center"/>
          </w:tcPr>
          <w:p w14:paraId="158A9ABC" w14:textId="77777777" w:rsidR="00B30C80" w:rsidRDefault="005C5F0C">
            <w:pPr>
              <w:widowControl/>
              <w:jc w:val="left"/>
              <w:rPr>
                <w:rFonts w:ascii="仿宋_GB2312" w:eastAsia="仿宋_GB2312" w:hAnsi="宋体" w:cs="宋体"/>
                <w:kern w:val="0"/>
                <w:sz w:val="14"/>
                <w:szCs w:val="14"/>
              </w:rPr>
            </w:pPr>
            <w:r>
              <w:rPr>
                <w:rFonts w:ascii="仿宋_GB2312" w:eastAsia="仿宋_GB2312" w:hAnsi="宋体" w:cs="宋体" w:hint="eastAsia"/>
                <w:kern w:val="0"/>
                <w:sz w:val="14"/>
                <w:szCs w:val="14"/>
              </w:rPr>
              <w:t>4.90</w:t>
            </w:r>
            <w:r>
              <w:rPr>
                <w:rFonts w:ascii="仿宋_GB2312" w:eastAsia="仿宋_GB2312" w:hAnsi="宋体" w:cs="宋体" w:hint="eastAsia"/>
                <w:kern w:val="0"/>
                <w:sz w:val="14"/>
                <w:szCs w:val="14"/>
              </w:rPr>
              <w:t>（含）</w:t>
            </w:r>
            <w:r>
              <w:rPr>
                <w:rFonts w:ascii="仿宋_GB2312" w:eastAsia="仿宋_GB2312" w:hAnsi="宋体" w:cs="宋体" w:hint="eastAsia"/>
                <w:kern w:val="0"/>
                <w:sz w:val="14"/>
                <w:szCs w:val="14"/>
              </w:rPr>
              <w:t>-100</w:t>
            </w:r>
            <w:r>
              <w:rPr>
                <w:rFonts w:ascii="仿宋_GB2312" w:eastAsia="仿宋_GB2312" w:hAnsi="宋体" w:cs="宋体" w:hint="eastAsia"/>
                <w:kern w:val="0"/>
                <w:sz w:val="14"/>
                <w:szCs w:val="14"/>
              </w:rPr>
              <w:t>分为优、</w:t>
            </w:r>
            <w:r>
              <w:rPr>
                <w:rFonts w:ascii="仿宋_GB2312" w:eastAsia="仿宋_GB2312" w:hAnsi="宋体" w:cs="宋体" w:hint="eastAsia"/>
                <w:kern w:val="0"/>
                <w:sz w:val="14"/>
                <w:szCs w:val="14"/>
              </w:rPr>
              <w:t>80</w:t>
            </w:r>
            <w:r>
              <w:rPr>
                <w:rFonts w:ascii="仿宋_GB2312" w:eastAsia="仿宋_GB2312" w:hAnsi="宋体" w:cs="宋体" w:hint="eastAsia"/>
                <w:kern w:val="0"/>
                <w:sz w:val="14"/>
                <w:szCs w:val="14"/>
              </w:rPr>
              <w:t>（含）</w:t>
            </w:r>
            <w:r>
              <w:rPr>
                <w:rFonts w:ascii="仿宋_GB2312" w:eastAsia="仿宋_GB2312" w:hAnsi="宋体" w:cs="宋体" w:hint="eastAsia"/>
                <w:kern w:val="0"/>
                <w:sz w:val="14"/>
                <w:szCs w:val="14"/>
              </w:rPr>
              <w:t>-90</w:t>
            </w:r>
            <w:r>
              <w:rPr>
                <w:rFonts w:ascii="仿宋_GB2312" w:eastAsia="仿宋_GB2312" w:hAnsi="宋体" w:cs="宋体" w:hint="eastAsia"/>
                <w:kern w:val="0"/>
                <w:sz w:val="14"/>
                <w:szCs w:val="14"/>
              </w:rPr>
              <w:t>分为良、</w:t>
            </w:r>
            <w:r>
              <w:rPr>
                <w:rFonts w:ascii="仿宋_GB2312" w:eastAsia="仿宋_GB2312" w:hAnsi="宋体" w:cs="宋体" w:hint="eastAsia"/>
                <w:kern w:val="0"/>
                <w:sz w:val="14"/>
                <w:szCs w:val="14"/>
              </w:rPr>
              <w:t>60</w:t>
            </w:r>
            <w:r>
              <w:rPr>
                <w:rFonts w:ascii="仿宋_GB2312" w:eastAsia="仿宋_GB2312" w:hAnsi="宋体" w:cs="宋体" w:hint="eastAsia"/>
                <w:kern w:val="0"/>
                <w:sz w:val="14"/>
                <w:szCs w:val="14"/>
              </w:rPr>
              <w:t>（含）</w:t>
            </w:r>
            <w:r>
              <w:rPr>
                <w:rFonts w:ascii="仿宋_GB2312" w:eastAsia="仿宋_GB2312" w:hAnsi="宋体" w:cs="宋体" w:hint="eastAsia"/>
                <w:kern w:val="0"/>
                <w:sz w:val="14"/>
                <w:szCs w:val="14"/>
              </w:rPr>
              <w:t>-80</w:t>
            </w:r>
            <w:r>
              <w:rPr>
                <w:rFonts w:ascii="仿宋_GB2312" w:eastAsia="仿宋_GB2312" w:hAnsi="宋体" w:cs="宋体" w:hint="eastAsia"/>
                <w:kern w:val="0"/>
                <w:sz w:val="14"/>
                <w:szCs w:val="14"/>
              </w:rPr>
              <w:t>分为中、</w:t>
            </w:r>
            <w:r>
              <w:rPr>
                <w:rFonts w:ascii="仿宋_GB2312" w:eastAsia="仿宋_GB2312" w:hAnsi="宋体" w:cs="宋体" w:hint="eastAsia"/>
                <w:kern w:val="0"/>
                <w:sz w:val="14"/>
                <w:szCs w:val="14"/>
              </w:rPr>
              <w:t>60</w:t>
            </w:r>
            <w:r>
              <w:rPr>
                <w:rFonts w:ascii="仿宋_GB2312" w:eastAsia="仿宋_GB2312" w:hAnsi="宋体" w:cs="宋体" w:hint="eastAsia"/>
                <w:kern w:val="0"/>
                <w:sz w:val="14"/>
                <w:szCs w:val="14"/>
              </w:rPr>
              <w:t>分以下为差。</w:t>
            </w:r>
          </w:p>
        </w:tc>
        <w:tc>
          <w:tcPr>
            <w:tcW w:w="1888" w:type="dxa"/>
            <w:gridSpan w:val="3"/>
            <w:tcBorders>
              <w:top w:val="nil"/>
              <w:left w:val="nil"/>
              <w:bottom w:val="nil"/>
              <w:right w:val="nil"/>
            </w:tcBorders>
            <w:shd w:val="clear" w:color="auto" w:fill="auto"/>
            <w:noWrap/>
            <w:vAlign w:val="center"/>
          </w:tcPr>
          <w:p w14:paraId="015ECEB4" w14:textId="77777777" w:rsidR="00B30C80" w:rsidRDefault="00B30C80">
            <w:pPr>
              <w:widowControl/>
              <w:jc w:val="left"/>
              <w:rPr>
                <w:rFonts w:ascii="宋体" w:eastAsia="宋体" w:hAnsi="宋体" w:cs="宋体"/>
                <w:kern w:val="0"/>
                <w:sz w:val="14"/>
                <w:szCs w:val="14"/>
              </w:rPr>
            </w:pPr>
          </w:p>
        </w:tc>
        <w:tc>
          <w:tcPr>
            <w:tcW w:w="306" w:type="dxa"/>
            <w:tcBorders>
              <w:top w:val="nil"/>
              <w:left w:val="nil"/>
              <w:bottom w:val="nil"/>
              <w:right w:val="nil"/>
            </w:tcBorders>
            <w:shd w:val="clear" w:color="auto" w:fill="auto"/>
            <w:noWrap/>
            <w:vAlign w:val="center"/>
          </w:tcPr>
          <w:p w14:paraId="2D2C8FE8" w14:textId="77777777" w:rsidR="00B30C80" w:rsidRDefault="00B30C80">
            <w:pPr>
              <w:widowControl/>
              <w:jc w:val="left"/>
              <w:rPr>
                <w:rFonts w:ascii="宋体" w:eastAsia="宋体" w:hAnsi="宋体" w:cs="宋体"/>
                <w:kern w:val="0"/>
                <w:sz w:val="14"/>
                <w:szCs w:val="14"/>
              </w:rPr>
            </w:pPr>
          </w:p>
        </w:tc>
      </w:tr>
      <w:tr w:rsidR="00B30C80" w14:paraId="376426E6" w14:textId="77777777">
        <w:trPr>
          <w:trHeight w:val="270"/>
        </w:trPr>
        <w:tc>
          <w:tcPr>
            <w:tcW w:w="355" w:type="dxa"/>
            <w:tcBorders>
              <w:top w:val="nil"/>
              <w:left w:val="nil"/>
              <w:bottom w:val="nil"/>
              <w:right w:val="nil"/>
            </w:tcBorders>
            <w:shd w:val="clear" w:color="auto" w:fill="auto"/>
            <w:noWrap/>
            <w:vAlign w:val="center"/>
          </w:tcPr>
          <w:p w14:paraId="17E337A8" w14:textId="77777777" w:rsidR="00B30C80" w:rsidRDefault="00B30C80">
            <w:pPr>
              <w:widowControl/>
              <w:jc w:val="left"/>
              <w:rPr>
                <w:rFonts w:ascii="宋体" w:eastAsia="宋体" w:hAnsi="宋体" w:cs="宋体"/>
                <w:kern w:val="0"/>
                <w:sz w:val="22"/>
              </w:rPr>
            </w:pPr>
          </w:p>
        </w:tc>
        <w:tc>
          <w:tcPr>
            <w:tcW w:w="646" w:type="dxa"/>
            <w:gridSpan w:val="2"/>
            <w:tcBorders>
              <w:top w:val="nil"/>
              <w:left w:val="nil"/>
              <w:bottom w:val="nil"/>
              <w:right w:val="nil"/>
            </w:tcBorders>
            <w:shd w:val="clear" w:color="auto" w:fill="auto"/>
            <w:noWrap/>
            <w:vAlign w:val="center"/>
          </w:tcPr>
          <w:p w14:paraId="02DAF95F" w14:textId="77777777" w:rsidR="00B30C80" w:rsidRDefault="00B30C80">
            <w:pPr>
              <w:widowControl/>
              <w:jc w:val="left"/>
              <w:rPr>
                <w:rFonts w:ascii="宋体" w:eastAsia="宋体" w:hAnsi="宋体" w:cs="宋体"/>
                <w:kern w:val="0"/>
                <w:sz w:val="22"/>
              </w:rPr>
            </w:pPr>
          </w:p>
        </w:tc>
        <w:tc>
          <w:tcPr>
            <w:tcW w:w="503" w:type="dxa"/>
            <w:tcBorders>
              <w:top w:val="nil"/>
              <w:left w:val="nil"/>
              <w:bottom w:val="nil"/>
              <w:right w:val="nil"/>
            </w:tcBorders>
            <w:shd w:val="clear" w:color="auto" w:fill="auto"/>
            <w:noWrap/>
            <w:vAlign w:val="center"/>
          </w:tcPr>
          <w:p w14:paraId="259D585D" w14:textId="77777777" w:rsidR="00B30C80" w:rsidRDefault="00B30C80">
            <w:pPr>
              <w:widowControl/>
              <w:jc w:val="left"/>
              <w:rPr>
                <w:rFonts w:ascii="宋体" w:eastAsia="宋体" w:hAnsi="宋体" w:cs="宋体"/>
                <w:kern w:val="0"/>
                <w:sz w:val="22"/>
              </w:rPr>
            </w:pPr>
          </w:p>
        </w:tc>
        <w:tc>
          <w:tcPr>
            <w:tcW w:w="1368" w:type="dxa"/>
            <w:tcBorders>
              <w:top w:val="nil"/>
              <w:left w:val="nil"/>
              <w:bottom w:val="nil"/>
              <w:right w:val="nil"/>
            </w:tcBorders>
            <w:shd w:val="clear" w:color="auto" w:fill="auto"/>
            <w:noWrap/>
            <w:vAlign w:val="center"/>
          </w:tcPr>
          <w:p w14:paraId="2053B561" w14:textId="77777777" w:rsidR="00B30C80" w:rsidRDefault="00B30C80">
            <w:pPr>
              <w:widowControl/>
              <w:jc w:val="left"/>
              <w:rPr>
                <w:rFonts w:ascii="宋体" w:eastAsia="宋体" w:hAnsi="宋体" w:cs="宋体"/>
                <w:kern w:val="0"/>
                <w:sz w:val="22"/>
              </w:rPr>
            </w:pPr>
          </w:p>
        </w:tc>
        <w:tc>
          <w:tcPr>
            <w:tcW w:w="971" w:type="dxa"/>
            <w:gridSpan w:val="2"/>
            <w:tcBorders>
              <w:top w:val="nil"/>
              <w:left w:val="nil"/>
              <w:bottom w:val="nil"/>
              <w:right w:val="nil"/>
            </w:tcBorders>
            <w:shd w:val="clear" w:color="auto" w:fill="auto"/>
            <w:noWrap/>
            <w:vAlign w:val="center"/>
          </w:tcPr>
          <w:p w14:paraId="466204F2" w14:textId="77777777" w:rsidR="00B30C80" w:rsidRDefault="00B30C80">
            <w:pPr>
              <w:widowControl/>
              <w:jc w:val="left"/>
              <w:rPr>
                <w:rFonts w:ascii="宋体" w:eastAsia="宋体" w:hAnsi="宋体" w:cs="宋体"/>
                <w:kern w:val="0"/>
                <w:sz w:val="22"/>
              </w:rPr>
            </w:pPr>
          </w:p>
        </w:tc>
        <w:tc>
          <w:tcPr>
            <w:tcW w:w="1113" w:type="dxa"/>
            <w:gridSpan w:val="2"/>
            <w:tcBorders>
              <w:top w:val="nil"/>
              <w:left w:val="nil"/>
              <w:bottom w:val="nil"/>
              <w:right w:val="nil"/>
            </w:tcBorders>
            <w:shd w:val="clear" w:color="auto" w:fill="auto"/>
            <w:noWrap/>
            <w:vAlign w:val="center"/>
          </w:tcPr>
          <w:p w14:paraId="39648AAC" w14:textId="77777777" w:rsidR="00B30C80" w:rsidRDefault="00B30C80">
            <w:pPr>
              <w:widowControl/>
              <w:jc w:val="left"/>
              <w:rPr>
                <w:rFonts w:ascii="宋体" w:eastAsia="宋体" w:hAnsi="宋体" w:cs="宋体"/>
                <w:kern w:val="0"/>
                <w:sz w:val="22"/>
              </w:rPr>
            </w:pPr>
          </w:p>
        </w:tc>
        <w:tc>
          <w:tcPr>
            <w:tcW w:w="1407" w:type="dxa"/>
            <w:gridSpan w:val="2"/>
            <w:tcBorders>
              <w:top w:val="nil"/>
              <w:left w:val="nil"/>
              <w:bottom w:val="nil"/>
              <w:right w:val="nil"/>
            </w:tcBorders>
            <w:shd w:val="clear" w:color="auto" w:fill="auto"/>
            <w:noWrap/>
            <w:vAlign w:val="center"/>
          </w:tcPr>
          <w:p w14:paraId="6128C70B" w14:textId="77777777" w:rsidR="00B30C80" w:rsidRDefault="00B30C80">
            <w:pPr>
              <w:widowControl/>
              <w:jc w:val="left"/>
              <w:rPr>
                <w:rFonts w:ascii="宋体" w:eastAsia="宋体" w:hAnsi="宋体" w:cs="宋体"/>
                <w:kern w:val="0"/>
                <w:sz w:val="22"/>
              </w:rPr>
            </w:pPr>
          </w:p>
        </w:tc>
        <w:tc>
          <w:tcPr>
            <w:tcW w:w="503" w:type="dxa"/>
            <w:gridSpan w:val="3"/>
            <w:tcBorders>
              <w:top w:val="nil"/>
              <w:left w:val="nil"/>
              <w:bottom w:val="nil"/>
              <w:right w:val="nil"/>
            </w:tcBorders>
            <w:shd w:val="clear" w:color="auto" w:fill="auto"/>
            <w:noWrap/>
            <w:vAlign w:val="center"/>
          </w:tcPr>
          <w:p w14:paraId="7468D3AC" w14:textId="77777777" w:rsidR="00B30C80" w:rsidRDefault="00B30C80">
            <w:pPr>
              <w:widowControl/>
              <w:jc w:val="left"/>
              <w:rPr>
                <w:rFonts w:ascii="宋体" w:eastAsia="宋体" w:hAnsi="宋体" w:cs="宋体"/>
                <w:kern w:val="0"/>
                <w:sz w:val="22"/>
              </w:rPr>
            </w:pPr>
          </w:p>
        </w:tc>
        <w:tc>
          <w:tcPr>
            <w:tcW w:w="568" w:type="dxa"/>
            <w:gridSpan w:val="3"/>
            <w:tcBorders>
              <w:top w:val="nil"/>
              <w:left w:val="nil"/>
              <w:bottom w:val="nil"/>
              <w:right w:val="nil"/>
            </w:tcBorders>
            <w:shd w:val="clear" w:color="auto" w:fill="auto"/>
            <w:noWrap/>
            <w:vAlign w:val="center"/>
          </w:tcPr>
          <w:p w14:paraId="748D7627" w14:textId="77777777" w:rsidR="00B30C80" w:rsidRDefault="00B30C80">
            <w:pPr>
              <w:widowControl/>
              <w:jc w:val="left"/>
              <w:rPr>
                <w:rFonts w:ascii="宋体" w:eastAsia="宋体" w:hAnsi="宋体" w:cs="宋体"/>
                <w:kern w:val="0"/>
                <w:sz w:val="22"/>
              </w:rPr>
            </w:pPr>
          </w:p>
        </w:tc>
        <w:tc>
          <w:tcPr>
            <w:tcW w:w="1888" w:type="dxa"/>
            <w:gridSpan w:val="3"/>
            <w:tcBorders>
              <w:top w:val="nil"/>
              <w:left w:val="nil"/>
              <w:bottom w:val="nil"/>
              <w:right w:val="nil"/>
            </w:tcBorders>
            <w:shd w:val="clear" w:color="auto" w:fill="auto"/>
            <w:noWrap/>
            <w:vAlign w:val="center"/>
          </w:tcPr>
          <w:p w14:paraId="71FA9BFE" w14:textId="77777777" w:rsidR="00B30C80" w:rsidRDefault="00B30C80">
            <w:pPr>
              <w:widowControl/>
              <w:jc w:val="left"/>
              <w:rPr>
                <w:rFonts w:ascii="宋体" w:eastAsia="宋体" w:hAnsi="宋体" w:cs="宋体"/>
                <w:kern w:val="0"/>
                <w:sz w:val="22"/>
              </w:rPr>
            </w:pPr>
          </w:p>
        </w:tc>
        <w:tc>
          <w:tcPr>
            <w:tcW w:w="306" w:type="dxa"/>
            <w:tcBorders>
              <w:top w:val="nil"/>
              <w:left w:val="nil"/>
              <w:bottom w:val="nil"/>
              <w:right w:val="nil"/>
            </w:tcBorders>
            <w:shd w:val="clear" w:color="auto" w:fill="auto"/>
            <w:noWrap/>
            <w:vAlign w:val="center"/>
          </w:tcPr>
          <w:p w14:paraId="363F59C8" w14:textId="77777777" w:rsidR="00B30C80" w:rsidRDefault="00B30C80">
            <w:pPr>
              <w:widowControl/>
              <w:jc w:val="left"/>
              <w:rPr>
                <w:rFonts w:ascii="宋体" w:eastAsia="宋体" w:hAnsi="宋体" w:cs="宋体"/>
                <w:kern w:val="0"/>
                <w:sz w:val="22"/>
              </w:rPr>
            </w:pPr>
          </w:p>
        </w:tc>
      </w:tr>
    </w:tbl>
    <w:p w14:paraId="183505D9" w14:textId="77777777" w:rsidR="00B30C80" w:rsidRDefault="00B30C80"/>
    <w:sectPr w:rsidR="00B30C80">
      <w:pgSz w:w="11906" w:h="16838"/>
      <w:pgMar w:top="964" w:right="851" w:bottom="964" w:left="124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E40D7"/>
    <w:rsid w:val="000E568C"/>
    <w:rsid w:val="003315A6"/>
    <w:rsid w:val="0034105D"/>
    <w:rsid w:val="005C5F0C"/>
    <w:rsid w:val="005F3E22"/>
    <w:rsid w:val="008E40D7"/>
    <w:rsid w:val="00B30C80"/>
    <w:rsid w:val="435A0848"/>
    <w:rsid w:val="49E629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47B776"/>
  <w15:docId w15:val="{CC64B9B6-D3C2-4567-8222-C6A437328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pPr>
      <w:tabs>
        <w:tab w:val="center" w:pos="4153"/>
        <w:tab w:val="right" w:pos="8306"/>
      </w:tabs>
      <w:snapToGrid w:val="0"/>
      <w:jc w:val="left"/>
    </w:pPr>
    <w:rPr>
      <w:sz w:val="18"/>
      <w:szCs w:val="18"/>
    </w:rPr>
  </w:style>
  <w:style w:type="paragraph" w:styleId="a5">
    <w:name w:val="header"/>
    <w:basedOn w:val="a"/>
    <w:link w:val="a6"/>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rPr>
      <w:sz w:val="18"/>
      <w:szCs w:val="18"/>
    </w:rPr>
  </w:style>
  <w:style w:type="character" w:customStyle="1" w:styleId="a4">
    <w:name w:val="页脚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DA7F136-4A8D-4A29-B31A-1108BC0E479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332</Words>
  <Characters>1897</Characters>
  <Application>Microsoft Office Word</Application>
  <DocSecurity>0</DocSecurity>
  <Lines>15</Lines>
  <Paragraphs>4</Paragraphs>
  <ScaleCrop>false</ScaleCrop>
  <Company>Microsoft</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Administrator</cp:lastModifiedBy>
  <cp:revision>3</cp:revision>
  <dcterms:created xsi:type="dcterms:W3CDTF">2021-05-21T09:18:00Z</dcterms:created>
  <dcterms:modified xsi:type="dcterms:W3CDTF">2021-05-25T06:07:00Z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36B85AAFC9AA4E4C9F3C3887E508AD70</vt:lpwstr>
  </property>
</Properties>
</file>