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AFB95" w14:textId="77777777" w:rsidR="00833877" w:rsidRDefault="0093403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14:paraId="15423EC6" w14:textId="77777777" w:rsidR="00833877" w:rsidRDefault="00934035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296EFBE3" w14:textId="77777777" w:rsidR="00833877" w:rsidRDefault="0093403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2020 年度）</w:t>
      </w:r>
    </w:p>
    <w:p w14:paraId="21C1F1A8" w14:textId="77777777" w:rsidR="00833877" w:rsidRDefault="0083387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971"/>
        <w:gridCol w:w="861"/>
        <w:gridCol w:w="564"/>
        <w:gridCol w:w="563"/>
        <w:gridCol w:w="1275"/>
        <w:gridCol w:w="800"/>
        <w:gridCol w:w="293"/>
        <w:gridCol w:w="152"/>
        <w:gridCol w:w="443"/>
        <w:gridCol w:w="262"/>
        <w:gridCol w:w="584"/>
        <w:gridCol w:w="710"/>
      </w:tblGrid>
      <w:tr w:rsidR="00833877" w14:paraId="77A6D34D" w14:textId="77777777">
        <w:trPr>
          <w:trHeight w:hRule="exact" w:val="31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8ABB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6F377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改善办学保障条件-设备购置-北京学校小学部厨房设备购置</w:t>
            </w:r>
          </w:p>
        </w:tc>
      </w:tr>
      <w:tr w:rsidR="00833877" w14:paraId="5F1E577C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38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51DE4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87B9C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AE9F6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北京学校</w:t>
            </w:r>
          </w:p>
        </w:tc>
      </w:tr>
      <w:tr w:rsidR="00833877" w14:paraId="0809C6F8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1713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50461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林鹏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5B3DD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1E8B8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13910863372</w:t>
            </w:r>
          </w:p>
        </w:tc>
      </w:tr>
      <w:tr w:rsidR="00833877" w14:paraId="6530F893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CFC3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96A78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65689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1F2908C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02F57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944E656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540E3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2D747E4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DC061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A3F2D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67770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33877" w14:paraId="6485DF29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0708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37966" w14:textId="77777777" w:rsidR="00833877" w:rsidRDefault="0093403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52070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66.6788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A2F1E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66.6788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E8835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66.622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C522F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9DBB8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99.91%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F0B6C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</w:t>
            </w:r>
          </w:p>
        </w:tc>
      </w:tr>
      <w:tr w:rsidR="00833877" w14:paraId="61203AF0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192F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6127D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6002D57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8139C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66.6788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51992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66.6788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BDF9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66.622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EBB51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505AB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732AE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33877" w14:paraId="1DC89137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0199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42074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DBBC2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8F577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DB6F6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0E84F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D22F3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28EAE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33877" w14:paraId="106AFFE1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A2F4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3386B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8292E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0880E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0395C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541B5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69AF1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2CF63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33877" w14:paraId="28B0D5FE" w14:textId="77777777">
        <w:trPr>
          <w:trHeight w:hRule="exact" w:val="413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1867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01411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E9257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33877" w14:paraId="0C2851ED" w14:textId="77777777">
        <w:trPr>
          <w:trHeight w:hRule="exact" w:val="3170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4891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2AD9A" w14:textId="77777777" w:rsidR="00833877" w:rsidRDefault="009340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目标1：科学合理进行达标设备配备。</w:t>
            </w:r>
          </w:p>
          <w:p w14:paraId="5FCADF5C" w14:textId="77777777" w:rsidR="00833877" w:rsidRDefault="009340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目标2：满足师生的饮食就餐。</w:t>
            </w:r>
          </w:p>
          <w:p w14:paraId="04E7B45A" w14:textId="77777777" w:rsidR="00833877" w:rsidRDefault="009340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目标3：促进融洽和谐的学校、学生、关系，提高保障效益，满足不同师生用餐需求，建设营养膳食保障。</w:t>
            </w:r>
          </w:p>
        </w:tc>
        <w:tc>
          <w:tcPr>
            <w:tcW w:w="3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E91B3" w14:textId="77777777" w:rsidR="00833877" w:rsidRDefault="0093403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经将主食库、调料库、收残间、副食热加工间、清真加工等实施完成，满足小学部约1200名学生的用餐需求，使用情况良好，满足厨房加工环境，为提高餐食的加工效率提供保障，配备合理，节能环保。为学校厨房生产加工出更美味健康的餐食提高效率，让师生都有健康的体魄，使学校的餐饮更加透明阳光排除学生家长的担忧。促进和谐社会、稳定社会建设。保障教育教学，师生的饮食就餐满意度≥95以上。</w:t>
            </w:r>
          </w:p>
        </w:tc>
      </w:tr>
      <w:tr w:rsidR="00833877" w14:paraId="64262161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B908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629C4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D3772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4E8D5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4F3BE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04F79AFE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1A305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BD7B8C1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797F5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D75A9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79E33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170CE126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833877" w14:paraId="1F2C662B" w14:textId="77777777">
        <w:trPr>
          <w:trHeight w:hRule="exact" w:val="8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7762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A8B7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6494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B72B0E" w14:textId="77777777" w:rsidR="00833877" w:rsidRDefault="009340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指标1：设备数量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5FB6EC9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主食库、调料库、收残间、副食热加工间、清真加工等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5DF6C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91A3B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04E22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23C34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33877" w14:paraId="599F02BE" w14:textId="77777777" w:rsidTr="003B5431">
        <w:trPr>
          <w:trHeight w:hRule="exact" w:val="338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39D8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CC1E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5AAB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0F556" w14:textId="77777777" w:rsidR="00833877" w:rsidRDefault="009340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指标1：设备标准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0CC52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北京市的配置标准完成。遵守商用厨房的一般规范和标准，以及《餐饮建筑设计规范》、《冷库设计规范GBJ72-84》、《给水排水设计手册》、等设计规范，《城市规则与食品卫生监督机构的要求》《燃气用具类标准GBIL/69-1996》《餐饮业食用卫生管理办法》《饮食业油烟净化设备技术要求及技术规范》、等卫生防疫和消防的要求。国家和地方的卫生防疫和消防等相关要求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24BB" w14:textId="1FDD6B14" w:rsidR="00833877" w:rsidRDefault="000C06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并投入使用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E397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E088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C8F4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33877" w14:paraId="7E74BB80" w14:textId="77777777">
        <w:trPr>
          <w:trHeight w:hRule="exact" w:val="62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2584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0168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E56C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9136A0" w14:textId="77777777" w:rsidR="00833877" w:rsidRDefault="009340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指标2：设备质量</w:t>
            </w:r>
          </w:p>
          <w:p w14:paraId="0DE98287" w14:textId="77777777" w:rsidR="00833877" w:rsidRDefault="0083387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24125D2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达到国家质量标准，合格率100%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CCA5" w14:textId="308E664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合格率100%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AA3C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A6E7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9CFF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33877" w14:paraId="42A0A78A" w14:textId="77777777">
        <w:trPr>
          <w:trHeight w:hRule="exact" w:val="5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07AC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3A29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0737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2BE65" w14:textId="77777777" w:rsidR="00833877" w:rsidRDefault="009340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指标1：项目实施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EF45F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2020年5月-8月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A585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C451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51EE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1710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33877" w14:paraId="2DF70B64" w14:textId="77777777" w:rsidTr="003B5431">
        <w:trPr>
          <w:trHeight w:hRule="exact" w:val="9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3419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6A30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9BBD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81C7581" w14:textId="77777777" w:rsidR="00833877" w:rsidRDefault="009340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指标2：项目验收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D4B985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2020年9月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ED1F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94E1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54AE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61FC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基本按期完成，个别节点滞后</w:t>
            </w:r>
          </w:p>
        </w:tc>
      </w:tr>
      <w:tr w:rsidR="00833877" w14:paraId="38CA2329" w14:textId="77777777">
        <w:trPr>
          <w:trHeight w:hRule="exact" w:val="5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C521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7FF8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2609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CCF20D" w14:textId="77777777" w:rsidR="00833877" w:rsidRDefault="009340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指标1：总成本控制</w:t>
            </w:r>
          </w:p>
          <w:p w14:paraId="416E9AD7" w14:textId="77777777" w:rsidR="00833877" w:rsidRDefault="0083387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36F3D6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不高于66.6788万元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2865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66.622万元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6164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03BC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04EF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33877" w14:paraId="5AD775EE" w14:textId="77777777">
        <w:trPr>
          <w:trHeight w:hRule="exact" w:val="10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A9AC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F3CB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7116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</w:t>
            </w:r>
          </w:p>
          <w:p w14:paraId="77A037A0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14:paraId="5882DEC6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93044" w14:textId="77777777" w:rsidR="00833877" w:rsidRDefault="009340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指标1：学校达标配备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D6E7B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满足厨房加工环境，为提高餐食的加工效率提供保障。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42CFE" w14:textId="6D7AA8B5" w:rsidR="00833877" w:rsidRDefault="00E056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餐食的加工效率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ECA9E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FC7AB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BE044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33877" w14:paraId="23009456" w14:textId="77777777" w:rsidTr="00E056A1">
        <w:trPr>
          <w:trHeight w:hRule="exact" w:val="27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1497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9243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F107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BC6779" w14:textId="77777777" w:rsidR="00833877" w:rsidRDefault="009340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指标2：适时配备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DA3CD6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按照北京市政府采购目录配置，配备合理，节能环保。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5CBA35" w14:textId="6364BB80" w:rsidR="00833877" w:rsidRDefault="00E056A1" w:rsidP="00E056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市政府采购目录合理配置。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603C46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F52C08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7309B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33877" w14:paraId="717EBB1D" w14:textId="77777777">
        <w:trPr>
          <w:trHeight w:hRule="exact" w:val="20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5B8A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B519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2C23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2861336D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FEA7FA" w14:textId="77777777" w:rsidR="00833877" w:rsidRDefault="009340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指标1：社会效益指标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7EF152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为学校厨房生产加工出更美味健康的餐食提高效率，让师生都有健康的体魄，使学校的餐饮更加透明阳光排除学生家长的担忧。促进和谐社会、稳定社会建设。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FFCA5E9" w14:textId="772F4DC7" w:rsidR="00833877" w:rsidRDefault="000133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提高了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厨房生产餐食的效率，排除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了</w:t>
            </w:r>
            <w:bookmarkStart w:id="0" w:name="_GoBack"/>
            <w:bookmarkEnd w:id="0"/>
            <w:r>
              <w:rPr>
                <w:rFonts w:ascii="仿宋_GB2312" w:eastAsia="仿宋_GB2312" w:hAnsi="宋体" w:cs="宋体"/>
                <w:kern w:val="0"/>
                <w:szCs w:val="21"/>
              </w:rPr>
              <w:t>家长的担忧。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A75D4A7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56BF1EC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CA9E6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33877" w14:paraId="79E15D4D" w14:textId="77777777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2A38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625D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6D2F5037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444B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FB9C3E4" w14:textId="77777777" w:rsidR="00833877" w:rsidRDefault="009340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指标1：学校、教师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49CE914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保障教育教学，师生的饮食就餐满意度≥95以上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2A689CB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85%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A010F4E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B50603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8.5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4A9C2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33877" w14:paraId="473C2A6E" w14:textId="77777777">
        <w:trPr>
          <w:trHeight w:hRule="exact" w:val="477"/>
          <w:jc w:val="center"/>
        </w:trPr>
        <w:tc>
          <w:tcPr>
            <w:tcW w:w="6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4D68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76122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5FA5E" w14:textId="77777777" w:rsidR="00833877" w:rsidRDefault="009340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97.4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2B7A6" w14:textId="77777777" w:rsidR="00833877" w:rsidRDefault="008338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6A34909B" w14:textId="77777777" w:rsidR="00833877" w:rsidRDefault="00833877">
      <w:pPr>
        <w:rPr>
          <w:rFonts w:ascii="仿宋_GB2312" w:eastAsia="仿宋_GB2312"/>
          <w:vanish/>
          <w:sz w:val="32"/>
          <w:szCs w:val="32"/>
        </w:rPr>
      </w:pPr>
    </w:p>
    <w:p w14:paraId="7D9C718E" w14:textId="77777777" w:rsidR="00833877" w:rsidRDefault="0083387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75BD6053" w14:textId="77777777" w:rsidR="00833877" w:rsidRDefault="00833877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7D254736" w14:textId="77777777" w:rsidR="00833877" w:rsidRDefault="00833877"/>
    <w:sectPr w:rsidR="00833877" w:rsidSect="00243423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1AE35" w14:textId="77777777" w:rsidR="007B144D" w:rsidRDefault="007B144D" w:rsidP="000C0651">
      <w:r>
        <w:separator/>
      </w:r>
    </w:p>
  </w:endnote>
  <w:endnote w:type="continuationSeparator" w:id="0">
    <w:p w14:paraId="1EE9CF9D" w14:textId="77777777" w:rsidR="007B144D" w:rsidRDefault="007B144D" w:rsidP="000C0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D98E6" w14:textId="77777777" w:rsidR="007B144D" w:rsidRDefault="007B144D" w:rsidP="000C0651">
      <w:r>
        <w:separator/>
      </w:r>
    </w:p>
  </w:footnote>
  <w:footnote w:type="continuationSeparator" w:id="0">
    <w:p w14:paraId="66E6E91F" w14:textId="77777777" w:rsidR="007B144D" w:rsidRDefault="007B144D" w:rsidP="000C06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2"/>
    <w:rsid w:val="000133C9"/>
    <w:rsid w:val="000C0651"/>
    <w:rsid w:val="00243423"/>
    <w:rsid w:val="003435ED"/>
    <w:rsid w:val="00345640"/>
    <w:rsid w:val="003B5431"/>
    <w:rsid w:val="0045622B"/>
    <w:rsid w:val="00512C82"/>
    <w:rsid w:val="0053509D"/>
    <w:rsid w:val="005B3AB1"/>
    <w:rsid w:val="006348BA"/>
    <w:rsid w:val="0077343E"/>
    <w:rsid w:val="007B144D"/>
    <w:rsid w:val="00833877"/>
    <w:rsid w:val="00934035"/>
    <w:rsid w:val="009E03E6"/>
    <w:rsid w:val="00B930B1"/>
    <w:rsid w:val="00BB5B40"/>
    <w:rsid w:val="00C3233F"/>
    <w:rsid w:val="00CE49C2"/>
    <w:rsid w:val="00D24333"/>
    <w:rsid w:val="00E017CD"/>
    <w:rsid w:val="00E056A1"/>
    <w:rsid w:val="00F561EB"/>
    <w:rsid w:val="00FA08C3"/>
    <w:rsid w:val="01117E6B"/>
    <w:rsid w:val="090713C6"/>
    <w:rsid w:val="32EC69BA"/>
    <w:rsid w:val="4718521B"/>
    <w:rsid w:val="5C7B5208"/>
    <w:rsid w:val="5D76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CD3C9B"/>
  <w15:docId w15:val="{50EDEF66-C19E-4B11-A8F7-1A69281A2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sz w:val="18"/>
      <w:szCs w:val="18"/>
    </w:rPr>
  </w:style>
  <w:style w:type="character" w:customStyle="1" w:styleId="a4">
    <w:name w:val="页脚 字符"/>
    <w:link w:val="a3"/>
    <w:uiPriority w:val="9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4342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4342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</cp:lastModifiedBy>
  <cp:revision>16</cp:revision>
  <cp:lastPrinted>2021-05-25T05:32:00Z</cp:lastPrinted>
  <dcterms:created xsi:type="dcterms:W3CDTF">2021-03-12T07:31:00Z</dcterms:created>
  <dcterms:modified xsi:type="dcterms:W3CDTF">2021-05-26T04:15:00Z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CFDC9633885E4F269277BB7C63ED6F07</vt:lpwstr>
  </property>
</Properties>
</file>