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88537" w14:textId="64A0C1AF" w:rsidR="00257CF9" w:rsidRPr="004F6D3A" w:rsidRDefault="00257CF9" w:rsidP="00257CF9">
      <w:pPr>
        <w:spacing w:line="480" w:lineRule="exact"/>
        <w:rPr>
          <w:rFonts w:ascii="黑体" w:eastAsia="黑体" w:hAnsi="黑体"/>
          <w:sz w:val="32"/>
          <w:szCs w:val="32"/>
        </w:rPr>
      </w:pPr>
      <w:r w:rsidRPr="004F6D3A">
        <w:rPr>
          <w:rFonts w:ascii="黑体" w:eastAsia="黑体" w:hAnsi="黑体" w:hint="eastAsia"/>
          <w:sz w:val="32"/>
          <w:szCs w:val="32"/>
        </w:rPr>
        <w:t xml:space="preserve">     </w:t>
      </w:r>
    </w:p>
    <w:p w14:paraId="0D6B5D36" w14:textId="0D75AC4D" w:rsidR="00257CF9" w:rsidRPr="004F6D3A" w:rsidRDefault="00257CF9" w:rsidP="00F04177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4F6D3A"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6AE38601" w14:textId="765FB5EC" w:rsidR="00257CF9" w:rsidRPr="004F6D3A" w:rsidRDefault="00257CF9" w:rsidP="00F04177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 w:rsidRPr="004F6D3A"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2020</w:t>
      </w:r>
      <w:r w:rsidRPr="004F6D3A"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14:paraId="3598C6B4" w14:textId="77777777" w:rsidR="00257CF9" w:rsidRPr="004F6D3A" w:rsidRDefault="00257CF9" w:rsidP="00257CF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534"/>
        <w:gridCol w:w="846"/>
        <w:gridCol w:w="1016"/>
        <w:gridCol w:w="1710"/>
        <w:gridCol w:w="1279"/>
        <w:gridCol w:w="1304"/>
        <w:gridCol w:w="1216"/>
        <w:gridCol w:w="1216"/>
        <w:gridCol w:w="416"/>
        <w:gridCol w:w="616"/>
        <w:gridCol w:w="416"/>
      </w:tblGrid>
      <w:tr w:rsidR="00EF4F0F" w:rsidRPr="00EF4F0F" w14:paraId="4A17A5C9" w14:textId="77777777" w:rsidTr="00EF4F0F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F3C6A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D8E44" w14:textId="77777777" w:rsidR="00EF4F0F" w:rsidRPr="00EF4F0F" w:rsidRDefault="00EF4F0F" w:rsidP="004234B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北方工业大学金鼎公寓租金补贴</w:t>
            </w:r>
          </w:p>
        </w:tc>
      </w:tr>
      <w:tr w:rsidR="00EF4F0F" w:rsidRPr="00EF4F0F" w14:paraId="0491F538" w14:textId="77777777" w:rsidTr="00EF4F0F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FFD1E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DE2D5C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EE481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113102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北方工业大学</w:t>
            </w:r>
          </w:p>
        </w:tc>
      </w:tr>
      <w:tr w:rsidR="00EF4F0F" w:rsidRPr="00EF4F0F" w14:paraId="4BF71813" w14:textId="77777777" w:rsidTr="00EF4F0F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791080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7AF051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张颐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229F8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0E110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13501391511</w:t>
            </w:r>
          </w:p>
        </w:tc>
      </w:tr>
      <w:tr w:rsidR="00EF4F0F" w:rsidRPr="00EF4F0F" w14:paraId="5D04C4C1" w14:textId="77777777" w:rsidTr="00EF4F0F">
        <w:trPr>
          <w:trHeight w:val="56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37514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项目资金</w:t>
            </w: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br/>
              <w:t>(万元）</w:t>
            </w: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F7AD9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B6F6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FFD4C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4FEE3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31FBB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53DE7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68C9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得分</w:t>
            </w:r>
          </w:p>
        </w:tc>
      </w:tr>
      <w:tr w:rsidR="00EF4F0F" w:rsidRPr="00EF4F0F" w14:paraId="25A5493A" w14:textId="77777777" w:rsidTr="00EF4F0F">
        <w:trPr>
          <w:trHeight w:val="29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D02DF" w14:textId="77777777" w:rsidR="00EF4F0F" w:rsidRPr="00EF4F0F" w:rsidRDefault="00EF4F0F" w:rsidP="00EF4F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3E7EB" w14:textId="77777777" w:rsidR="00EF4F0F" w:rsidRPr="00EF4F0F" w:rsidRDefault="00EF4F0F" w:rsidP="00EF4F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年度资金总额：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52A71" w14:textId="77777777" w:rsidR="00EF4F0F" w:rsidRPr="00EF4F0F" w:rsidRDefault="00EF4F0F" w:rsidP="00EF4F0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325.000000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A057E" w14:textId="77777777" w:rsidR="00EF4F0F" w:rsidRPr="00EF4F0F" w:rsidRDefault="00EF4F0F" w:rsidP="00EF4F0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325.000000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1A7D0" w14:textId="77777777" w:rsidR="00EF4F0F" w:rsidRPr="00EF4F0F" w:rsidRDefault="00EF4F0F" w:rsidP="00EF4F0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325.000000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FA5EA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CC332" w14:textId="6C13BA0C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300D" w14:textId="4BD55EDC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10 </w:t>
            </w:r>
          </w:p>
        </w:tc>
      </w:tr>
      <w:tr w:rsidR="00EF4F0F" w:rsidRPr="00EF4F0F" w14:paraId="62909195" w14:textId="77777777" w:rsidTr="00EF4F0F">
        <w:trPr>
          <w:trHeight w:val="28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6FC21" w14:textId="77777777" w:rsidR="00EF4F0F" w:rsidRPr="00EF4F0F" w:rsidRDefault="00EF4F0F" w:rsidP="00EF4F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5176" w14:textId="77777777" w:rsidR="00EF4F0F" w:rsidRPr="00EF4F0F" w:rsidRDefault="00EF4F0F" w:rsidP="00EF4F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其中：当年财政拨款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8DCAF" w14:textId="77777777" w:rsidR="00EF4F0F" w:rsidRPr="00EF4F0F" w:rsidRDefault="00EF4F0F" w:rsidP="00EF4F0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325.000000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6DDA0" w14:textId="77777777" w:rsidR="00EF4F0F" w:rsidRPr="00EF4F0F" w:rsidRDefault="00EF4F0F" w:rsidP="00EF4F0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325.000000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F183" w14:textId="77777777" w:rsidR="00EF4F0F" w:rsidRPr="00EF4F0F" w:rsidRDefault="00EF4F0F" w:rsidP="00EF4F0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325.000000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DE36B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A3585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40B41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EF4F0F" w:rsidRPr="00EF4F0F" w14:paraId="7E38A3B9" w14:textId="77777777" w:rsidTr="00EF4F0F">
        <w:trPr>
          <w:trHeight w:val="28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DDA38" w14:textId="77777777" w:rsidR="00EF4F0F" w:rsidRPr="00EF4F0F" w:rsidRDefault="00EF4F0F" w:rsidP="00EF4F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196F0E" w14:textId="77777777" w:rsidR="00EF4F0F" w:rsidRPr="00EF4F0F" w:rsidRDefault="00EF4F0F" w:rsidP="00EF4F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上年结转资金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66EAF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1207D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5159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59994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178DD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695AA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EF4F0F" w:rsidRPr="00EF4F0F" w14:paraId="415A2F57" w14:textId="77777777" w:rsidTr="00EF4F0F">
        <w:trPr>
          <w:trHeight w:val="32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DF1E8" w14:textId="77777777" w:rsidR="00EF4F0F" w:rsidRPr="00EF4F0F" w:rsidRDefault="00EF4F0F" w:rsidP="00EF4F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663B4F" w14:textId="77777777" w:rsidR="00EF4F0F" w:rsidRPr="00EF4F0F" w:rsidRDefault="00EF4F0F" w:rsidP="00EF4F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其他资金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DFA00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CA399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CF701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CB3B5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7187F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8FA2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EF4F0F" w:rsidRPr="00EF4F0F" w14:paraId="2D41085D" w14:textId="77777777" w:rsidTr="00EF4F0F">
        <w:trPr>
          <w:trHeight w:val="56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BD6EF41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A55180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3480E1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实际完成情况</w:t>
            </w:r>
          </w:p>
        </w:tc>
      </w:tr>
      <w:tr w:rsidR="00EF4F0F" w:rsidRPr="00EF4F0F" w14:paraId="6DBEBA36" w14:textId="77777777" w:rsidTr="00EF4F0F">
        <w:trPr>
          <w:trHeight w:val="120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EA9C58" w14:textId="77777777" w:rsidR="00EF4F0F" w:rsidRPr="00EF4F0F" w:rsidRDefault="00EF4F0F" w:rsidP="00EF4F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CBD86" w14:textId="77777777" w:rsidR="00EF4F0F" w:rsidRPr="00EF4F0F" w:rsidRDefault="00EF4F0F" w:rsidP="00EF4F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通过续租金</w:t>
            </w:r>
            <w:proofErr w:type="gramStart"/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鼎学生</w:t>
            </w:r>
            <w:proofErr w:type="gramEnd"/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公寓，可有效缓解学校现有住宿紧张问题，明显改善住宿条件，生均住宿舍面积基本达标，为学校改善办学保障条件提供基础性服务。金</w:t>
            </w:r>
            <w:proofErr w:type="gramStart"/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鼎学生</w:t>
            </w:r>
            <w:proofErr w:type="gramEnd"/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公寓的继续使用，可以保障在未来3年内，住宿条件将不再成为学校办学事业的发展瓶颈。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7FAA8C" w14:textId="77777777" w:rsidR="00EF4F0F" w:rsidRPr="00EF4F0F" w:rsidRDefault="00EF4F0F" w:rsidP="00EF4F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已经完成金鼎公寓续租，自2019-9-1至2022-8-31。</w:t>
            </w:r>
          </w:p>
        </w:tc>
      </w:tr>
      <w:tr w:rsidR="00EF4F0F" w:rsidRPr="00EF4F0F" w14:paraId="4D35D02A" w14:textId="77777777" w:rsidTr="00EF4F0F">
        <w:trPr>
          <w:trHeight w:val="5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8FAA566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81697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78536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20BE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ACE5F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BF8F1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9F4A4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0F2B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91CB6D" w14:textId="702583A8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</w:tr>
      <w:tr w:rsidR="00EF4F0F" w:rsidRPr="00EF4F0F" w14:paraId="685C72CF" w14:textId="77777777" w:rsidTr="00EF4F0F">
        <w:trPr>
          <w:trHeight w:val="8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FC49C" w14:textId="77777777" w:rsidR="00EF4F0F" w:rsidRPr="00EF4F0F" w:rsidRDefault="00EF4F0F" w:rsidP="00EF4F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4A656FC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3D1E0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7270F" w14:textId="77777777" w:rsidR="00EF4F0F" w:rsidRPr="00EF4F0F" w:rsidRDefault="00EF4F0F" w:rsidP="00EF4F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金鼎大学生公寓4000多个本科生床位。按照教育部“1+2+4”的原则，安排全校2200多名硕、博士研究生住宿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25C7E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2200名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312EE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2200名以上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A2768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66678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95F171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F4F0F" w:rsidRPr="00EF4F0F" w14:paraId="2F42285F" w14:textId="77777777" w:rsidTr="00EF4F0F">
        <w:trPr>
          <w:trHeight w:val="28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D6B95" w14:textId="77777777" w:rsidR="00EF4F0F" w:rsidRPr="00EF4F0F" w:rsidRDefault="00EF4F0F" w:rsidP="00EF4F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4FAB0" w14:textId="77777777" w:rsidR="00EF4F0F" w:rsidRPr="00EF4F0F" w:rsidRDefault="00EF4F0F" w:rsidP="00EF4F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1F751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9E646" w14:textId="77777777" w:rsidR="00EF4F0F" w:rsidRPr="00EF4F0F" w:rsidRDefault="00EF4F0F" w:rsidP="00EF4F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为学校改善办学保障条件提供基础性服务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CB0B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通过续租，可有效缓解学校现有住宿紧张问题，明显改善住宿条件，为学校改善办学保障条件提供基础性服务。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14701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通过续租，学生已入住，明显缓解校内住宿拥挤现象。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BB50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7F6FB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CC07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F4F0F" w:rsidRPr="00EF4F0F" w14:paraId="49922A19" w14:textId="77777777" w:rsidTr="00EF4F0F">
        <w:trPr>
          <w:trHeight w:val="6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1399DC" w14:textId="77777777" w:rsidR="00EF4F0F" w:rsidRPr="00EF4F0F" w:rsidRDefault="00EF4F0F" w:rsidP="00EF4F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23C20" w14:textId="77777777" w:rsidR="00EF4F0F" w:rsidRPr="00EF4F0F" w:rsidRDefault="00EF4F0F" w:rsidP="00EF4F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8219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0D732" w14:textId="77777777" w:rsidR="00EF4F0F" w:rsidRPr="00EF4F0F" w:rsidRDefault="00EF4F0F" w:rsidP="00EF4F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按期完成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C520A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2020年12月20日前完成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3F7F1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财政拨款于2020-12-8拨付，当日支付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B95C5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D6967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6F28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F4F0F" w:rsidRPr="00EF4F0F" w14:paraId="688DDE82" w14:textId="77777777" w:rsidTr="00EF4F0F">
        <w:trPr>
          <w:trHeight w:val="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65CF63" w14:textId="77777777" w:rsidR="00EF4F0F" w:rsidRPr="00EF4F0F" w:rsidRDefault="00EF4F0F" w:rsidP="00EF4F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1B552" w14:textId="77777777" w:rsidR="00EF4F0F" w:rsidRPr="00EF4F0F" w:rsidRDefault="00EF4F0F" w:rsidP="00EF4F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5F901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EA2FD" w14:textId="77777777" w:rsidR="00EF4F0F" w:rsidRPr="00EF4F0F" w:rsidRDefault="00EF4F0F" w:rsidP="00EF4F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总投资控制在额度以内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6EB2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总支出1250万元，其中财政补助325万元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671A4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总支出1250万元，其中财政补助325万元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2654A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49104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C04B9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F4F0F" w:rsidRPr="00EF4F0F" w14:paraId="7B317A82" w14:textId="77777777" w:rsidTr="00EF4F0F">
        <w:trPr>
          <w:trHeight w:val="5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9E0F00" w14:textId="77777777" w:rsidR="00EF4F0F" w:rsidRPr="00EF4F0F" w:rsidRDefault="00EF4F0F" w:rsidP="00EF4F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3BB22A73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34123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6C0DF" w14:textId="77777777" w:rsidR="00EF4F0F" w:rsidRPr="00EF4F0F" w:rsidRDefault="00EF4F0F" w:rsidP="00EF4F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1E6BB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续租，可缓解学校现有住宿紧张问题，生均住宿指标大幅度提高，办学条件改善显著，学校影响力有明显提高。该项目实施可保证在未来承租期内在校生的住宿条件有明显改善，有利于学校办学事业的进一步发展。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64DB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续租，可缓解学校现有住宿紧张问题，生均住宿指标大幅度提高，办学条件改善显著，学校影响力有明显提高。该项目实施可保证在未来承租期内在校生的住宿条件有明显改善，有利于学校办学事业的进一步发展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05FF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9B258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C857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F4F0F" w:rsidRPr="00EF4F0F" w14:paraId="19B0FF28" w14:textId="77777777" w:rsidTr="00EF4F0F">
        <w:trPr>
          <w:trHeight w:val="6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35C351" w14:textId="77777777" w:rsidR="00EF4F0F" w:rsidRPr="00EF4F0F" w:rsidRDefault="00EF4F0F" w:rsidP="00EF4F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D92B818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16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16"/>
              </w:rPr>
              <w:t>满意度指标（10分）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D3700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3E361" w14:textId="77777777" w:rsidR="00EF4F0F" w:rsidRPr="00EF4F0F" w:rsidRDefault="00EF4F0F" w:rsidP="00EF4F0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提升学生对住宿条件的满意度在95%以上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D6B4B1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DEA379" w14:textId="7EA2A816" w:rsidR="00EF4F0F" w:rsidRPr="00EF4F0F" w:rsidRDefault="00CE3530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6</w:t>
            </w:r>
            <w:r w:rsidR="00EF4F0F"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2322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AC8CF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7697FA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F4F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F4F0F" w:rsidRPr="00EF4F0F" w14:paraId="5B083E09" w14:textId="77777777" w:rsidTr="00EF4F0F">
        <w:trPr>
          <w:trHeight w:val="5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950E3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0E683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80576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90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F6397D" w14:textId="77777777" w:rsidR="00EF4F0F" w:rsidRPr="00EF4F0F" w:rsidRDefault="00EF4F0F" w:rsidP="00EF4F0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EF4F0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 xml:space="preserve">　</w:t>
            </w:r>
          </w:p>
        </w:tc>
      </w:tr>
    </w:tbl>
    <w:p w14:paraId="32B4717B" w14:textId="77777777" w:rsidR="00257CF9" w:rsidRPr="00E24F6E" w:rsidRDefault="00257CF9" w:rsidP="00257CF9">
      <w:pPr>
        <w:rPr>
          <w:rFonts w:ascii="仿宋_GB2312" w:eastAsia="仿宋_GB2312"/>
          <w:vanish/>
          <w:sz w:val="32"/>
          <w:szCs w:val="32"/>
        </w:rPr>
      </w:pPr>
    </w:p>
    <w:p w14:paraId="4F7251A0" w14:textId="77777777" w:rsidR="00257CF9" w:rsidRDefault="00257CF9" w:rsidP="00257CF9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257CF9" w:rsidSect="00E42AD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20D5D" w14:textId="77777777" w:rsidR="008D3767" w:rsidRDefault="008D3767" w:rsidP="00E42B6F">
      <w:r>
        <w:separator/>
      </w:r>
    </w:p>
  </w:endnote>
  <w:endnote w:type="continuationSeparator" w:id="0">
    <w:p w14:paraId="7BACA05D" w14:textId="77777777" w:rsidR="008D3767" w:rsidRDefault="008D3767" w:rsidP="00E4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3DC5D" w14:textId="77777777" w:rsidR="008D3767" w:rsidRDefault="008D3767" w:rsidP="00E42B6F">
      <w:r>
        <w:separator/>
      </w:r>
    </w:p>
  </w:footnote>
  <w:footnote w:type="continuationSeparator" w:id="0">
    <w:p w14:paraId="4933DD9C" w14:textId="77777777" w:rsidR="008D3767" w:rsidRDefault="008D3767" w:rsidP="00E42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22140"/>
    <w:multiLevelType w:val="hybridMultilevel"/>
    <w:tmpl w:val="43EE6650"/>
    <w:lvl w:ilvl="0" w:tplc="DCBCA7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133A64"/>
    <w:multiLevelType w:val="hybridMultilevel"/>
    <w:tmpl w:val="6E6EE590"/>
    <w:lvl w:ilvl="0" w:tplc="544AF3C2">
      <w:start w:val="1"/>
      <w:numFmt w:val="decimal"/>
      <w:lvlText w:val="%1、"/>
      <w:lvlJc w:val="left"/>
      <w:pPr>
        <w:ind w:left="1287" w:hanging="72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2" w15:restartNumberingAfterBreak="0">
    <w:nsid w:val="0F235CC5"/>
    <w:multiLevelType w:val="hybridMultilevel"/>
    <w:tmpl w:val="E45C3010"/>
    <w:lvl w:ilvl="0" w:tplc="192AD1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4373C47"/>
    <w:multiLevelType w:val="hybridMultilevel"/>
    <w:tmpl w:val="E3AC01B6"/>
    <w:lvl w:ilvl="0" w:tplc="DDD609D6">
      <w:start w:val="1"/>
      <w:numFmt w:val="decimal"/>
      <w:lvlText w:val="%1、"/>
      <w:lvlJc w:val="left"/>
      <w:pPr>
        <w:ind w:left="780" w:hanging="360"/>
      </w:pPr>
      <w:rPr>
        <w:rFonts w:ascii="仿宋_GB2312" w:eastAsia="仿宋_GB2312" w:hAnsi="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D2D73BF"/>
    <w:multiLevelType w:val="hybridMultilevel"/>
    <w:tmpl w:val="79F084E4"/>
    <w:lvl w:ilvl="0" w:tplc="ADAAE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C0176B0"/>
    <w:multiLevelType w:val="hybridMultilevel"/>
    <w:tmpl w:val="4F40992E"/>
    <w:lvl w:ilvl="0" w:tplc="F39EA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9AF"/>
    <w:rsid w:val="00032A63"/>
    <w:rsid w:val="00061952"/>
    <w:rsid w:val="00084D56"/>
    <w:rsid w:val="0009089E"/>
    <w:rsid w:val="000B5F37"/>
    <w:rsid w:val="00105176"/>
    <w:rsid w:val="0011449D"/>
    <w:rsid w:val="00146703"/>
    <w:rsid w:val="0016643C"/>
    <w:rsid w:val="00180FC0"/>
    <w:rsid w:val="001A48BB"/>
    <w:rsid w:val="00247019"/>
    <w:rsid w:val="00257CF9"/>
    <w:rsid w:val="002A1B5D"/>
    <w:rsid w:val="002F2E8A"/>
    <w:rsid w:val="002F355B"/>
    <w:rsid w:val="003024BF"/>
    <w:rsid w:val="003077FE"/>
    <w:rsid w:val="00373CEC"/>
    <w:rsid w:val="00403A4A"/>
    <w:rsid w:val="0041011E"/>
    <w:rsid w:val="004234B9"/>
    <w:rsid w:val="00423B3E"/>
    <w:rsid w:val="00435267"/>
    <w:rsid w:val="004670FB"/>
    <w:rsid w:val="0047647C"/>
    <w:rsid w:val="00476C0D"/>
    <w:rsid w:val="004A6673"/>
    <w:rsid w:val="004B2FD2"/>
    <w:rsid w:val="004C07EF"/>
    <w:rsid w:val="004E2955"/>
    <w:rsid w:val="00504F72"/>
    <w:rsid w:val="005050D7"/>
    <w:rsid w:val="005142C6"/>
    <w:rsid w:val="00524F50"/>
    <w:rsid w:val="00543835"/>
    <w:rsid w:val="005A5317"/>
    <w:rsid w:val="005C7DC7"/>
    <w:rsid w:val="005F37F8"/>
    <w:rsid w:val="00621A07"/>
    <w:rsid w:val="00644F71"/>
    <w:rsid w:val="006576B7"/>
    <w:rsid w:val="00657CD3"/>
    <w:rsid w:val="0069369A"/>
    <w:rsid w:val="006A49CD"/>
    <w:rsid w:val="006B0E8E"/>
    <w:rsid w:val="00731819"/>
    <w:rsid w:val="00734E9E"/>
    <w:rsid w:val="00747895"/>
    <w:rsid w:val="00781169"/>
    <w:rsid w:val="00782DB5"/>
    <w:rsid w:val="007A7C70"/>
    <w:rsid w:val="00896B45"/>
    <w:rsid w:val="008B77AD"/>
    <w:rsid w:val="008D3767"/>
    <w:rsid w:val="009109E6"/>
    <w:rsid w:val="00945D32"/>
    <w:rsid w:val="00996843"/>
    <w:rsid w:val="009A6436"/>
    <w:rsid w:val="009D4D32"/>
    <w:rsid w:val="009D6367"/>
    <w:rsid w:val="00A13DF1"/>
    <w:rsid w:val="00A15E91"/>
    <w:rsid w:val="00A4449D"/>
    <w:rsid w:val="00A822F8"/>
    <w:rsid w:val="00AD34F0"/>
    <w:rsid w:val="00B7660A"/>
    <w:rsid w:val="00BB2E2B"/>
    <w:rsid w:val="00BD79C1"/>
    <w:rsid w:val="00C128FA"/>
    <w:rsid w:val="00C77491"/>
    <w:rsid w:val="00CC4AA3"/>
    <w:rsid w:val="00CE3530"/>
    <w:rsid w:val="00CE6821"/>
    <w:rsid w:val="00D1122D"/>
    <w:rsid w:val="00D4778B"/>
    <w:rsid w:val="00D55FE7"/>
    <w:rsid w:val="00D64315"/>
    <w:rsid w:val="00D719AF"/>
    <w:rsid w:val="00DA6C69"/>
    <w:rsid w:val="00DD6407"/>
    <w:rsid w:val="00DE28D2"/>
    <w:rsid w:val="00E24F6E"/>
    <w:rsid w:val="00E42ADF"/>
    <w:rsid w:val="00E42B6F"/>
    <w:rsid w:val="00E45636"/>
    <w:rsid w:val="00E518A9"/>
    <w:rsid w:val="00E55175"/>
    <w:rsid w:val="00E9552B"/>
    <w:rsid w:val="00EE3A91"/>
    <w:rsid w:val="00EF4F0F"/>
    <w:rsid w:val="00F032AF"/>
    <w:rsid w:val="00F04177"/>
    <w:rsid w:val="00F43576"/>
    <w:rsid w:val="00F70CD5"/>
    <w:rsid w:val="00FC05A8"/>
    <w:rsid w:val="00FC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7DF478"/>
  <w15:docId w15:val="{5ED667BB-C883-4B99-8855-0606BE47D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11449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9AF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42B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42B6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42B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42B6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11449D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C0A73-D862-4162-9A77-4128295F7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Administrator</cp:lastModifiedBy>
  <cp:revision>47</cp:revision>
  <dcterms:created xsi:type="dcterms:W3CDTF">2021-03-18T00:22:00Z</dcterms:created>
  <dcterms:modified xsi:type="dcterms:W3CDTF">2021-05-25T16:01:00Z</dcterms:modified>
</cp:coreProperties>
</file>