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34"/>
        <w:gridCol w:w="846"/>
        <w:gridCol w:w="1020"/>
        <w:gridCol w:w="1279"/>
        <w:gridCol w:w="1256"/>
        <w:gridCol w:w="1269"/>
        <w:gridCol w:w="1239"/>
        <w:gridCol w:w="1239"/>
        <w:gridCol w:w="429"/>
        <w:gridCol w:w="831"/>
        <w:gridCol w:w="627"/>
      </w:tblGrid>
      <w:tr w:rsidR="00D63AEC" w:rsidRPr="00D63AEC" w14:paraId="4ED1F29D" w14:textId="77777777" w:rsidTr="00D63AEC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BC3B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6EDE9" w14:textId="77777777" w:rsidR="00D63AEC" w:rsidRPr="00D63AEC" w:rsidRDefault="00D63AEC" w:rsidP="00A90E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科技创新服务能力建设-高精尖学科建设(年初）</w:t>
            </w:r>
          </w:p>
        </w:tc>
      </w:tr>
      <w:tr w:rsidR="00D63AEC" w:rsidRPr="00D63AEC" w14:paraId="3B3AC46B" w14:textId="77777777" w:rsidTr="00D63AEC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54B3F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34A466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C834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7442FD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D63AEC" w:rsidRPr="00D63AEC" w14:paraId="3A23E26E" w14:textId="77777777" w:rsidTr="00D63AEC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8E14E9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C518E4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王力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D265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584B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15650723063</w:t>
            </w:r>
          </w:p>
        </w:tc>
      </w:tr>
      <w:tr w:rsidR="00D63AEC" w:rsidRPr="00D63AEC" w14:paraId="3E99422B" w14:textId="77777777" w:rsidTr="00D63AEC">
        <w:trPr>
          <w:trHeight w:val="380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5DBF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1C51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FE2E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11BD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5035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E535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50814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E1C7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D63AEC" w:rsidRPr="00D63AEC" w14:paraId="7904D2BA" w14:textId="77777777" w:rsidTr="00D63AEC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5247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1B6C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EFD3" w14:textId="77777777" w:rsidR="00D63AEC" w:rsidRPr="00D63AEC" w:rsidRDefault="00D63AEC" w:rsidP="00D63AEC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131.760000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5993" w14:textId="77777777" w:rsidR="00D63AEC" w:rsidRPr="00D63AEC" w:rsidRDefault="00D63AEC" w:rsidP="00D63AEC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128.672300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B5A36" w14:textId="77777777" w:rsidR="00D63AEC" w:rsidRPr="00D63AEC" w:rsidRDefault="00D63AEC" w:rsidP="00D63AEC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119.793207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7C1F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7513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93.10%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3324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9.31 </w:t>
            </w:r>
          </w:p>
        </w:tc>
      </w:tr>
      <w:tr w:rsidR="00D63AEC" w:rsidRPr="00D63AEC" w14:paraId="4EEA8E3C" w14:textId="77777777" w:rsidTr="00D63AEC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2414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EC81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F784" w14:textId="77777777" w:rsidR="00D63AEC" w:rsidRPr="00D63AEC" w:rsidRDefault="00D63AEC" w:rsidP="00D63AEC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131.760000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56F2" w14:textId="77777777" w:rsidR="00D63AEC" w:rsidRPr="00D63AEC" w:rsidRDefault="00D63AEC" w:rsidP="00D63AEC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128.672300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7382" w14:textId="77777777" w:rsidR="00D63AEC" w:rsidRPr="00D63AEC" w:rsidRDefault="00D63AEC" w:rsidP="00D63AEC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119.793207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A03CA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33C0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1EA6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D63AEC" w:rsidRPr="00D63AEC" w14:paraId="45E7991E" w14:textId="77777777" w:rsidTr="00D63AEC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F7C06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25BF0E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63DC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6DEB7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EC9E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56F1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84AD2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2A03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D63AEC" w:rsidRPr="00D63AEC" w14:paraId="46E7F557" w14:textId="77777777" w:rsidTr="00D63AEC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009E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269CBF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FBB7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7B64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71FD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B567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F69F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3989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D63AEC" w:rsidRPr="00D63AEC" w14:paraId="2772003A" w14:textId="77777777" w:rsidTr="00D63AEC">
        <w:trPr>
          <w:trHeight w:val="3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BBBE9C4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03D1E8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98729E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D63AEC" w:rsidRPr="00D63AEC" w14:paraId="4CB63C8C" w14:textId="77777777" w:rsidTr="00D63AEC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F7FF8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3133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（1）发表科技论文5篇；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（2）申请国家发明专利10项；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（3）储能系统能效管理与监控管理平台1个、分布式储能系统硬件支撑平台1个、储能功率变换装置1台、电网模拟器1个。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（4）参加学术交流活动8次以上。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53EC8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（1）发表科技论文5篇；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（2）申请国家发明专利10项，软件著作权2项；（3）搭建储能系统能效管理与监控管理平台1个、搭建分布式储能系统硬件支撑平台1个、形成储能功率变换装置1台、设计电网模拟器1个。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（4）参加国内学术交流活动8次。</w:t>
            </w:r>
          </w:p>
        </w:tc>
      </w:tr>
      <w:tr w:rsidR="00D63AEC" w:rsidRPr="00D63AEC" w14:paraId="200574A3" w14:textId="77777777" w:rsidTr="00D63AEC">
        <w:trPr>
          <w:trHeight w:val="49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63DA20D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8260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C5272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DABF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AA7A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E309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AC82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C1B5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27055D" w14:textId="372603D4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D63AEC" w:rsidRPr="00D63AEC" w14:paraId="51E63A84" w14:textId="77777777" w:rsidTr="00D63AEC">
        <w:trPr>
          <w:trHeight w:val="8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85F5E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54F5DEF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69EC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633F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指标1：实验装置与样机-储能系统能效管理与监控管理平台1个、分布式储能系统硬件支撑平台1个、储能功率变换装置1台、电网模拟器1个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1990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938F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4个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C4AA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A75E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CB937F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3AEC" w:rsidRPr="00D63AEC" w14:paraId="08166D32" w14:textId="77777777" w:rsidTr="00D63AEC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FA975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9644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5815A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1A96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指标2：高水平论文-发表科技论文论文5篇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AB82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6ADA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F1C2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5AAD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3EFD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3AEC" w:rsidRPr="00D63AEC" w14:paraId="4DA83E7E" w14:textId="77777777" w:rsidTr="00D63AEC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7BF40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DAE9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ADC42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B1FD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指标3：研究生培养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DA80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450E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FAC9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BC8C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244B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3AEC" w:rsidRPr="00D63AEC" w14:paraId="4F85E586" w14:textId="77777777" w:rsidTr="00D63AEC">
        <w:trPr>
          <w:trHeight w:val="3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23B2B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4C0D5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6678C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3A3A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指标4：申请发明专利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B123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8566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3734C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EAE5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4D8D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3AEC" w:rsidRPr="00D63AEC" w14:paraId="2265860F" w14:textId="77777777" w:rsidTr="00D63AEC">
        <w:trPr>
          <w:trHeight w:val="5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33492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BEA7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B893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A2D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指标1：样机功能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0AF8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实验样机性能指标国内领先、国际先进。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B838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实验样机性能指标国内领先、国际先进。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F404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15B8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0CA2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3AEC" w:rsidRPr="00D63AEC" w14:paraId="01C9E835" w14:textId="77777777" w:rsidTr="00D63AEC">
        <w:trPr>
          <w:trHeight w:val="16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4B3CF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D52F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1C66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7B53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18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8"/>
              </w:rPr>
              <w:t>指标1：项目进度具体时间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0C2C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1）2020年1~3月，完成项目前期工作整理，技术需求、设备功能调研；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2）2020年4~5月，完成设计方案、设备参数；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3）2020年6~9月，项目设备招标；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4）2020年10~11月，项目理论与实验成果总结；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5）2020年12月，项目研究工作总结。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D8D6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1）2020年1~3月，对项目相关资料调研总结，完成了项目前期的整理工作，技术需求、设备功能调研；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2）2020年4~5月，设计实验方案、装置设备参数；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3）2020年6~9月，项目设备招标；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4）2020年10~11月，项目理论与实验成果总结；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5）2020年12月，项目研究工作总结。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7650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BC78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2688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3AEC" w:rsidRPr="00D63AEC" w14:paraId="3E94C224" w14:textId="77777777" w:rsidTr="00D63AEC">
        <w:trPr>
          <w:trHeight w:val="4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DE098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DE890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8F6B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AAB4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指标1：项目支出经费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8306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项目各项支出严格控制在131.76万元内。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4987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119.793207万元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C3C5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1CA2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31F1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3AEC" w:rsidRPr="00D63AEC" w14:paraId="0790F24C" w14:textId="77777777" w:rsidTr="00D63AEC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8C5E1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BFC2AAB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CB8B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8323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指标1：应用领域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1C86E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开发的实验样机可以广泛用于新能源发电、节能环保、新能源汽车、智能微电网等领域。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30152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开发的实验样机可以广泛用于新能源发电、节能环保、新能源汽车、智能微电网等领域。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68D11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9CC5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F201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3AEC" w:rsidRPr="00D63AEC" w14:paraId="49EC42FA" w14:textId="77777777" w:rsidTr="00D63AEC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C1098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057FE6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4485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4B01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指标2：使用期限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F310B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项目持续发挥作用期限为5年以上。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93802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项目持续发挥作用期限为5年以上。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635E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E14A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369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3AEC" w:rsidRPr="00D63AEC" w14:paraId="4E7D9598" w14:textId="77777777" w:rsidTr="00D63AEC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256E0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B5B91FD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2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2"/>
              </w:rPr>
              <w:t>满意度指标（10分）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5CBE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C9F3" w14:textId="77777777" w:rsidR="00D63AEC" w:rsidRPr="00D63AEC" w:rsidRDefault="00D63AEC" w:rsidP="00D63AE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服务对象满意度95%以上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662E4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95%以上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CA915" w14:textId="7741DFE9" w:rsidR="00D63AEC" w:rsidRPr="00D63AEC" w:rsidRDefault="00DD0FF0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6</w:t>
            </w:r>
            <w:r w:rsidR="00D63AEC"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65D2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DEF1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D27920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D63AE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63AEC" w:rsidRPr="00D63AEC" w14:paraId="16FE5C42" w14:textId="77777777" w:rsidTr="00D63AEC">
        <w:trPr>
          <w:trHeight w:val="52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C14F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CC6A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DABF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84.31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8E9BDE" w14:textId="77777777" w:rsidR="00D63AEC" w:rsidRPr="00D63AEC" w:rsidRDefault="00D63AEC" w:rsidP="00D63AE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D63AE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 xml:space="preserve">　</w:t>
            </w:r>
          </w:p>
        </w:tc>
      </w:tr>
    </w:tbl>
    <w:p w14:paraId="32B4717B" w14:textId="77777777" w:rsidR="00257CF9" w:rsidRPr="00E24F6E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7059E" w14:textId="77777777" w:rsidR="00385B7C" w:rsidRDefault="00385B7C" w:rsidP="00E42B6F">
      <w:r>
        <w:separator/>
      </w:r>
    </w:p>
  </w:endnote>
  <w:endnote w:type="continuationSeparator" w:id="0">
    <w:p w14:paraId="6DC7D5DD" w14:textId="77777777" w:rsidR="00385B7C" w:rsidRDefault="00385B7C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9F4FD" w14:textId="77777777" w:rsidR="00385B7C" w:rsidRDefault="00385B7C" w:rsidP="00E42B6F">
      <w:r>
        <w:separator/>
      </w:r>
    </w:p>
  </w:footnote>
  <w:footnote w:type="continuationSeparator" w:id="0">
    <w:p w14:paraId="78921622" w14:textId="77777777" w:rsidR="00385B7C" w:rsidRDefault="00385B7C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32A63"/>
    <w:rsid w:val="00061952"/>
    <w:rsid w:val="00084D56"/>
    <w:rsid w:val="0009089E"/>
    <w:rsid w:val="000B5F37"/>
    <w:rsid w:val="0011449D"/>
    <w:rsid w:val="00146703"/>
    <w:rsid w:val="0016643C"/>
    <w:rsid w:val="00180FC0"/>
    <w:rsid w:val="001A48BB"/>
    <w:rsid w:val="00247019"/>
    <w:rsid w:val="00257CF9"/>
    <w:rsid w:val="002A1B5D"/>
    <w:rsid w:val="002F2E8A"/>
    <w:rsid w:val="002F355B"/>
    <w:rsid w:val="003024BF"/>
    <w:rsid w:val="003077FE"/>
    <w:rsid w:val="00373CEC"/>
    <w:rsid w:val="00385B7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A5317"/>
    <w:rsid w:val="005C7DC7"/>
    <w:rsid w:val="005F37F8"/>
    <w:rsid w:val="00621A07"/>
    <w:rsid w:val="00644F71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82DB5"/>
    <w:rsid w:val="007A7C70"/>
    <w:rsid w:val="00862E3A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90EE7"/>
    <w:rsid w:val="00AD34F0"/>
    <w:rsid w:val="00B03E0E"/>
    <w:rsid w:val="00B7660A"/>
    <w:rsid w:val="00BB2E2B"/>
    <w:rsid w:val="00BD79C1"/>
    <w:rsid w:val="00C128FA"/>
    <w:rsid w:val="00CC4AA3"/>
    <w:rsid w:val="00CE6821"/>
    <w:rsid w:val="00D1122D"/>
    <w:rsid w:val="00D4778B"/>
    <w:rsid w:val="00D55FE7"/>
    <w:rsid w:val="00D63AEC"/>
    <w:rsid w:val="00D64315"/>
    <w:rsid w:val="00D719AF"/>
    <w:rsid w:val="00DA6C69"/>
    <w:rsid w:val="00DD0FF0"/>
    <w:rsid w:val="00DD6407"/>
    <w:rsid w:val="00DE28D2"/>
    <w:rsid w:val="00E24F6E"/>
    <w:rsid w:val="00E42ADF"/>
    <w:rsid w:val="00E42B6F"/>
    <w:rsid w:val="00E45636"/>
    <w:rsid w:val="00E518A9"/>
    <w:rsid w:val="00E55175"/>
    <w:rsid w:val="00E9552B"/>
    <w:rsid w:val="00EE3A91"/>
    <w:rsid w:val="00F032AF"/>
    <w:rsid w:val="00F04177"/>
    <w:rsid w:val="00F43576"/>
    <w:rsid w:val="00F70CD5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A7051-EB58-4CED-BB11-46342AE29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47</cp:revision>
  <dcterms:created xsi:type="dcterms:W3CDTF">2021-03-18T00:22:00Z</dcterms:created>
  <dcterms:modified xsi:type="dcterms:W3CDTF">2021-05-25T15:25:00Z</dcterms:modified>
</cp:coreProperties>
</file>