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E4" w:rsidRPr="007213E4" w:rsidRDefault="007213E4" w:rsidP="007213E4">
      <w:pPr>
        <w:spacing w:line="560" w:lineRule="exact"/>
        <w:ind w:right="640"/>
        <w:jc w:val="center"/>
        <w:rPr>
          <w:rFonts w:ascii="仿宋" w:eastAsia="仿宋" w:hAnsi="仿宋"/>
          <w:sz w:val="36"/>
          <w:szCs w:val="36"/>
        </w:rPr>
      </w:pPr>
      <w:bookmarkStart w:id="0" w:name="_Toc519756645"/>
      <w:r w:rsidRPr="007213E4">
        <w:rPr>
          <w:rFonts w:ascii="仿宋" w:eastAsia="仿宋" w:hAnsi="仿宋" w:hint="eastAsia"/>
          <w:bCs/>
          <w:kern w:val="44"/>
          <w:sz w:val="44"/>
          <w:szCs w:val="44"/>
        </w:rPr>
        <w:t>北京市营利性民办学校监督管理办法</w:t>
      </w:r>
      <w:bookmarkEnd w:id="0"/>
    </w:p>
    <w:p w:rsidR="007213E4" w:rsidRPr="007213E4" w:rsidRDefault="007213E4" w:rsidP="007213E4">
      <w:pPr>
        <w:spacing w:line="520" w:lineRule="exact"/>
        <w:rPr>
          <w:rFonts w:ascii="仿宋" w:eastAsia="仿宋" w:hAnsi="仿宋"/>
          <w:szCs w:val="32"/>
        </w:rPr>
      </w:pPr>
    </w:p>
    <w:p w:rsidR="007213E4" w:rsidRPr="007213E4" w:rsidRDefault="007213E4" w:rsidP="007213E4">
      <w:pPr>
        <w:spacing w:line="520" w:lineRule="exact"/>
        <w:jc w:val="center"/>
        <w:rPr>
          <w:rFonts w:ascii="仿宋" w:eastAsia="仿宋" w:hAnsi="仿宋"/>
          <w:szCs w:val="32"/>
        </w:rPr>
      </w:pPr>
      <w:r w:rsidRPr="007213E4">
        <w:rPr>
          <w:rFonts w:ascii="仿宋" w:eastAsia="仿宋" w:hAnsi="仿宋" w:hint="eastAsia"/>
          <w:szCs w:val="32"/>
        </w:rPr>
        <w:t>第一章</w:t>
      </w:r>
      <w:r w:rsidRPr="007213E4">
        <w:rPr>
          <w:rFonts w:ascii="仿宋" w:eastAsia="仿宋" w:hAnsi="仿宋"/>
          <w:szCs w:val="32"/>
        </w:rPr>
        <w:t xml:space="preserve"> </w:t>
      </w:r>
      <w:r w:rsidRPr="007213E4">
        <w:rPr>
          <w:rFonts w:ascii="仿宋" w:eastAsia="仿宋" w:hAnsi="仿宋" w:hint="eastAsia"/>
          <w:szCs w:val="32"/>
        </w:rPr>
        <w:t>总则</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第一条</w:t>
      </w:r>
      <w:r w:rsidRPr="007213E4">
        <w:rPr>
          <w:rFonts w:ascii="仿宋" w:eastAsia="仿宋" w:hAnsi="仿宋" w:hint="eastAsia"/>
          <w:szCs w:val="32"/>
        </w:rPr>
        <w:t xml:space="preserve"> 为贯彻落实</w:t>
      </w:r>
      <w:r w:rsidRPr="007213E4">
        <w:rPr>
          <w:rFonts w:ascii="仿宋" w:eastAsia="仿宋" w:hAnsi="仿宋" w:hint="eastAsia"/>
        </w:rPr>
        <w:t>教育部、人力资源社会保障部、工商总局</w:t>
      </w:r>
      <w:r w:rsidRPr="007213E4">
        <w:rPr>
          <w:rFonts w:ascii="仿宋" w:eastAsia="仿宋" w:hAnsi="仿宋" w:hint="eastAsia"/>
          <w:szCs w:val="32"/>
        </w:rPr>
        <w:t>印发的《营利性民办学校监督管理实施细则》，规范营利性民办学校办学行为，促进民办教育健康发展，根据《中华人民共和国教育法》《中华人民共和国民办教育促进法》《全国人民代表大会常务委员会关于修改</w:t>
      </w:r>
      <w:r w:rsidRPr="007213E4">
        <w:rPr>
          <w:rFonts w:ascii="仿宋" w:eastAsia="仿宋" w:hAnsi="仿宋"/>
          <w:szCs w:val="32"/>
        </w:rPr>
        <w:t>&lt;</w:t>
      </w:r>
      <w:r w:rsidRPr="007213E4">
        <w:rPr>
          <w:rFonts w:ascii="仿宋" w:eastAsia="仿宋" w:hAnsi="仿宋" w:hint="eastAsia"/>
          <w:szCs w:val="32"/>
        </w:rPr>
        <w:t>中华人民共和国民办教育促进法</w:t>
      </w:r>
      <w:r w:rsidRPr="007213E4">
        <w:rPr>
          <w:rFonts w:ascii="仿宋" w:eastAsia="仿宋" w:hAnsi="仿宋"/>
          <w:szCs w:val="32"/>
        </w:rPr>
        <w:t>&gt;</w:t>
      </w:r>
      <w:r w:rsidRPr="007213E4">
        <w:rPr>
          <w:rFonts w:ascii="仿宋" w:eastAsia="仿宋" w:hAnsi="仿宋" w:hint="eastAsia"/>
          <w:szCs w:val="32"/>
        </w:rPr>
        <w:t>的决定》《中华人民共和国公司法》等法律法规，结合我市实际，制定本办法。</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第二条</w:t>
      </w:r>
      <w:r w:rsidRPr="007213E4">
        <w:rPr>
          <w:rFonts w:ascii="仿宋" w:eastAsia="仿宋" w:hAnsi="仿宋" w:hint="eastAsia"/>
          <w:szCs w:val="32"/>
        </w:rPr>
        <w:t xml:space="preserve"> 社会组织或者个人可以依据</w:t>
      </w:r>
      <w:r w:rsidRPr="007213E4">
        <w:rPr>
          <w:rFonts w:ascii="仿宋" w:eastAsia="仿宋" w:hAnsi="仿宋"/>
          <w:szCs w:val="32"/>
        </w:rPr>
        <w:t>法律法规和相关规定</w:t>
      </w:r>
      <w:r w:rsidRPr="007213E4">
        <w:rPr>
          <w:rFonts w:ascii="仿宋" w:eastAsia="仿宋" w:hAnsi="仿宋" w:hint="eastAsia"/>
          <w:szCs w:val="32"/>
        </w:rPr>
        <w:t>设立营利性民办学校，但不得设立实施义务教育的营利性民办学校。</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社会组织或者个人不得以财政性经费、捐赠资产举办或者参与举办营利性民办学校。</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第三条</w:t>
      </w:r>
      <w:r w:rsidRPr="007213E4">
        <w:rPr>
          <w:rFonts w:ascii="仿宋" w:eastAsia="仿宋" w:hAnsi="仿宋" w:hint="eastAsia"/>
          <w:szCs w:val="32"/>
        </w:rPr>
        <w:t xml:space="preserve"> 营利性民办学校的举办者可以取得办学收益，学校的办学结余依照《</w:t>
      </w:r>
      <w:r w:rsidRPr="007213E4">
        <w:rPr>
          <w:rFonts w:ascii="仿宋" w:eastAsia="仿宋" w:hAnsi="仿宋"/>
          <w:szCs w:val="32"/>
        </w:rPr>
        <w:t>中华人民共和国</w:t>
      </w:r>
      <w:r w:rsidRPr="007213E4">
        <w:rPr>
          <w:rFonts w:ascii="仿宋" w:eastAsia="仿宋" w:hAnsi="仿宋" w:hint="eastAsia"/>
          <w:szCs w:val="32"/>
        </w:rPr>
        <w:t>公司法》等有关法律法规的规定处理。</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第四条</w:t>
      </w:r>
      <w:r w:rsidRPr="007213E4">
        <w:rPr>
          <w:rFonts w:ascii="仿宋" w:eastAsia="仿宋" w:hAnsi="仿宋" w:hint="eastAsia"/>
          <w:szCs w:val="32"/>
        </w:rPr>
        <w:t xml:space="preserve"> 营利性民办学校从事教育教学活动，应当遵守法律法规，全面贯彻党的教育方针，坚持党的领导，坚持社会主义办学方向，坚持教育的公益性，始终把培养高素质人才、服务经济社会发展放在首位，实现社会效益与经济效益相统一。</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营利性民办学校及其举办者、校长、教职工和受教育者的合法权益受法律保护，不受侵犯。</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第五条</w:t>
      </w:r>
      <w:r w:rsidRPr="007213E4">
        <w:rPr>
          <w:rFonts w:ascii="仿宋" w:eastAsia="仿宋" w:hAnsi="仿宋" w:hint="eastAsia"/>
          <w:szCs w:val="32"/>
        </w:rPr>
        <w:t xml:space="preserve"> 审批机关、市场</w:t>
      </w:r>
      <w:r w:rsidRPr="007213E4">
        <w:rPr>
          <w:rFonts w:ascii="仿宋" w:eastAsia="仿宋" w:hAnsi="仿宋"/>
          <w:szCs w:val="32"/>
        </w:rPr>
        <w:t>监管</w:t>
      </w:r>
      <w:r w:rsidRPr="007213E4">
        <w:rPr>
          <w:rFonts w:ascii="仿宋" w:eastAsia="仿宋" w:hAnsi="仿宋" w:hint="eastAsia"/>
          <w:szCs w:val="32"/>
        </w:rPr>
        <w:t>部门和其他相关部门在职</w:t>
      </w:r>
      <w:r w:rsidRPr="007213E4">
        <w:rPr>
          <w:rFonts w:ascii="仿宋" w:eastAsia="仿宋" w:hAnsi="仿宋" w:hint="eastAsia"/>
          <w:szCs w:val="32"/>
        </w:rPr>
        <w:lastRenderedPageBreak/>
        <w:t>责范围内，依法对营利性民办学校行使监督管理职权。</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第六条</w:t>
      </w:r>
      <w:r w:rsidRPr="007213E4">
        <w:rPr>
          <w:rFonts w:ascii="仿宋" w:eastAsia="仿宋" w:hAnsi="仿宋" w:hint="eastAsia"/>
          <w:szCs w:val="32"/>
        </w:rPr>
        <w:t xml:space="preserve"> 营利性民办学校须建立健全学校风险防范、安全管理制度和应急预警处理机制，保障学校师生权益、生命财产安全，维护学校安全稳定。学校法定代表人是学校安全稳定工作的第一责任人。</w:t>
      </w:r>
    </w:p>
    <w:p w:rsidR="007213E4" w:rsidRPr="007213E4" w:rsidRDefault="007213E4" w:rsidP="007213E4">
      <w:pPr>
        <w:spacing w:line="520" w:lineRule="exact"/>
        <w:jc w:val="center"/>
        <w:rPr>
          <w:rFonts w:ascii="仿宋" w:eastAsia="仿宋" w:hAnsi="仿宋"/>
          <w:szCs w:val="32"/>
        </w:rPr>
      </w:pPr>
      <w:r w:rsidRPr="007213E4">
        <w:rPr>
          <w:rFonts w:ascii="仿宋" w:eastAsia="仿宋" w:hAnsi="仿宋" w:hint="eastAsia"/>
          <w:szCs w:val="32"/>
        </w:rPr>
        <w:t>第二章</w:t>
      </w:r>
      <w:r w:rsidRPr="007213E4">
        <w:rPr>
          <w:rFonts w:ascii="仿宋" w:eastAsia="仿宋" w:hAnsi="仿宋"/>
          <w:szCs w:val="32"/>
        </w:rPr>
        <w:t xml:space="preserve"> </w:t>
      </w:r>
      <w:r w:rsidRPr="007213E4">
        <w:rPr>
          <w:rFonts w:ascii="仿宋" w:eastAsia="仿宋" w:hAnsi="仿宋" w:hint="eastAsia"/>
          <w:szCs w:val="32"/>
        </w:rPr>
        <w:t>学校设立</w:t>
      </w:r>
    </w:p>
    <w:p w:rsidR="007213E4" w:rsidRPr="007213E4" w:rsidRDefault="007213E4" w:rsidP="007213E4">
      <w:pPr>
        <w:spacing w:line="520" w:lineRule="exact"/>
        <w:ind w:firstLineChars="196" w:firstLine="630"/>
        <w:rPr>
          <w:rFonts w:ascii="仿宋" w:eastAsia="仿宋" w:hAnsi="仿宋"/>
          <w:szCs w:val="32"/>
        </w:rPr>
      </w:pPr>
      <w:r w:rsidRPr="007213E4">
        <w:rPr>
          <w:rFonts w:ascii="仿宋" w:eastAsia="仿宋" w:hAnsi="仿宋" w:hint="eastAsia"/>
          <w:b/>
          <w:szCs w:val="32"/>
        </w:rPr>
        <w:t>第七条</w:t>
      </w:r>
      <w:r w:rsidRPr="007213E4">
        <w:rPr>
          <w:rFonts w:ascii="仿宋" w:eastAsia="仿宋" w:hAnsi="仿宋" w:hint="eastAsia"/>
          <w:szCs w:val="32"/>
        </w:rPr>
        <w:t xml:space="preserve"> 设立营利性民办学校应当具备《中华人民共和国教育法》《</w:t>
      </w:r>
      <w:r w:rsidRPr="007213E4">
        <w:rPr>
          <w:rFonts w:ascii="仿宋" w:eastAsia="仿宋" w:hAnsi="仿宋"/>
          <w:szCs w:val="32"/>
        </w:rPr>
        <w:t>中华人民共和国</w:t>
      </w:r>
      <w:r w:rsidRPr="007213E4">
        <w:rPr>
          <w:rFonts w:ascii="仿宋" w:eastAsia="仿宋" w:hAnsi="仿宋" w:hint="eastAsia"/>
          <w:szCs w:val="32"/>
        </w:rPr>
        <w:t>民办教育促进法》及其他有关法律法规规定的条件，符合京津冀协同发展战略和北京城市总体规划，符合我市经济、社会和教育发展需要，符合新增产业的禁止和限制目录。设立营利性民办高等学校，应当纳入本市高等学校设置规划，按照学校设置标准、办学条件和学科专业数量等严格核定办学规模。中等及中等以下层次营利性民办学校办学规模由区级政府根据当地实际制定。</w:t>
      </w:r>
    </w:p>
    <w:p w:rsidR="007213E4" w:rsidRPr="007213E4" w:rsidRDefault="007213E4" w:rsidP="007213E4">
      <w:pPr>
        <w:spacing w:line="520" w:lineRule="exact"/>
        <w:ind w:firstLineChars="196" w:firstLine="630"/>
        <w:rPr>
          <w:rFonts w:ascii="仿宋" w:eastAsia="仿宋" w:hAnsi="仿宋"/>
          <w:szCs w:val="32"/>
        </w:rPr>
      </w:pPr>
      <w:r w:rsidRPr="007213E4">
        <w:rPr>
          <w:rFonts w:ascii="仿宋" w:eastAsia="仿宋" w:hAnsi="仿宋" w:hint="eastAsia"/>
          <w:b/>
          <w:szCs w:val="32"/>
        </w:rPr>
        <w:t>第八条</w:t>
      </w:r>
      <w:r w:rsidRPr="007213E4">
        <w:rPr>
          <w:rFonts w:ascii="仿宋" w:eastAsia="仿宋" w:hAnsi="仿宋" w:hint="eastAsia"/>
          <w:szCs w:val="32"/>
        </w:rPr>
        <w:t xml:space="preserve"> 举办营利性民办学校的社会组织或个人应当具备与举办学校的层次、类型、规模相适应的经济实力，其净资产或者货币资金能够满足学校建设和发展的需要。</w:t>
      </w:r>
    </w:p>
    <w:p w:rsidR="007213E4" w:rsidRPr="007213E4" w:rsidRDefault="007213E4" w:rsidP="007213E4">
      <w:pPr>
        <w:spacing w:line="520" w:lineRule="exact"/>
        <w:ind w:firstLineChars="199" w:firstLine="639"/>
        <w:rPr>
          <w:rFonts w:ascii="仿宋" w:eastAsia="仿宋" w:hAnsi="仿宋"/>
          <w:szCs w:val="32"/>
        </w:rPr>
      </w:pPr>
      <w:r w:rsidRPr="007213E4">
        <w:rPr>
          <w:rFonts w:ascii="仿宋" w:eastAsia="仿宋" w:hAnsi="仿宋" w:hint="eastAsia"/>
          <w:b/>
          <w:szCs w:val="32"/>
        </w:rPr>
        <w:t>第九条</w:t>
      </w:r>
      <w:r w:rsidRPr="007213E4">
        <w:rPr>
          <w:rFonts w:ascii="仿宋" w:eastAsia="仿宋" w:hAnsi="仿宋" w:hint="eastAsia"/>
          <w:szCs w:val="32"/>
        </w:rPr>
        <w:t xml:space="preserve"> 举办营利性民办学校的社会组织，应当具备下列条件：</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（一）有中华人民共和国法人资格。</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（二）信用状况良好。</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（三）法定代表人有中华人民共和国国籍，在中国境内定居，信用状况良好，有政治权利和完全民事行为能力。</w:t>
      </w:r>
    </w:p>
    <w:p w:rsidR="007213E4" w:rsidRPr="007213E4" w:rsidRDefault="007213E4" w:rsidP="007213E4">
      <w:pPr>
        <w:spacing w:line="520" w:lineRule="exact"/>
        <w:ind w:firstLineChars="199" w:firstLine="639"/>
        <w:rPr>
          <w:rFonts w:ascii="仿宋" w:eastAsia="仿宋" w:hAnsi="仿宋"/>
          <w:szCs w:val="32"/>
        </w:rPr>
      </w:pPr>
      <w:r w:rsidRPr="007213E4">
        <w:rPr>
          <w:rFonts w:ascii="仿宋" w:eastAsia="仿宋" w:hAnsi="仿宋" w:hint="eastAsia"/>
          <w:b/>
          <w:szCs w:val="32"/>
        </w:rPr>
        <w:t>第十条</w:t>
      </w:r>
      <w:r w:rsidRPr="007213E4">
        <w:rPr>
          <w:rFonts w:ascii="仿宋" w:eastAsia="仿宋" w:hAnsi="仿宋"/>
          <w:szCs w:val="32"/>
        </w:rPr>
        <w:t xml:space="preserve"> </w:t>
      </w:r>
      <w:r w:rsidRPr="007213E4">
        <w:rPr>
          <w:rFonts w:ascii="仿宋" w:eastAsia="仿宋" w:hAnsi="仿宋" w:hint="eastAsia"/>
          <w:szCs w:val="32"/>
        </w:rPr>
        <w:t>举办营利性民办学校的个人，应当具备下列条件：</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（一）有中华人民共和国国籍，在中国境内定居。</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lastRenderedPageBreak/>
        <w:t>（二）信用状况良好。</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（三）有政治权利和完全民事行为能力。</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第十一条</w:t>
      </w:r>
      <w:r w:rsidRPr="007213E4">
        <w:rPr>
          <w:rFonts w:ascii="仿宋" w:eastAsia="仿宋" w:hAnsi="仿宋" w:hint="eastAsia"/>
          <w:szCs w:val="32"/>
        </w:rPr>
        <w:t xml:space="preserve"> 设立营利性民办学校须依法制定学校章程。学校章程对学校、举办者、董事、监事、管理人员、教师</w:t>
      </w:r>
      <w:r w:rsidRPr="007213E4">
        <w:rPr>
          <w:rFonts w:ascii="仿宋" w:eastAsia="仿宋" w:hAnsi="仿宋"/>
          <w:szCs w:val="32"/>
        </w:rPr>
        <w:t>和受教育者</w:t>
      </w:r>
      <w:r w:rsidRPr="007213E4">
        <w:rPr>
          <w:rFonts w:ascii="仿宋" w:eastAsia="仿宋" w:hAnsi="仿宋" w:hint="eastAsia"/>
          <w:szCs w:val="32"/>
        </w:rPr>
        <w:t>具有约束力。</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第十二条</w:t>
      </w:r>
      <w:r w:rsidRPr="007213E4">
        <w:rPr>
          <w:rFonts w:ascii="仿宋" w:eastAsia="仿宋" w:hAnsi="仿宋" w:hint="eastAsia"/>
          <w:szCs w:val="32"/>
        </w:rPr>
        <w:t xml:space="preserve"> 营利性民办学校的举办者可以用货币出资，也可以用实物、知识产权、土地使用权等可以用货币估价并可以依法转让的非货币财产作价出资；但是，法律法规规定不得作为出资的财产除外。</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对作为出资的非货币财产应当评估作价，核实财产，不得高估或者低估作价。法律法规对评估作价有规定的，从其规定。</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第十三条</w:t>
      </w:r>
      <w:r w:rsidRPr="007213E4">
        <w:rPr>
          <w:rFonts w:ascii="仿宋" w:eastAsia="仿宋" w:hAnsi="仿宋" w:hint="eastAsia"/>
          <w:szCs w:val="32"/>
        </w:rPr>
        <w:t xml:space="preserve"> 设立营利性民办学校按照以下权限审批：</w:t>
      </w:r>
    </w:p>
    <w:p w:rsidR="007213E4" w:rsidRPr="007213E4" w:rsidRDefault="007213E4" w:rsidP="007213E4">
      <w:pPr>
        <w:spacing w:line="520" w:lineRule="exact"/>
        <w:ind w:firstLineChars="196" w:firstLine="627"/>
        <w:rPr>
          <w:rFonts w:ascii="仿宋" w:eastAsia="仿宋" w:hAnsi="仿宋"/>
          <w:szCs w:val="32"/>
        </w:rPr>
      </w:pPr>
      <w:r w:rsidRPr="007213E4">
        <w:rPr>
          <w:rFonts w:ascii="仿宋" w:eastAsia="仿宋" w:hAnsi="仿宋" w:hint="eastAsia"/>
          <w:szCs w:val="32"/>
        </w:rPr>
        <w:t>（一）设立实施本科及以上高等学历教育的民办学校，按照有关规定报国务院教育行政部门审批。</w:t>
      </w:r>
    </w:p>
    <w:p w:rsidR="007213E4" w:rsidRPr="007213E4" w:rsidRDefault="007213E4" w:rsidP="007213E4">
      <w:pPr>
        <w:spacing w:line="520" w:lineRule="exact"/>
        <w:ind w:firstLineChars="196" w:firstLine="627"/>
        <w:rPr>
          <w:rFonts w:ascii="仿宋" w:eastAsia="仿宋" w:hAnsi="仿宋"/>
          <w:szCs w:val="32"/>
        </w:rPr>
      </w:pPr>
      <w:r w:rsidRPr="007213E4">
        <w:rPr>
          <w:rFonts w:ascii="仿宋" w:eastAsia="仿宋" w:hAnsi="仿宋" w:hint="eastAsia"/>
          <w:szCs w:val="32"/>
        </w:rPr>
        <w:t>（二）设立实施专科学历教育的民办高等职业学校，由市政府审批，报国务院教育行政部门备案。</w:t>
      </w:r>
    </w:p>
    <w:p w:rsidR="007213E4" w:rsidRPr="007213E4" w:rsidRDefault="007213E4" w:rsidP="007213E4">
      <w:pPr>
        <w:spacing w:line="520" w:lineRule="exact"/>
        <w:ind w:firstLineChars="196" w:firstLine="627"/>
        <w:rPr>
          <w:rFonts w:ascii="仿宋" w:eastAsia="仿宋" w:hAnsi="仿宋"/>
          <w:szCs w:val="32"/>
        </w:rPr>
      </w:pPr>
      <w:r w:rsidRPr="007213E4">
        <w:rPr>
          <w:rFonts w:ascii="仿宋" w:eastAsia="仿宋" w:hAnsi="仿宋" w:hint="eastAsia"/>
          <w:szCs w:val="32"/>
        </w:rPr>
        <w:t>（三）设立实施除义务教育之外的中等学历教育、学前教育、自学考试助学及其他文化教育的民办学校，由区教育行政部门审批，报市教育行政部门备案。</w:t>
      </w:r>
    </w:p>
    <w:p w:rsidR="007213E4" w:rsidRPr="007213E4" w:rsidRDefault="007213E4" w:rsidP="007213E4">
      <w:pPr>
        <w:spacing w:line="520" w:lineRule="exact"/>
        <w:ind w:firstLineChars="196" w:firstLine="627"/>
        <w:rPr>
          <w:rFonts w:ascii="仿宋" w:eastAsia="仿宋" w:hAnsi="仿宋"/>
          <w:szCs w:val="32"/>
        </w:rPr>
      </w:pPr>
      <w:r w:rsidRPr="007213E4">
        <w:rPr>
          <w:rFonts w:ascii="仿宋" w:eastAsia="仿宋" w:hAnsi="仿宋" w:hint="eastAsia"/>
          <w:szCs w:val="32"/>
        </w:rPr>
        <w:t>（四）设立实施以职业技能为主的职业资格培训、职业技能培训的民办学校，由区人力社保部门审批，抄送同级教育行政部门备案；设立民办技工学校，由市人力社保部门审批。</w:t>
      </w:r>
    </w:p>
    <w:p w:rsidR="007213E4" w:rsidRPr="007213E4" w:rsidRDefault="007213E4" w:rsidP="007213E4">
      <w:pPr>
        <w:spacing w:line="520" w:lineRule="exact"/>
        <w:ind w:firstLineChars="196" w:firstLine="627"/>
        <w:rPr>
          <w:rFonts w:ascii="仿宋" w:eastAsia="仿宋" w:hAnsi="仿宋"/>
          <w:szCs w:val="32"/>
        </w:rPr>
      </w:pPr>
      <w:r w:rsidRPr="007213E4">
        <w:rPr>
          <w:rFonts w:ascii="仿宋" w:eastAsia="仿宋" w:hAnsi="仿宋" w:hint="eastAsia"/>
          <w:szCs w:val="32"/>
        </w:rPr>
        <w:t>（五）法律法规另有规定的，按照相关规定执行。</w:t>
      </w:r>
    </w:p>
    <w:p w:rsidR="007213E4" w:rsidRPr="007213E4" w:rsidRDefault="007213E4" w:rsidP="007213E4">
      <w:pPr>
        <w:spacing w:line="520" w:lineRule="exact"/>
        <w:ind w:firstLineChars="199" w:firstLine="639"/>
        <w:rPr>
          <w:rFonts w:ascii="仿宋" w:eastAsia="仿宋" w:hAnsi="仿宋"/>
          <w:szCs w:val="32"/>
        </w:rPr>
      </w:pPr>
      <w:r w:rsidRPr="007213E4">
        <w:rPr>
          <w:rFonts w:ascii="仿宋" w:eastAsia="仿宋" w:hAnsi="仿宋" w:hint="eastAsia"/>
          <w:b/>
          <w:szCs w:val="32"/>
        </w:rPr>
        <w:t>第十四条</w:t>
      </w:r>
      <w:r w:rsidRPr="007213E4">
        <w:rPr>
          <w:rFonts w:ascii="仿宋" w:eastAsia="仿宋" w:hAnsi="仿宋" w:hint="eastAsia"/>
          <w:szCs w:val="32"/>
        </w:rPr>
        <w:t xml:space="preserve"> 营利性民办学校的设立一般分筹备设立、正</w:t>
      </w:r>
      <w:r w:rsidRPr="007213E4">
        <w:rPr>
          <w:rFonts w:ascii="仿宋" w:eastAsia="仿宋" w:hAnsi="仿宋" w:hint="eastAsia"/>
          <w:szCs w:val="32"/>
        </w:rPr>
        <w:lastRenderedPageBreak/>
        <w:t>式设立两个阶段。具备办学条件，达到正式设立设置标准的，可以直接申请正式设立。</w:t>
      </w:r>
    </w:p>
    <w:p w:rsidR="007213E4" w:rsidRPr="007213E4" w:rsidRDefault="007213E4" w:rsidP="007213E4">
      <w:pPr>
        <w:spacing w:line="520" w:lineRule="exact"/>
        <w:ind w:firstLineChars="199" w:firstLine="637"/>
        <w:rPr>
          <w:rFonts w:ascii="仿宋" w:eastAsia="仿宋" w:hAnsi="仿宋"/>
          <w:b/>
          <w:szCs w:val="32"/>
        </w:rPr>
      </w:pPr>
      <w:r w:rsidRPr="007213E4">
        <w:rPr>
          <w:rFonts w:ascii="仿宋" w:eastAsia="仿宋" w:hAnsi="仿宋" w:hint="eastAsia"/>
          <w:szCs w:val="32"/>
        </w:rPr>
        <w:t>经批准筹备设立的营利性民办学校，举办者应当自批准筹备设立之日起3年内提出正式设立申请，3年内未提出正式设立申请的，原筹备设立批复文件自然废止。民办学校在筹备设立期内不得招生。</w:t>
      </w:r>
    </w:p>
    <w:p w:rsidR="007213E4" w:rsidRPr="007213E4" w:rsidRDefault="007213E4" w:rsidP="007213E4">
      <w:pPr>
        <w:spacing w:line="520" w:lineRule="exact"/>
        <w:ind w:firstLineChars="199" w:firstLine="639"/>
        <w:rPr>
          <w:rFonts w:ascii="仿宋" w:eastAsia="仿宋" w:hAnsi="仿宋"/>
          <w:szCs w:val="32"/>
        </w:rPr>
      </w:pPr>
      <w:r w:rsidRPr="007213E4">
        <w:rPr>
          <w:rFonts w:ascii="仿宋" w:eastAsia="仿宋" w:hAnsi="仿宋" w:hint="eastAsia"/>
          <w:b/>
          <w:szCs w:val="32"/>
        </w:rPr>
        <w:t>第十五条</w:t>
      </w:r>
      <w:r w:rsidRPr="007213E4">
        <w:rPr>
          <w:rFonts w:ascii="仿宋" w:eastAsia="仿宋" w:hAnsi="仿宋" w:hint="eastAsia"/>
          <w:szCs w:val="32"/>
        </w:rPr>
        <w:t xml:space="preserve"> 申请筹备设立营利性民办学校，举办</w:t>
      </w:r>
      <w:r w:rsidRPr="007213E4">
        <w:rPr>
          <w:rFonts w:ascii="仿宋" w:eastAsia="仿宋" w:hAnsi="仿宋"/>
          <w:szCs w:val="32"/>
        </w:rPr>
        <w:t>者</w:t>
      </w:r>
      <w:r w:rsidRPr="007213E4">
        <w:rPr>
          <w:rFonts w:ascii="仿宋" w:eastAsia="仿宋" w:hAnsi="仿宋" w:hint="eastAsia"/>
          <w:szCs w:val="32"/>
        </w:rPr>
        <w:t>应当提交下列</w:t>
      </w:r>
      <w:r w:rsidRPr="007213E4">
        <w:rPr>
          <w:rFonts w:ascii="仿宋" w:eastAsia="仿宋" w:hAnsi="仿宋"/>
          <w:szCs w:val="32"/>
        </w:rPr>
        <w:t>材料：</w:t>
      </w:r>
    </w:p>
    <w:p w:rsidR="007213E4" w:rsidRPr="007213E4" w:rsidRDefault="007213E4" w:rsidP="007213E4">
      <w:pPr>
        <w:spacing w:line="520" w:lineRule="exact"/>
        <w:ind w:firstLineChars="199" w:firstLine="637"/>
        <w:rPr>
          <w:rFonts w:ascii="仿宋" w:eastAsia="仿宋" w:hAnsi="仿宋"/>
          <w:szCs w:val="32"/>
        </w:rPr>
      </w:pPr>
      <w:r w:rsidRPr="007213E4">
        <w:rPr>
          <w:rFonts w:ascii="仿宋" w:eastAsia="仿宋" w:hAnsi="仿宋" w:hint="eastAsia"/>
          <w:szCs w:val="32"/>
        </w:rPr>
        <w:t>（</w:t>
      </w:r>
      <w:r w:rsidRPr="007213E4">
        <w:rPr>
          <w:rFonts w:ascii="仿宋" w:eastAsia="仿宋" w:hAnsi="仿宋"/>
          <w:szCs w:val="32"/>
        </w:rPr>
        <w:t>一）</w:t>
      </w:r>
      <w:r w:rsidRPr="007213E4">
        <w:rPr>
          <w:rFonts w:ascii="仿宋" w:eastAsia="仿宋" w:hAnsi="仿宋" w:hint="eastAsia"/>
          <w:szCs w:val="32"/>
        </w:rPr>
        <w:t>筹备</w:t>
      </w:r>
      <w:r w:rsidRPr="007213E4">
        <w:rPr>
          <w:rFonts w:ascii="仿宋" w:eastAsia="仿宋" w:hAnsi="仿宋"/>
          <w:szCs w:val="32"/>
        </w:rPr>
        <w:t>设</w:t>
      </w:r>
      <w:r w:rsidRPr="007213E4">
        <w:rPr>
          <w:rFonts w:ascii="仿宋" w:eastAsia="仿宋" w:hAnsi="仿宋" w:hint="eastAsia"/>
          <w:szCs w:val="32"/>
        </w:rPr>
        <w:t>立</w:t>
      </w:r>
      <w:r w:rsidRPr="007213E4">
        <w:rPr>
          <w:rFonts w:ascii="仿宋" w:eastAsia="仿宋" w:hAnsi="仿宋"/>
          <w:szCs w:val="32"/>
        </w:rPr>
        <w:t>申请报告。</w:t>
      </w:r>
      <w:r w:rsidRPr="007213E4">
        <w:rPr>
          <w:rFonts w:ascii="仿宋" w:eastAsia="仿宋" w:hAnsi="仿宋" w:hint="eastAsia"/>
          <w:szCs w:val="32"/>
        </w:rPr>
        <w:t>内容</w:t>
      </w:r>
      <w:r w:rsidRPr="007213E4">
        <w:rPr>
          <w:rFonts w:ascii="仿宋" w:eastAsia="仿宋" w:hAnsi="仿宋"/>
          <w:szCs w:val="32"/>
        </w:rPr>
        <w:t>主要包括：举办者的名称、地址或者姓名、</w:t>
      </w:r>
      <w:r w:rsidRPr="007213E4">
        <w:rPr>
          <w:rFonts w:ascii="仿宋" w:eastAsia="仿宋" w:hAnsi="仿宋" w:hint="eastAsia"/>
          <w:szCs w:val="32"/>
        </w:rPr>
        <w:t>住址</w:t>
      </w:r>
      <w:r w:rsidRPr="007213E4">
        <w:rPr>
          <w:rFonts w:ascii="仿宋" w:eastAsia="仿宋" w:hAnsi="仿宋"/>
          <w:szCs w:val="32"/>
        </w:rPr>
        <w:t>及其资质，筹</w:t>
      </w:r>
      <w:r w:rsidRPr="007213E4">
        <w:rPr>
          <w:rFonts w:ascii="仿宋" w:eastAsia="仿宋" w:hAnsi="仿宋" w:hint="eastAsia"/>
          <w:szCs w:val="32"/>
        </w:rPr>
        <w:t>备</w:t>
      </w:r>
      <w:r w:rsidRPr="007213E4">
        <w:rPr>
          <w:rFonts w:ascii="仿宋" w:eastAsia="仿宋" w:hAnsi="仿宋"/>
          <w:szCs w:val="32"/>
        </w:rPr>
        <w:t>设</w:t>
      </w:r>
      <w:r w:rsidRPr="007213E4">
        <w:rPr>
          <w:rFonts w:ascii="仿宋" w:eastAsia="仿宋" w:hAnsi="仿宋" w:hint="eastAsia"/>
          <w:szCs w:val="32"/>
        </w:rPr>
        <w:t>立</w:t>
      </w:r>
      <w:r w:rsidRPr="007213E4">
        <w:rPr>
          <w:rFonts w:ascii="仿宋" w:eastAsia="仿宋" w:hAnsi="仿宋"/>
          <w:szCs w:val="32"/>
        </w:rPr>
        <w:t>学校的名称、地址、办学层次、办学规模、办学条件、培养目标、办学形式、内部管理机制、党组织设置、经费筹措与管理使用等。</w:t>
      </w:r>
    </w:p>
    <w:p w:rsidR="007213E4" w:rsidRPr="007213E4" w:rsidRDefault="007213E4" w:rsidP="007213E4">
      <w:pPr>
        <w:spacing w:line="520" w:lineRule="exact"/>
        <w:ind w:firstLineChars="199" w:firstLine="637"/>
        <w:rPr>
          <w:rFonts w:ascii="仿宋" w:eastAsia="仿宋" w:hAnsi="仿宋"/>
          <w:szCs w:val="32"/>
        </w:rPr>
      </w:pPr>
      <w:r w:rsidRPr="007213E4">
        <w:rPr>
          <w:rFonts w:ascii="仿宋" w:eastAsia="仿宋" w:hAnsi="仿宋" w:hint="eastAsia"/>
          <w:szCs w:val="32"/>
        </w:rPr>
        <w:t>（</w:t>
      </w:r>
      <w:r w:rsidRPr="007213E4">
        <w:rPr>
          <w:rFonts w:ascii="仿宋" w:eastAsia="仿宋" w:hAnsi="仿宋"/>
          <w:szCs w:val="32"/>
        </w:rPr>
        <w:t>二）设立学校论证报告。</w:t>
      </w:r>
    </w:p>
    <w:p w:rsidR="007213E4" w:rsidRPr="007213E4" w:rsidRDefault="007213E4" w:rsidP="007213E4">
      <w:pPr>
        <w:spacing w:line="520" w:lineRule="exact"/>
        <w:ind w:firstLineChars="199" w:firstLine="637"/>
        <w:rPr>
          <w:rFonts w:ascii="仿宋" w:eastAsia="仿宋" w:hAnsi="仿宋"/>
          <w:szCs w:val="32"/>
        </w:rPr>
      </w:pPr>
      <w:r w:rsidRPr="007213E4">
        <w:rPr>
          <w:rFonts w:ascii="仿宋" w:eastAsia="仿宋" w:hAnsi="仿宋" w:hint="eastAsia"/>
          <w:szCs w:val="32"/>
        </w:rPr>
        <w:t>（</w:t>
      </w:r>
      <w:r w:rsidRPr="007213E4">
        <w:rPr>
          <w:rFonts w:ascii="仿宋" w:eastAsia="仿宋" w:hAnsi="仿宋"/>
          <w:szCs w:val="32"/>
        </w:rPr>
        <w:t>三）</w:t>
      </w:r>
      <w:r w:rsidRPr="007213E4">
        <w:rPr>
          <w:rFonts w:ascii="仿宋" w:eastAsia="仿宋" w:hAnsi="仿宋" w:hint="eastAsia"/>
          <w:szCs w:val="32"/>
        </w:rPr>
        <w:t>举办者资质证明文件。举办者是社会组织的，应当包括社会组织的许可证、登记证或者营业执照、法定代表人有效身份证件复印件，决策机构、权力机构负责人及组成人员名单和有效身份证件复印件，有资质的会计师事务所出具的该社会组织近2年的年度财务会计报告审计结果，决策机构、权力机构同意投资举办学校的决议。举办者是个人的，应当包括有效身份证件复印件、个人存款、有本人签名的投资举办学校的决定等证明文件。</w:t>
      </w:r>
    </w:p>
    <w:p w:rsidR="007213E4" w:rsidRPr="007213E4" w:rsidRDefault="007213E4" w:rsidP="007213E4">
      <w:pPr>
        <w:spacing w:line="520" w:lineRule="exact"/>
        <w:ind w:firstLineChars="199" w:firstLine="637"/>
        <w:rPr>
          <w:rFonts w:ascii="仿宋" w:eastAsia="仿宋" w:hAnsi="仿宋" w:hint="eastAsia"/>
          <w:szCs w:val="32"/>
        </w:rPr>
      </w:pPr>
      <w:r w:rsidRPr="007213E4">
        <w:rPr>
          <w:rFonts w:ascii="仿宋" w:eastAsia="仿宋" w:hAnsi="仿宋" w:hint="eastAsia"/>
          <w:szCs w:val="32"/>
        </w:rPr>
        <w:t>（</w:t>
      </w:r>
      <w:r w:rsidRPr="007213E4">
        <w:rPr>
          <w:rFonts w:ascii="仿宋" w:eastAsia="仿宋" w:hAnsi="仿宋"/>
          <w:szCs w:val="32"/>
        </w:rPr>
        <w:t>四）</w:t>
      </w:r>
      <w:r w:rsidRPr="007213E4">
        <w:rPr>
          <w:rFonts w:ascii="仿宋" w:eastAsia="仿宋" w:hAnsi="仿宋" w:hint="eastAsia"/>
          <w:szCs w:val="32"/>
        </w:rPr>
        <w:t>资产来源、资金数额及有效证明文件，并载明产权。</w:t>
      </w:r>
    </w:p>
    <w:p w:rsidR="007213E4" w:rsidRPr="007213E4" w:rsidRDefault="007213E4" w:rsidP="007213E4">
      <w:pPr>
        <w:spacing w:line="520" w:lineRule="exact"/>
        <w:ind w:firstLineChars="199" w:firstLine="637"/>
        <w:rPr>
          <w:rFonts w:ascii="仿宋" w:eastAsia="仿宋" w:hAnsi="仿宋" w:hint="eastAsia"/>
          <w:szCs w:val="32"/>
        </w:rPr>
      </w:pPr>
      <w:r w:rsidRPr="007213E4">
        <w:rPr>
          <w:rFonts w:ascii="仿宋" w:eastAsia="仿宋" w:hAnsi="仿宋" w:hint="eastAsia"/>
          <w:szCs w:val="32"/>
        </w:rPr>
        <w:t>（五）民办学校举办者再申请举办营利性民办学校的，还应当提交其举办或者参与举办的现民办学校的办学许可证、登记证或者营业执照、组织机构代码证、校园土地使用</w:t>
      </w:r>
      <w:r w:rsidRPr="007213E4">
        <w:rPr>
          <w:rFonts w:ascii="仿宋" w:eastAsia="仿宋" w:hAnsi="仿宋" w:hint="eastAsia"/>
          <w:szCs w:val="32"/>
        </w:rPr>
        <w:lastRenderedPageBreak/>
        <w:t>权证、校舍房屋产权证明复印件，近2年年度检查的证明材料，有资质的会计师事务所出具的学校上年度财务会计报告审计结果。</w:t>
      </w:r>
    </w:p>
    <w:p w:rsidR="007213E4" w:rsidRPr="007213E4" w:rsidRDefault="007213E4" w:rsidP="007213E4">
      <w:pPr>
        <w:spacing w:line="520" w:lineRule="exact"/>
        <w:ind w:firstLineChars="199" w:firstLine="637"/>
        <w:rPr>
          <w:rFonts w:ascii="仿宋" w:eastAsia="仿宋" w:hAnsi="仿宋"/>
          <w:szCs w:val="32"/>
        </w:rPr>
      </w:pPr>
      <w:r w:rsidRPr="007213E4">
        <w:rPr>
          <w:rFonts w:ascii="仿宋" w:eastAsia="仿宋" w:hAnsi="仿宋" w:hint="eastAsia"/>
          <w:szCs w:val="32"/>
        </w:rPr>
        <w:t>（六）有两个以上举办者的，应当提交合作办学协议，明确各举办者的出资数额、出资方式、权利义务，举办者的排序、争议解决办法等内容。出资计入学校注册资本的，应当明确各举办者计入注册资本的出资数额、出资方式、占注册资本的比例。</w:t>
      </w:r>
    </w:p>
    <w:p w:rsidR="007213E4" w:rsidRPr="007213E4" w:rsidRDefault="007213E4" w:rsidP="007213E4">
      <w:pPr>
        <w:spacing w:line="520" w:lineRule="exact"/>
        <w:ind w:firstLineChars="199" w:firstLine="639"/>
        <w:rPr>
          <w:rFonts w:ascii="仿宋" w:eastAsia="仿宋" w:hAnsi="仿宋" w:hint="eastAsia"/>
          <w:szCs w:val="32"/>
        </w:rPr>
      </w:pPr>
      <w:r w:rsidRPr="007213E4">
        <w:rPr>
          <w:rFonts w:ascii="仿宋" w:eastAsia="仿宋" w:hAnsi="仿宋" w:hint="eastAsia"/>
          <w:b/>
          <w:szCs w:val="32"/>
        </w:rPr>
        <w:t>第十六条</w:t>
      </w:r>
      <w:r w:rsidRPr="007213E4">
        <w:rPr>
          <w:rFonts w:ascii="仿宋" w:eastAsia="仿宋" w:hAnsi="仿宋"/>
          <w:szCs w:val="32"/>
        </w:rPr>
        <w:t xml:space="preserve"> </w:t>
      </w:r>
      <w:r w:rsidRPr="007213E4">
        <w:rPr>
          <w:rFonts w:ascii="仿宋" w:eastAsia="仿宋" w:hAnsi="仿宋" w:hint="eastAsia"/>
          <w:szCs w:val="32"/>
        </w:rPr>
        <w:t>申请正式设立营利性民办学校，举办者应当提交下列材料：</w:t>
      </w:r>
    </w:p>
    <w:p w:rsidR="007213E4" w:rsidRPr="007213E4" w:rsidRDefault="007213E4" w:rsidP="007213E4">
      <w:pPr>
        <w:spacing w:line="520" w:lineRule="exact"/>
        <w:ind w:firstLineChars="199" w:firstLine="637"/>
        <w:rPr>
          <w:rFonts w:ascii="仿宋" w:eastAsia="仿宋" w:hAnsi="仿宋" w:hint="eastAsia"/>
          <w:szCs w:val="32"/>
        </w:rPr>
      </w:pPr>
      <w:r w:rsidRPr="007213E4">
        <w:rPr>
          <w:rFonts w:ascii="仿宋" w:eastAsia="仿宋" w:hAnsi="仿宋" w:hint="eastAsia"/>
          <w:szCs w:val="32"/>
        </w:rPr>
        <w:t>（一）正式设立申请报告。</w:t>
      </w:r>
    </w:p>
    <w:p w:rsidR="007213E4" w:rsidRPr="007213E4" w:rsidRDefault="007213E4" w:rsidP="007213E4">
      <w:pPr>
        <w:spacing w:line="520" w:lineRule="exact"/>
        <w:ind w:firstLineChars="199" w:firstLine="637"/>
        <w:rPr>
          <w:rFonts w:ascii="仿宋" w:eastAsia="仿宋" w:hAnsi="仿宋" w:hint="eastAsia"/>
          <w:szCs w:val="32"/>
        </w:rPr>
      </w:pPr>
      <w:r w:rsidRPr="007213E4">
        <w:rPr>
          <w:rFonts w:ascii="仿宋" w:eastAsia="仿宋" w:hAnsi="仿宋" w:hint="eastAsia"/>
          <w:szCs w:val="32"/>
        </w:rPr>
        <w:t>（二）筹备设立批准书。</w:t>
      </w:r>
    </w:p>
    <w:p w:rsidR="007213E4" w:rsidRPr="007213E4" w:rsidRDefault="007213E4" w:rsidP="007213E4">
      <w:pPr>
        <w:spacing w:line="520" w:lineRule="exact"/>
        <w:ind w:firstLineChars="199" w:firstLine="637"/>
        <w:rPr>
          <w:rFonts w:ascii="仿宋" w:eastAsia="仿宋" w:hAnsi="仿宋" w:hint="eastAsia"/>
          <w:szCs w:val="32"/>
        </w:rPr>
      </w:pPr>
      <w:r w:rsidRPr="007213E4">
        <w:rPr>
          <w:rFonts w:ascii="仿宋" w:eastAsia="仿宋" w:hAnsi="仿宋" w:hint="eastAsia"/>
          <w:szCs w:val="32"/>
        </w:rPr>
        <w:t>（三）举办者资质证明文件。提交材料同本办法第十五条第（三）项。</w:t>
      </w:r>
    </w:p>
    <w:p w:rsidR="007213E4" w:rsidRPr="007213E4" w:rsidRDefault="007213E4" w:rsidP="007213E4">
      <w:pPr>
        <w:spacing w:line="520" w:lineRule="exact"/>
        <w:ind w:firstLineChars="199" w:firstLine="637"/>
        <w:rPr>
          <w:rFonts w:ascii="仿宋" w:eastAsia="仿宋" w:hAnsi="仿宋" w:hint="eastAsia"/>
          <w:szCs w:val="32"/>
        </w:rPr>
      </w:pPr>
      <w:r w:rsidRPr="007213E4">
        <w:rPr>
          <w:rFonts w:ascii="仿宋" w:eastAsia="仿宋" w:hAnsi="仿宋" w:hint="eastAsia"/>
          <w:szCs w:val="32"/>
        </w:rPr>
        <w:t>（四）学校章程。</w:t>
      </w:r>
    </w:p>
    <w:p w:rsidR="007213E4" w:rsidRPr="007213E4" w:rsidRDefault="007213E4" w:rsidP="007213E4">
      <w:pPr>
        <w:spacing w:line="520" w:lineRule="exact"/>
        <w:ind w:firstLineChars="200" w:firstLine="640"/>
        <w:rPr>
          <w:rFonts w:ascii="仿宋" w:eastAsia="仿宋" w:hAnsi="仿宋" w:hint="eastAsia"/>
          <w:szCs w:val="32"/>
        </w:rPr>
      </w:pPr>
      <w:r w:rsidRPr="007213E4">
        <w:rPr>
          <w:rFonts w:ascii="仿宋" w:eastAsia="仿宋" w:hAnsi="仿宋" w:hint="eastAsia"/>
          <w:szCs w:val="32"/>
        </w:rPr>
        <w:t>（五）学校首届董事会、监事（会）、行政机构负责人及组成人员名单和有效身份证件复印件。</w:t>
      </w:r>
    </w:p>
    <w:p w:rsidR="007213E4" w:rsidRPr="007213E4" w:rsidRDefault="007213E4" w:rsidP="007213E4">
      <w:pPr>
        <w:spacing w:line="520" w:lineRule="exact"/>
        <w:ind w:firstLineChars="200" w:firstLine="640"/>
        <w:rPr>
          <w:rFonts w:ascii="仿宋" w:eastAsia="仿宋" w:hAnsi="仿宋" w:hint="eastAsia"/>
          <w:szCs w:val="32"/>
        </w:rPr>
      </w:pPr>
      <w:r w:rsidRPr="007213E4">
        <w:rPr>
          <w:rFonts w:ascii="仿宋" w:eastAsia="仿宋" w:hAnsi="仿宋" w:hint="eastAsia"/>
          <w:szCs w:val="32"/>
        </w:rPr>
        <w:t>（六）学校党组织负责人及组成人员名单和有效身份证件复印件，教职工党员名单。</w:t>
      </w:r>
    </w:p>
    <w:p w:rsidR="007213E4" w:rsidRPr="007213E4" w:rsidRDefault="007213E4" w:rsidP="007213E4">
      <w:pPr>
        <w:spacing w:line="520" w:lineRule="exact"/>
        <w:ind w:firstLineChars="199" w:firstLine="637"/>
        <w:rPr>
          <w:rFonts w:ascii="仿宋" w:eastAsia="仿宋" w:hAnsi="仿宋" w:hint="eastAsia"/>
          <w:szCs w:val="32"/>
        </w:rPr>
      </w:pPr>
      <w:r w:rsidRPr="007213E4">
        <w:rPr>
          <w:rFonts w:ascii="仿宋" w:eastAsia="仿宋" w:hAnsi="仿宋" w:hint="eastAsia"/>
          <w:szCs w:val="32"/>
        </w:rPr>
        <w:t>（七）学校资产及其来源的有效证明文件。</w:t>
      </w:r>
    </w:p>
    <w:p w:rsidR="007213E4" w:rsidRPr="007213E4" w:rsidRDefault="007213E4" w:rsidP="007213E4">
      <w:pPr>
        <w:spacing w:line="520" w:lineRule="exact"/>
        <w:ind w:firstLineChars="199" w:firstLine="637"/>
        <w:rPr>
          <w:rFonts w:ascii="仿宋" w:eastAsia="仿宋" w:hAnsi="仿宋" w:hint="eastAsia"/>
          <w:szCs w:val="32"/>
        </w:rPr>
      </w:pPr>
      <w:r w:rsidRPr="007213E4">
        <w:rPr>
          <w:rFonts w:ascii="仿宋" w:eastAsia="仿宋" w:hAnsi="仿宋" w:hint="eastAsia"/>
          <w:szCs w:val="32"/>
        </w:rPr>
        <w:t>（八）学校教师、财会人员名单及资格证明文件。</w:t>
      </w:r>
    </w:p>
    <w:p w:rsidR="007213E4" w:rsidRPr="007213E4" w:rsidRDefault="007213E4" w:rsidP="007213E4">
      <w:pPr>
        <w:spacing w:line="520" w:lineRule="exact"/>
        <w:ind w:firstLineChars="199" w:firstLine="639"/>
        <w:rPr>
          <w:rFonts w:ascii="仿宋" w:eastAsia="仿宋" w:hAnsi="仿宋" w:hint="eastAsia"/>
          <w:szCs w:val="32"/>
        </w:rPr>
      </w:pPr>
      <w:r w:rsidRPr="007213E4">
        <w:rPr>
          <w:rFonts w:ascii="仿宋" w:eastAsia="仿宋" w:hAnsi="仿宋" w:hint="eastAsia"/>
          <w:b/>
          <w:szCs w:val="32"/>
        </w:rPr>
        <w:t>第十七条</w:t>
      </w:r>
      <w:r w:rsidRPr="007213E4">
        <w:rPr>
          <w:rFonts w:ascii="仿宋" w:eastAsia="仿宋" w:hAnsi="仿宋" w:hint="eastAsia"/>
          <w:szCs w:val="32"/>
        </w:rPr>
        <w:t xml:space="preserve"> 直接申请正式设立营利性民办学校的，须提交本办法第十五条第（二）项规定的材料、第十六条除第（二）项以外的材料。</w:t>
      </w:r>
    </w:p>
    <w:p w:rsidR="007213E4" w:rsidRPr="007213E4" w:rsidRDefault="007213E4" w:rsidP="007213E4">
      <w:pPr>
        <w:spacing w:line="520" w:lineRule="exact"/>
        <w:ind w:firstLineChars="198" w:firstLine="636"/>
        <w:rPr>
          <w:rFonts w:ascii="仿宋" w:eastAsia="仿宋" w:hAnsi="仿宋"/>
          <w:szCs w:val="32"/>
        </w:rPr>
      </w:pPr>
      <w:r w:rsidRPr="007213E4">
        <w:rPr>
          <w:rFonts w:ascii="仿宋" w:eastAsia="仿宋" w:hAnsi="仿宋" w:hint="eastAsia"/>
          <w:b/>
          <w:szCs w:val="32"/>
        </w:rPr>
        <w:t>第十八条</w:t>
      </w:r>
      <w:r w:rsidRPr="007213E4">
        <w:rPr>
          <w:rFonts w:ascii="仿宋" w:eastAsia="仿宋" w:hAnsi="仿宋" w:hint="eastAsia"/>
          <w:szCs w:val="32"/>
        </w:rPr>
        <w:t xml:space="preserve"> 经审批正式设立的营利性民办学校应当依法到市场</w:t>
      </w:r>
      <w:r w:rsidRPr="007213E4">
        <w:rPr>
          <w:rFonts w:ascii="仿宋" w:eastAsia="仿宋" w:hAnsi="仿宋"/>
          <w:szCs w:val="32"/>
        </w:rPr>
        <w:t>监管</w:t>
      </w:r>
      <w:r w:rsidRPr="007213E4">
        <w:rPr>
          <w:rFonts w:ascii="仿宋" w:eastAsia="仿宋" w:hAnsi="仿宋" w:hint="eastAsia"/>
          <w:szCs w:val="32"/>
        </w:rPr>
        <w:t>部门登记。营业执照签发日期为营利性民办学校</w:t>
      </w:r>
      <w:r w:rsidRPr="007213E4">
        <w:rPr>
          <w:rFonts w:ascii="仿宋" w:eastAsia="仿宋" w:hAnsi="仿宋" w:hint="eastAsia"/>
          <w:szCs w:val="32"/>
        </w:rPr>
        <w:lastRenderedPageBreak/>
        <w:t>法人成立日期。学校凭市场</w:t>
      </w:r>
      <w:r w:rsidRPr="007213E4">
        <w:rPr>
          <w:rFonts w:ascii="仿宋" w:eastAsia="仿宋" w:hAnsi="仿宋"/>
          <w:szCs w:val="32"/>
        </w:rPr>
        <w:t>监管</w:t>
      </w:r>
      <w:r w:rsidRPr="007213E4">
        <w:rPr>
          <w:rFonts w:ascii="仿宋" w:eastAsia="仿宋" w:hAnsi="仿宋" w:hint="eastAsia"/>
          <w:szCs w:val="32"/>
        </w:rPr>
        <w:t>部门核发的营业执照刻制印章，开立银行账户。</w:t>
      </w:r>
    </w:p>
    <w:p w:rsidR="007213E4" w:rsidRPr="007213E4" w:rsidRDefault="007213E4" w:rsidP="007213E4">
      <w:pPr>
        <w:spacing w:line="520" w:lineRule="exact"/>
        <w:jc w:val="center"/>
        <w:rPr>
          <w:rFonts w:ascii="仿宋" w:eastAsia="仿宋" w:hAnsi="仿宋"/>
          <w:szCs w:val="32"/>
        </w:rPr>
      </w:pPr>
      <w:r w:rsidRPr="007213E4">
        <w:rPr>
          <w:rFonts w:ascii="仿宋" w:eastAsia="仿宋" w:hAnsi="仿宋" w:hint="eastAsia"/>
          <w:szCs w:val="32"/>
        </w:rPr>
        <w:t>第三章</w:t>
      </w:r>
      <w:r w:rsidRPr="007213E4">
        <w:rPr>
          <w:rFonts w:ascii="仿宋" w:eastAsia="仿宋" w:hAnsi="仿宋"/>
          <w:szCs w:val="32"/>
        </w:rPr>
        <w:t xml:space="preserve"> </w:t>
      </w:r>
      <w:r w:rsidRPr="007213E4">
        <w:rPr>
          <w:rFonts w:ascii="仿宋" w:eastAsia="仿宋" w:hAnsi="仿宋" w:hint="eastAsia"/>
          <w:szCs w:val="32"/>
        </w:rPr>
        <w:t>组织机构</w:t>
      </w:r>
    </w:p>
    <w:p w:rsidR="007213E4" w:rsidRPr="007213E4" w:rsidRDefault="007213E4" w:rsidP="007213E4">
      <w:pPr>
        <w:spacing w:line="520" w:lineRule="exact"/>
        <w:ind w:firstLineChars="200" w:firstLine="643"/>
        <w:rPr>
          <w:rFonts w:ascii="仿宋" w:eastAsia="仿宋" w:hAnsi="仿宋"/>
          <w:b/>
          <w:szCs w:val="32"/>
        </w:rPr>
      </w:pPr>
      <w:r w:rsidRPr="007213E4">
        <w:rPr>
          <w:rFonts w:ascii="仿宋" w:eastAsia="仿宋" w:hAnsi="仿宋" w:hint="eastAsia"/>
          <w:b/>
          <w:szCs w:val="32"/>
        </w:rPr>
        <w:t>第十九条</w:t>
      </w:r>
      <w:r w:rsidRPr="007213E4">
        <w:rPr>
          <w:rFonts w:ascii="仿宋" w:eastAsia="仿宋" w:hAnsi="仿宋" w:hint="eastAsia"/>
          <w:szCs w:val="32"/>
        </w:rPr>
        <w:t xml:space="preserve"> 营利性民办学校应当建立董事会、监事（会）、党组织、行政机构、教职工（代表）大会和工会等机构，并依据国家有关法律法规和学校章程管理学校。</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第二十条</w:t>
      </w:r>
      <w:r w:rsidRPr="007213E4">
        <w:rPr>
          <w:rFonts w:ascii="仿宋" w:eastAsia="仿宋" w:hAnsi="仿宋" w:hint="eastAsia"/>
          <w:szCs w:val="32"/>
        </w:rPr>
        <w:t xml:space="preserve"> 营利性民办学校董事会依据国家有关法律法规和学校章程行使职权。董事会决议的表决，实行</w:t>
      </w:r>
      <w:r w:rsidRPr="007213E4">
        <w:rPr>
          <w:rFonts w:ascii="仿宋" w:eastAsia="仿宋" w:hAnsi="仿宋"/>
          <w:szCs w:val="32"/>
        </w:rPr>
        <w:t>1人1票。</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学校董事会由举办者或者其代表、党组织负责人、校长、教职工代表等共同组成。其中</w:t>
      </w:r>
      <w:r w:rsidRPr="007213E4">
        <w:rPr>
          <w:rFonts w:ascii="仿宋" w:eastAsia="仿宋" w:hAnsi="仿宋"/>
          <w:szCs w:val="32"/>
        </w:rPr>
        <w:t>1/3的董事应当具有5年以上的教育教学经验。学校董事会组成人员报审批机关备案。</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董事应当对董事会的决议承担责任。董事会的决议违反法律法规或者学校章程，致使学校遭受严重损失的，参与决议的董事对学校负相应的法律责任。但经证明在表决时曾表明异议并记载于会议记录的，该董事可以免除责任。</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第二十一条</w:t>
      </w:r>
      <w:r w:rsidRPr="007213E4">
        <w:rPr>
          <w:rFonts w:ascii="仿宋" w:eastAsia="仿宋" w:hAnsi="仿宋" w:hint="eastAsia"/>
          <w:szCs w:val="32"/>
        </w:rPr>
        <w:t xml:space="preserve"> 营利性民办学校监事会中教职工代表不得少于</w:t>
      </w:r>
      <w:r w:rsidRPr="007213E4">
        <w:rPr>
          <w:rFonts w:ascii="仿宋" w:eastAsia="仿宋" w:hAnsi="仿宋"/>
          <w:szCs w:val="32"/>
        </w:rPr>
        <w:t>1/3，主要履行以下职权：</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（一）检查学校财务。</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（二）监督董事会和行政机构成员履职情况。</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（三）向教职工（代表）大会报告履职情况。</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（四）国家法律法规和学校章程规定的其他职权。</w:t>
      </w:r>
    </w:p>
    <w:p w:rsidR="007213E4" w:rsidRPr="007213E4" w:rsidRDefault="007213E4" w:rsidP="007213E4">
      <w:pPr>
        <w:spacing w:line="520" w:lineRule="exact"/>
        <w:ind w:firstLine="645"/>
        <w:rPr>
          <w:rFonts w:ascii="仿宋" w:eastAsia="仿宋" w:hAnsi="仿宋"/>
          <w:szCs w:val="32"/>
        </w:rPr>
      </w:pPr>
      <w:r w:rsidRPr="007213E4">
        <w:rPr>
          <w:rFonts w:ascii="仿宋" w:eastAsia="仿宋" w:hAnsi="仿宋" w:hint="eastAsia"/>
          <w:b/>
          <w:szCs w:val="32"/>
        </w:rPr>
        <w:t>第二十二条</w:t>
      </w:r>
      <w:r w:rsidRPr="007213E4">
        <w:rPr>
          <w:rFonts w:ascii="仿宋" w:eastAsia="仿宋" w:hAnsi="仿宋" w:hint="eastAsia"/>
          <w:szCs w:val="32"/>
        </w:rPr>
        <w:t xml:space="preserve"> 学校董事、监事以及行政机构管理人员的任职资格须符合《中华人民共和国</w:t>
      </w:r>
      <w:r w:rsidRPr="007213E4">
        <w:rPr>
          <w:rFonts w:ascii="仿宋" w:eastAsia="仿宋" w:hAnsi="仿宋"/>
          <w:szCs w:val="32"/>
        </w:rPr>
        <w:t>教育法》</w:t>
      </w:r>
      <w:r w:rsidRPr="007213E4">
        <w:rPr>
          <w:rFonts w:ascii="仿宋" w:eastAsia="仿宋" w:hAnsi="仿宋" w:hint="eastAsia"/>
          <w:szCs w:val="32"/>
        </w:rPr>
        <w:t>《</w:t>
      </w:r>
      <w:r w:rsidRPr="007213E4">
        <w:rPr>
          <w:rFonts w:ascii="仿宋" w:eastAsia="仿宋" w:hAnsi="仿宋"/>
          <w:szCs w:val="32"/>
        </w:rPr>
        <w:t>中华人民共和国</w:t>
      </w:r>
      <w:r w:rsidRPr="007213E4">
        <w:rPr>
          <w:rFonts w:ascii="仿宋" w:eastAsia="仿宋" w:hAnsi="仿宋" w:hint="eastAsia"/>
          <w:szCs w:val="32"/>
        </w:rPr>
        <w:t>公司法》等有关规定。学校董事、监事、行政管理人员应当遵守法律法规和学校章程，对学校负有忠实义务和勤勉义务。</w:t>
      </w:r>
    </w:p>
    <w:p w:rsidR="007213E4" w:rsidRPr="007213E4" w:rsidRDefault="007213E4" w:rsidP="007213E4">
      <w:pPr>
        <w:spacing w:line="520" w:lineRule="exact"/>
        <w:ind w:firstLine="645"/>
        <w:rPr>
          <w:rFonts w:ascii="仿宋" w:eastAsia="仿宋" w:hAnsi="仿宋"/>
          <w:szCs w:val="32"/>
        </w:rPr>
      </w:pPr>
      <w:r w:rsidRPr="007213E4">
        <w:rPr>
          <w:rFonts w:ascii="仿宋" w:eastAsia="仿宋" w:hAnsi="仿宋" w:hint="eastAsia"/>
          <w:szCs w:val="32"/>
        </w:rPr>
        <w:lastRenderedPageBreak/>
        <w:t>有犯罪</w:t>
      </w:r>
      <w:r w:rsidRPr="007213E4">
        <w:rPr>
          <w:rFonts w:ascii="仿宋" w:eastAsia="仿宋" w:hAnsi="仿宋"/>
          <w:szCs w:val="32"/>
        </w:rPr>
        <w:t>记录、无民事行为能力或者限制行为能力者不得在学校董事会、</w:t>
      </w:r>
      <w:r w:rsidRPr="007213E4">
        <w:rPr>
          <w:rFonts w:ascii="仿宋" w:eastAsia="仿宋" w:hAnsi="仿宋" w:hint="eastAsia"/>
          <w:szCs w:val="32"/>
        </w:rPr>
        <w:t>监事</w:t>
      </w:r>
      <w:r w:rsidRPr="007213E4">
        <w:rPr>
          <w:rFonts w:ascii="仿宋" w:eastAsia="仿宋" w:hAnsi="仿宋"/>
          <w:szCs w:val="32"/>
        </w:rPr>
        <w:t>会、行政机构任职。</w:t>
      </w:r>
      <w:r w:rsidRPr="007213E4">
        <w:rPr>
          <w:rFonts w:ascii="仿宋" w:eastAsia="仿宋" w:hAnsi="仿宋" w:hint="eastAsia"/>
          <w:szCs w:val="32"/>
        </w:rPr>
        <w:t>一个自然人不得同时在同一所学校的董事会、监事会任职。</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第二十三条</w:t>
      </w:r>
      <w:r w:rsidRPr="007213E4">
        <w:rPr>
          <w:rFonts w:ascii="仿宋" w:eastAsia="仿宋" w:hAnsi="仿宋" w:hint="eastAsia"/>
          <w:szCs w:val="32"/>
        </w:rPr>
        <w:t xml:space="preserve"> 营利性民办学校校长由董事会依法选聘和解聘。校长应熟悉教育及相关法律法规，具有</w:t>
      </w:r>
      <w:r w:rsidRPr="007213E4">
        <w:rPr>
          <w:rFonts w:ascii="仿宋" w:eastAsia="仿宋" w:hAnsi="仿宋"/>
          <w:szCs w:val="32"/>
        </w:rPr>
        <w:t>5年以上教育管理经验和良好办学业绩，个人信用状况良好。校长的年龄、学历</w:t>
      </w:r>
      <w:r w:rsidRPr="007213E4">
        <w:rPr>
          <w:rFonts w:ascii="仿宋" w:eastAsia="仿宋" w:hAnsi="仿宋" w:hint="eastAsia"/>
          <w:szCs w:val="32"/>
        </w:rPr>
        <w:t>和</w:t>
      </w:r>
      <w:r w:rsidRPr="007213E4">
        <w:rPr>
          <w:rFonts w:ascii="仿宋" w:eastAsia="仿宋" w:hAnsi="仿宋"/>
          <w:szCs w:val="32"/>
        </w:rPr>
        <w:t>专业技术职称应符合相关规定。校长依据法律法规和学校章程的规定，独立行使教育教学和行政管理职权。</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第二十四条</w:t>
      </w:r>
      <w:r w:rsidRPr="007213E4">
        <w:rPr>
          <w:rFonts w:ascii="仿宋" w:eastAsia="仿宋" w:hAnsi="仿宋" w:hint="eastAsia"/>
          <w:szCs w:val="32"/>
        </w:rPr>
        <w:t xml:space="preserve"> 营利性民办学校法定代表人由董事长或者校长担任，并依法登记。</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第二十五条</w:t>
      </w:r>
      <w:r w:rsidRPr="007213E4">
        <w:rPr>
          <w:rFonts w:ascii="仿宋" w:eastAsia="仿宋" w:hAnsi="仿宋" w:hint="eastAsia"/>
          <w:szCs w:val="32"/>
        </w:rPr>
        <w:t xml:space="preserve"> 营利性民办学校应当切实加强党组织建设和共青团组织建设，充分发挥教职工（代表）大会和工会的作用，切实维护教职工合法权益。学校应当将党建工作、思想政治工作和群团组织工作经费纳入学校经费预算。</w:t>
      </w:r>
    </w:p>
    <w:p w:rsidR="007213E4" w:rsidRPr="007213E4" w:rsidRDefault="007213E4" w:rsidP="007213E4">
      <w:pPr>
        <w:spacing w:line="520" w:lineRule="exact"/>
        <w:jc w:val="center"/>
        <w:rPr>
          <w:rFonts w:ascii="仿宋" w:eastAsia="仿宋" w:hAnsi="仿宋"/>
          <w:szCs w:val="32"/>
        </w:rPr>
      </w:pPr>
      <w:r w:rsidRPr="007213E4">
        <w:rPr>
          <w:rFonts w:ascii="仿宋" w:eastAsia="仿宋" w:hAnsi="仿宋" w:hint="eastAsia"/>
          <w:szCs w:val="32"/>
        </w:rPr>
        <w:t>第四章</w:t>
      </w:r>
      <w:r w:rsidRPr="007213E4">
        <w:rPr>
          <w:rFonts w:ascii="仿宋" w:eastAsia="仿宋" w:hAnsi="仿宋"/>
          <w:szCs w:val="32"/>
        </w:rPr>
        <w:t xml:space="preserve"> </w:t>
      </w:r>
      <w:r w:rsidRPr="007213E4">
        <w:rPr>
          <w:rFonts w:ascii="仿宋" w:eastAsia="仿宋" w:hAnsi="仿宋" w:hint="eastAsia"/>
          <w:szCs w:val="32"/>
        </w:rPr>
        <w:t>教育教学</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第二十六条</w:t>
      </w:r>
      <w:r w:rsidRPr="007213E4">
        <w:rPr>
          <w:rFonts w:ascii="仿宋" w:eastAsia="仿宋" w:hAnsi="仿宋" w:hint="eastAsia"/>
          <w:szCs w:val="32"/>
        </w:rPr>
        <w:t xml:space="preserve"> 营利性民办学校应当以培养人才为中心，遵循教育规律，不断提高教育教学质量，增强受教育者的社会责任感、创新精神、实践能力。</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第二十七条</w:t>
      </w:r>
      <w:r w:rsidRPr="007213E4">
        <w:rPr>
          <w:rFonts w:ascii="仿宋" w:eastAsia="仿宋" w:hAnsi="仿宋" w:hint="eastAsia"/>
          <w:szCs w:val="32"/>
        </w:rPr>
        <w:t xml:space="preserve"> 营利性民办学校应当抓好思想政治教育和德育工作。加强思想政治理论课和思想品德课教学，推进中国特色社会主义理论体系进教材、进课堂、进头脑。深入开展理想信念、爱国主义、集体主义、中国特色社会主义教育和中华优秀传统文化、革命传统文化、民族团结教育，引导师生员工树立正确的世界观、人生观、价值观。</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第二十八条</w:t>
      </w:r>
      <w:r w:rsidRPr="007213E4">
        <w:rPr>
          <w:rFonts w:ascii="仿宋" w:eastAsia="仿宋" w:hAnsi="仿宋" w:hint="eastAsia"/>
          <w:szCs w:val="32"/>
        </w:rPr>
        <w:t xml:space="preserve"> 营利性民办学校应当保障教育教学投入，具备符合标准的校舍和教育教学设施设备。营利性民办学校</w:t>
      </w:r>
      <w:r w:rsidRPr="007213E4">
        <w:rPr>
          <w:rFonts w:ascii="仿宋" w:eastAsia="仿宋" w:hAnsi="仿宋" w:hint="eastAsia"/>
          <w:szCs w:val="32"/>
        </w:rPr>
        <w:lastRenderedPageBreak/>
        <w:t>应当制定人才培养方案，建立教学运行管理、教学质量监控等教学管理制度，保证教学质量。鼓励营利性民办学校进行教育教学改革。</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第二十九条</w:t>
      </w:r>
      <w:r w:rsidRPr="007213E4">
        <w:rPr>
          <w:rFonts w:ascii="仿宋" w:eastAsia="仿宋" w:hAnsi="仿宋" w:hint="eastAsia"/>
          <w:szCs w:val="32"/>
        </w:rPr>
        <w:t xml:space="preserve"> 实施学历教育的营利性民办学校应当按照国家规定设置专业、开设课程、选用教材。营利性民办幼儿园应当依据国家和地方有关规定科学开展保育和教育活动。</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第三十条</w:t>
      </w:r>
      <w:r w:rsidRPr="007213E4">
        <w:rPr>
          <w:rFonts w:ascii="仿宋" w:eastAsia="仿宋" w:hAnsi="仿宋" w:hint="eastAsia"/>
          <w:szCs w:val="32"/>
        </w:rPr>
        <w:t xml:space="preserve"> 营利性民办学校招收学历教育学生、境外学生应当遵守国家有关规定，招生简章和广告应当报审批机关备案。</w:t>
      </w:r>
    </w:p>
    <w:p w:rsidR="007213E4" w:rsidRPr="007213E4" w:rsidRDefault="007213E4" w:rsidP="007213E4">
      <w:pPr>
        <w:spacing w:line="520" w:lineRule="exact"/>
        <w:ind w:firstLineChars="200" w:firstLine="643"/>
        <w:rPr>
          <w:rFonts w:ascii="仿宋" w:eastAsia="仿宋" w:hAnsi="仿宋"/>
          <w:b/>
          <w:szCs w:val="32"/>
        </w:rPr>
      </w:pPr>
      <w:r w:rsidRPr="007213E4">
        <w:rPr>
          <w:rFonts w:ascii="仿宋" w:eastAsia="仿宋" w:hAnsi="仿宋" w:hint="eastAsia"/>
          <w:b/>
          <w:szCs w:val="32"/>
        </w:rPr>
        <w:t>第三十一条</w:t>
      </w:r>
      <w:r w:rsidRPr="007213E4">
        <w:rPr>
          <w:rFonts w:ascii="仿宋" w:eastAsia="仿宋" w:hAnsi="仿宋" w:hint="eastAsia"/>
          <w:szCs w:val="32"/>
        </w:rPr>
        <w:t xml:space="preserve"> 实施学历教育的营利性民办学校应当建立学籍管理制度，并报审批机关备案</w:t>
      </w:r>
      <w:r w:rsidRPr="007213E4">
        <w:rPr>
          <w:rFonts w:ascii="仿宋" w:eastAsia="仿宋" w:hAnsi="仿宋"/>
          <w:szCs w:val="32"/>
        </w:rPr>
        <w:t>;实施非学历教育的营利性民办学校应当建立学生注册登记制度，建立学业成绩档案。</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第三十二条</w:t>
      </w:r>
      <w:r w:rsidRPr="007213E4">
        <w:rPr>
          <w:rFonts w:ascii="仿宋" w:eastAsia="仿宋" w:hAnsi="仿宋" w:hint="eastAsia"/>
          <w:szCs w:val="32"/>
        </w:rPr>
        <w:t xml:space="preserve"> 营利性民办学校聘任的教师应当具备国家规定的教师资格或者相关专业技能资格，学校应当按照《中华人民共和国教师法》《中华人民共和国劳动合同法》等法律法规和有关规定与教职工签订劳动合同。学校应当加强教师师德建设和业务培训，依法保障教职工工资、福利待遇和其他合法权益。学校聘任外籍教师应当符合国家有关规定。</w:t>
      </w:r>
    </w:p>
    <w:p w:rsidR="007213E4" w:rsidRPr="007213E4" w:rsidRDefault="007213E4" w:rsidP="007213E4">
      <w:pPr>
        <w:spacing w:line="520" w:lineRule="exact"/>
        <w:ind w:firstLineChars="200" w:firstLine="643"/>
        <w:rPr>
          <w:rFonts w:ascii="仿宋" w:eastAsia="仿宋" w:hAnsi="仿宋"/>
          <w:b/>
          <w:szCs w:val="32"/>
        </w:rPr>
      </w:pPr>
      <w:r w:rsidRPr="007213E4">
        <w:rPr>
          <w:rFonts w:ascii="仿宋" w:eastAsia="仿宋" w:hAnsi="仿宋" w:hint="eastAsia"/>
          <w:b/>
          <w:szCs w:val="32"/>
        </w:rPr>
        <w:t>第三十三条</w:t>
      </w:r>
      <w:r w:rsidRPr="007213E4">
        <w:rPr>
          <w:rFonts w:ascii="仿宋" w:eastAsia="仿宋" w:hAnsi="仿宋" w:hint="eastAsia"/>
          <w:szCs w:val="32"/>
        </w:rPr>
        <w:t xml:space="preserve"> 营利性民办学校招生简章和广告必须合法合</w:t>
      </w:r>
      <w:proofErr w:type="gramStart"/>
      <w:r w:rsidRPr="007213E4">
        <w:rPr>
          <w:rFonts w:ascii="仿宋" w:eastAsia="仿宋" w:hAnsi="仿宋" w:hint="eastAsia"/>
          <w:szCs w:val="32"/>
        </w:rPr>
        <w:t>规</w:t>
      </w:r>
      <w:proofErr w:type="gramEnd"/>
      <w:r w:rsidRPr="007213E4">
        <w:rPr>
          <w:rFonts w:ascii="仿宋" w:eastAsia="仿宋" w:hAnsi="仿宋" w:hint="eastAsia"/>
          <w:szCs w:val="32"/>
        </w:rPr>
        <w:t>、真实准确，应当按照招生简章、广告或培训协议等承诺提供教育服务，按照有关规定及时办理入学、退学、转学、退费手续。</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营利性民办学校应当建立受</w:t>
      </w:r>
      <w:r w:rsidRPr="007213E4">
        <w:rPr>
          <w:rFonts w:ascii="仿宋" w:eastAsia="仿宋" w:hAnsi="仿宋"/>
          <w:szCs w:val="32"/>
        </w:rPr>
        <w:t>教育者</w:t>
      </w:r>
      <w:r w:rsidRPr="007213E4">
        <w:rPr>
          <w:rFonts w:ascii="仿宋" w:eastAsia="仿宋" w:hAnsi="仿宋" w:hint="eastAsia"/>
          <w:szCs w:val="32"/>
        </w:rPr>
        <w:t>申诉处理制度，受教育者对学校给予的处理有异议的，有权向学校提出申诉，学校应当予以复查。营利性民办学校侵犯受教育者的合法权益，受教育者及其亲属有权向教育、人力社保部门和其他有关部</w:t>
      </w:r>
      <w:r w:rsidRPr="007213E4">
        <w:rPr>
          <w:rFonts w:ascii="仿宋" w:eastAsia="仿宋" w:hAnsi="仿宋" w:hint="eastAsia"/>
          <w:szCs w:val="32"/>
        </w:rPr>
        <w:lastRenderedPageBreak/>
        <w:t>门申诉，受</w:t>
      </w:r>
      <w:r w:rsidRPr="007213E4">
        <w:rPr>
          <w:rFonts w:ascii="仿宋" w:eastAsia="仿宋" w:hAnsi="仿宋"/>
          <w:szCs w:val="32"/>
        </w:rPr>
        <w:t>理</w:t>
      </w:r>
      <w:r w:rsidRPr="007213E4">
        <w:rPr>
          <w:rFonts w:ascii="仿宋" w:eastAsia="仿宋" w:hAnsi="仿宋" w:hint="eastAsia"/>
          <w:szCs w:val="32"/>
        </w:rPr>
        <w:t>部门</w:t>
      </w:r>
      <w:r w:rsidRPr="007213E4">
        <w:rPr>
          <w:rFonts w:ascii="仿宋" w:eastAsia="仿宋" w:hAnsi="仿宋"/>
          <w:szCs w:val="32"/>
        </w:rPr>
        <w:t>依法依规</w:t>
      </w:r>
      <w:r w:rsidRPr="007213E4">
        <w:rPr>
          <w:rFonts w:ascii="仿宋" w:eastAsia="仿宋" w:hAnsi="仿宋" w:hint="eastAsia"/>
          <w:szCs w:val="32"/>
        </w:rPr>
        <w:t>处理。</w:t>
      </w:r>
    </w:p>
    <w:p w:rsidR="007213E4" w:rsidRPr="007213E4" w:rsidRDefault="007213E4" w:rsidP="007213E4">
      <w:pPr>
        <w:spacing w:line="520" w:lineRule="exact"/>
        <w:jc w:val="center"/>
        <w:rPr>
          <w:rFonts w:ascii="仿宋" w:eastAsia="仿宋" w:hAnsi="仿宋"/>
          <w:szCs w:val="32"/>
        </w:rPr>
      </w:pPr>
      <w:r w:rsidRPr="007213E4">
        <w:rPr>
          <w:rFonts w:ascii="仿宋" w:eastAsia="仿宋" w:hAnsi="仿宋" w:hint="eastAsia"/>
          <w:szCs w:val="32"/>
        </w:rPr>
        <w:t>第五章</w:t>
      </w:r>
      <w:r w:rsidRPr="007213E4">
        <w:rPr>
          <w:rFonts w:ascii="仿宋" w:eastAsia="仿宋" w:hAnsi="仿宋"/>
          <w:szCs w:val="32"/>
        </w:rPr>
        <w:t xml:space="preserve"> </w:t>
      </w:r>
      <w:r w:rsidRPr="007213E4">
        <w:rPr>
          <w:rFonts w:ascii="仿宋" w:eastAsia="仿宋" w:hAnsi="仿宋" w:hint="eastAsia"/>
          <w:szCs w:val="32"/>
        </w:rPr>
        <w:t>财务资产</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第三十四条</w:t>
      </w:r>
      <w:r w:rsidRPr="007213E4">
        <w:rPr>
          <w:rFonts w:ascii="仿宋" w:eastAsia="仿宋" w:hAnsi="仿宋" w:hint="eastAsia"/>
          <w:szCs w:val="32"/>
        </w:rPr>
        <w:t xml:space="preserve"> 营利性民办学校执行</w:t>
      </w:r>
      <w:r w:rsidRPr="007213E4">
        <w:rPr>
          <w:rFonts w:ascii="仿宋" w:eastAsia="仿宋" w:hAnsi="仿宋"/>
          <w:szCs w:val="32"/>
        </w:rPr>
        <w:t>《</w:t>
      </w:r>
      <w:r w:rsidRPr="007213E4">
        <w:rPr>
          <w:rFonts w:ascii="仿宋" w:eastAsia="仿宋" w:hAnsi="仿宋" w:hint="eastAsia"/>
          <w:szCs w:val="32"/>
        </w:rPr>
        <w:t>中华人民共和国公司法</w:t>
      </w:r>
      <w:r w:rsidRPr="007213E4">
        <w:rPr>
          <w:rFonts w:ascii="仿宋" w:eastAsia="仿宋" w:hAnsi="仿宋"/>
          <w:szCs w:val="32"/>
        </w:rPr>
        <w:t>》</w:t>
      </w:r>
      <w:r w:rsidRPr="007213E4">
        <w:rPr>
          <w:rFonts w:ascii="仿宋" w:eastAsia="仿宋" w:hAnsi="仿宋" w:hint="eastAsia"/>
          <w:szCs w:val="32"/>
        </w:rPr>
        <w:t>及有关</w:t>
      </w:r>
      <w:r w:rsidRPr="007213E4">
        <w:rPr>
          <w:rFonts w:ascii="仿宋" w:eastAsia="仿宋" w:hAnsi="仿宋"/>
          <w:szCs w:val="32"/>
        </w:rPr>
        <w:t>法律规定的财务会计制度。</w:t>
      </w:r>
      <w:r w:rsidRPr="007213E4">
        <w:rPr>
          <w:rFonts w:ascii="仿宋" w:eastAsia="仿宋" w:hAnsi="仿宋" w:hint="eastAsia"/>
          <w:szCs w:val="32"/>
        </w:rPr>
        <w:t>学校应当独立设置财务管理机构，统一学校财务核算，不得账外核算。</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第三十五条</w:t>
      </w:r>
      <w:r w:rsidRPr="007213E4">
        <w:rPr>
          <w:rFonts w:ascii="仿宋" w:eastAsia="仿宋" w:hAnsi="仿宋" w:hint="eastAsia"/>
          <w:szCs w:val="32"/>
        </w:rPr>
        <w:t xml:space="preserve"> 营利性民办学校应当建立健全财务内部控制制度，保证学校财务报告的真实性、完整性，保障学校资产安全，提升办学效益。</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第三十六条</w:t>
      </w:r>
      <w:r w:rsidRPr="007213E4">
        <w:rPr>
          <w:rFonts w:ascii="仿宋" w:eastAsia="仿宋" w:hAnsi="仿宋" w:hint="eastAsia"/>
          <w:szCs w:val="32"/>
        </w:rPr>
        <w:t xml:space="preserve"> 营利性民办学校除法定的会计账簿外，不得另立会计账簿。学校收入应当全部纳入学校财务专户，出具税务部门规定的合法票据，由学校财务部门统一核算、统一管理，保障学校的教育教学、学生资助、教职工待遇以及学校的建设和发展。</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 xml:space="preserve">第三十七条 </w:t>
      </w:r>
      <w:r w:rsidRPr="007213E4">
        <w:rPr>
          <w:rFonts w:ascii="仿宋" w:eastAsia="仿宋" w:hAnsi="仿宋" w:hint="eastAsia"/>
          <w:szCs w:val="32"/>
        </w:rPr>
        <w:t>营利性民办学校应当依法设置会计科目，依据权责发生制原则确认收入和支出，按实际发生数列支，不得虚列虚报，不得以计划数或者预算数代替实际支出数，不得操纵账务。</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w:t>
      </w:r>
      <w:r w:rsidRPr="007213E4">
        <w:rPr>
          <w:rFonts w:ascii="仿宋" w:eastAsia="仿宋" w:hAnsi="仿宋"/>
          <w:b/>
          <w:szCs w:val="32"/>
        </w:rPr>
        <w:t>三十</w:t>
      </w:r>
      <w:r w:rsidRPr="007213E4">
        <w:rPr>
          <w:rFonts w:ascii="仿宋" w:eastAsia="仿宋" w:hAnsi="仿宋" w:hint="eastAsia"/>
          <w:b/>
          <w:szCs w:val="32"/>
        </w:rPr>
        <w:t>八</w:t>
      </w:r>
      <w:r w:rsidRPr="007213E4">
        <w:rPr>
          <w:rFonts w:ascii="仿宋" w:eastAsia="仿宋" w:hAnsi="仿宋"/>
          <w:b/>
          <w:szCs w:val="32"/>
        </w:rPr>
        <w:t>条</w:t>
      </w:r>
      <w:r w:rsidRPr="007213E4">
        <w:rPr>
          <w:rFonts w:ascii="仿宋" w:eastAsia="仿宋" w:hAnsi="仿宋" w:hint="eastAsia"/>
          <w:szCs w:val="32"/>
        </w:rPr>
        <w:t xml:space="preserve"> 营利性民办学校一次</w:t>
      </w:r>
      <w:r w:rsidRPr="007213E4">
        <w:rPr>
          <w:rFonts w:ascii="仿宋" w:eastAsia="仿宋" w:hAnsi="仿宋"/>
          <w:szCs w:val="32"/>
        </w:rPr>
        <w:t>性收取费用的时间跨度按相关规定执行</w:t>
      </w:r>
      <w:r w:rsidRPr="007213E4">
        <w:rPr>
          <w:rFonts w:ascii="仿宋" w:eastAsia="仿宋" w:hAnsi="仿宋" w:hint="eastAsia"/>
          <w:szCs w:val="32"/>
        </w:rPr>
        <w:t>。收取费用的项目和标准根据办学成本、市场需求等因素确定，并应当在招生前30天向社会公示。学费标准调整时，新入学学生执行调整后的收费标准，在校生按照入学时招生简章、入学协议等方式约定的收费标准执行，没有约定的按照入学时的收费标准执行。不得在公示的项目和标准外收取其他费用，不得以任何名义向学生摊派费用或者强行集资。</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第三</w:t>
      </w:r>
      <w:r w:rsidRPr="007213E4">
        <w:rPr>
          <w:rFonts w:ascii="仿宋" w:eastAsia="仿宋" w:hAnsi="仿宋"/>
          <w:b/>
          <w:szCs w:val="32"/>
        </w:rPr>
        <w:t>十九条</w:t>
      </w:r>
      <w:r w:rsidRPr="007213E4">
        <w:rPr>
          <w:rFonts w:ascii="仿宋" w:eastAsia="仿宋" w:hAnsi="仿宋" w:hint="eastAsia"/>
          <w:szCs w:val="32"/>
        </w:rPr>
        <w:t xml:space="preserve"> 营利性民办学校应准确核算教育成本。教</w:t>
      </w:r>
      <w:r w:rsidRPr="007213E4">
        <w:rPr>
          <w:rFonts w:ascii="仿宋" w:eastAsia="仿宋" w:hAnsi="仿宋" w:hint="eastAsia"/>
          <w:szCs w:val="32"/>
        </w:rPr>
        <w:lastRenderedPageBreak/>
        <w:t>育成本项目主要包括人员经费、公务费、业务费、修缮费、固定资产折旧费等学校教育和管理的正常支出，不包括灾害损失、事故等非正常费用支出和校办产业及经营性费用支出。</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第四十条</w:t>
      </w:r>
      <w:r w:rsidRPr="007213E4">
        <w:rPr>
          <w:rFonts w:ascii="仿宋" w:eastAsia="仿宋" w:hAnsi="仿宋" w:hint="eastAsia"/>
          <w:szCs w:val="32"/>
        </w:rPr>
        <w:t xml:space="preserve"> 营利性民办学校拥有法人财产权，存续期间，学校所有资产由学校依法管理和使用，任何组织和个人不得侵占、挪用、抽逃。营利性民办学校举办者不得抽逃注册资本，</w:t>
      </w:r>
      <w:proofErr w:type="gramStart"/>
      <w:r w:rsidRPr="007213E4">
        <w:rPr>
          <w:rFonts w:ascii="仿宋" w:eastAsia="仿宋" w:hAnsi="仿宋" w:hint="eastAsia"/>
          <w:szCs w:val="32"/>
        </w:rPr>
        <w:t>不</w:t>
      </w:r>
      <w:proofErr w:type="gramEnd"/>
      <w:r w:rsidRPr="007213E4">
        <w:rPr>
          <w:rFonts w:ascii="仿宋" w:eastAsia="仿宋" w:hAnsi="仿宋" w:hint="eastAsia"/>
          <w:szCs w:val="32"/>
        </w:rPr>
        <w:t>得用教育教学设施抵押贷款、进行担保。营利性民办学校办学结余分配应在</w:t>
      </w:r>
      <w:r w:rsidRPr="007213E4">
        <w:rPr>
          <w:rFonts w:ascii="仿宋" w:eastAsia="仿宋" w:hAnsi="仿宋"/>
          <w:szCs w:val="32"/>
        </w:rPr>
        <w:t>年度财务结算后进行</w:t>
      </w:r>
      <w:r w:rsidRPr="007213E4">
        <w:rPr>
          <w:rFonts w:ascii="仿宋" w:eastAsia="仿宋" w:hAnsi="仿宋" w:hint="eastAsia"/>
          <w:szCs w:val="32"/>
        </w:rPr>
        <w:t>。</w:t>
      </w:r>
    </w:p>
    <w:p w:rsidR="007213E4" w:rsidRPr="007213E4" w:rsidRDefault="007213E4" w:rsidP="007213E4">
      <w:pPr>
        <w:spacing w:line="520" w:lineRule="exact"/>
        <w:jc w:val="center"/>
        <w:rPr>
          <w:rFonts w:ascii="仿宋" w:eastAsia="仿宋" w:hAnsi="仿宋"/>
          <w:szCs w:val="32"/>
        </w:rPr>
      </w:pPr>
      <w:r w:rsidRPr="007213E4">
        <w:rPr>
          <w:rFonts w:ascii="仿宋" w:eastAsia="仿宋" w:hAnsi="仿宋" w:hint="eastAsia"/>
          <w:szCs w:val="32"/>
        </w:rPr>
        <w:t>第六章</w:t>
      </w:r>
      <w:r w:rsidRPr="007213E4">
        <w:rPr>
          <w:rFonts w:ascii="仿宋" w:eastAsia="仿宋" w:hAnsi="仿宋"/>
          <w:szCs w:val="32"/>
        </w:rPr>
        <w:t xml:space="preserve"> </w:t>
      </w:r>
      <w:r w:rsidRPr="007213E4">
        <w:rPr>
          <w:rFonts w:ascii="仿宋" w:eastAsia="仿宋" w:hAnsi="仿宋" w:hint="eastAsia"/>
          <w:szCs w:val="32"/>
        </w:rPr>
        <w:t>信息公开</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第四十一条</w:t>
      </w:r>
      <w:r w:rsidRPr="007213E4">
        <w:rPr>
          <w:rFonts w:ascii="仿宋" w:eastAsia="仿宋" w:hAnsi="仿宋" w:hint="eastAsia"/>
          <w:szCs w:val="32"/>
        </w:rPr>
        <w:t xml:space="preserve"> 营利性民办学校应当依据法律法规建立信息公开制度及信息公开保密审查机制，公开的信息不得危及国家安全、公共安全、经济安全、社会稳定和学校安全稳定。</w:t>
      </w:r>
    </w:p>
    <w:p w:rsidR="007213E4" w:rsidRPr="007213E4" w:rsidRDefault="007213E4" w:rsidP="007213E4">
      <w:pPr>
        <w:spacing w:line="520" w:lineRule="exact"/>
        <w:ind w:firstLineChars="200" w:firstLine="643"/>
        <w:rPr>
          <w:rFonts w:ascii="仿宋" w:eastAsia="仿宋" w:hAnsi="仿宋"/>
          <w:b/>
          <w:szCs w:val="32"/>
        </w:rPr>
      </w:pPr>
      <w:r w:rsidRPr="007213E4">
        <w:rPr>
          <w:rFonts w:ascii="仿宋" w:eastAsia="仿宋" w:hAnsi="仿宋" w:hint="eastAsia"/>
          <w:b/>
          <w:szCs w:val="32"/>
        </w:rPr>
        <w:t>第四十二条</w:t>
      </w:r>
      <w:r w:rsidRPr="007213E4">
        <w:rPr>
          <w:rFonts w:ascii="仿宋" w:eastAsia="仿宋" w:hAnsi="仿宋" w:hint="eastAsia"/>
          <w:szCs w:val="32"/>
        </w:rPr>
        <w:t xml:space="preserve"> 营利性民办高等学校信息公开内容应当执行《高等学校信息公开办法》等国家有关规定，其他营利性民办学校信息公开办法另行制定。</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第四十三条</w:t>
      </w:r>
      <w:r w:rsidRPr="007213E4">
        <w:rPr>
          <w:rFonts w:ascii="仿宋" w:eastAsia="仿宋" w:hAnsi="仿宋" w:hint="eastAsia"/>
          <w:szCs w:val="32"/>
        </w:rPr>
        <w:t xml:space="preserve"> 营利性民办学校应当按照《企业信息公示暂行条例》规定，通过国家企业信用信息公示系统，公示年度报告信息、行政许可信息以及行政处罚信息等信用信息。</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第四十四条</w:t>
      </w:r>
      <w:r w:rsidRPr="007213E4">
        <w:rPr>
          <w:rFonts w:ascii="仿宋" w:eastAsia="仿宋" w:hAnsi="仿宋" w:hint="eastAsia"/>
          <w:szCs w:val="32"/>
        </w:rPr>
        <w:t xml:space="preserve"> 营利性民办学校信息公开内容应当通过学校网站、信息公告栏、电子屏幕等场所和设施公开，并可根据需要设置公共阅览室、资料索取点方便调取和查阅。除学校已经公开的信息外，社会组织或者个人可以书面形式向学校申请获取其他信息。</w:t>
      </w:r>
    </w:p>
    <w:p w:rsidR="007213E4" w:rsidRPr="007213E4" w:rsidRDefault="007213E4" w:rsidP="007213E4">
      <w:pPr>
        <w:spacing w:line="520" w:lineRule="exact"/>
        <w:jc w:val="center"/>
        <w:rPr>
          <w:rFonts w:ascii="仿宋" w:eastAsia="仿宋" w:hAnsi="仿宋"/>
          <w:szCs w:val="32"/>
        </w:rPr>
      </w:pPr>
      <w:r w:rsidRPr="007213E4">
        <w:rPr>
          <w:rFonts w:ascii="仿宋" w:eastAsia="仿宋" w:hAnsi="仿宋" w:hint="eastAsia"/>
          <w:szCs w:val="32"/>
        </w:rPr>
        <w:t>第七章</w:t>
      </w:r>
      <w:r w:rsidRPr="007213E4">
        <w:rPr>
          <w:rFonts w:ascii="仿宋" w:eastAsia="仿宋" w:hAnsi="仿宋"/>
          <w:szCs w:val="32"/>
        </w:rPr>
        <w:t xml:space="preserve"> </w:t>
      </w:r>
      <w:r w:rsidRPr="007213E4">
        <w:rPr>
          <w:rFonts w:ascii="仿宋" w:eastAsia="仿宋" w:hAnsi="仿宋" w:hint="eastAsia"/>
          <w:szCs w:val="32"/>
        </w:rPr>
        <w:t>变更与终止</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第四十五条</w:t>
      </w:r>
      <w:r w:rsidRPr="007213E4">
        <w:rPr>
          <w:rFonts w:ascii="仿宋" w:eastAsia="仿宋" w:hAnsi="仿宋" w:hint="eastAsia"/>
          <w:szCs w:val="32"/>
        </w:rPr>
        <w:t xml:space="preserve"> 营利性民办学校分立、合并、终止及其他重大事项变更，应当由学校董事会通过后报审批机关审批、</w:t>
      </w:r>
      <w:r w:rsidRPr="007213E4">
        <w:rPr>
          <w:rFonts w:ascii="仿宋" w:eastAsia="仿宋" w:hAnsi="仿宋" w:hint="eastAsia"/>
          <w:szCs w:val="32"/>
        </w:rPr>
        <w:lastRenderedPageBreak/>
        <w:t>核准，并依法向市场</w:t>
      </w:r>
      <w:r w:rsidRPr="007213E4">
        <w:rPr>
          <w:rFonts w:ascii="仿宋" w:eastAsia="仿宋" w:hAnsi="仿宋"/>
          <w:szCs w:val="32"/>
        </w:rPr>
        <w:t>监管</w:t>
      </w:r>
      <w:r w:rsidRPr="007213E4">
        <w:rPr>
          <w:rFonts w:ascii="仿宋" w:eastAsia="仿宋" w:hAnsi="仿宋" w:hint="eastAsia"/>
          <w:szCs w:val="32"/>
        </w:rPr>
        <w:t>部门申请变更、注销登记手续。其中，营利性民办本科高等学校分立、合并、终止、名称变更由国务院教育行政</w:t>
      </w:r>
      <w:r w:rsidRPr="007213E4">
        <w:rPr>
          <w:rFonts w:ascii="仿宋" w:eastAsia="仿宋" w:hAnsi="仿宋"/>
          <w:szCs w:val="32"/>
        </w:rPr>
        <w:t>部门</w:t>
      </w:r>
      <w:r w:rsidRPr="007213E4">
        <w:rPr>
          <w:rFonts w:ascii="仿宋" w:eastAsia="仿宋" w:hAnsi="仿宋" w:hint="eastAsia"/>
          <w:szCs w:val="32"/>
        </w:rPr>
        <w:t>审批，其他事项变更由市政府核准。</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第四十六条</w:t>
      </w:r>
      <w:r w:rsidRPr="007213E4">
        <w:rPr>
          <w:rFonts w:ascii="仿宋" w:eastAsia="仿宋" w:hAnsi="仿宋" w:hint="eastAsia"/>
          <w:szCs w:val="32"/>
        </w:rPr>
        <w:t xml:space="preserve"> 营利性民办学校分立、合并、终止及其他重大事项变更，应当制定实施方案和应急工作预案，并按隶属关系报学校主管部门备案，保障学校教育教学秩序和师生权益不受影响。</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第四十七条</w:t>
      </w:r>
      <w:r w:rsidRPr="007213E4">
        <w:rPr>
          <w:rFonts w:ascii="仿宋" w:eastAsia="仿宋" w:hAnsi="仿宋" w:hint="eastAsia"/>
          <w:szCs w:val="32"/>
        </w:rPr>
        <w:t xml:space="preserve"> 营利性民办学校申请分立、合并的，审批机关应当自受理之日起</w:t>
      </w:r>
      <w:r w:rsidRPr="007213E4">
        <w:rPr>
          <w:rFonts w:ascii="仿宋" w:eastAsia="仿宋" w:hAnsi="仿宋"/>
          <w:szCs w:val="32"/>
        </w:rPr>
        <w:t>3个月内以书面形式答复；其中申请分立、合并民办高等学校的，审批机关可以自受理之日起6个月内以书面形式答复。</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营利性民办学校申请变更为其他层次、类别的民办学校，审批机关应当自受理之日起</w:t>
      </w:r>
      <w:r w:rsidRPr="007213E4">
        <w:rPr>
          <w:rFonts w:ascii="仿宋" w:eastAsia="仿宋" w:hAnsi="仿宋"/>
          <w:szCs w:val="32"/>
        </w:rPr>
        <w:t>3个月内以书面形式答复；其中申请变更为民办高等学校的，审批机关可以自受理之日起6个月内以书面形式答复。</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第四十八条</w:t>
      </w:r>
      <w:r w:rsidRPr="007213E4">
        <w:rPr>
          <w:rFonts w:ascii="仿宋" w:eastAsia="仿宋" w:hAnsi="仿宋" w:hint="eastAsia"/>
          <w:szCs w:val="32"/>
        </w:rPr>
        <w:t xml:space="preserve"> 营利性民办学校有下列情形之一的，应当终止：</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（一）根据学校章程规定要求终止，并经审批机关批准的。</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（二）被吊销办学许可证的。</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（三）因资不抵债无法继续办学的。</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营利性民办学校终止时，应当切实保障师生和相关方面权益。</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第四十</w:t>
      </w:r>
      <w:r w:rsidRPr="007213E4">
        <w:rPr>
          <w:rFonts w:ascii="仿宋" w:eastAsia="仿宋" w:hAnsi="仿宋"/>
          <w:b/>
          <w:szCs w:val="32"/>
        </w:rPr>
        <w:t>九</w:t>
      </w:r>
      <w:r w:rsidRPr="007213E4">
        <w:rPr>
          <w:rFonts w:ascii="仿宋" w:eastAsia="仿宋" w:hAnsi="仿宋" w:hint="eastAsia"/>
          <w:b/>
          <w:szCs w:val="32"/>
        </w:rPr>
        <w:t>条</w:t>
      </w:r>
      <w:r w:rsidRPr="007213E4">
        <w:rPr>
          <w:rFonts w:ascii="仿宋" w:eastAsia="仿宋" w:hAnsi="仿宋" w:hint="eastAsia"/>
          <w:szCs w:val="32"/>
        </w:rPr>
        <w:t xml:space="preserve"> 营利性民办学校终止时，应当依法进行财务清算，并按照下列顺序清偿</w:t>
      </w:r>
      <w:r w:rsidRPr="007213E4">
        <w:rPr>
          <w:rFonts w:ascii="仿宋" w:eastAsia="仿宋" w:hAnsi="仿宋"/>
          <w:szCs w:val="32"/>
        </w:rPr>
        <w:t>:</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（一）应退受教育者学费、杂费和其他费用。</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lastRenderedPageBreak/>
        <w:t>（二）应发教职工的工资及应缴纳的社会保险费用。</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（三）偿还其他债务。</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学校清偿上述债务后的剩余财产，按照《</w:t>
      </w:r>
      <w:r w:rsidRPr="007213E4">
        <w:rPr>
          <w:rFonts w:ascii="仿宋" w:eastAsia="仿宋" w:hAnsi="仿宋"/>
          <w:szCs w:val="32"/>
        </w:rPr>
        <w:t>中华人民共和国</w:t>
      </w:r>
      <w:r w:rsidRPr="007213E4">
        <w:rPr>
          <w:rFonts w:ascii="仿宋" w:eastAsia="仿宋" w:hAnsi="仿宋" w:hint="eastAsia"/>
          <w:szCs w:val="32"/>
        </w:rPr>
        <w:t>公司法》的有关规定处理。</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第五十条</w:t>
      </w:r>
      <w:r w:rsidRPr="007213E4">
        <w:rPr>
          <w:rFonts w:ascii="仿宋" w:eastAsia="仿宋" w:hAnsi="仿宋" w:hint="eastAsia"/>
          <w:szCs w:val="32"/>
        </w:rPr>
        <w:t xml:space="preserve"> 营利性民办学校终止时，应当及时办理建制撤销、注销登记手续，将学校办学许可证正副本、印章交回原审批机关，将营业执照正副本交回原登记管理机关。</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第五十一条</w:t>
      </w:r>
      <w:r w:rsidRPr="007213E4">
        <w:rPr>
          <w:rFonts w:ascii="仿宋" w:eastAsia="仿宋" w:hAnsi="仿宋" w:hint="eastAsia"/>
          <w:szCs w:val="32"/>
        </w:rPr>
        <w:t xml:space="preserve"> 营利性民办学校发生分立、合并、终止等重大事项变更，学校党组织应当及时向上级党组织报告，上级党组织应当及时对学校党组织的变更或者撤销</w:t>
      </w:r>
      <w:proofErr w:type="gramStart"/>
      <w:r w:rsidRPr="007213E4">
        <w:rPr>
          <w:rFonts w:ascii="仿宋" w:eastAsia="仿宋" w:hAnsi="仿宋" w:hint="eastAsia"/>
          <w:szCs w:val="32"/>
        </w:rPr>
        <w:t>作出</w:t>
      </w:r>
      <w:proofErr w:type="gramEnd"/>
      <w:r w:rsidRPr="007213E4">
        <w:rPr>
          <w:rFonts w:ascii="仿宋" w:eastAsia="仿宋" w:hAnsi="仿宋" w:hint="eastAsia"/>
          <w:szCs w:val="32"/>
        </w:rPr>
        <w:t>决定。</w:t>
      </w:r>
    </w:p>
    <w:p w:rsidR="007213E4" w:rsidRPr="007213E4" w:rsidRDefault="007213E4" w:rsidP="007213E4">
      <w:pPr>
        <w:spacing w:line="520" w:lineRule="exact"/>
        <w:jc w:val="center"/>
        <w:rPr>
          <w:rFonts w:ascii="仿宋" w:eastAsia="仿宋" w:hAnsi="仿宋"/>
          <w:szCs w:val="32"/>
        </w:rPr>
      </w:pPr>
      <w:r w:rsidRPr="007213E4">
        <w:rPr>
          <w:rFonts w:ascii="仿宋" w:eastAsia="仿宋" w:hAnsi="仿宋" w:hint="eastAsia"/>
          <w:szCs w:val="32"/>
        </w:rPr>
        <w:t>第八章</w:t>
      </w:r>
      <w:r w:rsidRPr="007213E4">
        <w:rPr>
          <w:rFonts w:ascii="仿宋" w:eastAsia="仿宋" w:hAnsi="仿宋"/>
          <w:szCs w:val="32"/>
        </w:rPr>
        <w:t xml:space="preserve"> </w:t>
      </w:r>
      <w:r w:rsidRPr="007213E4">
        <w:rPr>
          <w:rFonts w:ascii="仿宋" w:eastAsia="仿宋" w:hAnsi="仿宋" w:hint="eastAsia"/>
          <w:szCs w:val="32"/>
        </w:rPr>
        <w:t>监督与责任</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第五十二条</w:t>
      </w:r>
      <w:r w:rsidRPr="007213E4">
        <w:rPr>
          <w:rFonts w:ascii="仿宋" w:eastAsia="仿宋" w:hAnsi="仿宋" w:hint="eastAsia"/>
          <w:szCs w:val="32"/>
        </w:rPr>
        <w:t xml:space="preserve"> 教育、人力社保部门依据《中华人民共和国民办教育促进法》规定的权限，对营利性民办学校实施年度检查制度。市场</w:t>
      </w:r>
      <w:r w:rsidRPr="007213E4">
        <w:rPr>
          <w:rFonts w:ascii="仿宋" w:eastAsia="仿宋" w:hAnsi="仿宋"/>
          <w:szCs w:val="32"/>
        </w:rPr>
        <w:t>监管部门对营利性民办学校实施年度报告公示制度。</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第五十三条</w:t>
      </w:r>
      <w:r w:rsidRPr="007213E4">
        <w:rPr>
          <w:rFonts w:ascii="仿宋" w:eastAsia="仿宋" w:hAnsi="仿宋" w:hint="eastAsia"/>
          <w:szCs w:val="32"/>
        </w:rPr>
        <w:t xml:space="preserve"> 教育行政部门应当加强对实施学历教育的营利性民办学校执行电子学籍和学历证书电子注册制度情况的监督，对非法颁发或者伪造学历证书、学位证书的营利性民办学校依法予以处理。</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第五十四条</w:t>
      </w:r>
      <w:r w:rsidRPr="007213E4">
        <w:rPr>
          <w:rFonts w:ascii="仿宋" w:eastAsia="仿宋" w:hAnsi="仿宋" w:hint="eastAsia"/>
          <w:szCs w:val="32"/>
        </w:rPr>
        <w:t xml:space="preserve"> 教育、人力社保部门、市场</w:t>
      </w:r>
      <w:r w:rsidRPr="007213E4">
        <w:rPr>
          <w:rFonts w:ascii="仿宋" w:eastAsia="仿宋" w:hAnsi="仿宋"/>
          <w:szCs w:val="32"/>
        </w:rPr>
        <w:t>监管</w:t>
      </w:r>
      <w:r w:rsidRPr="007213E4">
        <w:rPr>
          <w:rFonts w:ascii="仿宋" w:eastAsia="仿宋" w:hAnsi="仿宋" w:hint="eastAsia"/>
          <w:szCs w:val="32"/>
        </w:rPr>
        <w:t>或者其他相关部门对违反党的教育方针，因学校责任造成教育教学及安全事故，虚假广告宣传、违规招生，办学条件不达标、存在安全隐患，教育质量差、教学秩序混乱，财务管理混乱、侵害法人财产权，违规发放证书等行为依法予以处理。</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第五十五条</w:t>
      </w:r>
      <w:r w:rsidRPr="007213E4">
        <w:rPr>
          <w:rFonts w:ascii="仿宋" w:eastAsia="仿宋" w:hAnsi="仿宋" w:hint="eastAsia"/>
          <w:szCs w:val="32"/>
        </w:rPr>
        <w:t xml:space="preserve"> 未依法取得办学许可而擅自举办学历教育、学前教育、自学考试助学、其他文化教育的民办学校的，由</w:t>
      </w:r>
      <w:r w:rsidRPr="007213E4">
        <w:rPr>
          <w:rFonts w:ascii="仿宋" w:eastAsia="仿宋" w:hAnsi="仿宋" w:hint="eastAsia"/>
          <w:szCs w:val="32"/>
        </w:rPr>
        <w:lastRenderedPageBreak/>
        <w:t>所在地的教育行政部门会同同级公安、市场</w:t>
      </w:r>
      <w:r w:rsidRPr="007213E4">
        <w:rPr>
          <w:rFonts w:ascii="仿宋" w:eastAsia="仿宋" w:hAnsi="仿宋"/>
          <w:szCs w:val="32"/>
        </w:rPr>
        <w:t>监管</w:t>
      </w:r>
      <w:r w:rsidRPr="007213E4">
        <w:rPr>
          <w:rFonts w:ascii="仿宋" w:eastAsia="仿宋" w:hAnsi="仿宋" w:hint="eastAsia"/>
          <w:szCs w:val="32"/>
        </w:rPr>
        <w:t>等有关部门依照《中华人民共和国民办教育促进法》等规定处理；未依法取得办学许可而擅自举办以职业技能为主的职业资格培训、职业技能培训的民办学校的，由所在地的人力社保部门会同同级公安、市场</w:t>
      </w:r>
      <w:r w:rsidRPr="007213E4">
        <w:rPr>
          <w:rFonts w:ascii="仿宋" w:eastAsia="仿宋" w:hAnsi="仿宋"/>
          <w:szCs w:val="32"/>
        </w:rPr>
        <w:t>监管</w:t>
      </w:r>
      <w:r w:rsidRPr="007213E4">
        <w:rPr>
          <w:rFonts w:ascii="仿宋" w:eastAsia="仿宋" w:hAnsi="仿宋" w:hint="eastAsia"/>
          <w:szCs w:val="32"/>
        </w:rPr>
        <w:t>等有关部门依照《中华人民共和国民办教育促进法》等规定处理。</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第五十六条</w:t>
      </w:r>
      <w:r w:rsidRPr="007213E4">
        <w:rPr>
          <w:rFonts w:ascii="仿宋" w:eastAsia="仿宋" w:hAnsi="仿宋" w:hint="eastAsia"/>
          <w:szCs w:val="32"/>
        </w:rPr>
        <w:t xml:space="preserve"> 教育督导部门依法建立健全民办学校督导制度，将营利性民办学校办学行为纳入督导范围。组织或者委托第三</w:t>
      </w:r>
      <w:proofErr w:type="gramStart"/>
      <w:r w:rsidRPr="007213E4">
        <w:rPr>
          <w:rFonts w:ascii="仿宋" w:eastAsia="仿宋" w:hAnsi="仿宋" w:hint="eastAsia"/>
          <w:szCs w:val="32"/>
        </w:rPr>
        <w:t>方社会</w:t>
      </w:r>
      <w:proofErr w:type="gramEnd"/>
      <w:r w:rsidRPr="007213E4">
        <w:rPr>
          <w:rFonts w:ascii="仿宋" w:eastAsia="仿宋" w:hAnsi="仿宋" w:hint="eastAsia"/>
          <w:szCs w:val="32"/>
        </w:rPr>
        <w:t>组织定期进行办学水平、教育教学质量和公众满意度评估，并向社会公布评估结果。教育、人力社保部门根据评估结果，对办学质量不合格的学校依法予以警告、限期整改直至吊销办学许可证。</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第五十七条</w:t>
      </w:r>
      <w:r w:rsidRPr="007213E4">
        <w:rPr>
          <w:rFonts w:ascii="仿宋" w:eastAsia="仿宋" w:hAnsi="仿宋" w:hint="eastAsia"/>
          <w:szCs w:val="32"/>
        </w:rPr>
        <w:t xml:space="preserve"> 民办学校有下列情形之一的，其举办者不得再举办或者参与举办营利性民办学校：</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（一）法人财产权未完全落实。</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（二）民办学校属营利性的，其被列入企业经营异常名录或严重违法失信企业名单。</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（三）办学条件不达标。</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（四）近</w:t>
      </w:r>
      <w:r w:rsidRPr="007213E4">
        <w:rPr>
          <w:rFonts w:ascii="仿宋" w:eastAsia="仿宋" w:hAnsi="仿宋"/>
          <w:szCs w:val="32"/>
        </w:rPr>
        <w:t>2年有年度检查不合格情况</w:t>
      </w:r>
      <w:r w:rsidRPr="007213E4">
        <w:rPr>
          <w:rFonts w:ascii="仿宋" w:eastAsia="仿宋" w:hAnsi="仿宋" w:hint="eastAsia"/>
          <w:szCs w:val="32"/>
        </w:rPr>
        <w:t>。</w:t>
      </w:r>
    </w:p>
    <w:p w:rsidR="007213E4" w:rsidRPr="007213E4" w:rsidRDefault="007213E4" w:rsidP="007213E4">
      <w:pPr>
        <w:spacing w:line="520" w:lineRule="exact"/>
        <w:ind w:firstLineChars="200" w:firstLine="640"/>
        <w:rPr>
          <w:rFonts w:ascii="仿宋" w:eastAsia="仿宋" w:hAnsi="仿宋"/>
          <w:szCs w:val="32"/>
        </w:rPr>
      </w:pPr>
      <w:r w:rsidRPr="007213E4">
        <w:rPr>
          <w:rFonts w:ascii="仿宋" w:eastAsia="仿宋" w:hAnsi="仿宋" w:hint="eastAsia"/>
          <w:szCs w:val="32"/>
        </w:rPr>
        <w:t>（五）法律法规规定的其他情形。</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第五十八条</w:t>
      </w:r>
      <w:r w:rsidRPr="007213E4">
        <w:rPr>
          <w:rFonts w:ascii="仿宋" w:eastAsia="仿宋" w:hAnsi="仿宋" w:hint="eastAsia"/>
          <w:szCs w:val="32"/>
        </w:rPr>
        <w:t xml:space="preserve"> 营利性民办学校董事、监事以及行政管理人员执行学校职务时违反法律法规或者学校章程的规定，给学校造成损失的，应当承担赔偿责任。</w:t>
      </w:r>
    </w:p>
    <w:p w:rsidR="007213E4" w:rsidRPr="007213E4" w:rsidRDefault="007213E4" w:rsidP="007213E4">
      <w:pPr>
        <w:spacing w:line="520" w:lineRule="exact"/>
        <w:jc w:val="center"/>
        <w:rPr>
          <w:rFonts w:ascii="仿宋" w:eastAsia="仿宋" w:hAnsi="仿宋"/>
          <w:szCs w:val="32"/>
        </w:rPr>
      </w:pPr>
      <w:r w:rsidRPr="007213E4">
        <w:rPr>
          <w:rFonts w:ascii="仿宋" w:eastAsia="仿宋" w:hAnsi="仿宋" w:hint="eastAsia"/>
          <w:szCs w:val="32"/>
        </w:rPr>
        <w:t>第九章</w:t>
      </w:r>
      <w:r w:rsidRPr="007213E4">
        <w:rPr>
          <w:rFonts w:ascii="仿宋" w:eastAsia="仿宋" w:hAnsi="仿宋"/>
          <w:szCs w:val="32"/>
        </w:rPr>
        <w:t xml:space="preserve"> </w:t>
      </w:r>
      <w:r w:rsidRPr="007213E4">
        <w:rPr>
          <w:rFonts w:ascii="仿宋" w:eastAsia="仿宋" w:hAnsi="仿宋" w:hint="eastAsia"/>
          <w:szCs w:val="32"/>
        </w:rPr>
        <w:t>附则</w:t>
      </w:r>
    </w:p>
    <w:p w:rsidR="007213E4" w:rsidRPr="007213E4" w:rsidRDefault="007213E4" w:rsidP="007213E4">
      <w:pPr>
        <w:spacing w:line="520" w:lineRule="exact"/>
        <w:ind w:firstLineChars="200" w:firstLine="643"/>
        <w:rPr>
          <w:rFonts w:ascii="仿宋" w:eastAsia="仿宋" w:hAnsi="仿宋"/>
          <w:szCs w:val="32"/>
          <w:u w:val="wave"/>
        </w:rPr>
      </w:pPr>
      <w:r w:rsidRPr="007213E4">
        <w:rPr>
          <w:rFonts w:ascii="仿宋" w:eastAsia="仿宋" w:hAnsi="仿宋" w:hint="eastAsia"/>
          <w:b/>
          <w:szCs w:val="32"/>
        </w:rPr>
        <w:t>第五十九条</w:t>
      </w:r>
      <w:r w:rsidRPr="007213E4">
        <w:rPr>
          <w:rFonts w:ascii="仿宋" w:eastAsia="仿宋" w:hAnsi="仿宋" w:hint="eastAsia"/>
          <w:szCs w:val="32"/>
        </w:rPr>
        <w:t xml:space="preserve"> 本办法所称民办学校包括实施学历教育、学前教育、自学考试助学、其他文化教育的民办学校及民办</w:t>
      </w:r>
      <w:r w:rsidRPr="007213E4">
        <w:rPr>
          <w:rFonts w:ascii="仿宋" w:eastAsia="仿宋" w:hAnsi="仿宋" w:hint="eastAsia"/>
          <w:szCs w:val="32"/>
        </w:rPr>
        <w:lastRenderedPageBreak/>
        <w:t>教育机构，以及实施以职业技能为主的职业资格培训、职业技能培训的民办学校及民办教育机构。</w:t>
      </w:r>
    </w:p>
    <w:p w:rsidR="007213E4" w:rsidRPr="007213E4" w:rsidRDefault="007213E4" w:rsidP="007213E4">
      <w:pPr>
        <w:spacing w:line="520" w:lineRule="exact"/>
        <w:ind w:firstLineChars="200" w:firstLine="643"/>
        <w:rPr>
          <w:rFonts w:ascii="仿宋" w:eastAsia="仿宋" w:hAnsi="仿宋"/>
          <w:szCs w:val="32"/>
        </w:rPr>
      </w:pPr>
      <w:r w:rsidRPr="007213E4">
        <w:rPr>
          <w:rFonts w:ascii="仿宋" w:eastAsia="仿宋" w:hAnsi="仿宋" w:hint="eastAsia"/>
          <w:b/>
          <w:szCs w:val="32"/>
        </w:rPr>
        <w:t>第六十条</w:t>
      </w:r>
      <w:r w:rsidRPr="007213E4">
        <w:rPr>
          <w:rFonts w:ascii="仿宋" w:eastAsia="仿宋" w:hAnsi="仿宋" w:hint="eastAsia"/>
          <w:szCs w:val="32"/>
        </w:rPr>
        <w:t xml:space="preserve"> 本办法由北京市教育委员会、北京市人力资源和社会保障局、北京市市场</w:t>
      </w:r>
      <w:r w:rsidRPr="007213E4">
        <w:rPr>
          <w:rFonts w:ascii="仿宋" w:eastAsia="仿宋" w:hAnsi="仿宋"/>
          <w:szCs w:val="32"/>
        </w:rPr>
        <w:t>监督</w:t>
      </w:r>
      <w:r w:rsidRPr="007213E4">
        <w:rPr>
          <w:rFonts w:ascii="仿宋" w:eastAsia="仿宋" w:hAnsi="仿宋" w:hint="eastAsia"/>
          <w:szCs w:val="32"/>
        </w:rPr>
        <w:t>管理局负责解释。</w:t>
      </w:r>
    </w:p>
    <w:p w:rsidR="007213E4" w:rsidRPr="007213E4" w:rsidRDefault="007213E4" w:rsidP="007213E4">
      <w:pPr>
        <w:spacing w:line="520" w:lineRule="exact"/>
        <w:ind w:firstLineChars="200" w:firstLine="643"/>
        <w:rPr>
          <w:rFonts w:ascii="仿宋" w:eastAsia="仿宋" w:hAnsi="仿宋"/>
          <w:sz w:val="21"/>
          <w:szCs w:val="21"/>
        </w:rPr>
      </w:pPr>
      <w:r w:rsidRPr="007213E4">
        <w:rPr>
          <w:rFonts w:ascii="仿宋" w:eastAsia="仿宋" w:hAnsi="仿宋" w:hint="eastAsia"/>
          <w:b/>
          <w:szCs w:val="32"/>
        </w:rPr>
        <w:t>第六十一条</w:t>
      </w:r>
      <w:r w:rsidRPr="007213E4">
        <w:rPr>
          <w:rFonts w:ascii="仿宋" w:eastAsia="仿宋" w:hAnsi="仿宋" w:hint="eastAsia"/>
          <w:szCs w:val="32"/>
        </w:rPr>
        <w:t xml:space="preserve"> 本办法自印发之日起实施。</w:t>
      </w:r>
    </w:p>
    <w:p w:rsidR="007213E4" w:rsidRPr="007213E4" w:rsidRDefault="007213E4" w:rsidP="007213E4">
      <w:pPr>
        <w:ind w:right="360"/>
        <w:jc w:val="left"/>
        <w:rPr>
          <w:rFonts w:ascii="仿宋" w:eastAsia="仿宋" w:hAnsi="仿宋"/>
          <w:sz w:val="36"/>
          <w:szCs w:val="36"/>
        </w:rPr>
      </w:pPr>
    </w:p>
    <w:p w:rsidR="0028215F" w:rsidRPr="007213E4" w:rsidRDefault="0028215F">
      <w:pPr>
        <w:rPr>
          <w:rFonts w:ascii="仿宋" w:eastAsia="仿宋" w:hAnsi="仿宋"/>
        </w:rPr>
      </w:pPr>
    </w:p>
    <w:sectPr w:rsidR="0028215F" w:rsidRPr="007213E4" w:rsidSect="002821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13E4"/>
    <w:rsid w:val="0028215F"/>
    <w:rsid w:val="00721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E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1107</Words>
  <Characters>6316</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2018-11-29T02:29:00Z</dcterms:created>
  <dcterms:modified xsi:type="dcterms:W3CDTF">2018-11-29T02:30:00Z</dcterms:modified>
</cp:coreProperties>
</file>