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0A0B1">
      <w:pPr>
        <w:adjustRightInd w:val="0"/>
        <w:snapToGri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 w14:paraId="2FFD7E32">
      <w:pPr>
        <w:adjustRightInd w:val="0"/>
        <w:snapToGrid w:val="0"/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2916B98E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2026</w:t>
      </w:r>
      <w:r>
        <w:rPr>
          <w:rFonts w:hint="eastAsia" w:ascii="Times New Roman" w:hAnsi="Times New Roman" w:eastAsia="方正小标宋简体"/>
          <w:sz w:val="40"/>
          <w:szCs w:val="40"/>
        </w:rPr>
        <w:t>年北京高校大学生就业创业研究课题</w:t>
      </w:r>
    </w:p>
    <w:p w14:paraId="0D96B4EF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实施方案</w:t>
      </w:r>
    </w:p>
    <w:p w14:paraId="1350FCDB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 w14:paraId="675E1B03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2026年北京高校大学生就业创业研究课题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工作顺利实施，北京高校大学生就业创业指导中心（以下简称“中心”）作为课题管理单位，特制定本实施方案。</w:t>
      </w:r>
    </w:p>
    <w:p w14:paraId="3674E3E2">
      <w:pPr>
        <w:spacing w:line="560" w:lineRule="exact"/>
        <w:ind w:firstLine="640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一、时间安排</w:t>
      </w:r>
    </w:p>
    <w:p w14:paraId="52C3C09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1.市级发布课题立项名单通知。（2026年6月）</w:t>
      </w:r>
    </w:p>
    <w:p w14:paraId="5272B22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2.课题申请人接到立项通知后，一个月内组织开题（重点课题由中心统一组织），并在开题会后按要求提交</w:t>
      </w:r>
      <w:r>
        <w:rPr>
          <w:rFonts w:hint="eastAsia" w:ascii="仿宋_GB2312" w:hAnsi="Calibri" w:eastAsia="仿宋_GB2312"/>
          <w:sz w:val="32"/>
          <w:szCs w:val="32"/>
        </w:rPr>
        <w:t>课题研究立项回执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。（预计2026年7月）</w:t>
      </w:r>
    </w:p>
    <w:p w14:paraId="40A0145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3.课题组组织中期报告交流，征求专家意见，形成中期报告并提交至课题评审平台。中心根据实际情况抽取部分课题进行不定期检查。（预计2027年1月）</w:t>
      </w:r>
    </w:p>
    <w:p w14:paraId="6965648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4.课题组结合专家意见建议，对研究报告进行补充、修改和完善，持续推进课题研究。</w:t>
      </w:r>
      <w:r>
        <w:rPr>
          <w:rFonts w:hint="eastAsia" w:ascii="仿宋_GB2312" w:hAnsi="仿宋_GB2312" w:eastAsia="仿宋_GB2312" w:cs="仿宋_GB2312"/>
          <w:color w:val="000000"/>
          <w:w w:val="90"/>
          <w:sz w:val="32"/>
          <w:szCs w:val="32"/>
        </w:rPr>
        <w:t>（预计2027年2月-5月）</w:t>
      </w:r>
    </w:p>
    <w:p w14:paraId="0F56A94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5.课题组提交结题材料。（预计2027年6月底）</w:t>
      </w:r>
    </w:p>
    <w:p w14:paraId="1D324C7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6.中心根据课题结题情况，邀请专家进行评审验收，对课题成果予以鉴定。（预计2027年7月）</w:t>
      </w:r>
    </w:p>
    <w:p w14:paraId="3A6270BD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二、过程管理</w:t>
      </w:r>
    </w:p>
    <w:p w14:paraId="4622405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加强课题研究过程管理，保障开题、中期和结题各阶段聚焦研究重点。课题申请人应全程参与课题研究，防止研究出现离题、停滞或拖沓等问题。</w:t>
      </w:r>
    </w:p>
    <w:p w14:paraId="346F8B30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三、人员职责</w:t>
      </w:r>
    </w:p>
    <w:p w14:paraId="2BD914B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1.课题申请人依据研究计划，全面负责课题实施，确保按期完成。</w:t>
      </w:r>
    </w:p>
    <w:p w14:paraId="119E70C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2.课题组成员明确自身职责，团结协作，深入调研，完成所承担的任务。</w:t>
      </w:r>
    </w:p>
    <w:p w14:paraId="5E60F475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四、最终成果</w:t>
      </w:r>
    </w:p>
    <w:p w14:paraId="43F6924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各课题最终成果以课题组提交结题材料和研究成果为主。课题公开出版或发表的研究成果须标注“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年北京高校大学生</w:t>
      </w:r>
      <w:r>
        <w:rPr>
          <w:rFonts w:hint="eastAsia" w:ascii="Times New Roman" w:hAnsi="Times New Roman" w:eastAsia="仿宋_GB2312"/>
          <w:sz w:val="32"/>
          <w:szCs w:val="32"/>
        </w:rPr>
        <w:t>就业创业研究课题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课题编号”字样。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本年度课题结题后，中心将汇总整理各课题组材料，适时开展研究成果宣传。</w:t>
      </w:r>
    </w:p>
    <w:p w14:paraId="17F6B811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113A107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3AFEEB5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C431892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7E086AF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6FC15F1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1E9545B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F414C3B">
      <w:pPr>
        <w:spacing w:line="3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1F67CEA">
      <w:pPr>
        <w:spacing w:line="3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4F8EBEA">
      <w:pPr>
        <w:spacing w:line="3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4854FF3">
      <w:pPr>
        <w:rPr>
          <w:rFonts w:hint="eastAsia" w:ascii="Calibri" w:hAnsi="Calibri" w:eastAsia="宋体"/>
        </w:rPr>
      </w:pPr>
    </w:p>
    <w:p w14:paraId="13B6D6C8">
      <w:pPr>
        <w:rPr>
          <w:rFonts w:ascii="Calibri" w:hAnsi="Calibri" w:eastAsia="宋体"/>
        </w:rPr>
      </w:pPr>
    </w:p>
    <w:p w14:paraId="7F17271A">
      <w:pPr>
        <w:rPr>
          <w:rFonts w:ascii="Calibri" w:hAnsi="Calibri" w:eastAsia="宋体"/>
        </w:rPr>
      </w:pPr>
    </w:p>
    <w:p w14:paraId="0C1AA03B">
      <w:pPr>
        <w:rPr>
          <w:rFonts w:hint="eastAsia" w:ascii="Calibri" w:hAnsi="Calibri" w:eastAsia="宋体"/>
        </w:rPr>
      </w:pPr>
    </w:p>
    <w:p w14:paraId="4DD54BF7">
      <w:pPr>
        <w:rPr>
          <w:rFonts w:ascii="Calibri" w:hAnsi="Calibri" w:eastAsia="宋体"/>
        </w:rPr>
      </w:pPr>
    </w:p>
    <w:p w14:paraId="182A321E">
      <w:pPr>
        <w:rPr>
          <w:rFonts w:ascii="Calibri" w:hAnsi="Calibri" w:eastAsia="宋体"/>
        </w:rPr>
      </w:pPr>
    </w:p>
    <w:p w14:paraId="758561DD">
      <w:pPr>
        <w:rPr>
          <w:rFonts w:ascii="Calibri" w:hAnsi="Calibri" w:eastAsia="宋体"/>
        </w:rPr>
      </w:pPr>
    </w:p>
    <w:p w14:paraId="6E2E402B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课题研究立项回执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80"/>
        <w:gridCol w:w="1058"/>
        <w:gridCol w:w="1450"/>
        <w:gridCol w:w="1784"/>
        <w:gridCol w:w="1325"/>
        <w:gridCol w:w="1766"/>
      </w:tblGrid>
      <w:tr w14:paraId="376E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2C040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课题名称</w:t>
            </w:r>
          </w:p>
        </w:tc>
        <w:tc>
          <w:tcPr>
            <w:tcW w:w="7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9C9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147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5734B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课题编号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23F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D35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课题申请人</w:t>
            </w:r>
          </w:p>
        </w:tc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D186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10E8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7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98285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课题研究计划</w:t>
            </w:r>
          </w:p>
        </w:tc>
      </w:tr>
      <w:tr w14:paraId="691E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7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EF8E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（主要包括研究进度安排、研究报告大纲等内容，500字左右）</w:t>
            </w:r>
          </w:p>
          <w:p w14:paraId="120021D7">
            <w:pPr>
              <w:rPr>
                <w:rFonts w:hint="eastAsia" w:ascii="仿宋" w:hAnsi="仿宋" w:eastAsia="仿宋"/>
                <w:szCs w:val="21"/>
              </w:rPr>
            </w:pPr>
          </w:p>
          <w:p w14:paraId="36A79B2A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6C4DF30C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311EB8E5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0B34DF92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1FD9F209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4371348E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5CDAA41E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6CB3AA8A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7C9B58D1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54610EB6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056C1718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3E7AE950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5DB24857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73C9176A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0F16186E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39871D81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1B846DA6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0FA3F456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1570C01E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76238BAD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7F6B0693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07BFCD81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54AE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FB1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510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C0A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50DC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C337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邮  箱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8F9E6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1FB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CD8E5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课题承接单    位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609E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5A62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8406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787D0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4D0B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8D328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25D0A002">
      <w:pPr>
        <w:spacing w:line="400" w:lineRule="exact"/>
        <w:jc w:val="center"/>
        <w:rPr>
          <w:rFonts w:hint="eastAsia" w:ascii="仿宋" w:hAnsi="仿宋" w:eastAsia="仿宋"/>
          <w:b/>
          <w:bCs/>
          <w:sz w:val="36"/>
          <w:szCs w:val="36"/>
        </w:rPr>
      </w:pPr>
    </w:p>
    <w:p w14:paraId="1E22575C">
      <w:pPr>
        <w:spacing w:line="400" w:lineRule="exact"/>
        <w:jc w:val="center"/>
        <w:rPr>
          <w:rFonts w:hint="eastAsia" w:ascii="仿宋" w:hAnsi="仿宋" w:eastAsia="仿宋"/>
          <w:b/>
          <w:bCs/>
          <w:sz w:val="36"/>
          <w:szCs w:val="36"/>
        </w:rPr>
      </w:pPr>
    </w:p>
    <w:p w14:paraId="20A6A401">
      <w:pPr>
        <w:spacing w:line="400" w:lineRule="exact"/>
        <w:jc w:val="center"/>
        <w:rPr>
          <w:rFonts w:hint="eastAsia" w:ascii="仿宋" w:hAnsi="仿宋" w:eastAsia="仿宋"/>
          <w:b/>
          <w:bCs/>
          <w:sz w:val="36"/>
          <w:szCs w:val="36"/>
        </w:rPr>
      </w:pPr>
    </w:p>
    <w:p w14:paraId="400874CD">
      <w:pPr>
        <w:spacing w:line="400" w:lineRule="exact"/>
        <w:jc w:val="center"/>
        <w:rPr>
          <w:rFonts w:hint="eastAsia" w:ascii="仿宋" w:hAnsi="仿宋" w:eastAsia="仿宋"/>
          <w:b/>
          <w:bCs/>
          <w:sz w:val="36"/>
          <w:szCs w:val="36"/>
        </w:rPr>
      </w:pPr>
    </w:p>
    <w:p w14:paraId="3C26DB21">
      <w:pPr>
        <w:spacing w:line="400" w:lineRule="exact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课题经费预算表</w:t>
      </w:r>
    </w:p>
    <w:p w14:paraId="0942C002">
      <w:pPr>
        <w:spacing w:line="400" w:lineRule="exact"/>
        <w:ind w:right="1124"/>
        <w:rPr>
          <w:rFonts w:hint="eastAsia" w:ascii="仿宋" w:hAnsi="仿宋" w:eastAsia="仿宋"/>
          <w:b/>
          <w:sz w:val="28"/>
          <w:szCs w:val="28"/>
        </w:rPr>
      </w:pPr>
    </w:p>
    <w:p w14:paraId="26B380E1">
      <w:pPr>
        <w:spacing w:line="400" w:lineRule="exact"/>
        <w:ind w:right="1124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资助金额  ______万元</w:t>
      </w:r>
    </w:p>
    <w:p w14:paraId="2F8491CC">
      <w:pPr>
        <w:spacing w:line="400" w:lineRule="exact"/>
        <w:rPr>
          <w:rFonts w:hint="eastAsia" w:ascii="仿宋" w:hAnsi="仿宋" w:eastAsia="仿宋"/>
          <w:szCs w:val="21"/>
        </w:rPr>
      </w:pPr>
    </w:p>
    <w:tbl>
      <w:tblPr>
        <w:tblStyle w:val="4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652"/>
        <w:gridCol w:w="6553"/>
      </w:tblGrid>
      <w:tr w14:paraId="1026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CF1B"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316E">
            <w:pPr>
              <w:spacing w:before="156" w:beforeLines="50" w:after="156" w:afterLines="50"/>
              <w:ind w:left="241" w:hanging="241" w:hangingChars="10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经费开支</w:t>
            </w:r>
          </w:p>
          <w:p w14:paraId="0F11B061">
            <w:pPr>
              <w:spacing w:before="156" w:beforeLines="50" w:after="156" w:afterLines="50"/>
              <w:ind w:left="241" w:hanging="241" w:hangingChars="10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科    目</w:t>
            </w:r>
          </w:p>
        </w:tc>
        <w:tc>
          <w:tcPr>
            <w:tcW w:w="6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6DFC2"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内容及金额（万元）</w:t>
            </w:r>
          </w:p>
        </w:tc>
      </w:tr>
      <w:tr w14:paraId="1978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BDE71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DEDB"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管理费</w:t>
            </w:r>
          </w:p>
        </w:tc>
        <w:tc>
          <w:tcPr>
            <w:tcW w:w="6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52BFE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587E62EB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1DAD1EBD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508BB4E8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合计______万元，占总资助额的比例_____％</w:t>
            </w:r>
          </w:p>
        </w:tc>
      </w:tr>
      <w:tr w14:paraId="0AE0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A8FF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D43F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资料费（说明开展课题研究所需的资料收集、 复印、翻拍、翻译等各项费用明细，以及必要的图书购置费等）</w:t>
            </w:r>
          </w:p>
        </w:tc>
        <w:tc>
          <w:tcPr>
            <w:tcW w:w="6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546F1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251BCC05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1C09AD59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52035459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20DD98E0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60FFEF35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合计______万元，占总资助额的比例_____％</w:t>
            </w:r>
          </w:p>
        </w:tc>
      </w:tr>
      <w:tr w14:paraId="4AA6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CF40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7A091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调研差旅费（说明国内调研内容、次数、人数、目的地，每次调研所需经费数额，以及问卷调研的规模、人数、费用，数据跟踪采集、案例分析等费用。</w:t>
            </w:r>
          </w:p>
        </w:tc>
        <w:tc>
          <w:tcPr>
            <w:tcW w:w="6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2D7ED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689F2E33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428D4569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6F0C9365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345CC5B6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4253ECCF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2809A281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合计______万元，占总资助额的比例_____％</w:t>
            </w:r>
          </w:p>
        </w:tc>
      </w:tr>
      <w:tr w14:paraId="31EB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B073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2EC1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小型会议费（说明召开会议的次数、每次会议的内容、规模和所需经费数额）</w:t>
            </w:r>
          </w:p>
        </w:tc>
        <w:tc>
          <w:tcPr>
            <w:tcW w:w="6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6090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10F2231D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00F67865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0DF1209A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合计______万元，占总资助额的比例_____％</w:t>
            </w:r>
          </w:p>
        </w:tc>
      </w:tr>
      <w:tr w14:paraId="54F6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B00B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25B3A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计算机及其辅助设备购置和使用费（说明购置设备的名称、单价和数量。本项内容须经课题管理单位批准后方可执行）</w:t>
            </w:r>
          </w:p>
        </w:tc>
        <w:tc>
          <w:tcPr>
            <w:tcW w:w="6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048C8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1FA0738F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099F2DAD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035A287D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5002D57E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393B864F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合计______万元，占总资助额的比例_____％</w:t>
            </w:r>
          </w:p>
        </w:tc>
      </w:tr>
      <w:tr w14:paraId="5C8E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5736A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52C3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咨询费（说明人数、金额,不超过资助总额的10%）</w:t>
            </w:r>
          </w:p>
        </w:tc>
        <w:tc>
          <w:tcPr>
            <w:tcW w:w="6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E3084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3E245706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08C62024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180AB7D8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1B27E68D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7FF62A90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合计______万元，占总资助额的比例_____％</w:t>
            </w:r>
          </w:p>
        </w:tc>
      </w:tr>
      <w:tr w14:paraId="4D09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7420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AFE2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印刷费（说明打印费、印刷费和誊写费等各项费用</w:t>
            </w:r>
          </w:p>
        </w:tc>
        <w:tc>
          <w:tcPr>
            <w:tcW w:w="6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BA5F1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4021F38E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2028BCC6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69973FCB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29F3EE7D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合计______万元，占总资助额的比例_____％</w:t>
            </w:r>
          </w:p>
        </w:tc>
      </w:tr>
      <w:tr w14:paraId="45BB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EE40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9D3DD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其他（填写详细内容及各项支出所需经费数额）</w:t>
            </w:r>
          </w:p>
        </w:tc>
        <w:tc>
          <w:tcPr>
            <w:tcW w:w="6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F074B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22DA33CD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09020DCD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</w:p>
          <w:p w14:paraId="06B2DFBE">
            <w:pPr>
              <w:spacing w:before="156" w:beforeLines="50" w:after="156" w:afterLine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合计______万元，占总资助额的比例_____％</w:t>
            </w:r>
          </w:p>
        </w:tc>
      </w:tr>
      <w:tr w14:paraId="11AA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88179"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合  计</w:t>
            </w:r>
          </w:p>
        </w:tc>
        <w:tc>
          <w:tcPr>
            <w:tcW w:w="6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14AB2">
            <w:pPr>
              <w:spacing w:before="156" w:beforeLines="50" w:after="156" w:afterLines="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</w:tbl>
    <w:p w14:paraId="7E4BF6B9">
      <w:pPr>
        <w:rPr>
          <w:rFonts w:hint="eastAsia" w:ascii="仿宋" w:hAnsi="仿宋" w:eastAsia="仿宋"/>
          <w:szCs w:val="24"/>
        </w:rPr>
      </w:pPr>
    </w:p>
    <w:p w14:paraId="457A4B61">
      <w:pPr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预算编制说明：</w:t>
      </w:r>
    </w:p>
    <w:p w14:paraId="33535140">
      <w:pPr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1.</w:t>
      </w:r>
      <w:r>
        <w:rPr>
          <w:rFonts w:hint="eastAsia" w:ascii="仿宋" w:hAnsi="仿宋" w:eastAsia="仿宋"/>
          <w:w w:val="90"/>
          <w:szCs w:val="24"/>
        </w:rPr>
        <w:t>预算应按照《北京高校大学生就业创业课题研究管理办法（试行）（2025）》的有关规定编制；</w:t>
      </w:r>
    </w:p>
    <w:p w14:paraId="01E30DBF">
      <w:pPr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2.编制预算时，不考虑不可预见因素和前期投入及配套经费；</w:t>
      </w:r>
    </w:p>
    <w:p w14:paraId="2162E23F">
      <w:pPr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3.没有经费支持的课题不填此表。</w:t>
      </w:r>
    </w:p>
    <w:p w14:paraId="72E5B997"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779FC37A"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3C7F3887"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265215BF"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0FED45E8"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050A0D9E"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课题申请人承诺</w:t>
      </w:r>
    </w:p>
    <w:tbl>
      <w:tblPr>
        <w:tblStyle w:val="4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114D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CB94E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</w:p>
          <w:p w14:paraId="3C499AF1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我承诺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遵守《北京高校大学生就业创业课题研究管理办法》（试行）（2025）的规定，认真开展课题研究工作，严格按照课题经费预算科目开支项目经费，及时报告课题重要事项变更情况。</w:t>
            </w:r>
          </w:p>
          <w:p w14:paraId="7FDEB7A8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1B06A50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77191C4">
            <w:pPr>
              <w:ind w:firstLine="4070" w:firstLineChars="1850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课题申请人（签章）</w:t>
            </w:r>
          </w:p>
          <w:p w14:paraId="5EA89B40">
            <w:pPr>
              <w:ind w:firstLine="5830" w:firstLineChars="26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</w:rPr>
              <w:t>年    月     日</w:t>
            </w:r>
          </w:p>
        </w:tc>
      </w:tr>
    </w:tbl>
    <w:p w14:paraId="6401EA4B"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4EEEA0A0"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3DB2B0AD"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6E2D0773"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2F2CA6C9"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课题申请人所在单位账户信息</w:t>
      </w:r>
    </w:p>
    <w:p w14:paraId="7F8A27B4">
      <w:pPr>
        <w:jc w:val="center"/>
        <w:rPr>
          <w:rFonts w:hint="eastAsia"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（此表仅由立项资助课题按单位财务管理部门提供信息填写）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7203"/>
      </w:tblGrid>
      <w:tr w14:paraId="4381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3E66D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开户名称</w:t>
            </w:r>
          </w:p>
        </w:tc>
        <w:tc>
          <w:tcPr>
            <w:tcW w:w="7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1B39B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35AC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5F161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开户银行</w:t>
            </w:r>
          </w:p>
        </w:tc>
        <w:tc>
          <w:tcPr>
            <w:tcW w:w="7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98A66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6685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FB148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银行账号</w:t>
            </w:r>
          </w:p>
        </w:tc>
        <w:tc>
          <w:tcPr>
            <w:tcW w:w="7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920B6">
            <w:pPr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17E88B22">
      <w:pPr>
        <w:rPr>
          <w:rFonts w:hint="eastAsia" w:ascii="仿宋" w:hAnsi="仿宋" w:eastAsia="仿宋"/>
          <w:b/>
          <w:sz w:val="32"/>
          <w:szCs w:val="32"/>
        </w:rPr>
      </w:pPr>
    </w:p>
    <w:p w14:paraId="148DEBD3">
      <w:pPr>
        <w:rPr>
          <w:rFonts w:hint="eastAsia" w:ascii="仿宋" w:hAnsi="仿宋" w:eastAsia="仿宋"/>
          <w:b/>
          <w:sz w:val="32"/>
          <w:szCs w:val="32"/>
        </w:rPr>
      </w:pPr>
    </w:p>
    <w:p w14:paraId="7581E178"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47773EF1"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3A197BC3">
      <w:pPr>
        <w:jc w:val="center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课题申请人所在单位审核意见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0363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C27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课题申请人所在单位（科研管理部门）</w:t>
            </w:r>
          </w:p>
        </w:tc>
      </w:tr>
      <w:tr w14:paraId="3993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B718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A21FC7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9FAF8E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4C2BA9B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E7487EF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DD15F22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54AB7A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BB0D805">
            <w:pPr>
              <w:ind w:right="480" w:firstLine="240" w:firstLine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公  章         </w:t>
            </w:r>
          </w:p>
          <w:p w14:paraId="3559A087">
            <w:pPr>
              <w:ind w:right="480" w:firstLine="5040" w:firstLineChars="2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 日</w:t>
            </w:r>
          </w:p>
          <w:p w14:paraId="451442E4">
            <w:pPr>
              <w:ind w:right="480" w:firstLine="240" w:firstLine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联系电话（必填）</w:t>
            </w:r>
          </w:p>
          <w:p w14:paraId="619B2883">
            <w:pPr>
              <w:ind w:firstLine="240" w:firstLineChars="10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3E595B15"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53980079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课题管理单位审批意见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16B1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6D6FB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 w14:paraId="5A946EB5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39DED36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742246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EB3D2F5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EF4695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D775E6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51876E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4E82D5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89D8525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DE5344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6B5A311">
            <w:pPr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C10813E">
            <w:pPr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2EAB6C3">
            <w:pPr>
              <w:ind w:firstLine="6000" w:firstLineChars="25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  章</w:t>
            </w:r>
          </w:p>
          <w:p w14:paraId="713ED6A4">
            <w:pPr>
              <w:ind w:firstLine="5520" w:firstLineChars="23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 月    日</w:t>
            </w:r>
          </w:p>
          <w:p w14:paraId="7C8FD3E7">
            <w:pPr>
              <w:ind w:firstLine="5520" w:firstLineChars="230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6DAED316">
      <w:pPr>
        <w:rPr>
          <w:rFonts w:hint="eastAsia" w:ascii="仿宋" w:hAnsi="仿宋" w:eastAsia="仿宋"/>
          <w:szCs w:val="21"/>
        </w:rPr>
      </w:pPr>
    </w:p>
    <w:p w14:paraId="569FB8D9">
      <w:pPr>
        <w:rPr>
          <w:rFonts w:hint="eastAsia" w:ascii="仿宋" w:hAnsi="仿宋" w:eastAsia="仿宋"/>
          <w:szCs w:val="21"/>
          <w:highlight w:val="yellow"/>
        </w:rPr>
      </w:pPr>
      <w:r>
        <w:rPr>
          <w:rFonts w:hint="eastAsia" w:ascii="仿宋" w:hAnsi="仿宋" w:eastAsia="仿宋"/>
          <w:szCs w:val="21"/>
        </w:rPr>
        <w:t>地址：北京市海淀区清河昌平路南段26号北京高校大学生就业创业指导中心1号楼408</w:t>
      </w:r>
    </w:p>
    <w:p w14:paraId="464A5161">
      <w:r>
        <w:rPr>
          <w:rFonts w:hint="eastAsia" w:ascii="仿宋" w:hAnsi="仿宋" w:eastAsia="仿宋"/>
          <w:szCs w:val="21"/>
        </w:rPr>
        <w:t>联 系 人：韩春光、李冬梅，联系电话:010-56809055、56809057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146B7"/>
    <w:rsid w:val="00EF7D0A"/>
    <w:rsid w:val="091D1E3A"/>
    <w:rsid w:val="0CA97EB7"/>
    <w:rsid w:val="141C6857"/>
    <w:rsid w:val="18A146B7"/>
    <w:rsid w:val="1ED35AA3"/>
    <w:rsid w:val="24912949"/>
    <w:rsid w:val="263D4951"/>
    <w:rsid w:val="4968677D"/>
    <w:rsid w:val="4AD81F51"/>
    <w:rsid w:val="606D6287"/>
    <w:rsid w:val="64694385"/>
    <w:rsid w:val="7A9B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1479</Words>
  <Characters>1627</Characters>
  <Lines>0</Lines>
  <Paragraphs>0</Paragraphs>
  <TotalTime>0</TotalTime>
  <ScaleCrop>false</ScaleCrop>
  <LinksUpToDate>false</LinksUpToDate>
  <CharactersWithSpaces>1821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2026-06-29T03:24:00Z</dcterms:created>
  <dc:creator>苏坡云☁️</dc:creator>
  <cp:lastModifiedBy>苏坡云☁️</cp:lastModifiedBy>
  <dcterms:modified xsi:type="dcterms:W3CDTF">2026-06-29T03:31:00Z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D6D742DD42D444E29A9660DD60BE651C_13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