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 xml:space="preserve">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方正小标宋简体" w:hAnsi="宋体" w:eastAsia="方正小标宋简体" w:cs="方正小标宋简体"/>
          <w:kern w:val="2"/>
          <w:sz w:val="36"/>
          <w:szCs w:val="36"/>
        </w:rPr>
      </w:pPr>
      <w:r>
        <w:rPr>
          <w:rFonts w:hint="default" w:ascii="方正小标宋简体" w:hAnsi="Times New Roman" w:eastAsia="方正小标宋简体" w:cs="方正小标宋简体"/>
          <w:kern w:val="2"/>
          <w:sz w:val="36"/>
          <w:szCs w:val="36"/>
          <w:lang w:val="en-US" w:eastAsia="zh-CN" w:bidi="ar"/>
        </w:rPr>
        <w:t xml:space="preserve">                </w:t>
      </w:r>
      <w:r>
        <w:rPr>
          <w:rFonts w:hint="default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项目支出绩效自评表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8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28"/>
          <w:szCs w:val="28"/>
        </w:rPr>
      </w:pPr>
      <w:r>
        <w:rPr>
          <w:rFonts w:hint="default" w:ascii="仿宋_GB2312" w:hAnsi="Times New Roman" w:eastAsia="仿宋_GB2312" w:cs="仿宋_GB2312"/>
          <w:kern w:val="2"/>
          <w:sz w:val="28"/>
          <w:szCs w:val="28"/>
          <w:lang w:val="en-US" w:eastAsia="zh-CN" w:bidi="ar"/>
        </w:rPr>
        <w:t xml:space="preserve">                     </w:t>
      </w:r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 xml:space="preserve">    （202</w:t>
      </w:r>
      <w:r>
        <w:rPr>
          <w:rFonts w:hint="eastAsia" w:ascii="仿宋_GB2312" w:hAnsi="宋体" w:cs="仿宋_GB2312"/>
          <w:kern w:val="2"/>
          <w:sz w:val="28"/>
          <w:szCs w:val="28"/>
          <w:lang w:val="en-US" w:eastAsia="zh-CN" w:bidi="ar"/>
        </w:rPr>
        <w:t>2</w:t>
      </w:r>
      <w:bookmarkStart w:id="0" w:name="_GoBack"/>
      <w:bookmarkEnd w:id="0"/>
      <w:r>
        <w:rPr>
          <w:rFonts w:hint="default" w:ascii="仿宋_GB2312" w:hAnsi="宋体" w:eastAsia="仿宋_GB2312" w:cs="仿宋_GB2312"/>
          <w:kern w:val="2"/>
          <w:sz w:val="28"/>
          <w:szCs w:val="28"/>
          <w:lang w:val="en-US" w:eastAsia="zh-CN" w:bidi="ar"/>
        </w:rPr>
        <w:t>年度）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0"/>
        <w:jc w:val="both"/>
        <w:rPr>
          <w:rFonts w:hint="default" w:ascii="仿宋_GB2312" w:hAnsi="宋体" w:eastAsia="仿宋_GB2312" w:cs="仿宋_GB2312"/>
          <w:kern w:val="2"/>
          <w:sz w:val="30"/>
          <w:szCs w:val="30"/>
        </w:rPr>
      </w:pPr>
      <w:r>
        <w:rPr>
          <w:rFonts w:hint="default" w:ascii="仿宋_GB2312" w:hAnsi="宋体" w:eastAsia="仿宋_GB2312" w:cs="仿宋_GB2312"/>
          <w:kern w:val="2"/>
          <w:sz w:val="30"/>
          <w:szCs w:val="30"/>
          <w:lang w:val="en-US" w:eastAsia="zh-CN" w:bidi="ar"/>
        </w:rPr>
        <w:t xml:space="preserve"> </w:t>
      </w:r>
    </w:p>
    <w:tbl>
      <w:tblPr>
        <w:tblStyle w:val="2"/>
        <w:tblW w:w="93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433"/>
        <w:gridCol w:w="893"/>
        <w:gridCol w:w="654"/>
        <w:gridCol w:w="279"/>
        <w:gridCol w:w="284"/>
        <w:gridCol w:w="420"/>
        <w:gridCol w:w="143"/>
        <w:gridCol w:w="703"/>
        <w:gridCol w:w="9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6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学生资助-市属学校奖助学金（自筹经费）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2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北京市教育委员会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5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北京铁路电气化学校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42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黄丽娟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5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60797798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年初预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全年预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算数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全年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其中：当年财政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4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项目实施后会对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我校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的资助工作产生积极的推动作用，可以减轻学生因上学为其家庭带来的经济压力，有利于学校的招生工作，培养更多的中职生为轨道交通行业、智能城市建设输送较高素质、较高技能的应用型技术人才，同时保障学校日常的办公经费。</w:t>
            </w:r>
          </w:p>
        </w:tc>
        <w:tc>
          <w:tcPr>
            <w:tcW w:w="348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减轻学生因上学为其家庭带来的经济压力，有利于学校的招生工作，培养更多的中职生为轨道交通行业、智能城市建设输送较高素质、较高技能的应用型技术人才，同时保障学校日常的办公经费。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得分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偏差原因分析及改进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指标1：勤工俭学津贴每月发放一次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10人/月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10人/月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指标2：贫困生探访每年春节发放1次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10人次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10人次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指标3：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符合校内资助政策的学生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30人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指标1：严格按政策审核相关证明材料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指标1：控制预算数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6万元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指标1：保障学校的正常经费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指标1：减少经济困难家庭经济压力，为困难家庭学生提供受教育的机会，为国家培养高素质技能人才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指标1：减轻学生家庭经济压力，有利于学校招生。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指标1：教师、学生、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满意度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98%</w:t>
            </w:r>
          </w:p>
        </w:tc>
        <w:tc>
          <w:tcPr>
            <w:tcW w:w="6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0" w:beforeAutospacing="0" w:after="0" w:afterAutospacing="0" w:line="240" w:lineRule="exact"/>
        <w:ind w:left="0" w:right="0"/>
        <w:jc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2"/>
          <w:szCs w:val="22"/>
          <w:highlight w:val="none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DA759513-C227-4650-8908-258DAC231152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C7CA3A0-2991-4790-9EBC-6CB7FDF7EA4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1ZWM0NjZmNjcxMWM1MGE2OTZkZjZlMTgwZTAwOTMifQ=="/>
  </w:docVars>
  <w:rsids>
    <w:rsidRoot w:val="5E4D4389"/>
    <w:rsid w:val="021B1D00"/>
    <w:rsid w:val="08F2374F"/>
    <w:rsid w:val="0C6574EC"/>
    <w:rsid w:val="13706BD9"/>
    <w:rsid w:val="185C725A"/>
    <w:rsid w:val="1C661685"/>
    <w:rsid w:val="26820078"/>
    <w:rsid w:val="27CF196D"/>
    <w:rsid w:val="5E4D4389"/>
    <w:rsid w:val="5EA5252E"/>
    <w:rsid w:val="5F3D031D"/>
    <w:rsid w:val="5FB14C30"/>
    <w:rsid w:val="671A6A7E"/>
    <w:rsid w:val="756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739</Characters>
  <Lines>0</Lines>
  <Paragraphs>0</Paragraphs>
  <TotalTime>0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2023-04-28T01:17:00Z</dcterms:created>
  <dc:creator>Nowanow</dc:creator>
  <cp:lastModifiedBy>晓爽</cp:lastModifiedBy>
  <dcterms:modified xsi:type="dcterms:W3CDTF">2023-07-02T02:53:40Z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FB111461CDB146F9BC1FE7EBD32050B9</vt:lpwstr>
  </property>
</Properties>
</file>