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5CD40B">
      <w:pPr>
        <w:adjustRightInd w:val="0"/>
        <w:snapToGrid w:val="0"/>
        <w:spacing w:line="480" w:lineRule="exact"/>
        <w:jc w:val="left"/>
        <w:rPr>
          <w:rFonts w:hint="eastAsia" w:eastAsia="黑体"/>
          <w:bCs/>
          <w:sz w:val="32"/>
          <w:szCs w:val="32"/>
          <w:lang w:val="en-US" w:eastAsia="zh-CN"/>
        </w:rPr>
      </w:pPr>
      <w:r>
        <w:rPr>
          <w:rFonts w:eastAsia="黑体"/>
          <w:bCs/>
          <w:sz w:val="32"/>
          <w:szCs w:val="32"/>
        </w:rPr>
        <w:t>附件</w:t>
      </w:r>
      <w:r>
        <w:rPr>
          <w:rFonts w:hint="eastAsia" w:eastAsia="黑体"/>
          <w:bCs/>
          <w:sz w:val="32"/>
          <w:szCs w:val="32"/>
          <w:lang w:val="en-US" w:eastAsia="zh-CN"/>
        </w:rPr>
        <w:t>2</w:t>
      </w:r>
    </w:p>
    <w:p w14:paraId="6D00837F">
      <w:pPr>
        <w:adjustRightInd w:val="0"/>
        <w:snapToGrid w:val="0"/>
        <w:spacing w:line="480" w:lineRule="exact"/>
        <w:jc w:val="left"/>
        <w:rPr>
          <w:rFonts w:hint="eastAsia" w:eastAsia="黑体"/>
          <w:bCs/>
          <w:sz w:val="32"/>
          <w:szCs w:val="32"/>
          <w:lang w:val="en-US" w:eastAsia="zh-CN"/>
        </w:rPr>
      </w:pPr>
      <w:bookmarkStart w:id="0" w:name="_GoBack"/>
      <w:bookmarkEnd w:id="0"/>
    </w:p>
    <w:p w14:paraId="02436B0A">
      <w:pPr>
        <w:spacing w:before="156" w:beforeLines="50" w:line="560" w:lineRule="exact"/>
        <w:jc w:val="center"/>
        <w:rPr>
          <w:rFonts w:hint="eastAsia" w:eastAsia="方正小标宋简体"/>
          <w:spacing w:val="8"/>
          <w:kern w:val="0"/>
          <w:sz w:val="44"/>
          <w:szCs w:val="44"/>
        </w:rPr>
      </w:pPr>
      <w:r>
        <w:rPr>
          <w:rFonts w:hint="eastAsia" w:eastAsia="方正小标宋简体"/>
          <w:spacing w:val="8"/>
          <w:kern w:val="0"/>
          <w:sz w:val="44"/>
          <w:szCs w:val="44"/>
        </w:rPr>
        <w:t>202</w:t>
      </w:r>
      <w:r>
        <w:rPr>
          <w:rFonts w:hint="eastAsia" w:eastAsia="方正小标宋简体"/>
          <w:spacing w:val="8"/>
          <w:kern w:val="0"/>
          <w:sz w:val="44"/>
          <w:szCs w:val="44"/>
          <w:lang w:val="en-US" w:eastAsia="zh-CN"/>
        </w:rPr>
        <w:t>6</w:t>
      </w:r>
      <w:r>
        <w:rPr>
          <w:rFonts w:hint="eastAsia" w:eastAsia="方正小标宋简体"/>
          <w:spacing w:val="8"/>
          <w:kern w:val="0"/>
          <w:sz w:val="44"/>
          <w:szCs w:val="44"/>
        </w:rPr>
        <w:t>年北京市中小学生“生态与生命”</w:t>
      </w:r>
    </w:p>
    <w:p w14:paraId="056FEDC3">
      <w:pPr>
        <w:spacing w:before="156" w:beforeLines="50" w:line="560" w:lineRule="exact"/>
        <w:jc w:val="center"/>
        <w:rPr>
          <w:rFonts w:eastAsia="方正小标宋简体"/>
          <w:spacing w:val="8"/>
          <w:kern w:val="0"/>
          <w:sz w:val="44"/>
          <w:szCs w:val="44"/>
        </w:rPr>
      </w:pPr>
      <w:r>
        <w:rPr>
          <w:rFonts w:hint="eastAsia" w:eastAsia="方正小标宋简体"/>
          <w:spacing w:val="8"/>
          <w:kern w:val="0"/>
          <w:sz w:val="44"/>
          <w:szCs w:val="44"/>
        </w:rPr>
        <w:t>科技实践活动</w:t>
      </w:r>
      <w:r>
        <w:rPr>
          <w:rFonts w:eastAsia="方正小标宋简体"/>
          <w:spacing w:val="8"/>
          <w:kern w:val="0"/>
          <w:sz w:val="44"/>
          <w:szCs w:val="44"/>
        </w:rPr>
        <w:t>项目规则</w:t>
      </w:r>
    </w:p>
    <w:p w14:paraId="7F8D789E"/>
    <w:p w14:paraId="6623E8AF">
      <w:pPr>
        <w:spacing w:before="156" w:beforeLines="50" w:line="560" w:lineRule="exact"/>
        <w:ind w:firstLine="672" w:firstLineChars="200"/>
        <w:rPr>
          <w:rFonts w:eastAsia="黑体"/>
          <w:spacing w:val="8"/>
          <w:kern w:val="0"/>
          <w:sz w:val="32"/>
          <w:szCs w:val="32"/>
        </w:rPr>
      </w:pPr>
      <w:r>
        <w:rPr>
          <w:rFonts w:eastAsia="黑体"/>
          <w:spacing w:val="8"/>
          <w:kern w:val="0"/>
          <w:sz w:val="32"/>
          <w:szCs w:val="32"/>
        </w:rPr>
        <w:t>一、比赛项目</w:t>
      </w:r>
    </w:p>
    <w:p w14:paraId="620998F1">
      <w:pPr>
        <w:spacing w:line="560" w:lineRule="exact"/>
        <w:ind w:firstLine="708"/>
        <w:rPr>
          <w:rFonts w:eastAsia="仿宋_GB2312"/>
          <w:spacing w:val="8"/>
          <w:kern w:val="0"/>
          <w:sz w:val="32"/>
          <w:szCs w:val="32"/>
        </w:rPr>
      </w:pPr>
      <w:r>
        <w:rPr>
          <w:rFonts w:eastAsia="仿宋_GB2312"/>
          <w:spacing w:val="8"/>
          <w:kern w:val="0"/>
          <w:sz w:val="32"/>
          <w:szCs w:val="32"/>
        </w:rPr>
        <w:t>本届赛事包含</w:t>
      </w:r>
      <w:r>
        <w:rPr>
          <w:rFonts w:hint="eastAsia" w:eastAsia="仿宋_GB2312"/>
          <w:spacing w:val="8"/>
          <w:kern w:val="0"/>
          <w:sz w:val="32"/>
          <w:szCs w:val="32"/>
        </w:rPr>
        <w:t>4</w:t>
      </w:r>
      <w:r>
        <w:rPr>
          <w:rFonts w:eastAsia="仿宋_GB2312"/>
          <w:spacing w:val="8"/>
          <w:kern w:val="0"/>
          <w:sz w:val="32"/>
          <w:szCs w:val="32"/>
        </w:rPr>
        <w:t>个竞赛项目，每项比赛根据不同组别分别进行评比，自愿免费参加</w:t>
      </w:r>
      <w:r>
        <w:rPr>
          <w:rFonts w:hint="eastAsia" w:eastAsia="仿宋_GB2312"/>
          <w:spacing w:val="8"/>
          <w:kern w:val="0"/>
          <w:sz w:val="32"/>
          <w:szCs w:val="32"/>
        </w:rPr>
        <w:t>。</w:t>
      </w:r>
      <w:r>
        <w:rPr>
          <w:rFonts w:eastAsia="仿宋_GB2312"/>
          <w:spacing w:val="8"/>
          <w:kern w:val="0"/>
          <w:sz w:val="32"/>
          <w:szCs w:val="32"/>
        </w:rPr>
        <w:t>比赛以区为单位统一组织报名，不接受个人报名。</w:t>
      </w:r>
    </w:p>
    <w:p w14:paraId="14E0549E">
      <w:pPr>
        <w:spacing w:line="560" w:lineRule="exact"/>
        <w:ind w:firstLine="672" w:firstLineChars="200"/>
        <w:rPr>
          <w:rFonts w:eastAsia="仿宋_GB2312"/>
          <w:spacing w:val="8"/>
          <w:kern w:val="0"/>
          <w:sz w:val="32"/>
          <w:szCs w:val="32"/>
        </w:rPr>
      </w:pPr>
      <w:r>
        <w:rPr>
          <w:rFonts w:eastAsia="仿宋_GB2312"/>
          <w:spacing w:val="8"/>
          <w:kern w:val="0"/>
          <w:sz w:val="32"/>
          <w:szCs w:val="32"/>
        </w:rPr>
        <w:t>项目1：</w:t>
      </w:r>
      <w:r>
        <w:rPr>
          <w:rFonts w:hint="eastAsia" w:eastAsia="仿宋_GB2312"/>
          <w:spacing w:val="8"/>
          <w:kern w:val="0"/>
          <w:sz w:val="32"/>
          <w:szCs w:val="32"/>
        </w:rPr>
        <w:t>自然探索类</w:t>
      </w:r>
      <w:r>
        <w:rPr>
          <w:rFonts w:eastAsia="仿宋_GB2312"/>
          <w:spacing w:val="8"/>
          <w:kern w:val="0"/>
          <w:sz w:val="32"/>
          <w:szCs w:val="32"/>
        </w:rPr>
        <w:t>；</w:t>
      </w:r>
    </w:p>
    <w:p w14:paraId="2DF6B243">
      <w:pPr>
        <w:spacing w:line="560" w:lineRule="exact"/>
        <w:ind w:firstLine="672" w:firstLineChars="200"/>
        <w:rPr>
          <w:rFonts w:eastAsia="仿宋_GB2312"/>
          <w:spacing w:val="8"/>
          <w:kern w:val="0"/>
          <w:sz w:val="32"/>
          <w:szCs w:val="32"/>
        </w:rPr>
      </w:pPr>
      <w:r>
        <w:rPr>
          <w:rFonts w:eastAsia="仿宋_GB2312"/>
          <w:spacing w:val="8"/>
          <w:kern w:val="0"/>
          <w:sz w:val="32"/>
          <w:szCs w:val="32"/>
        </w:rPr>
        <w:t>项目2：</w:t>
      </w:r>
      <w:r>
        <w:rPr>
          <w:rFonts w:hint="eastAsia" w:eastAsia="仿宋_GB2312"/>
          <w:spacing w:val="8"/>
          <w:kern w:val="0"/>
          <w:sz w:val="32"/>
          <w:szCs w:val="32"/>
        </w:rPr>
        <w:t>设计制作类</w:t>
      </w:r>
      <w:r>
        <w:rPr>
          <w:rFonts w:eastAsia="仿宋_GB2312"/>
          <w:spacing w:val="8"/>
          <w:kern w:val="0"/>
          <w:sz w:val="32"/>
          <w:szCs w:val="32"/>
        </w:rPr>
        <w:t>；</w:t>
      </w:r>
    </w:p>
    <w:p w14:paraId="0C58349B">
      <w:pPr>
        <w:spacing w:line="560" w:lineRule="exact"/>
        <w:ind w:firstLine="708"/>
        <w:rPr>
          <w:rFonts w:eastAsia="仿宋_GB2312"/>
          <w:spacing w:val="8"/>
          <w:kern w:val="0"/>
          <w:sz w:val="32"/>
          <w:szCs w:val="32"/>
        </w:rPr>
      </w:pPr>
      <w:r>
        <w:rPr>
          <w:rFonts w:eastAsia="仿宋_GB2312"/>
          <w:spacing w:val="8"/>
          <w:kern w:val="0"/>
          <w:sz w:val="32"/>
          <w:szCs w:val="32"/>
        </w:rPr>
        <w:t>项目3：</w:t>
      </w:r>
      <w:r>
        <w:rPr>
          <w:rFonts w:hint="eastAsia" w:eastAsia="仿宋_GB2312"/>
          <w:spacing w:val="8"/>
          <w:kern w:val="0"/>
          <w:sz w:val="32"/>
          <w:szCs w:val="32"/>
        </w:rPr>
        <w:t>艺术作品类（绘画笔记、摄影、视频）;</w:t>
      </w:r>
    </w:p>
    <w:p w14:paraId="78C4C078">
      <w:pPr>
        <w:spacing w:line="560" w:lineRule="exact"/>
        <w:ind w:firstLine="708"/>
        <w:rPr>
          <w:rFonts w:eastAsia="仿宋_GB2312"/>
          <w:spacing w:val="8"/>
          <w:kern w:val="0"/>
          <w:sz w:val="32"/>
          <w:szCs w:val="32"/>
        </w:rPr>
      </w:pPr>
      <w:r>
        <w:rPr>
          <w:rFonts w:hint="eastAsia" w:eastAsia="仿宋_GB2312"/>
          <w:spacing w:val="8"/>
          <w:kern w:val="0"/>
          <w:sz w:val="32"/>
          <w:szCs w:val="32"/>
        </w:rPr>
        <w:t>项目4：文学创作类。</w:t>
      </w:r>
    </w:p>
    <w:p w14:paraId="15F88055">
      <w:pPr>
        <w:spacing w:before="156" w:beforeLines="50" w:line="560" w:lineRule="exact"/>
        <w:ind w:firstLine="672" w:firstLineChars="200"/>
        <w:rPr>
          <w:rFonts w:eastAsia="黑体"/>
          <w:spacing w:val="8"/>
          <w:kern w:val="0"/>
          <w:sz w:val="32"/>
          <w:szCs w:val="32"/>
        </w:rPr>
      </w:pPr>
      <w:r>
        <w:rPr>
          <w:rFonts w:eastAsia="黑体"/>
          <w:spacing w:val="8"/>
          <w:kern w:val="0"/>
          <w:sz w:val="32"/>
          <w:szCs w:val="32"/>
        </w:rPr>
        <w:t>二、比赛规则</w:t>
      </w:r>
    </w:p>
    <w:p w14:paraId="55DC54AE">
      <w:pPr>
        <w:spacing w:line="560" w:lineRule="exact"/>
        <w:ind w:firstLine="672" w:firstLineChars="200"/>
        <w:rPr>
          <w:rFonts w:eastAsia="楷体_GB2312"/>
          <w:bCs/>
          <w:spacing w:val="8"/>
          <w:kern w:val="0"/>
          <w:sz w:val="32"/>
          <w:szCs w:val="32"/>
        </w:rPr>
      </w:pPr>
      <w:r>
        <w:rPr>
          <w:rFonts w:eastAsia="楷体_GB2312"/>
          <w:bCs/>
          <w:spacing w:val="8"/>
          <w:kern w:val="0"/>
          <w:sz w:val="32"/>
          <w:szCs w:val="32"/>
        </w:rPr>
        <w:t>（一）</w:t>
      </w:r>
      <w:r>
        <w:rPr>
          <w:rFonts w:hint="eastAsia" w:eastAsia="仿宋_GB2312"/>
          <w:spacing w:val="8"/>
          <w:kern w:val="0"/>
          <w:sz w:val="32"/>
          <w:szCs w:val="32"/>
        </w:rPr>
        <w:t>自然探索类</w:t>
      </w:r>
    </w:p>
    <w:p w14:paraId="328C031D">
      <w:pPr>
        <w:spacing w:line="560" w:lineRule="exact"/>
        <w:ind w:firstLine="672" w:firstLineChars="200"/>
        <w:rPr>
          <w:rFonts w:eastAsia="仿宋_GB2312"/>
          <w:spacing w:val="8"/>
          <w:kern w:val="0"/>
          <w:sz w:val="32"/>
          <w:szCs w:val="32"/>
        </w:rPr>
      </w:pPr>
      <w:r>
        <w:rPr>
          <w:rFonts w:eastAsia="仿宋_GB2312"/>
          <w:spacing w:val="8"/>
          <w:kern w:val="0"/>
          <w:sz w:val="32"/>
          <w:szCs w:val="32"/>
        </w:rPr>
        <w:t>此项比赛</w:t>
      </w:r>
      <w:r>
        <w:rPr>
          <w:rFonts w:hint="eastAsia" w:eastAsia="仿宋_GB2312"/>
          <w:spacing w:val="8"/>
          <w:kern w:val="0"/>
          <w:sz w:val="32"/>
          <w:szCs w:val="32"/>
        </w:rPr>
        <w:t>分</w:t>
      </w:r>
      <w:r>
        <w:rPr>
          <w:rFonts w:eastAsia="仿宋_GB2312"/>
          <w:spacing w:val="8"/>
          <w:kern w:val="0"/>
          <w:sz w:val="32"/>
          <w:szCs w:val="32"/>
        </w:rPr>
        <w:t>为</w:t>
      </w:r>
      <w:r>
        <w:rPr>
          <w:rFonts w:hint="eastAsia" w:eastAsia="仿宋_GB2312"/>
          <w:spacing w:val="8"/>
          <w:kern w:val="0"/>
          <w:sz w:val="32"/>
          <w:szCs w:val="32"/>
        </w:rPr>
        <w:t>集体赛和</w:t>
      </w:r>
      <w:r>
        <w:rPr>
          <w:rFonts w:eastAsia="仿宋_GB2312"/>
          <w:spacing w:val="8"/>
          <w:kern w:val="0"/>
          <w:sz w:val="32"/>
          <w:szCs w:val="32"/>
        </w:rPr>
        <w:t>个人赛，设</w:t>
      </w:r>
      <w:r>
        <w:rPr>
          <w:rFonts w:hint="eastAsia" w:eastAsia="仿宋_GB2312"/>
          <w:spacing w:val="8"/>
          <w:kern w:val="0"/>
          <w:sz w:val="32"/>
          <w:szCs w:val="32"/>
        </w:rPr>
        <w:t>四</w:t>
      </w:r>
      <w:r>
        <w:rPr>
          <w:rFonts w:eastAsia="仿宋_GB2312"/>
          <w:spacing w:val="8"/>
          <w:kern w:val="0"/>
          <w:sz w:val="32"/>
          <w:szCs w:val="32"/>
        </w:rPr>
        <w:t>个组别：</w:t>
      </w:r>
      <w:r>
        <w:rPr>
          <w:rFonts w:hint="eastAsia" w:eastAsia="仿宋_GB2312"/>
          <w:spacing w:val="8"/>
          <w:kern w:val="0"/>
          <w:sz w:val="32"/>
          <w:szCs w:val="32"/>
        </w:rPr>
        <w:t>1-3年级组、4-6年级组、初中组和高中组</w:t>
      </w:r>
      <w:r>
        <w:rPr>
          <w:rFonts w:eastAsia="仿宋_GB2312"/>
          <w:spacing w:val="8"/>
          <w:kern w:val="0"/>
          <w:sz w:val="32"/>
          <w:szCs w:val="32"/>
        </w:rPr>
        <w:t>。</w:t>
      </w:r>
      <w:r>
        <w:rPr>
          <w:rFonts w:hint="eastAsia" w:eastAsia="仿宋_GB2312"/>
          <w:spacing w:val="8"/>
          <w:kern w:val="0"/>
          <w:sz w:val="32"/>
          <w:szCs w:val="32"/>
        </w:rPr>
        <w:t>提交形式为电子版文件，需同时提交研究报告和过程性资料</w:t>
      </w:r>
      <w:r>
        <w:rPr>
          <w:rFonts w:eastAsia="仿宋_GB2312"/>
          <w:spacing w:val="8"/>
          <w:kern w:val="0"/>
          <w:sz w:val="32"/>
          <w:szCs w:val="32"/>
        </w:rPr>
        <w:t>。</w:t>
      </w:r>
    </w:p>
    <w:p w14:paraId="43EAD6A1">
      <w:pPr>
        <w:spacing w:line="560" w:lineRule="exact"/>
        <w:ind w:firstLine="672" w:firstLineChars="200"/>
        <w:rPr>
          <w:rFonts w:eastAsia="楷体_GB2312"/>
          <w:bCs/>
          <w:spacing w:val="8"/>
          <w:kern w:val="0"/>
          <w:sz w:val="32"/>
          <w:szCs w:val="32"/>
        </w:rPr>
      </w:pPr>
      <w:r>
        <w:rPr>
          <w:rFonts w:eastAsia="楷体_GB2312"/>
          <w:bCs/>
          <w:spacing w:val="8"/>
          <w:kern w:val="0"/>
          <w:sz w:val="32"/>
          <w:szCs w:val="32"/>
        </w:rPr>
        <w:t>（二）</w:t>
      </w:r>
      <w:r>
        <w:rPr>
          <w:rFonts w:hint="eastAsia" w:eastAsia="仿宋_GB2312"/>
          <w:spacing w:val="8"/>
          <w:kern w:val="0"/>
          <w:sz w:val="32"/>
          <w:szCs w:val="32"/>
        </w:rPr>
        <w:t>设计制作类</w:t>
      </w:r>
    </w:p>
    <w:p w14:paraId="6D8298A1">
      <w:pPr>
        <w:spacing w:line="560" w:lineRule="exact"/>
        <w:ind w:firstLine="672" w:firstLineChars="200"/>
        <w:rPr>
          <w:rFonts w:eastAsia="仿宋_GB2312"/>
          <w:spacing w:val="8"/>
          <w:kern w:val="0"/>
          <w:sz w:val="32"/>
          <w:szCs w:val="32"/>
        </w:rPr>
      </w:pPr>
      <w:r>
        <w:rPr>
          <w:rFonts w:eastAsia="仿宋_GB2312"/>
          <w:spacing w:val="8"/>
          <w:kern w:val="0"/>
          <w:sz w:val="32"/>
          <w:szCs w:val="32"/>
        </w:rPr>
        <w:t>此项比赛</w:t>
      </w:r>
      <w:r>
        <w:rPr>
          <w:rFonts w:hint="eastAsia" w:eastAsia="仿宋_GB2312"/>
          <w:spacing w:val="8"/>
          <w:kern w:val="0"/>
          <w:sz w:val="32"/>
          <w:szCs w:val="32"/>
        </w:rPr>
        <w:t>分</w:t>
      </w:r>
      <w:r>
        <w:rPr>
          <w:rFonts w:eastAsia="仿宋_GB2312"/>
          <w:spacing w:val="8"/>
          <w:kern w:val="0"/>
          <w:sz w:val="32"/>
          <w:szCs w:val="32"/>
        </w:rPr>
        <w:t>为</w:t>
      </w:r>
      <w:r>
        <w:rPr>
          <w:rFonts w:hint="eastAsia" w:eastAsia="仿宋_GB2312"/>
          <w:spacing w:val="8"/>
          <w:kern w:val="0"/>
          <w:sz w:val="32"/>
          <w:szCs w:val="32"/>
        </w:rPr>
        <w:t>集体赛和</w:t>
      </w:r>
      <w:r>
        <w:rPr>
          <w:rFonts w:eastAsia="仿宋_GB2312"/>
          <w:spacing w:val="8"/>
          <w:kern w:val="0"/>
          <w:sz w:val="32"/>
          <w:szCs w:val="32"/>
        </w:rPr>
        <w:t>个人赛，设</w:t>
      </w:r>
      <w:r>
        <w:rPr>
          <w:rFonts w:hint="eastAsia" w:eastAsia="仿宋_GB2312"/>
          <w:spacing w:val="8"/>
          <w:kern w:val="0"/>
          <w:sz w:val="32"/>
          <w:szCs w:val="32"/>
        </w:rPr>
        <w:t>四</w:t>
      </w:r>
      <w:r>
        <w:rPr>
          <w:rFonts w:eastAsia="仿宋_GB2312"/>
          <w:spacing w:val="8"/>
          <w:kern w:val="0"/>
          <w:sz w:val="32"/>
          <w:szCs w:val="32"/>
        </w:rPr>
        <w:t>个组别：</w:t>
      </w:r>
      <w:r>
        <w:rPr>
          <w:rFonts w:hint="eastAsia" w:eastAsia="仿宋_GB2312"/>
          <w:spacing w:val="8"/>
          <w:kern w:val="0"/>
          <w:sz w:val="32"/>
          <w:szCs w:val="32"/>
        </w:rPr>
        <w:t>1-3年级组、4-6年级组、初中组和高中组</w:t>
      </w:r>
      <w:r>
        <w:rPr>
          <w:rFonts w:eastAsia="仿宋_GB2312"/>
          <w:spacing w:val="8"/>
          <w:kern w:val="0"/>
          <w:sz w:val="32"/>
          <w:szCs w:val="32"/>
        </w:rPr>
        <w:t>。</w:t>
      </w:r>
      <w:r>
        <w:rPr>
          <w:rFonts w:hint="eastAsia" w:eastAsia="仿宋_GB2312"/>
          <w:spacing w:val="8"/>
          <w:kern w:val="0"/>
          <w:sz w:val="32"/>
          <w:szCs w:val="32"/>
        </w:rPr>
        <w:t>分为初赛和决赛，初赛仅提交电子版文件，包括研究报告和过程性资料，决赛为现场赛，晋级决赛后需携带作品到现场进行答辩。如晋级后无法参加现场终评，视为弃权。</w:t>
      </w:r>
    </w:p>
    <w:p w14:paraId="2ADDBEE3">
      <w:pPr>
        <w:spacing w:line="560" w:lineRule="exact"/>
        <w:ind w:firstLine="672" w:firstLineChars="200"/>
        <w:rPr>
          <w:rFonts w:eastAsia="仿宋_GB2312"/>
          <w:spacing w:val="8"/>
          <w:kern w:val="0"/>
          <w:sz w:val="32"/>
          <w:szCs w:val="32"/>
        </w:rPr>
      </w:pPr>
      <w:r>
        <w:rPr>
          <w:rFonts w:eastAsia="楷体_GB2312"/>
          <w:bCs/>
          <w:spacing w:val="8"/>
          <w:kern w:val="0"/>
          <w:sz w:val="32"/>
          <w:szCs w:val="32"/>
        </w:rPr>
        <w:t>（</w:t>
      </w:r>
      <w:r>
        <w:rPr>
          <w:rFonts w:hint="eastAsia" w:eastAsia="楷体_GB2312"/>
          <w:bCs/>
          <w:spacing w:val="8"/>
          <w:kern w:val="0"/>
          <w:sz w:val="32"/>
          <w:szCs w:val="32"/>
        </w:rPr>
        <w:t>三</w:t>
      </w:r>
      <w:r>
        <w:rPr>
          <w:rFonts w:eastAsia="楷体_GB2312"/>
          <w:bCs/>
          <w:spacing w:val="8"/>
          <w:kern w:val="0"/>
          <w:sz w:val="32"/>
          <w:szCs w:val="32"/>
        </w:rPr>
        <w:t>）</w:t>
      </w:r>
      <w:r>
        <w:rPr>
          <w:rFonts w:hint="eastAsia" w:eastAsia="仿宋_GB2312"/>
          <w:spacing w:val="8"/>
          <w:kern w:val="0"/>
          <w:sz w:val="32"/>
          <w:szCs w:val="32"/>
        </w:rPr>
        <w:t>艺术作品类</w:t>
      </w:r>
    </w:p>
    <w:p w14:paraId="2739B538">
      <w:pPr>
        <w:spacing w:line="560" w:lineRule="exact"/>
        <w:ind w:firstLine="672" w:firstLineChars="200"/>
        <w:rPr>
          <w:rFonts w:eastAsia="楷体_GB2312"/>
          <w:bCs/>
          <w:spacing w:val="8"/>
          <w:kern w:val="0"/>
          <w:sz w:val="32"/>
          <w:szCs w:val="32"/>
        </w:rPr>
      </w:pPr>
      <w:r>
        <w:rPr>
          <w:rFonts w:hint="eastAsia" w:eastAsia="仿宋_GB2312"/>
          <w:spacing w:val="8"/>
          <w:kern w:val="0"/>
          <w:sz w:val="32"/>
          <w:szCs w:val="32"/>
        </w:rPr>
        <w:t>1.绘画笔记</w:t>
      </w:r>
    </w:p>
    <w:p w14:paraId="23573F37">
      <w:pPr>
        <w:spacing w:line="560" w:lineRule="exact"/>
        <w:ind w:firstLine="672" w:firstLineChars="200"/>
        <w:rPr>
          <w:rFonts w:eastAsia="仿宋_GB2312"/>
          <w:spacing w:val="8"/>
          <w:kern w:val="0"/>
          <w:sz w:val="32"/>
          <w:szCs w:val="32"/>
        </w:rPr>
      </w:pPr>
      <w:r>
        <w:rPr>
          <w:rFonts w:eastAsia="仿宋_GB2312"/>
          <w:spacing w:val="8"/>
          <w:kern w:val="0"/>
          <w:sz w:val="32"/>
          <w:szCs w:val="32"/>
        </w:rPr>
        <w:t>此项比赛为个人赛</w:t>
      </w:r>
      <w:r>
        <w:rPr>
          <w:rFonts w:hint="eastAsia" w:eastAsia="仿宋_GB2312"/>
          <w:spacing w:val="8"/>
          <w:kern w:val="0"/>
          <w:sz w:val="32"/>
          <w:szCs w:val="32"/>
        </w:rPr>
        <w:t>，</w:t>
      </w:r>
      <w:r>
        <w:rPr>
          <w:rFonts w:eastAsia="仿宋_GB2312"/>
          <w:spacing w:val="8"/>
          <w:kern w:val="0"/>
          <w:sz w:val="32"/>
          <w:szCs w:val="32"/>
        </w:rPr>
        <w:t>设</w:t>
      </w:r>
      <w:r>
        <w:rPr>
          <w:rFonts w:hint="eastAsia" w:eastAsia="仿宋_GB2312"/>
          <w:spacing w:val="8"/>
          <w:kern w:val="0"/>
          <w:sz w:val="32"/>
          <w:szCs w:val="32"/>
        </w:rPr>
        <w:t>四</w:t>
      </w:r>
      <w:r>
        <w:rPr>
          <w:rFonts w:eastAsia="仿宋_GB2312"/>
          <w:spacing w:val="8"/>
          <w:kern w:val="0"/>
          <w:sz w:val="32"/>
          <w:szCs w:val="32"/>
        </w:rPr>
        <w:t>个组别：</w:t>
      </w:r>
      <w:r>
        <w:rPr>
          <w:rFonts w:hint="eastAsia" w:eastAsia="仿宋_GB2312"/>
          <w:spacing w:val="8"/>
          <w:kern w:val="0"/>
          <w:sz w:val="32"/>
          <w:szCs w:val="32"/>
        </w:rPr>
        <w:t>1-3年级组、4-6年级组、初中组和高中组</w:t>
      </w:r>
      <w:r>
        <w:rPr>
          <w:rFonts w:eastAsia="仿宋_GB2312"/>
          <w:spacing w:val="8"/>
          <w:kern w:val="0"/>
          <w:sz w:val="32"/>
          <w:szCs w:val="32"/>
        </w:rPr>
        <w:t>。</w:t>
      </w:r>
      <w:r>
        <w:rPr>
          <w:rFonts w:hint="eastAsia" w:eastAsia="仿宋_GB2312"/>
          <w:spacing w:val="8"/>
          <w:kern w:val="0"/>
          <w:sz w:val="32"/>
          <w:szCs w:val="32"/>
        </w:rPr>
        <w:t>须同时提交原始作品及作品说明，提交的作品不予退回，请提前做好备份。</w:t>
      </w:r>
    </w:p>
    <w:p w14:paraId="78AC7247">
      <w:pPr>
        <w:spacing w:line="560" w:lineRule="exact"/>
        <w:ind w:firstLine="672" w:firstLineChars="200"/>
        <w:rPr>
          <w:rFonts w:eastAsia="仿宋_GB2312"/>
          <w:spacing w:val="8"/>
          <w:kern w:val="0"/>
          <w:sz w:val="32"/>
          <w:szCs w:val="32"/>
        </w:rPr>
      </w:pPr>
      <w:r>
        <w:rPr>
          <w:rFonts w:hint="eastAsia" w:eastAsia="仿宋_GB2312"/>
          <w:spacing w:val="8"/>
          <w:kern w:val="0"/>
          <w:sz w:val="32"/>
          <w:szCs w:val="32"/>
        </w:rPr>
        <w:t>2.摄影</w:t>
      </w:r>
    </w:p>
    <w:p w14:paraId="0C7D14FF">
      <w:pPr>
        <w:spacing w:line="560" w:lineRule="exact"/>
        <w:ind w:firstLine="672" w:firstLineChars="200"/>
        <w:rPr>
          <w:rFonts w:eastAsia="仿宋_GB2312"/>
          <w:spacing w:val="8"/>
          <w:kern w:val="0"/>
          <w:sz w:val="32"/>
          <w:szCs w:val="32"/>
        </w:rPr>
      </w:pPr>
      <w:r>
        <w:rPr>
          <w:rFonts w:eastAsia="仿宋_GB2312"/>
          <w:spacing w:val="8"/>
          <w:kern w:val="0"/>
          <w:sz w:val="32"/>
          <w:szCs w:val="32"/>
        </w:rPr>
        <w:t>此项比赛为个人赛</w:t>
      </w:r>
      <w:r>
        <w:rPr>
          <w:rFonts w:hint="eastAsia" w:eastAsia="仿宋_GB2312"/>
          <w:spacing w:val="8"/>
          <w:kern w:val="0"/>
          <w:sz w:val="32"/>
          <w:szCs w:val="32"/>
        </w:rPr>
        <w:t>，</w:t>
      </w:r>
      <w:r>
        <w:rPr>
          <w:rFonts w:eastAsia="仿宋_GB2312"/>
          <w:spacing w:val="8"/>
          <w:kern w:val="0"/>
          <w:sz w:val="32"/>
          <w:szCs w:val="32"/>
        </w:rPr>
        <w:t>设</w:t>
      </w:r>
      <w:r>
        <w:rPr>
          <w:rFonts w:hint="eastAsia" w:eastAsia="仿宋_GB2312"/>
          <w:spacing w:val="8"/>
          <w:kern w:val="0"/>
          <w:sz w:val="32"/>
          <w:szCs w:val="32"/>
        </w:rPr>
        <w:t>四</w:t>
      </w:r>
      <w:r>
        <w:rPr>
          <w:rFonts w:eastAsia="仿宋_GB2312"/>
          <w:spacing w:val="8"/>
          <w:kern w:val="0"/>
          <w:sz w:val="32"/>
          <w:szCs w:val="32"/>
        </w:rPr>
        <w:t>个组别：</w:t>
      </w:r>
      <w:r>
        <w:rPr>
          <w:rFonts w:hint="eastAsia" w:eastAsia="仿宋_GB2312"/>
          <w:spacing w:val="8"/>
          <w:kern w:val="0"/>
          <w:sz w:val="32"/>
          <w:szCs w:val="32"/>
        </w:rPr>
        <w:t>1-3年级组、4-6年级组、初中组和高中组</w:t>
      </w:r>
      <w:r>
        <w:rPr>
          <w:rFonts w:eastAsia="仿宋_GB2312"/>
          <w:spacing w:val="8"/>
          <w:kern w:val="0"/>
          <w:sz w:val="32"/>
          <w:szCs w:val="32"/>
        </w:rPr>
        <w:t>。</w:t>
      </w:r>
      <w:r>
        <w:rPr>
          <w:rFonts w:hint="eastAsia" w:eastAsia="仿宋_GB2312"/>
          <w:spacing w:val="8"/>
          <w:kern w:val="0"/>
          <w:sz w:val="32"/>
          <w:szCs w:val="32"/>
        </w:rPr>
        <w:t>须同时提交电子版照片和纸质版照片（图片彩打），作品说明需粘在纸张背后一同提交。</w:t>
      </w:r>
    </w:p>
    <w:p w14:paraId="64BD00F3">
      <w:pPr>
        <w:spacing w:line="560" w:lineRule="exact"/>
        <w:ind w:firstLine="672" w:firstLineChars="200"/>
        <w:rPr>
          <w:rFonts w:eastAsia="仿宋_GB2312"/>
          <w:spacing w:val="8"/>
          <w:kern w:val="0"/>
          <w:sz w:val="32"/>
          <w:szCs w:val="32"/>
        </w:rPr>
      </w:pPr>
      <w:r>
        <w:rPr>
          <w:rFonts w:hint="eastAsia" w:eastAsia="仿宋_GB2312"/>
          <w:spacing w:val="8"/>
          <w:kern w:val="0"/>
          <w:sz w:val="32"/>
          <w:szCs w:val="32"/>
        </w:rPr>
        <w:t>3.视频</w:t>
      </w:r>
    </w:p>
    <w:p w14:paraId="37F61D8B">
      <w:pPr>
        <w:spacing w:line="560" w:lineRule="exact"/>
        <w:ind w:firstLine="672" w:firstLineChars="200"/>
        <w:rPr>
          <w:rFonts w:eastAsia="仿宋_GB2312"/>
          <w:spacing w:val="8"/>
          <w:kern w:val="0"/>
          <w:sz w:val="32"/>
          <w:szCs w:val="32"/>
        </w:rPr>
      </w:pPr>
      <w:r>
        <w:rPr>
          <w:rFonts w:eastAsia="仿宋_GB2312"/>
          <w:spacing w:val="8"/>
          <w:kern w:val="0"/>
          <w:sz w:val="32"/>
          <w:szCs w:val="32"/>
        </w:rPr>
        <w:t>此项比赛</w:t>
      </w:r>
      <w:r>
        <w:rPr>
          <w:rFonts w:hint="eastAsia" w:eastAsia="仿宋_GB2312"/>
          <w:spacing w:val="8"/>
          <w:kern w:val="0"/>
          <w:sz w:val="32"/>
          <w:szCs w:val="32"/>
        </w:rPr>
        <w:t>分</w:t>
      </w:r>
      <w:r>
        <w:rPr>
          <w:rFonts w:eastAsia="仿宋_GB2312"/>
          <w:spacing w:val="8"/>
          <w:kern w:val="0"/>
          <w:sz w:val="32"/>
          <w:szCs w:val="32"/>
        </w:rPr>
        <w:t>为</w:t>
      </w:r>
      <w:r>
        <w:rPr>
          <w:rFonts w:hint="eastAsia" w:eastAsia="仿宋_GB2312"/>
          <w:spacing w:val="8"/>
          <w:kern w:val="0"/>
          <w:sz w:val="32"/>
          <w:szCs w:val="32"/>
        </w:rPr>
        <w:t>集体赛和</w:t>
      </w:r>
      <w:r>
        <w:rPr>
          <w:rFonts w:eastAsia="仿宋_GB2312"/>
          <w:spacing w:val="8"/>
          <w:kern w:val="0"/>
          <w:sz w:val="32"/>
          <w:szCs w:val="32"/>
        </w:rPr>
        <w:t>个人赛</w:t>
      </w:r>
      <w:r>
        <w:rPr>
          <w:rFonts w:hint="eastAsia" w:eastAsia="仿宋_GB2312"/>
          <w:spacing w:val="8"/>
          <w:kern w:val="0"/>
          <w:sz w:val="32"/>
          <w:szCs w:val="32"/>
        </w:rPr>
        <w:t>，</w:t>
      </w:r>
      <w:r>
        <w:rPr>
          <w:rFonts w:eastAsia="仿宋_GB2312"/>
          <w:spacing w:val="8"/>
          <w:kern w:val="0"/>
          <w:sz w:val="32"/>
          <w:szCs w:val="32"/>
        </w:rPr>
        <w:t>设</w:t>
      </w:r>
      <w:r>
        <w:rPr>
          <w:rFonts w:hint="eastAsia" w:eastAsia="仿宋_GB2312"/>
          <w:spacing w:val="8"/>
          <w:kern w:val="0"/>
          <w:sz w:val="32"/>
          <w:szCs w:val="32"/>
        </w:rPr>
        <w:t>四</w:t>
      </w:r>
      <w:r>
        <w:rPr>
          <w:rFonts w:eastAsia="仿宋_GB2312"/>
          <w:spacing w:val="8"/>
          <w:kern w:val="0"/>
          <w:sz w:val="32"/>
          <w:szCs w:val="32"/>
        </w:rPr>
        <w:t>个组别：</w:t>
      </w:r>
      <w:r>
        <w:rPr>
          <w:rFonts w:hint="eastAsia" w:eastAsia="仿宋_GB2312"/>
          <w:spacing w:val="8"/>
          <w:kern w:val="0"/>
          <w:sz w:val="32"/>
          <w:szCs w:val="32"/>
        </w:rPr>
        <w:t>1-3年级组、4-6年级组、初中组和高中组</w:t>
      </w:r>
      <w:r>
        <w:rPr>
          <w:rFonts w:eastAsia="仿宋_GB2312"/>
          <w:spacing w:val="8"/>
          <w:kern w:val="0"/>
          <w:sz w:val="32"/>
          <w:szCs w:val="32"/>
        </w:rPr>
        <w:t>。</w:t>
      </w:r>
      <w:r>
        <w:rPr>
          <w:rFonts w:hint="eastAsia" w:eastAsia="仿宋_GB2312"/>
          <w:spacing w:val="8"/>
          <w:kern w:val="0"/>
          <w:sz w:val="32"/>
          <w:szCs w:val="32"/>
        </w:rPr>
        <w:t>需提交电子版视频以及3张过程性照片。</w:t>
      </w:r>
    </w:p>
    <w:p w14:paraId="47D28366">
      <w:pPr>
        <w:spacing w:line="560" w:lineRule="exact"/>
        <w:ind w:firstLine="672" w:firstLineChars="200"/>
        <w:rPr>
          <w:rFonts w:eastAsia="仿宋_GB2312"/>
          <w:spacing w:val="8"/>
          <w:kern w:val="0"/>
          <w:sz w:val="32"/>
          <w:szCs w:val="32"/>
        </w:rPr>
      </w:pPr>
      <w:r>
        <w:rPr>
          <w:rFonts w:hint="eastAsia" w:eastAsia="楷体_GB2312"/>
          <w:bCs/>
          <w:spacing w:val="8"/>
          <w:kern w:val="0"/>
          <w:sz w:val="32"/>
          <w:szCs w:val="32"/>
        </w:rPr>
        <w:t>（四）</w:t>
      </w:r>
      <w:r>
        <w:rPr>
          <w:rFonts w:hint="eastAsia" w:eastAsia="仿宋_GB2312"/>
          <w:spacing w:val="8"/>
          <w:kern w:val="0"/>
          <w:sz w:val="32"/>
          <w:szCs w:val="32"/>
        </w:rPr>
        <w:t>文学创作类</w:t>
      </w:r>
    </w:p>
    <w:p w14:paraId="4C7D56AE">
      <w:pPr>
        <w:spacing w:line="560" w:lineRule="exact"/>
        <w:ind w:firstLine="672" w:firstLineChars="200"/>
        <w:rPr>
          <w:rFonts w:eastAsia="仿宋_GB2312"/>
          <w:spacing w:val="8"/>
          <w:kern w:val="0"/>
          <w:sz w:val="32"/>
          <w:szCs w:val="32"/>
        </w:rPr>
      </w:pPr>
      <w:r>
        <w:rPr>
          <w:rFonts w:eastAsia="仿宋_GB2312"/>
          <w:spacing w:val="8"/>
          <w:kern w:val="0"/>
          <w:sz w:val="32"/>
          <w:szCs w:val="32"/>
        </w:rPr>
        <w:t>此项比赛为个人赛</w:t>
      </w:r>
      <w:r>
        <w:rPr>
          <w:rFonts w:hint="eastAsia" w:eastAsia="仿宋_GB2312"/>
          <w:spacing w:val="8"/>
          <w:kern w:val="0"/>
          <w:sz w:val="32"/>
          <w:szCs w:val="32"/>
        </w:rPr>
        <w:t>，</w:t>
      </w:r>
      <w:r>
        <w:rPr>
          <w:rFonts w:eastAsia="仿宋_GB2312"/>
          <w:spacing w:val="8"/>
          <w:kern w:val="0"/>
          <w:sz w:val="32"/>
          <w:szCs w:val="32"/>
        </w:rPr>
        <w:t>设</w:t>
      </w:r>
      <w:r>
        <w:rPr>
          <w:rFonts w:hint="eastAsia" w:eastAsia="仿宋_GB2312"/>
          <w:spacing w:val="8"/>
          <w:kern w:val="0"/>
          <w:sz w:val="32"/>
          <w:szCs w:val="32"/>
        </w:rPr>
        <w:t>四</w:t>
      </w:r>
      <w:r>
        <w:rPr>
          <w:rFonts w:eastAsia="仿宋_GB2312"/>
          <w:spacing w:val="8"/>
          <w:kern w:val="0"/>
          <w:sz w:val="32"/>
          <w:szCs w:val="32"/>
        </w:rPr>
        <w:t>个组别：</w:t>
      </w:r>
      <w:r>
        <w:rPr>
          <w:rFonts w:hint="eastAsia" w:eastAsia="仿宋_GB2312"/>
          <w:spacing w:val="8"/>
          <w:kern w:val="0"/>
          <w:sz w:val="32"/>
          <w:szCs w:val="32"/>
        </w:rPr>
        <w:t>1-3年级组、4-6年级组、初中组和高中组</w:t>
      </w:r>
      <w:r>
        <w:rPr>
          <w:rFonts w:eastAsia="仿宋_GB2312"/>
          <w:spacing w:val="8"/>
          <w:kern w:val="0"/>
          <w:sz w:val="32"/>
          <w:szCs w:val="32"/>
        </w:rPr>
        <w:t>。</w:t>
      </w:r>
      <w:r>
        <w:rPr>
          <w:rFonts w:hint="eastAsia" w:eastAsia="仿宋_GB2312"/>
          <w:spacing w:val="8"/>
          <w:kern w:val="0"/>
          <w:sz w:val="32"/>
          <w:szCs w:val="32"/>
        </w:rPr>
        <w:t>参赛作品说明需手写签字后扫描成PDF，随电子版作品一同提交，</w:t>
      </w:r>
    </w:p>
    <w:p w14:paraId="501C8869">
      <w:pPr>
        <w:pStyle w:val="11"/>
        <w:spacing w:line="560" w:lineRule="exact"/>
        <w:ind w:firstLine="658" w:firstLineChars="196"/>
        <w:rPr>
          <w:rFonts w:ascii="Times New Roman" w:hAnsi="Times New Roman" w:eastAsia="黑体"/>
          <w:spacing w:val="8"/>
          <w:kern w:val="0"/>
          <w:sz w:val="32"/>
          <w:szCs w:val="32"/>
        </w:rPr>
      </w:pPr>
      <w:r>
        <w:rPr>
          <w:rFonts w:hint="eastAsia" w:ascii="Times New Roman" w:hAnsi="Times New Roman" w:eastAsia="黑体"/>
          <w:spacing w:val="8"/>
          <w:kern w:val="0"/>
          <w:sz w:val="32"/>
          <w:szCs w:val="32"/>
        </w:rPr>
        <w:t>三、其他说明</w:t>
      </w:r>
    </w:p>
    <w:p w14:paraId="6DC59317">
      <w:pPr>
        <w:pStyle w:val="11"/>
        <w:spacing w:line="560" w:lineRule="exact"/>
        <w:ind w:firstLine="627" w:firstLineChars="196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1</w:t>
      </w:r>
      <w:r>
        <w:rPr>
          <w:rFonts w:ascii="Times New Roman" w:hAnsi="Times New Roman" w:eastAsia="仿宋_GB2312"/>
          <w:sz w:val="32"/>
          <w:szCs w:val="32"/>
        </w:rPr>
        <w:t>.部分通过市级</w:t>
      </w:r>
      <w:r>
        <w:rPr>
          <w:rFonts w:hint="eastAsia" w:ascii="Times New Roman" w:hAnsi="Times New Roman" w:eastAsia="仿宋_GB2312"/>
          <w:sz w:val="32"/>
          <w:szCs w:val="32"/>
        </w:rPr>
        <w:t>初赛</w:t>
      </w:r>
      <w:r>
        <w:rPr>
          <w:rFonts w:ascii="Times New Roman" w:hAnsi="Times New Roman" w:eastAsia="仿宋_GB2312"/>
          <w:sz w:val="32"/>
          <w:szCs w:val="32"/>
        </w:rPr>
        <w:t>的参赛者，将参加</w:t>
      </w:r>
      <w:r>
        <w:rPr>
          <w:rFonts w:hint="eastAsia" w:ascii="Times New Roman" w:hAnsi="Times New Roman" w:eastAsia="仿宋_GB2312"/>
          <w:sz w:val="32"/>
          <w:szCs w:val="32"/>
        </w:rPr>
        <w:t>决赛</w:t>
      </w:r>
      <w:r>
        <w:rPr>
          <w:rFonts w:ascii="Times New Roman" w:hAnsi="Times New Roman" w:eastAsia="仿宋_GB2312"/>
          <w:sz w:val="32"/>
          <w:szCs w:val="32"/>
        </w:rPr>
        <w:t>的现场答辩环节；</w:t>
      </w:r>
    </w:p>
    <w:p w14:paraId="2C746465">
      <w:pPr>
        <w:pStyle w:val="11"/>
        <w:spacing w:line="560" w:lineRule="exact"/>
        <w:ind w:firstLine="627" w:firstLineChars="196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</w:t>
      </w:r>
      <w:r>
        <w:rPr>
          <w:rFonts w:ascii="Times New Roman" w:hAnsi="Times New Roman" w:eastAsia="仿宋_GB2312"/>
          <w:sz w:val="32"/>
          <w:szCs w:val="32"/>
        </w:rPr>
        <w:t>.获奖作品需根据组委会要求提交电子版原文件，组委会有权将获奖作品用于非商业目的（包括不限于）活动宣传、推广、总结等；</w:t>
      </w:r>
    </w:p>
    <w:p w14:paraId="21FBC66D">
      <w:pPr>
        <w:pStyle w:val="11"/>
        <w:spacing w:line="560" w:lineRule="exact"/>
        <w:ind w:firstLine="627" w:firstLineChars="196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3</w:t>
      </w:r>
      <w:r>
        <w:rPr>
          <w:rFonts w:ascii="Times New Roman" w:hAnsi="Times New Roman" w:eastAsia="仿宋_GB2312"/>
          <w:sz w:val="32"/>
          <w:szCs w:val="32"/>
        </w:rPr>
        <w:t>.对于比赛其它争议，组委会有最终解释裁定权。</w:t>
      </w:r>
    </w:p>
    <w:p w14:paraId="7CB1900A">
      <w:pPr>
        <w:adjustRightInd w:val="0"/>
        <w:ind w:firstLine="640" w:firstLineChars="200"/>
        <w:rPr>
          <w:rFonts w:eastAsia="仿宋_GB2312"/>
          <w:sz w:val="32"/>
          <w:szCs w:val="32"/>
        </w:rPr>
      </w:pPr>
    </w:p>
    <w:p w14:paraId="36568807">
      <w:pPr>
        <w:adjustRightInd w:val="0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比赛办公室联系方式：</w:t>
      </w:r>
    </w:p>
    <w:p w14:paraId="07ACFC42">
      <w:pPr>
        <w:adjustRightInd w:val="0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联 系 人：</w:t>
      </w:r>
      <w:r>
        <w:rPr>
          <w:rFonts w:hint="eastAsia" w:eastAsia="仿宋_GB2312"/>
          <w:sz w:val="32"/>
          <w:szCs w:val="32"/>
        </w:rPr>
        <w:t>曹天琪</w:t>
      </w:r>
    </w:p>
    <w:p w14:paraId="38D1A799">
      <w:pPr>
        <w:adjustRightInd w:val="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联系电话：1</w:t>
      </w:r>
      <w:r>
        <w:rPr>
          <w:rFonts w:hint="eastAsia" w:eastAsia="仿宋_GB2312"/>
          <w:sz w:val="32"/>
          <w:szCs w:val="32"/>
        </w:rPr>
        <w:t>3581638310</w:t>
      </w:r>
    </w:p>
    <w:p w14:paraId="344D202F">
      <w:pPr>
        <w:adjustRightInd w:val="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邮    箱：</w:t>
      </w:r>
      <w:r>
        <w:fldChar w:fldCharType="begin"/>
      </w:r>
      <w:r>
        <w:instrText xml:space="preserve"> HYPERLINK "mailto:guanniaosai@163.com" </w:instrText>
      </w:r>
      <w:r>
        <w:fldChar w:fldCharType="separate"/>
      </w:r>
      <w:r>
        <w:rPr>
          <w:rFonts w:hint="eastAsia" w:eastAsia="仿宋_GB2312"/>
          <w:sz w:val="32"/>
          <w:szCs w:val="32"/>
        </w:rPr>
        <w:t>stysm2024</w:t>
      </w:r>
      <w:r>
        <w:rPr>
          <w:rFonts w:eastAsia="仿宋_GB2312"/>
          <w:sz w:val="32"/>
          <w:szCs w:val="32"/>
        </w:rPr>
        <w:t>@163.com</w:t>
      </w:r>
      <w:r>
        <w:rPr>
          <w:rFonts w:eastAsia="仿宋_GB2312"/>
          <w:sz w:val="32"/>
          <w:szCs w:val="32"/>
        </w:rPr>
        <w:fldChar w:fldCharType="end"/>
      </w:r>
    </w:p>
    <w:p w14:paraId="098DEFEF">
      <w:pPr>
        <w:adjustRightInd w:val="0"/>
        <w:ind w:firstLine="645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联系地址：</w:t>
      </w:r>
      <w:r>
        <w:rPr>
          <w:rFonts w:hint="eastAsia" w:eastAsia="仿宋_GB2312"/>
          <w:sz w:val="32"/>
          <w:szCs w:val="32"/>
        </w:rPr>
        <w:t>北京市密云区新南路114号青少年宫</w:t>
      </w:r>
    </w:p>
    <w:p w14:paraId="2D1C33AC">
      <w:pPr>
        <w:adjustRightInd w:val="0"/>
        <w:ind w:firstLine="645"/>
        <w:rPr>
          <w:rFonts w:eastAsia="仿宋_GB2312"/>
          <w:sz w:val="32"/>
          <w:szCs w:val="32"/>
        </w:rPr>
      </w:pPr>
    </w:p>
    <w:p w14:paraId="31D115AF">
      <w:pPr>
        <w:adjustRightInd w:val="0"/>
        <w:ind w:firstLine="645"/>
        <w:rPr>
          <w:rFonts w:eastAsia="仿宋_GB2312"/>
          <w:sz w:val="32"/>
          <w:szCs w:val="32"/>
        </w:rPr>
      </w:pPr>
      <w:r>
        <w:rPr>
          <w:sz w:val="30"/>
          <w:szCs w:val="30"/>
        </w:rPr>
        <w:t xml:space="preserve">   </w:t>
      </w:r>
      <w:r>
        <w:rPr>
          <w:rFonts w:eastAsia="仿宋_GB2312"/>
          <w:sz w:val="32"/>
          <w:szCs w:val="32"/>
        </w:rPr>
        <w:t>北京市中小学</w:t>
      </w:r>
      <w:r>
        <w:rPr>
          <w:rFonts w:hint="eastAsia" w:eastAsia="仿宋_GB2312"/>
          <w:sz w:val="32"/>
          <w:szCs w:val="32"/>
        </w:rPr>
        <w:t>生“生态与生命”科技实践活动</w:t>
      </w:r>
      <w:r>
        <w:rPr>
          <w:rFonts w:eastAsia="仿宋_GB2312"/>
          <w:sz w:val="32"/>
          <w:szCs w:val="32"/>
        </w:rPr>
        <w:t>组委会</w:t>
      </w:r>
    </w:p>
    <w:p w14:paraId="07868A21">
      <w:pPr>
        <w:adjustRightInd w:val="0"/>
        <w:ind w:firstLine="5440" w:firstLineChars="1700"/>
        <w:rPr>
          <w:sz w:val="32"/>
          <w:szCs w:val="32"/>
        </w:rPr>
      </w:pP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6</w:t>
      </w:r>
      <w:r>
        <w:rPr>
          <w:rFonts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4</w:t>
      </w:r>
      <w:r>
        <w:rPr>
          <w:rFonts w:eastAsia="仿宋_GB2312"/>
          <w:sz w:val="32"/>
          <w:szCs w:val="32"/>
        </w:rPr>
        <w:t>月</w:t>
      </w:r>
    </w:p>
    <w:p w14:paraId="3B3B9C8F">
      <w:pPr>
        <w:pStyle w:val="11"/>
        <w:spacing w:line="560" w:lineRule="exact"/>
        <w:ind w:firstLine="627" w:firstLineChars="196"/>
        <w:rPr>
          <w:rFonts w:ascii="Times New Roman" w:hAnsi="Times New Roman" w:eastAsia="仿宋_GB2312"/>
          <w:sz w:val="32"/>
          <w:szCs w:val="32"/>
        </w:rPr>
      </w:pPr>
    </w:p>
    <w:p w14:paraId="1A753673">
      <w:pPr>
        <w:spacing w:line="560" w:lineRule="exact"/>
        <w:ind w:firstLine="420" w:firstLineChars="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9A5"/>
    <w:rsid w:val="00060D5F"/>
    <w:rsid w:val="001311CB"/>
    <w:rsid w:val="001E6A24"/>
    <w:rsid w:val="002B2962"/>
    <w:rsid w:val="0037233F"/>
    <w:rsid w:val="00391CD4"/>
    <w:rsid w:val="0040446D"/>
    <w:rsid w:val="00405A90"/>
    <w:rsid w:val="00472C0A"/>
    <w:rsid w:val="006640B5"/>
    <w:rsid w:val="00690885"/>
    <w:rsid w:val="00697436"/>
    <w:rsid w:val="006A18A2"/>
    <w:rsid w:val="007A0926"/>
    <w:rsid w:val="008372B4"/>
    <w:rsid w:val="009C69A8"/>
    <w:rsid w:val="00A07BAA"/>
    <w:rsid w:val="00B339A5"/>
    <w:rsid w:val="00B921DB"/>
    <w:rsid w:val="00B95ACA"/>
    <w:rsid w:val="00BA76E2"/>
    <w:rsid w:val="00C02066"/>
    <w:rsid w:val="00C03F2C"/>
    <w:rsid w:val="00CB08AA"/>
    <w:rsid w:val="00CE1F5A"/>
    <w:rsid w:val="00D140C9"/>
    <w:rsid w:val="00D8142F"/>
    <w:rsid w:val="00D9657F"/>
    <w:rsid w:val="00DC39D4"/>
    <w:rsid w:val="00E85E39"/>
    <w:rsid w:val="00FA624A"/>
    <w:rsid w:val="1A3058AF"/>
    <w:rsid w:val="279F62A0"/>
    <w:rsid w:val="2ECE0AE1"/>
    <w:rsid w:val="33164A3F"/>
    <w:rsid w:val="5EA4652F"/>
    <w:rsid w:val="72D94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7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uiPriority w:val="1"/>
  </w:style>
  <w:style w:type="table" w:default="1" w:styleId="1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Plain Text"/>
    <w:basedOn w:val="1"/>
    <w:link w:val="39"/>
    <w:uiPriority w:val="0"/>
    <w:rPr>
      <w:rFonts w:ascii="宋体" w:hAnsi="Courier New"/>
      <w:szCs w:val="21"/>
    </w:rPr>
  </w:style>
  <w:style w:type="paragraph" w:styleId="12">
    <w:name w:val="footer"/>
    <w:basedOn w:val="1"/>
    <w:link w:val="3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29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5">
    <w:name w:val="Title"/>
    <w:basedOn w:val="1"/>
    <w:next w:val="1"/>
    <w:link w:val="28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8">
    <w:name w:val="Hyperlink"/>
    <w:basedOn w:val="17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9">
    <w:name w:val="标题 1 字符"/>
    <w:basedOn w:val="17"/>
    <w:link w:val="2"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20">
    <w:name w:val="标题 2 字符"/>
    <w:basedOn w:val="17"/>
    <w:link w:val="3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1">
    <w:name w:val="标题 3 字符"/>
    <w:basedOn w:val="17"/>
    <w:link w:val="4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2">
    <w:name w:val="标题 4 字符"/>
    <w:basedOn w:val="17"/>
    <w:link w:val="5"/>
    <w:semiHidden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3">
    <w:name w:val="标题 5 字符"/>
    <w:basedOn w:val="17"/>
    <w:link w:val="6"/>
    <w:semiHidden/>
    <w:uiPriority w:val="9"/>
    <w:rPr>
      <w:rFonts w:cstheme="majorBidi"/>
      <w:color w:val="2F5597" w:themeColor="accent1" w:themeShade="BF"/>
      <w:sz w:val="24"/>
      <w:szCs w:val="24"/>
    </w:rPr>
  </w:style>
  <w:style w:type="character" w:customStyle="1" w:styleId="24">
    <w:name w:val="标题 6 字符"/>
    <w:basedOn w:val="17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5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字符"/>
    <w:basedOn w:val="17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9">
    <w:name w:val="副标题 字符"/>
    <w:basedOn w:val="17"/>
    <w:link w:val="1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0">
    <w:name w:val="Quote"/>
    <w:basedOn w:val="1"/>
    <w:next w:val="1"/>
    <w:link w:val="31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1">
    <w:name w:val="引用 字符"/>
    <w:basedOn w:val="17"/>
    <w:link w:val="30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2">
    <w:name w:val="List Paragraph"/>
    <w:basedOn w:val="1"/>
    <w:qFormat/>
    <w:uiPriority w:val="34"/>
    <w:pPr>
      <w:ind w:left="720"/>
      <w:contextualSpacing/>
    </w:pPr>
  </w:style>
  <w:style w:type="character" w:customStyle="1" w:styleId="33">
    <w:name w:val="Intense Emphasis"/>
    <w:basedOn w:val="17"/>
    <w:qFormat/>
    <w:uiPriority w:val="21"/>
    <w:rPr>
      <w:i/>
      <w:iCs/>
      <w:color w:val="2F5597" w:themeColor="accent1" w:themeShade="BF"/>
    </w:rPr>
  </w:style>
  <w:style w:type="paragraph" w:styleId="34">
    <w:name w:val="Intense Quote"/>
    <w:basedOn w:val="1"/>
    <w:next w:val="1"/>
    <w:link w:val="35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5">
    <w:name w:val="明显引用 字符"/>
    <w:basedOn w:val="17"/>
    <w:link w:val="34"/>
    <w:qFormat/>
    <w:uiPriority w:val="30"/>
    <w:rPr>
      <w:i/>
      <w:iCs/>
      <w:color w:val="2F5597" w:themeColor="accent1" w:themeShade="BF"/>
    </w:rPr>
  </w:style>
  <w:style w:type="character" w:customStyle="1" w:styleId="36">
    <w:name w:val="Intense Reference"/>
    <w:basedOn w:val="17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7">
    <w:name w:val="页眉 字符"/>
    <w:basedOn w:val="17"/>
    <w:link w:val="13"/>
    <w:qFormat/>
    <w:uiPriority w:val="99"/>
    <w:rPr>
      <w:sz w:val="18"/>
      <w:szCs w:val="18"/>
    </w:rPr>
  </w:style>
  <w:style w:type="character" w:customStyle="1" w:styleId="38">
    <w:name w:val="页脚 字符"/>
    <w:basedOn w:val="17"/>
    <w:link w:val="12"/>
    <w:qFormat/>
    <w:uiPriority w:val="99"/>
    <w:rPr>
      <w:sz w:val="18"/>
      <w:szCs w:val="18"/>
    </w:rPr>
  </w:style>
  <w:style w:type="character" w:customStyle="1" w:styleId="39">
    <w:name w:val="纯文本 字符"/>
    <w:basedOn w:val="17"/>
    <w:link w:val="11"/>
    <w:qFormat/>
    <w:uiPriority w:val="0"/>
    <w:rPr>
      <w:rFonts w:ascii="宋体" w:hAnsi="Courier New" w:eastAsia="宋体" w:cs="Times New Roman"/>
      <w:szCs w:val="21"/>
    </w:rPr>
  </w:style>
  <w:style w:type="character" w:customStyle="1" w:styleId="40">
    <w:name w:val="Unresolved Mention"/>
    <w:basedOn w:val="17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815</Words>
  <Characters>881</Characters>
  <Lines>34</Lines>
  <Paragraphs>36</Paragraphs>
  <TotalTime>0</TotalTime>
  <ScaleCrop>false</ScaleCrop>
  <LinksUpToDate>false</LinksUpToDate>
  <CharactersWithSpaces>898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2025-04-07T11:13:00Z</dcterms:created>
  <dc:creator>天琪 曹</dc:creator>
  <cp:lastModifiedBy>程波</cp:lastModifiedBy>
  <dcterms:modified xsi:type="dcterms:W3CDTF">2026-04-02T06:31:01Z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eyJoZGlkIjoiMWQ1YTA0MTYyYzNjNDkzY2M5ZmExMDhhNzFmZWMzNmYiLCJ1c2VySWQiOiIxNjQwNDQ1MjY4In0=</vt:lpwstr>
  </property>
  <property fmtid="{D5CDD505-2E9C-101B-9397-08002B2CF9AE}" pid="3" name="KSOProductBuildVer">
    <vt:lpwstr>2052-12.1.0.23542</vt:lpwstr>
  </property>
  <property fmtid="{D5CDD505-2E9C-101B-9397-08002B2CF9AE}" pid="4" name="ICV">
    <vt:lpwstr>1F79B0F12388467BAC12A5F900FBC4EC_12</vt:lpwstr>
  </property>
</Properties>
</file>