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B135" w14:textId="608E60B7" w:rsidR="00855F39" w:rsidRPr="001D18D4" w:rsidRDefault="00DB5513" w:rsidP="00F30AEB">
      <w:pPr>
        <w:autoSpaceDE/>
        <w:autoSpaceDN/>
        <w:spacing w:line="360" w:lineRule="auto"/>
        <w:rPr>
          <w:rFonts w:ascii="黑体" w:eastAsia="黑体" w:hAnsi="黑体" w:cstheme="minorBidi"/>
          <w:kern w:val="2"/>
          <w:sz w:val="32"/>
          <w:szCs w:val="32"/>
          <w:lang w:val="en-US" w:bidi="ar-SA"/>
        </w:rPr>
      </w:pPr>
      <w:r w:rsidRPr="001D18D4">
        <w:rPr>
          <w:rFonts w:ascii="黑体" w:eastAsia="黑体" w:hAnsi="黑体" w:cstheme="minorBidi" w:hint="eastAsia"/>
          <w:kern w:val="2"/>
          <w:sz w:val="32"/>
          <w:szCs w:val="32"/>
          <w:lang w:val="en-US" w:bidi="ar-SA"/>
        </w:rPr>
        <w:t>附件</w:t>
      </w:r>
      <w:r w:rsidRPr="001D18D4">
        <w:rPr>
          <w:rFonts w:ascii="黑体" w:eastAsia="黑体" w:hAnsi="黑体" w:cstheme="minorBidi"/>
          <w:kern w:val="2"/>
          <w:sz w:val="32"/>
          <w:szCs w:val="32"/>
          <w:lang w:val="en-US" w:bidi="ar-SA"/>
        </w:rPr>
        <w:t>4</w:t>
      </w:r>
    </w:p>
    <w:p w14:paraId="295A89D6" w14:textId="4A733E7D" w:rsidR="00393CEA" w:rsidRPr="001D18D4" w:rsidRDefault="00DB5513" w:rsidP="00F30AEB">
      <w:pPr>
        <w:autoSpaceDE/>
        <w:autoSpaceDN/>
        <w:spacing w:line="360" w:lineRule="auto"/>
        <w:jc w:val="center"/>
        <w:rPr>
          <w:rFonts w:ascii="方正小标宋简体" w:eastAsia="方正小标宋简体" w:hAnsi="等线" w:cs="Times New Roman"/>
          <w:kern w:val="2"/>
          <w:sz w:val="44"/>
          <w:szCs w:val="44"/>
          <w:lang w:val="en-US" w:bidi="ar-SA"/>
        </w:rPr>
      </w:pPr>
      <w:r w:rsidRPr="001D18D4">
        <w:rPr>
          <w:rFonts w:ascii="方正小标宋简体" w:eastAsia="方正小标宋简体" w:hAnsi="等线" w:cs="Times New Roman" w:hint="eastAsia"/>
          <w:kern w:val="2"/>
          <w:sz w:val="44"/>
          <w:szCs w:val="44"/>
          <w:lang w:val="en-US" w:bidi="ar-SA"/>
        </w:rPr>
        <w:t>“匠心创做”——现场动手做活动方案</w:t>
      </w:r>
    </w:p>
    <w:p w14:paraId="56F068D0" w14:textId="1BEAC30C" w:rsidR="00855F39" w:rsidRPr="00AB5050" w:rsidRDefault="00DB5513" w:rsidP="00D308A8">
      <w:pPr>
        <w:pStyle w:val="a6"/>
        <w:numPr>
          <w:ilvl w:val="0"/>
          <w:numId w:val="6"/>
        </w:numPr>
        <w:spacing w:line="360" w:lineRule="auto"/>
        <w:rPr>
          <w:rFonts w:ascii="黑体" w:eastAsia="黑体" w:hAnsi="黑体" w:cs="仿宋_GB2312"/>
          <w:bCs/>
          <w:sz w:val="32"/>
          <w:szCs w:val="32"/>
        </w:rPr>
      </w:pPr>
      <w:r w:rsidRPr="00AB5050">
        <w:rPr>
          <w:rFonts w:ascii="黑体" w:eastAsia="黑体" w:hAnsi="黑体" w:cs="仿宋_GB2312" w:hint="eastAsia"/>
          <w:bCs/>
          <w:sz w:val="32"/>
          <w:szCs w:val="32"/>
        </w:rPr>
        <w:t>活动简介</w:t>
      </w:r>
    </w:p>
    <w:p w14:paraId="522FA68E" w14:textId="310692F0" w:rsidR="00496246" w:rsidRPr="001D18D4" w:rsidRDefault="00496246" w:rsidP="00D308A8">
      <w:pPr>
        <w:spacing w:line="360" w:lineRule="auto"/>
        <w:ind w:firstLine="650"/>
        <w:rPr>
          <w:rFonts w:cs="仿宋_GB2312"/>
          <w:sz w:val="32"/>
          <w:szCs w:val="32"/>
        </w:rPr>
      </w:pPr>
      <w:r>
        <w:rPr>
          <w:rFonts w:cs="仿宋_GB2312" w:hint="eastAsia"/>
          <w:sz w:val="32"/>
          <w:szCs w:val="32"/>
        </w:rPr>
        <w:t>在现场动手做活动中，</w:t>
      </w:r>
      <w:r w:rsidRPr="001D18D4">
        <w:rPr>
          <w:rFonts w:cs="仿宋_GB2312" w:hint="eastAsia"/>
          <w:sz w:val="32"/>
          <w:szCs w:val="32"/>
        </w:rPr>
        <w:t>参赛选手</w:t>
      </w:r>
      <w:r>
        <w:rPr>
          <w:rFonts w:cs="仿宋_GB2312" w:hint="eastAsia"/>
          <w:sz w:val="32"/>
          <w:szCs w:val="32"/>
        </w:rPr>
        <w:t>须根据提前设计好的图纸利用限定工具</w:t>
      </w:r>
      <w:r w:rsidR="00570492">
        <w:rPr>
          <w:rFonts w:cs="仿宋_GB2312" w:hint="eastAsia"/>
          <w:sz w:val="32"/>
          <w:szCs w:val="32"/>
        </w:rPr>
        <w:t>及</w:t>
      </w:r>
      <w:r>
        <w:rPr>
          <w:rFonts w:cs="仿宋_GB2312" w:hint="eastAsia"/>
          <w:sz w:val="32"/>
          <w:szCs w:val="32"/>
        </w:rPr>
        <w:t>材料进行加工制作。</w:t>
      </w:r>
      <w:r w:rsidRPr="001D18D4">
        <w:rPr>
          <w:rFonts w:cs="仿宋_GB2312" w:hint="eastAsia"/>
          <w:sz w:val="32"/>
          <w:szCs w:val="32"/>
        </w:rPr>
        <w:t>在规定时间内完成作品，并</w:t>
      </w:r>
      <w:r>
        <w:rPr>
          <w:rFonts w:cs="仿宋_GB2312" w:hint="eastAsia"/>
          <w:sz w:val="32"/>
          <w:szCs w:val="32"/>
        </w:rPr>
        <w:t>针对作品的设计创意、制作过程等进行</w:t>
      </w:r>
      <w:r w:rsidRPr="001D18D4">
        <w:rPr>
          <w:rFonts w:cs="仿宋_GB2312" w:hint="eastAsia"/>
          <w:sz w:val="32"/>
          <w:szCs w:val="32"/>
        </w:rPr>
        <w:t>问辩。</w:t>
      </w:r>
    </w:p>
    <w:p w14:paraId="4CBCB31F" w14:textId="7EECFCB1" w:rsidR="00393CEA" w:rsidRPr="00496246" w:rsidRDefault="00496246" w:rsidP="00D308A8">
      <w:pPr>
        <w:spacing w:line="360" w:lineRule="auto"/>
        <w:ind w:firstLine="650"/>
        <w:rPr>
          <w:rFonts w:cs="仿宋_GB2312"/>
          <w:sz w:val="32"/>
          <w:szCs w:val="32"/>
        </w:rPr>
      </w:pPr>
      <w:r>
        <w:rPr>
          <w:rFonts w:cs="仿宋_GB2312" w:hint="eastAsia"/>
          <w:color w:val="000000"/>
          <w:sz w:val="32"/>
          <w:szCs w:val="32"/>
        </w:rPr>
        <w:t>本活动</w:t>
      </w:r>
      <w:r>
        <w:rPr>
          <w:rFonts w:cs="仿宋_GB2312" w:hint="eastAsia"/>
          <w:sz w:val="32"/>
          <w:szCs w:val="32"/>
        </w:rPr>
        <w:t>倡导依靠自己动手做</w:t>
      </w:r>
      <w:r w:rsidRPr="001D18D4">
        <w:rPr>
          <w:rFonts w:cs="仿宋_GB2312" w:hint="eastAsia"/>
          <w:sz w:val="32"/>
          <w:szCs w:val="32"/>
        </w:rPr>
        <w:t>解决身边的问题</w:t>
      </w:r>
      <w:r w:rsidR="002847CB">
        <w:rPr>
          <w:rFonts w:cs="仿宋_GB2312" w:hint="eastAsia"/>
          <w:sz w:val="32"/>
          <w:szCs w:val="32"/>
        </w:rPr>
        <w:t>。</w:t>
      </w:r>
      <w:r w:rsidRPr="001D18D4">
        <w:rPr>
          <w:rFonts w:cs="仿宋_GB2312" w:hint="eastAsia"/>
          <w:sz w:val="32"/>
          <w:szCs w:val="32"/>
        </w:rPr>
        <w:t>本次题目为：</w:t>
      </w:r>
      <w:r w:rsidR="00E861F7">
        <w:rPr>
          <w:rFonts w:cs="仿宋_GB2312" w:hint="eastAsia"/>
          <w:sz w:val="32"/>
          <w:szCs w:val="32"/>
        </w:rPr>
        <w:t>“</w:t>
      </w:r>
      <w:r w:rsidRPr="001D18D4">
        <w:rPr>
          <w:rFonts w:cs="仿宋_GB2312" w:hint="eastAsia"/>
          <w:sz w:val="32"/>
          <w:szCs w:val="32"/>
          <w:lang w:val="en-US"/>
        </w:rPr>
        <w:t>创意</w:t>
      </w:r>
      <w:r w:rsidRPr="001D18D4">
        <w:rPr>
          <w:rFonts w:cs="仿宋_GB2312" w:hint="eastAsia"/>
          <w:sz w:val="32"/>
          <w:szCs w:val="32"/>
        </w:rPr>
        <w:t>收纳</w:t>
      </w:r>
      <w:r w:rsidR="00E861F7">
        <w:rPr>
          <w:rFonts w:cs="仿宋_GB2312" w:hint="eastAsia"/>
          <w:sz w:val="32"/>
          <w:szCs w:val="32"/>
        </w:rPr>
        <w:t>”</w:t>
      </w:r>
      <w:r w:rsidR="00D13CA8">
        <w:rPr>
          <w:rFonts w:cs="仿宋_GB2312" w:hint="eastAsia"/>
          <w:sz w:val="32"/>
          <w:szCs w:val="32"/>
        </w:rPr>
        <w:t>。</w:t>
      </w:r>
    </w:p>
    <w:p w14:paraId="5D9D94D8" w14:textId="5EF97467" w:rsidR="00855F39" w:rsidRPr="00AB5050" w:rsidRDefault="00DB5513" w:rsidP="00D308A8">
      <w:pPr>
        <w:pStyle w:val="a6"/>
        <w:numPr>
          <w:ilvl w:val="0"/>
          <w:numId w:val="6"/>
        </w:numPr>
        <w:spacing w:line="360" w:lineRule="auto"/>
        <w:rPr>
          <w:rFonts w:ascii="黑体" w:eastAsia="黑体" w:hAnsi="黑体" w:cs="仿宋_GB2312"/>
          <w:bCs/>
          <w:sz w:val="32"/>
          <w:szCs w:val="32"/>
        </w:rPr>
      </w:pPr>
      <w:r w:rsidRPr="00AB5050">
        <w:rPr>
          <w:rFonts w:ascii="黑体" w:eastAsia="黑体" w:hAnsi="黑体" w:cs="仿宋_GB2312" w:hint="eastAsia"/>
          <w:bCs/>
          <w:sz w:val="32"/>
          <w:szCs w:val="32"/>
        </w:rPr>
        <w:t>参赛要求</w:t>
      </w:r>
    </w:p>
    <w:p w14:paraId="29E02F24" w14:textId="1815C016" w:rsidR="00496246" w:rsidRPr="00496246" w:rsidRDefault="00496246" w:rsidP="00D308A8">
      <w:pPr>
        <w:pStyle w:val="a6"/>
        <w:numPr>
          <w:ilvl w:val="0"/>
          <w:numId w:val="8"/>
        </w:numPr>
        <w:spacing w:line="360" w:lineRule="auto"/>
        <w:rPr>
          <w:rFonts w:ascii="华文楷体" w:eastAsia="华文楷体" w:hAnsi="华文楷体" w:cs="仿宋_GB2312"/>
          <w:sz w:val="32"/>
          <w:szCs w:val="32"/>
        </w:rPr>
      </w:pPr>
      <w:r>
        <w:rPr>
          <w:rFonts w:ascii="华文楷体" w:eastAsia="华文楷体" w:hAnsi="华文楷体" w:cs="仿宋_GB2312" w:hint="eastAsia"/>
          <w:sz w:val="32"/>
          <w:szCs w:val="32"/>
        </w:rPr>
        <w:t>赛前准备</w:t>
      </w:r>
    </w:p>
    <w:p w14:paraId="5221BBDB" w14:textId="38F29AF2" w:rsidR="00496246" w:rsidRPr="00496246" w:rsidRDefault="00496246" w:rsidP="00D308A8">
      <w:pPr>
        <w:spacing w:line="360" w:lineRule="auto"/>
        <w:ind w:firstLine="650"/>
        <w:rPr>
          <w:rFonts w:cs="仿宋_GB2312"/>
          <w:sz w:val="32"/>
          <w:szCs w:val="32"/>
        </w:rPr>
      </w:pPr>
      <w:r w:rsidRPr="001D18D4">
        <w:rPr>
          <w:rFonts w:cs="仿宋_GB2312" w:hint="eastAsia"/>
          <w:sz w:val="32"/>
          <w:szCs w:val="32"/>
        </w:rPr>
        <w:t>自本方案发布之日起，参赛选手</w:t>
      </w:r>
      <w:r>
        <w:rPr>
          <w:rFonts w:cs="仿宋_GB2312" w:hint="eastAsia"/>
          <w:sz w:val="32"/>
          <w:szCs w:val="32"/>
        </w:rPr>
        <w:t>可</w:t>
      </w:r>
      <w:r w:rsidRPr="001D18D4">
        <w:rPr>
          <w:rFonts w:cs="仿宋_GB2312" w:hint="eastAsia"/>
          <w:sz w:val="32"/>
          <w:szCs w:val="32"/>
        </w:rPr>
        <w:t>根据赛题和</w:t>
      </w:r>
      <w:r>
        <w:rPr>
          <w:rFonts w:cs="仿宋_GB2312" w:hint="eastAsia"/>
          <w:sz w:val="32"/>
          <w:szCs w:val="32"/>
        </w:rPr>
        <w:t>制作要求</w:t>
      </w:r>
      <w:r w:rsidRPr="001D18D4">
        <w:rPr>
          <w:rFonts w:cs="仿宋_GB2312" w:hint="eastAsia"/>
          <w:sz w:val="32"/>
          <w:szCs w:val="32"/>
        </w:rPr>
        <w:t>进行作品设计，</w:t>
      </w:r>
      <w:r>
        <w:rPr>
          <w:rFonts w:cs="仿宋_GB2312" w:hint="eastAsia"/>
          <w:sz w:val="32"/>
          <w:szCs w:val="32"/>
        </w:rPr>
        <w:t>将</w:t>
      </w:r>
      <w:r w:rsidRPr="001D18D4">
        <w:rPr>
          <w:rFonts w:cs="仿宋_GB2312" w:hint="eastAsia"/>
          <w:sz w:val="32"/>
          <w:szCs w:val="32"/>
          <w:lang w:val="en-US"/>
        </w:rPr>
        <w:t>设计草图（</w:t>
      </w:r>
      <w:proofErr w:type="gramStart"/>
      <w:r>
        <w:rPr>
          <w:rFonts w:cs="仿宋_GB2312" w:hint="eastAsia"/>
          <w:sz w:val="32"/>
          <w:szCs w:val="32"/>
          <w:lang w:val="en-US"/>
        </w:rPr>
        <w:t>含</w:t>
      </w:r>
      <w:r w:rsidRPr="001D18D4">
        <w:rPr>
          <w:rFonts w:cs="仿宋_GB2312" w:hint="eastAsia"/>
          <w:sz w:val="32"/>
          <w:szCs w:val="32"/>
          <w:lang w:val="en-US"/>
        </w:rPr>
        <w:t>设计</w:t>
      </w:r>
      <w:proofErr w:type="gramEnd"/>
      <w:r w:rsidRPr="001D18D4">
        <w:rPr>
          <w:rFonts w:cs="仿宋_GB2312" w:hint="eastAsia"/>
          <w:sz w:val="32"/>
          <w:szCs w:val="32"/>
          <w:lang w:val="en-US"/>
        </w:rPr>
        <w:t>想法）、</w:t>
      </w:r>
      <w:r w:rsidRPr="001D18D4">
        <w:rPr>
          <w:rFonts w:cs="仿宋_GB2312" w:hint="eastAsia"/>
          <w:sz w:val="32"/>
          <w:szCs w:val="32"/>
        </w:rPr>
        <w:t>三视图（</w:t>
      </w:r>
      <w:r w:rsidRPr="001D18D4">
        <w:rPr>
          <w:rFonts w:cs="仿宋_GB2312" w:hint="eastAsia"/>
          <w:sz w:val="32"/>
          <w:szCs w:val="32"/>
          <w:lang w:val="en-US"/>
        </w:rPr>
        <w:t>需标注尺寸</w:t>
      </w:r>
      <w:r w:rsidRPr="001D18D4">
        <w:rPr>
          <w:rFonts w:cs="仿宋_GB2312" w:hint="eastAsia"/>
          <w:sz w:val="32"/>
          <w:szCs w:val="32"/>
        </w:rPr>
        <w:t>）在</w:t>
      </w:r>
      <w:r>
        <w:rPr>
          <w:rFonts w:cs="仿宋_GB2312" w:hint="eastAsia"/>
          <w:sz w:val="32"/>
          <w:szCs w:val="32"/>
        </w:rPr>
        <w:t>比</w:t>
      </w:r>
      <w:r w:rsidRPr="001D18D4">
        <w:rPr>
          <w:rFonts w:cs="仿宋_GB2312" w:hint="eastAsia"/>
          <w:sz w:val="32"/>
          <w:szCs w:val="32"/>
        </w:rPr>
        <w:t>赛日带入现场，供制作和评比</w:t>
      </w:r>
      <w:r w:rsidRPr="001D18D4">
        <w:rPr>
          <w:rFonts w:cs="仿宋_GB2312" w:hint="eastAsia"/>
          <w:sz w:val="32"/>
          <w:szCs w:val="32"/>
          <w:lang w:val="en-US"/>
        </w:rPr>
        <w:t>使用</w:t>
      </w:r>
      <w:r w:rsidRPr="001D18D4">
        <w:rPr>
          <w:rFonts w:cs="仿宋_GB2312" w:hint="eastAsia"/>
          <w:sz w:val="32"/>
          <w:szCs w:val="32"/>
        </w:rPr>
        <w:t>。</w:t>
      </w:r>
    </w:p>
    <w:p w14:paraId="06BA0310" w14:textId="5BFE250B" w:rsidR="008619C9" w:rsidRPr="008619C9" w:rsidRDefault="008619C9" w:rsidP="00D308A8">
      <w:pPr>
        <w:spacing w:line="360" w:lineRule="auto"/>
        <w:ind w:firstLineChars="200" w:firstLine="640"/>
        <w:rPr>
          <w:rFonts w:ascii="华文楷体" w:eastAsia="华文楷体" w:hAnsi="华文楷体" w:cs="仿宋_GB2312"/>
          <w:sz w:val="32"/>
          <w:szCs w:val="32"/>
        </w:rPr>
      </w:pPr>
      <w:r>
        <w:rPr>
          <w:rFonts w:ascii="华文楷体" w:eastAsia="华文楷体" w:hAnsi="华文楷体" w:cs="仿宋_GB2312" w:hint="eastAsia"/>
          <w:sz w:val="32"/>
          <w:szCs w:val="32"/>
        </w:rPr>
        <w:t>（二）</w:t>
      </w:r>
      <w:r w:rsidR="00783992">
        <w:rPr>
          <w:rFonts w:ascii="华文楷体" w:eastAsia="华文楷体" w:hAnsi="华文楷体" w:cs="仿宋_GB2312" w:hint="eastAsia"/>
          <w:sz w:val="32"/>
          <w:szCs w:val="32"/>
        </w:rPr>
        <w:t>现场</w:t>
      </w:r>
      <w:r w:rsidRPr="008619C9">
        <w:rPr>
          <w:rFonts w:ascii="华文楷体" w:eastAsia="华文楷体" w:hAnsi="华文楷体" w:cs="仿宋_GB2312" w:hint="eastAsia"/>
          <w:sz w:val="32"/>
          <w:szCs w:val="32"/>
        </w:rPr>
        <w:t>制作要求</w:t>
      </w:r>
    </w:p>
    <w:p w14:paraId="42BDB922" w14:textId="31907109" w:rsidR="008619C9" w:rsidRPr="008619C9" w:rsidRDefault="008619C9" w:rsidP="00D308A8">
      <w:pPr>
        <w:spacing w:line="360" w:lineRule="auto"/>
        <w:ind w:firstLineChars="200" w:firstLine="640"/>
        <w:rPr>
          <w:rFonts w:cs="仿宋_GB2312"/>
          <w:sz w:val="32"/>
          <w:szCs w:val="32"/>
        </w:rPr>
      </w:pPr>
      <w:r w:rsidRPr="008619C9">
        <w:rPr>
          <w:rFonts w:cs="仿宋_GB2312" w:hint="eastAsia"/>
          <w:sz w:val="32"/>
          <w:szCs w:val="32"/>
        </w:rPr>
        <w:t>1</w:t>
      </w:r>
      <w:r w:rsidRPr="008619C9">
        <w:rPr>
          <w:rFonts w:cs="仿宋_GB2312"/>
          <w:sz w:val="32"/>
          <w:szCs w:val="32"/>
        </w:rPr>
        <w:t>.</w:t>
      </w:r>
      <w:r w:rsidRPr="008619C9">
        <w:rPr>
          <w:rFonts w:cs="仿宋_GB2312" w:hint="eastAsia"/>
          <w:sz w:val="32"/>
          <w:szCs w:val="32"/>
        </w:rPr>
        <w:t>作品尺寸：长宽高之和在</w:t>
      </w:r>
      <w:r w:rsidRPr="008619C9">
        <w:rPr>
          <w:rFonts w:cs="仿宋_GB2312"/>
          <w:sz w:val="32"/>
          <w:szCs w:val="32"/>
          <w:lang w:val="en-US"/>
        </w:rPr>
        <w:t>60</w:t>
      </w:r>
      <w:r w:rsidR="00AD5D89">
        <w:rPr>
          <w:rFonts w:cs="仿宋_GB2312"/>
          <w:sz w:val="32"/>
          <w:szCs w:val="32"/>
          <w:lang w:val="en-US"/>
        </w:rPr>
        <w:t>0</w:t>
      </w:r>
      <w:r w:rsidR="00AD5D89">
        <w:rPr>
          <w:rFonts w:cs="仿宋_GB2312"/>
          <w:sz w:val="32"/>
          <w:szCs w:val="32"/>
        </w:rPr>
        <w:t>-</w:t>
      </w:r>
      <w:r w:rsidRPr="008619C9">
        <w:rPr>
          <w:rFonts w:cs="仿宋_GB2312"/>
          <w:sz w:val="32"/>
          <w:szCs w:val="32"/>
          <w:lang w:val="en-US"/>
        </w:rPr>
        <w:t>160</w:t>
      </w:r>
      <w:r w:rsidR="00AD5D89">
        <w:rPr>
          <w:rFonts w:cs="仿宋_GB2312"/>
          <w:sz w:val="32"/>
          <w:szCs w:val="32"/>
          <w:lang w:val="en-US"/>
        </w:rPr>
        <w:t>0</w:t>
      </w:r>
      <w:r w:rsidR="00AD5D89">
        <w:rPr>
          <w:rFonts w:cs="仿宋_GB2312" w:hint="eastAsia"/>
          <w:sz w:val="32"/>
          <w:szCs w:val="32"/>
        </w:rPr>
        <w:t>m</w:t>
      </w:r>
      <w:r w:rsidR="00AD5D89">
        <w:rPr>
          <w:rFonts w:cs="仿宋_GB2312"/>
          <w:sz w:val="32"/>
          <w:szCs w:val="32"/>
        </w:rPr>
        <w:t>m</w:t>
      </w:r>
      <w:r w:rsidRPr="008619C9">
        <w:rPr>
          <w:rFonts w:cs="仿宋_GB2312" w:hint="eastAsia"/>
          <w:sz w:val="32"/>
          <w:szCs w:val="32"/>
        </w:rPr>
        <w:t>的范围内</w:t>
      </w:r>
      <w:r w:rsidR="001C717D">
        <w:rPr>
          <w:rFonts w:cs="仿宋_GB2312" w:hint="eastAsia"/>
          <w:sz w:val="32"/>
          <w:szCs w:val="32"/>
        </w:rPr>
        <w:t>。</w:t>
      </w:r>
    </w:p>
    <w:p w14:paraId="037436C8" w14:textId="03B350C1" w:rsidR="008619C9" w:rsidRPr="008619C9" w:rsidRDefault="008619C9" w:rsidP="00D308A8">
      <w:pPr>
        <w:spacing w:line="360" w:lineRule="auto"/>
        <w:ind w:firstLineChars="200" w:firstLine="640"/>
        <w:rPr>
          <w:rFonts w:cs="仿宋_GB2312"/>
          <w:sz w:val="32"/>
          <w:szCs w:val="32"/>
        </w:rPr>
      </w:pPr>
      <w:r w:rsidRPr="008619C9">
        <w:rPr>
          <w:rFonts w:cs="仿宋_GB2312" w:hint="eastAsia"/>
          <w:sz w:val="32"/>
          <w:szCs w:val="32"/>
        </w:rPr>
        <w:t>2</w:t>
      </w:r>
      <w:r w:rsidRPr="008619C9">
        <w:rPr>
          <w:rFonts w:cs="仿宋_GB2312"/>
          <w:sz w:val="32"/>
          <w:szCs w:val="32"/>
        </w:rPr>
        <w:t>.</w:t>
      </w:r>
      <w:r w:rsidRPr="008619C9">
        <w:rPr>
          <w:rFonts w:cs="仿宋_GB2312" w:hint="eastAsia"/>
          <w:sz w:val="32"/>
          <w:szCs w:val="32"/>
        </w:rPr>
        <w:t>制作时间：</w:t>
      </w:r>
      <w:r w:rsidRPr="008619C9">
        <w:rPr>
          <w:rFonts w:cs="仿宋_GB2312"/>
          <w:sz w:val="32"/>
          <w:szCs w:val="32"/>
        </w:rPr>
        <w:t>4小时，不得超时。</w:t>
      </w:r>
    </w:p>
    <w:p w14:paraId="1C663993" w14:textId="522E4CB3" w:rsidR="008619C9" w:rsidRPr="008619C9" w:rsidRDefault="008619C9" w:rsidP="00D308A8">
      <w:pPr>
        <w:spacing w:line="360" w:lineRule="auto"/>
        <w:ind w:firstLineChars="200" w:firstLine="640"/>
        <w:rPr>
          <w:rFonts w:cs="仿宋_GB2312"/>
          <w:sz w:val="32"/>
          <w:szCs w:val="32"/>
        </w:rPr>
      </w:pPr>
      <w:r w:rsidRPr="008619C9">
        <w:rPr>
          <w:rFonts w:cs="仿宋_GB2312" w:hint="eastAsia"/>
          <w:sz w:val="32"/>
          <w:szCs w:val="32"/>
        </w:rPr>
        <w:t>3</w:t>
      </w:r>
      <w:r w:rsidRPr="008619C9">
        <w:rPr>
          <w:rFonts w:cs="仿宋_GB2312"/>
          <w:sz w:val="32"/>
          <w:szCs w:val="32"/>
        </w:rPr>
        <w:t>.</w:t>
      </w:r>
      <w:r w:rsidRPr="008619C9">
        <w:rPr>
          <w:rFonts w:cs="仿宋_GB2312" w:hint="eastAsia"/>
          <w:sz w:val="32"/>
          <w:szCs w:val="32"/>
        </w:rPr>
        <w:t>制作工序：包括划线、锯子切割、木工扁铲加工、五金件组装、尺</w:t>
      </w:r>
      <w:proofErr w:type="gramStart"/>
      <w:r w:rsidRPr="008619C9">
        <w:rPr>
          <w:rFonts w:cs="仿宋_GB2312" w:hint="eastAsia"/>
          <w:sz w:val="32"/>
          <w:szCs w:val="32"/>
        </w:rPr>
        <w:t>规</w:t>
      </w:r>
      <w:proofErr w:type="gramEnd"/>
      <w:r w:rsidRPr="008619C9">
        <w:rPr>
          <w:rFonts w:cs="仿宋_GB2312" w:hint="eastAsia"/>
          <w:sz w:val="32"/>
          <w:szCs w:val="32"/>
        </w:rPr>
        <w:t>检查、砂纸打磨作品表面等。</w:t>
      </w:r>
    </w:p>
    <w:p w14:paraId="090B7BD9" w14:textId="5CC52ACD" w:rsidR="008619C9" w:rsidRDefault="008619C9" w:rsidP="00D308A8">
      <w:pPr>
        <w:spacing w:line="360" w:lineRule="auto"/>
        <w:ind w:firstLineChars="200" w:firstLine="640"/>
        <w:rPr>
          <w:rFonts w:cs="仿宋_GB2312"/>
          <w:color w:val="000000" w:themeColor="text1"/>
          <w:sz w:val="32"/>
          <w:szCs w:val="32"/>
        </w:rPr>
      </w:pPr>
      <w:r w:rsidRPr="008619C9">
        <w:rPr>
          <w:rFonts w:cs="仿宋_GB2312" w:hint="eastAsia"/>
          <w:color w:val="000000" w:themeColor="text1"/>
          <w:sz w:val="32"/>
          <w:szCs w:val="32"/>
        </w:rPr>
        <w:t>4</w:t>
      </w:r>
      <w:r w:rsidRPr="008619C9">
        <w:rPr>
          <w:rFonts w:cs="仿宋_GB2312"/>
          <w:color w:val="000000" w:themeColor="text1"/>
          <w:sz w:val="32"/>
          <w:szCs w:val="32"/>
        </w:rPr>
        <w:t>.</w:t>
      </w:r>
      <w:r w:rsidRPr="008619C9">
        <w:rPr>
          <w:rFonts w:cs="仿宋_GB2312" w:hint="eastAsia"/>
          <w:color w:val="000000" w:themeColor="text1"/>
          <w:sz w:val="32"/>
          <w:szCs w:val="32"/>
        </w:rPr>
        <w:t>附加项：</w:t>
      </w:r>
      <w:r>
        <w:rPr>
          <w:rFonts w:cs="仿宋_GB2312" w:hint="eastAsia"/>
          <w:color w:val="000000" w:themeColor="text1"/>
          <w:sz w:val="32"/>
          <w:szCs w:val="32"/>
        </w:rPr>
        <w:t>基础</w:t>
      </w:r>
      <w:r w:rsidRPr="008619C9">
        <w:rPr>
          <w:rFonts w:cs="仿宋_GB2312" w:hint="eastAsia"/>
          <w:color w:val="000000" w:themeColor="text1"/>
          <w:sz w:val="32"/>
          <w:szCs w:val="32"/>
        </w:rPr>
        <w:t>制作部分结束后，参赛选手可以利用木皮</w:t>
      </w:r>
      <w:r w:rsidRPr="008619C9">
        <w:rPr>
          <w:rFonts w:cs="仿宋_GB2312" w:hint="eastAsia"/>
          <w:color w:val="000000" w:themeColor="text1"/>
          <w:sz w:val="32"/>
          <w:szCs w:val="32"/>
        </w:rPr>
        <w:lastRenderedPageBreak/>
        <w:t>对作品进行贴皮装饰</w:t>
      </w:r>
      <w:r>
        <w:rPr>
          <w:rFonts w:cs="仿宋_GB2312" w:hint="eastAsia"/>
          <w:color w:val="000000" w:themeColor="text1"/>
          <w:sz w:val="32"/>
          <w:szCs w:val="32"/>
        </w:rPr>
        <w:t>。</w:t>
      </w:r>
    </w:p>
    <w:p w14:paraId="11266561" w14:textId="750212AB" w:rsidR="00783992" w:rsidRPr="00783992" w:rsidRDefault="00783992" w:rsidP="00D308A8">
      <w:pPr>
        <w:spacing w:line="360" w:lineRule="auto"/>
        <w:ind w:firstLine="650"/>
        <w:rPr>
          <w:rFonts w:ascii="华文楷体" w:eastAsia="华文楷体" w:hAnsi="华文楷体" w:cs="仿宋_GB2312"/>
          <w:sz w:val="32"/>
          <w:szCs w:val="32"/>
        </w:rPr>
      </w:pPr>
      <w:r w:rsidRPr="00783992">
        <w:rPr>
          <w:rFonts w:ascii="华文楷体" w:eastAsia="华文楷体" w:hAnsi="华文楷体" w:cs="仿宋_GB2312" w:hint="eastAsia"/>
          <w:sz w:val="32"/>
          <w:szCs w:val="32"/>
        </w:rPr>
        <w:t>（三）</w:t>
      </w:r>
      <w:proofErr w:type="gramStart"/>
      <w:r w:rsidRPr="00783992">
        <w:rPr>
          <w:rFonts w:ascii="华文楷体" w:eastAsia="华文楷体" w:hAnsi="华文楷体" w:cs="仿宋_GB2312" w:hint="eastAsia"/>
          <w:sz w:val="32"/>
          <w:szCs w:val="32"/>
        </w:rPr>
        <w:t>现场问辩要求</w:t>
      </w:r>
      <w:proofErr w:type="gramEnd"/>
    </w:p>
    <w:p w14:paraId="6B931C89" w14:textId="4E2EFEBE" w:rsidR="00783992" w:rsidRPr="008619C9" w:rsidRDefault="00783992" w:rsidP="00D308A8">
      <w:pPr>
        <w:spacing w:line="360" w:lineRule="auto"/>
        <w:ind w:firstLineChars="200" w:firstLine="640"/>
        <w:rPr>
          <w:rFonts w:cs="仿宋_GB2312"/>
          <w:color w:val="000000" w:themeColor="text1"/>
          <w:sz w:val="32"/>
          <w:szCs w:val="32"/>
        </w:rPr>
      </w:pPr>
      <w:r w:rsidRPr="00783992">
        <w:rPr>
          <w:rFonts w:cs="仿宋_GB2312" w:hint="eastAsia"/>
          <w:color w:val="000000" w:themeColor="text1"/>
          <w:sz w:val="32"/>
          <w:szCs w:val="32"/>
        </w:rPr>
        <w:t>每组选手</w:t>
      </w:r>
      <w:r>
        <w:rPr>
          <w:rFonts w:cs="仿宋_GB2312" w:hint="eastAsia"/>
          <w:color w:val="000000" w:themeColor="text1"/>
          <w:sz w:val="32"/>
          <w:szCs w:val="32"/>
        </w:rPr>
        <w:t>须</w:t>
      </w:r>
      <w:r w:rsidRPr="00783992">
        <w:rPr>
          <w:rFonts w:cs="仿宋_GB2312" w:hint="eastAsia"/>
          <w:color w:val="000000" w:themeColor="text1"/>
          <w:sz w:val="32"/>
          <w:szCs w:val="32"/>
        </w:rPr>
        <w:t>对作品的</w:t>
      </w:r>
      <w:r>
        <w:rPr>
          <w:rFonts w:cs="仿宋_GB2312" w:hint="eastAsia"/>
          <w:color w:val="000000" w:themeColor="text1"/>
          <w:sz w:val="32"/>
          <w:szCs w:val="32"/>
        </w:rPr>
        <w:t>设计思路、制作过程、</w:t>
      </w:r>
      <w:r w:rsidRPr="00783992">
        <w:rPr>
          <w:rFonts w:cs="仿宋_GB2312" w:hint="eastAsia"/>
          <w:color w:val="000000" w:themeColor="text1"/>
          <w:sz w:val="32"/>
          <w:szCs w:val="32"/>
        </w:rPr>
        <w:t>功能</w:t>
      </w:r>
      <w:r>
        <w:rPr>
          <w:rFonts w:cs="仿宋_GB2312" w:hint="eastAsia"/>
          <w:color w:val="000000" w:themeColor="text1"/>
          <w:sz w:val="32"/>
          <w:szCs w:val="32"/>
        </w:rPr>
        <w:t>等</w:t>
      </w:r>
      <w:r w:rsidRPr="00783992">
        <w:rPr>
          <w:rFonts w:cs="仿宋_GB2312" w:hint="eastAsia"/>
          <w:color w:val="000000" w:themeColor="text1"/>
          <w:sz w:val="32"/>
          <w:szCs w:val="32"/>
        </w:rPr>
        <w:t>进行</w:t>
      </w:r>
      <w:r>
        <w:rPr>
          <w:rFonts w:cs="仿宋_GB2312" w:hint="eastAsia"/>
          <w:color w:val="000000" w:themeColor="text1"/>
          <w:sz w:val="32"/>
          <w:szCs w:val="32"/>
        </w:rPr>
        <w:t>介绍</w:t>
      </w:r>
      <w:r w:rsidRPr="00783992">
        <w:rPr>
          <w:rFonts w:cs="仿宋_GB2312" w:hint="eastAsia"/>
          <w:color w:val="000000" w:themeColor="text1"/>
          <w:sz w:val="32"/>
          <w:szCs w:val="32"/>
        </w:rPr>
        <w:t>，时间不超过</w:t>
      </w:r>
      <w:r w:rsidRPr="00783992">
        <w:rPr>
          <w:rFonts w:cs="仿宋_GB2312"/>
          <w:color w:val="000000" w:themeColor="text1"/>
          <w:sz w:val="32"/>
          <w:szCs w:val="32"/>
        </w:rPr>
        <w:t>3</w:t>
      </w:r>
      <w:r w:rsidRPr="00783992">
        <w:rPr>
          <w:rFonts w:cs="仿宋_GB2312" w:hint="eastAsia"/>
          <w:color w:val="000000" w:themeColor="text1"/>
          <w:sz w:val="32"/>
          <w:szCs w:val="32"/>
        </w:rPr>
        <w:t>分钟。每组</w:t>
      </w:r>
      <w:proofErr w:type="gramStart"/>
      <w:r w:rsidRPr="00783992">
        <w:rPr>
          <w:rFonts w:cs="仿宋_GB2312" w:hint="eastAsia"/>
          <w:color w:val="000000" w:themeColor="text1"/>
          <w:sz w:val="32"/>
          <w:szCs w:val="32"/>
        </w:rPr>
        <w:t>问辩总</w:t>
      </w:r>
      <w:proofErr w:type="gramEnd"/>
      <w:r w:rsidRPr="00783992">
        <w:rPr>
          <w:rFonts w:cs="仿宋_GB2312" w:hint="eastAsia"/>
          <w:color w:val="000000" w:themeColor="text1"/>
          <w:sz w:val="32"/>
          <w:szCs w:val="32"/>
        </w:rPr>
        <w:t>时长</w:t>
      </w:r>
      <w:r>
        <w:rPr>
          <w:rFonts w:cs="仿宋_GB2312" w:hint="eastAsia"/>
          <w:color w:val="000000" w:themeColor="text1"/>
          <w:sz w:val="32"/>
          <w:szCs w:val="32"/>
        </w:rPr>
        <w:t>不超过</w:t>
      </w:r>
      <w:r w:rsidRPr="00783992">
        <w:rPr>
          <w:rFonts w:cs="仿宋_GB2312"/>
          <w:color w:val="000000" w:themeColor="text1"/>
          <w:sz w:val="32"/>
          <w:szCs w:val="32"/>
        </w:rPr>
        <w:t>5分钟。</w:t>
      </w:r>
    </w:p>
    <w:p w14:paraId="0B065074" w14:textId="492B873F" w:rsidR="003654EB" w:rsidRPr="008619C9" w:rsidRDefault="003654EB" w:rsidP="00D308A8">
      <w:pPr>
        <w:spacing w:line="360" w:lineRule="auto"/>
        <w:ind w:firstLine="650"/>
        <w:rPr>
          <w:rFonts w:ascii="华文楷体" w:eastAsia="华文楷体" w:hAnsi="华文楷体" w:cs="仿宋_GB2312"/>
          <w:sz w:val="32"/>
          <w:szCs w:val="32"/>
        </w:rPr>
      </w:pPr>
      <w:r w:rsidRPr="008619C9">
        <w:rPr>
          <w:rFonts w:ascii="华文楷体" w:eastAsia="华文楷体" w:hAnsi="华文楷体" w:cs="仿宋_GB2312" w:hint="eastAsia"/>
          <w:sz w:val="32"/>
          <w:szCs w:val="32"/>
        </w:rPr>
        <w:t>（</w:t>
      </w:r>
      <w:r w:rsidR="00783992">
        <w:rPr>
          <w:rFonts w:ascii="华文楷体" w:eastAsia="华文楷体" w:hAnsi="华文楷体" w:cs="仿宋_GB2312" w:hint="eastAsia"/>
          <w:sz w:val="32"/>
          <w:szCs w:val="32"/>
        </w:rPr>
        <w:t>四</w:t>
      </w:r>
      <w:r w:rsidRPr="008619C9">
        <w:rPr>
          <w:rFonts w:ascii="华文楷体" w:eastAsia="华文楷体" w:hAnsi="华文楷体" w:cs="仿宋_GB2312" w:hint="eastAsia"/>
          <w:sz w:val="32"/>
          <w:szCs w:val="32"/>
        </w:rPr>
        <w:t>）现场提供材料</w:t>
      </w:r>
      <w:r w:rsidR="008619C9">
        <w:rPr>
          <w:rFonts w:ascii="华文楷体" w:eastAsia="华文楷体" w:hAnsi="华文楷体" w:cs="仿宋_GB2312" w:hint="eastAsia"/>
          <w:sz w:val="32"/>
          <w:szCs w:val="32"/>
        </w:rPr>
        <w:t>及工具</w:t>
      </w:r>
      <w:r w:rsidRPr="008619C9">
        <w:rPr>
          <w:rFonts w:ascii="华文楷体" w:eastAsia="华文楷体" w:hAnsi="华文楷体" w:cs="仿宋_GB2312" w:hint="eastAsia"/>
          <w:sz w:val="32"/>
          <w:szCs w:val="32"/>
        </w:rPr>
        <w:t>清单</w:t>
      </w:r>
    </w:p>
    <w:p w14:paraId="224D8F4B" w14:textId="041A7E85" w:rsidR="003654EB" w:rsidRDefault="008619C9" w:rsidP="00D308A8">
      <w:pPr>
        <w:spacing w:line="360" w:lineRule="auto"/>
        <w:ind w:firstLine="650"/>
        <w:rPr>
          <w:rFonts w:cs="仿宋_GB2312"/>
          <w:sz w:val="32"/>
          <w:szCs w:val="32"/>
        </w:rPr>
      </w:pPr>
      <w:r>
        <w:rPr>
          <w:rFonts w:cs="仿宋_GB2312" w:hint="eastAsia"/>
          <w:sz w:val="32"/>
          <w:szCs w:val="32"/>
        </w:rPr>
        <w:t>1</w:t>
      </w:r>
      <w:r>
        <w:rPr>
          <w:rFonts w:cs="仿宋_GB2312"/>
          <w:sz w:val="32"/>
          <w:szCs w:val="32"/>
        </w:rPr>
        <w:t>.</w:t>
      </w:r>
      <w:r>
        <w:rPr>
          <w:rFonts w:cs="仿宋_GB2312" w:hint="eastAsia"/>
          <w:sz w:val="32"/>
          <w:szCs w:val="32"/>
        </w:rPr>
        <w:t>材料清单</w:t>
      </w:r>
    </w:p>
    <w:p w14:paraId="3392CDE3" w14:textId="6EABC0DF" w:rsidR="003654EB" w:rsidRDefault="008619C9" w:rsidP="00F30AEB">
      <w:pPr>
        <w:ind w:firstLine="650"/>
        <w:rPr>
          <w:rFonts w:cs="仿宋_GB2312"/>
          <w:sz w:val="32"/>
          <w:szCs w:val="32"/>
        </w:rPr>
      </w:pPr>
      <w:r w:rsidRPr="001D18D4">
        <w:rPr>
          <w:rFonts w:cs="仿宋_GB2312" w:hint="eastAsia"/>
          <w:sz w:val="32"/>
          <w:szCs w:val="32"/>
        </w:rPr>
        <w:t>松木直拼板和密度板若干</w:t>
      </w:r>
      <w:r w:rsidR="00D87C63">
        <w:rPr>
          <w:rFonts w:cs="仿宋_GB2312" w:hint="eastAsia"/>
          <w:sz w:val="32"/>
          <w:szCs w:val="32"/>
        </w:rPr>
        <w:t>。</w:t>
      </w:r>
    </w:p>
    <w:tbl>
      <w:tblPr>
        <w:tblStyle w:val="a5"/>
        <w:tblpPr w:leftFromText="180" w:rightFromText="180" w:vertAnchor="text" w:horzAnchor="margin" w:tblpX="74" w:tblpY="94"/>
        <w:tblW w:w="8789" w:type="dxa"/>
        <w:tblLook w:val="04A0" w:firstRow="1" w:lastRow="0" w:firstColumn="1" w:lastColumn="0" w:noHBand="0" w:noVBand="1"/>
      </w:tblPr>
      <w:tblGrid>
        <w:gridCol w:w="1502"/>
        <w:gridCol w:w="1538"/>
        <w:gridCol w:w="1559"/>
        <w:gridCol w:w="1701"/>
        <w:gridCol w:w="2489"/>
      </w:tblGrid>
      <w:tr w:rsidR="00D425C1" w:rsidRPr="001D18D4" w14:paraId="66B1D31B" w14:textId="77777777" w:rsidTr="00986B00">
        <w:trPr>
          <w:trHeight w:val="274"/>
        </w:trPr>
        <w:tc>
          <w:tcPr>
            <w:tcW w:w="8789" w:type="dxa"/>
            <w:gridSpan w:val="5"/>
            <w:shd w:val="clear" w:color="auto" w:fill="FFFFFF" w:themeFill="background1"/>
            <w:vAlign w:val="center"/>
          </w:tcPr>
          <w:p w14:paraId="2FEE5EA6" w14:textId="3E070AB6" w:rsidR="00D425C1" w:rsidRPr="001D18D4" w:rsidRDefault="004E0B10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>
              <w:rPr>
                <w:rFonts w:cs="仿宋_GB2312" w:hint="eastAsia"/>
                <w:sz w:val="32"/>
                <w:szCs w:val="32"/>
              </w:rPr>
              <w:t>活动</w:t>
            </w:r>
            <w:r w:rsidR="00D425C1" w:rsidRPr="001D18D4">
              <w:rPr>
                <w:rFonts w:cs="仿宋_GB2312" w:hint="eastAsia"/>
                <w:sz w:val="32"/>
                <w:szCs w:val="32"/>
              </w:rPr>
              <w:t>统一</w:t>
            </w:r>
            <w:r w:rsidR="00570492">
              <w:rPr>
                <w:rFonts w:cs="仿宋_GB2312" w:hint="eastAsia"/>
                <w:sz w:val="32"/>
                <w:szCs w:val="32"/>
              </w:rPr>
              <w:t>提供</w:t>
            </w:r>
            <w:r w:rsidR="00D425C1" w:rsidRPr="001D18D4">
              <w:rPr>
                <w:rFonts w:cs="仿宋_GB2312" w:hint="eastAsia"/>
                <w:sz w:val="32"/>
                <w:szCs w:val="32"/>
              </w:rPr>
              <w:t>材料列表</w:t>
            </w:r>
          </w:p>
        </w:tc>
      </w:tr>
      <w:tr w:rsidR="00D425C1" w:rsidRPr="001D18D4" w14:paraId="006E60FD" w14:textId="77777777" w:rsidTr="00986B00">
        <w:trPr>
          <w:trHeight w:val="377"/>
        </w:trPr>
        <w:tc>
          <w:tcPr>
            <w:tcW w:w="1502" w:type="dxa"/>
            <w:shd w:val="clear" w:color="auto" w:fill="FFFFFF" w:themeFill="background1"/>
            <w:vAlign w:val="center"/>
          </w:tcPr>
          <w:p w14:paraId="4EFC939E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材料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14:paraId="4AB7E1F3" w14:textId="61BA429A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宽（</w:t>
            </w:r>
            <w:r w:rsidR="00021567">
              <w:rPr>
                <w:rFonts w:cs="仿宋_GB2312"/>
                <w:sz w:val="32"/>
                <w:szCs w:val="32"/>
              </w:rPr>
              <w:t>m</w:t>
            </w:r>
            <w:r w:rsidRPr="001D18D4">
              <w:rPr>
                <w:rFonts w:cs="仿宋_GB2312" w:hint="eastAsia"/>
                <w:sz w:val="32"/>
                <w:szCs w:val="32"/>
              </w:rPr>
              <w:t>m</w:t>
            </w:r>
            <w:r w:rsidRPr="001D18D4">
              <w:rPr>
                <w:rFonts w:cs="仿宋_GB2312"/>
                <w:sz w:val="32"/>
                <w:szCs w:val="32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4010C" w14:textId="4BC7B460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长(</w:t>
            </w:r>
            <w:r w:rsidR="00021567">
              <w:rPr>
                <w:rFonts w:cs="仿宋_GB2312"/>
                <w:sz w:val="32"/>
                <w:szCs w:val="32"/>
              </w:rPr>
              <w:t>m</w:t>
            </w:r>
            <w:r w:rsidRPr="001D18D4">
              <w:rPr>
                <w:rFonts w:cs="仿宋_GB2312"/>
                <w:sz w:val="32"/>
                <w:szCs w:val="32"/>
              </w:rPr>
              <w:t>m</w:t>
            </w:r>
            <w:r w:rsidRPr="001D18D4">
              <w:rPr>
                <w:rFonts w:cs="仿宋_GB2312" w:hint="eastAsia"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88CDB4" w14:textId="3C8E082B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厚（</w:t>
            </w:r>
            <w:r w:rsidR="00021567">
              <w:rPr>
                <w:rFonts w:cs="仿宋_GB2312" w:hint="eastAsia"/>
                <w:sz w:val="32"/>
                <w:szCs w:val="32"/>
              </w:rPr>
              <w:t>m</w:t>
            </w:r>
            <w:r w:rsidRPr="001D18D4">
              <w:rPr>
                <w:rFonts w:cs="仿宋_GB2312" w:hint="eastAsia"/>
                <w:sz w:val="32"/>
                <w:szCs w:val="32"/>
              </w:rPr>
              <w:t>m）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14:paraId="1948298A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数量（块）</w:t>
            </w:r>
          </w:p>
        </w:tc>
      </w:tr>
      <w:tr w:rsidR="00D425C1" w:rsidRPr="001D18D4" w14:paraId="7CF02FEA" w14:textId="77777777" w:rsidTr="00986B00">
        <w:trPr>
          <w:trHeight w:val="271"/>
        </w:trPr>
        <w:tc>
          <w:tcPr>
            <w:tcW w:w="1502" w:type="dxa"/>
            <w:vMerge w:val="restart"/>
            <w:shd w:val="clear" w:color="auto" w:fill="FFFFFF" w:themeFill="background1"/>
            <w:vAlign w:val="center"/>
          </w:tcPr>
          <w:p w14:paraId="258B72D3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松木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14:paraId="71C0C2DF" w14:textId="2628BB1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8</w:t>
            </w:r>
            <w:r w:rsidRPr="001D18D4">
              <w:rPr>
                <w:rFonts w:cs="仿宋_GB2312"/>
                <w:sz w:val="32"/>
                <w:szCs w:val="32"/>
              </w:rPr>
              <w:t>0</w:t>
            </w:r>
            <w:r w:rsidR="00021567">
              <w:rPr>
                <w:rFonts w:cs="仿宋_GB2312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00CF87" w14:textId="039E21F3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1</w:t>
            </w:r>
            <w:r w:rsidRPr="001D18D4">
              <w:rPr>
                <w:rFonts w:cs="仿宋_GB2312"/>
                <w:sz w:val="32"/>
                <w:szCs w:val="32"/>
              </w:rPr>
              <w:t>20</w:t>
            </w:r>
            <w:r w:rsidR="00021567">
              <w:rPr>
                <w:rFonts w:cs="仿宋_GB2312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261621" w14:textId="64890A6B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1</w:t>
            </w:r>
            <w:r w:rsidRPr="001D18D4">
              <w:rPr>
                <w:rFonts w:cs="仿宋_GB2312"/>
                <w:sz w:val="32"/>
                <w:szCs w:val="32"/>
              </w:rPr>
              <w:t>2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14:paraId="052BD0A6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1</w:t>
            </w:r>
          </w:p>
        </w:tc>
      </w:tr>
      <w:tr w:rsidR="00D425C1" w:rsidRPr="001D18D4" w14:paraId="56629FCC" w14:textId="77777777" w:rsidTr="00EC198B">
        <w:trPr>
          <w:trHeight w:val="476"/>
        </w:trPr>
        <w:tc>
          <w:tcPr>
            <w:tcW w:w="1502" w:type="dxa"/>
            <w:vMerge/>
            <w:shd w:val="clear" w:color="auto" w:fill="FFFFFF" w:themeFill="background1"/>
            <w:vAlign w:val="center"/>
          </w:tcPr>
          <w:p w14:paraId="256B2C61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14:paraId="1B924F32" w14:textId="78618BFA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5</w:t>
            </w:r>
            <w:r w:rsidR="00021567">
              <w:rPr>
                <w:rFonts w:cs="仿宋_GB2312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F4EF5A" w14:textId="5143DF3E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8</w:t>
            </w:r>
            <w:r w:rsidRPr="001D18D4">
              <w:rPr>
                <w:rFonts w:cs="仿宋_GB2312"/>
                <w:sz w:val="32"/>
                <w:szCs w:val="32"/>
              </w:rPr>
              <w:t>0</w:t>
            </w:r>
            <w:r w:rsidR="00021567">
              <w:rPr>
                <w:rFonts w:cs="仿宋_GB2312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8F46C3" w14:textId="33D83D3E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1</w:t>
            </w:r>
            <w:r w:rsidRPr="001D18D4">
              <w:rPr>
                <w:rFonts w:cs="仿宋_GB2312"/>
                <w:sz w:val="32"/>
                <w:szCs w:val="32"/>
              </w:rPr>
              <w:t>2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14:paraId="4C9A4C01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1</w:t>
            </w:r>
            <w:r w:rsidRPr="001D18D4">
              <w:rPr>
                <w:rFonts w:cs="仿宋_GB2312"/>
                <w:sz w:val="32"/>
                <w:szCs w:val="32"/>
              </w:rPr>
              <w:t>0</w:t>
            </w:r>
          </w:p>
        </w:tc>
      </w:tr>
      <w:tr w:rsidR="00D425C1" w:rsidRPr="001D18D4" w14:paraId="654690BC" w14:textId="77777777" w:rsidTr="00986B00">
        <w:trPr>
          <w:trHeight w:val="259"/>
        </w:trPr>
        <w:tc>
          <w:tcPr>
            <w:tcW w:w="1502" w:type="dxa"/>
            <w:vMerge/>
            <w:shd w:val="clear" w:color="auto" w:fill="FFFFFF" w:themeFill="background1"/>
            <w:vAlign w:val="center"/>
          </w:tcPr>
          <w:p w14:paraId="2099425B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14:paraId="32937074" w14:textId="09B246B3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1</w:t>
            </w:r>
            <w:r w:rsidRPr="001D18D4">
              <w:rPr>
                <w:rFonts w:cs="仿宋_GB2312"/>
                <w:sz w:val="32"/>
                <w:szCs w:val="32"/>
              </w:rPr>
              <w:t>0</w:t>
            </w:r>
            <w:r w:rsidR="00021567">
              <w:rPr>
                <w:rFonts w:cs="仿宋_GB2312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4DF259" w14:textId="174EE5F8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8</w:t>
            </w:r>
            <w:r w:rsidRPr="001D18D4">
              <w:rPr>
                <w:rFonts w:cs="仿宋_GB2312"/>
                <w:sz w:val="32"/>
                <w:szCs w:val="32"/>
              </w:rPr>
              <w:t>0</w:t>
            </w:r>
            <w:r w:rsidR="00021567">
              <w:rPr>
                <w:rFonts w:cs="仿宋_GB2312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5722DE" w14:textId="48D923A0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1</w:t>
            </w:r>
            <w:r w:rsidRPr="001D18D4">
              <w:rPr>
                <w:rFonts w:cs="仿宋_GB2312"/>
                <w:sz w:val="32"/>
                <w:szCs w:val="32"/>
              </w:rPr>
              <w:t>2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14:paraId="33E14CA8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6</w:t>
            </w:r>
          </w:p>
        </w:tc>
      </w:tr>
      <w:tr w:rsidR="00D425C1" w:rsidRPr="001D18D4" w14:paraId="6C4B7AA4" w14:textId="77777777" w:rsidTr="00986B00">
        <w:trPr>
          <w:trHeight w:val="395"/>
        </w:trPr>
        <w:tc>
          <w:tcPr>
            <w:tcW w:w="1502" w:type="dxa"/>
            <w:shd w:val="clear" w:color="auto" w:fill="FFFFFF" w:themeFill="background1"/>
            <w:vAlign w:val="center"/>
          </w:tcPr>
          <w:p w14:paraId="5F2B75FB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密度板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14:paraId="2159F76D" w14:textId="4D38845F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4</w:t>
            </w:r>
            <w:r w:rsidRPr="001D18D4">
              <w:rPr>
                <w:rFonts w:cs="仿宋_GB2312"/>
                <w:sz w:val="32"/>
                <w:szCs w:val="32"/>
              </w:rPr>
              <w:t>0</w:t>
            </w:r>
            <w:r w:rsidR="00021567">
              <w:rPr>
                <w:rFonts w:cs="仿宋_GB2312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75D0E4" w14:textId="0C3B02C9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8</w:t>
            </w:r>
            <w:r w:rsidRPr="001D18D4">
              <w:rPr>
                <w:rFonts w:cs="仿宋_GB2312"/>
                <w:sz w:val="32"/>
                <w:szCs w:val="32"/>
              </w:rPr>
              <w:t>0</w:t>
            </w:r>
            <w:r w:rsidR="00021567">
              <w:rPr>
                <w:rFonts w:cs="仿宋_GB2312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DB6876" w14:textId="00325896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/>
                <w:sz w:val="32"/>
                <w:szCs w:val="32"/>
              </w:rPr>
              <w:t>5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14:paraId="61434218" w14:textId="77777777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2</w:t>
            </w:r>
          </w:p>
        </w:tc>
      </w:tr>
      <w:tr w:rsidR="00D425C1" w:rsidRPr="001D18D4" w14:paraId="51991FBF" w14:textId="77777777" w:rsidTr="00EC198B">
        <w:trPr>
          <w:trHeight w:val="532"/>
        </w:trPr>
        <w:tc>
          <w:tcPr>
            <w:tcW w:w="8789" w:type="dxa"/>
            <w:gridSpan w:val="5"/>
            <w:vAlign w:val="center"/>
          </w:tcPr>
          <w:p w14:paraId="26ACE34F" w14:textId="493EFCAE" w:rsidR="00D425C1" w:rsidRPr="001D18D4" w:rsidRDefault="00D425C1" w:rsidP="00EC198B">
            <w:pPr>
              <w:spacing w:line="560" w:lineRule="exact"/>
              <w:jc w:val="center"/>
              <w:rPr>
                <w:rFonts w:cs="仿宋_GB2312"/>
                <w:sz w:val="32"/>
                <w:szCs w:val="32"/>
                <w:lang w:val="en-US"/>
              </w:rPr>
            </w:pPr>
            <w:r w:rsidRPr="001D18D4">
              <w:rPr>
                <w:rFonts w:cs="仿宋_GB2312" w:hint="eastAsia"/>
                <w:sz w:val="32"/>
                <w:szCs w:val="32"/>
              </w:rPr>
              <w:t>注：</w:t>
            </w:r>
            <w:r w:rsidRPr="001D18D4">
              <w:rPr>
                <w:rFonts w:cs="仿宋_GB2312" w:hint="eastAsia"/>
                <w:sz w:val="32"/>
                <w:szCs w:val="32"/>
                <w:lang w:val="en-US"/>
              </w:rPr>
              <w:t>选手</w:t>
            </w:r>
            <w:r w:rsidR="00570492">
              <w:rPr>
                <w:rFonts w:cs="仿宋_GB2312" w:hint="eastAsia"/>
                <w:sz w:val="32"/>
                <w:szCs w:val="32"/>
                <w:lang w:val="en-US"/>
              </w:rPr>
              <w:t>须</w:t>
            </w:r>
            <w:r w:rsidRPr="001D18D4">
              <w:rPr>
                <w:rFonts w:cs="仿宋_GB2312" w:hint="eastAsia"/>
                <w:sz w:val="32"/>
                <w:szCs w:val="32"/>
                <w:lang w:val="en-US"/>
              </w:rPr>
              <w:t>根据现场提供材料数量完成制作</w:t>
            </w:r>
          </w:p>
        </w:tc>
      </w:tr>
    </w:tbl>
    <w:p w14:paraId="1C3BB04C" w14:textId="6B88C5D7" w:rsidR="00D425C1" w:rsidRDefault="00D425C1" w:rsidP="001D18D4">
      <w:pPr>
        <w:spacing w:line="560" w:lineRule="exact"/>
        <w:ind w:firstLine="650"/>
        <w:rPr>
          <w:rFonts w:cs="仿宋_GB2312"/>
          <w:sz w:val="32"/>
          <w:szCs w:val="32"/>
        </w:rPr>
      </w:pPr>
    </w:p>
    <w:p w14:paraId="150CE5E1" w14:textId="6117763E" w:rsidR="00D425C1" w:rsidRDefault="00D425C1" w:rsidP="001D18D4">
      <w:pPr>
        <w:spacing w:line="560" w:lineRule="exact"/>
        <w:ind w:firstLine="650"/>
        <w:rPr>
          <w:rFonts w:cs="仿宋_GB2312"/>
          <w:sz w:val="32"/>
          <w:szCs w:val="32"/>
        </w:rPr>
      </w:pPr>
    </w:p>
    <w:p w14:paraId="468BD593" w14:textId="7F69E1E7" w:rsidR="00D425C1" w:rsidRDefault="00D425C1" w:rsidP="001D18D4">
      <w:pPr>
        <w:spacing w:line="560" w:lineRule="exact"/>
        <w:ind w:firstLine="650"/>
        <w:rPr>
          <w:rFonts w:cs="仿宋_GB2312"/>
          <w:sz w:val="32"/>
          <w:szCs w:val="32"/>
        </w:rPr>
      </w:pPr>
    </w:p>
    <w:p w14:paraId="2ED9FA35" w14:textId="4A1F811D" w:rsidR="00D425C1" w:rsidRDefault="00D425C1" w:rsidP="001D18D4">
      <w:pPr>
        <w:spacing w:line="560" w:lineRule="exact"/>
        <w:ind w:firstLine="650"/>
        <w:rPr>
          <w:rFonts w:cs="仿宋_GB2312"/>
          <w:sz w:val="32"/>
          <w:szCs w:val="32"/>
        </w:rPr>
      </w:pPr>
    </w:p>
    <w:p w14:paraId="408F2065" w14:textId="0C6687BA" w:rsidR="00D425C1" w:rsidRDefault="00D425C1" w:rsidP="001D18D4">
      <w:pPr>
        <w:spacing w:line="560" w:lineRule="exact"/>
        <w:ind w:firstLine="650"/>
        <w:rPr>
          <w:rFonts w:cs="仿宋_GB2312"/>
          <w:sz w:val="32"/>
          <w:szCs w:val="32"/>
        </w:rPr>
      </w:pPr>
    </w:p>
    <w:p w14:paraId="58DBC63F" w14:textId="582A9A3B" w:rsidR="00D425C1" w:rsidRDefault="00D425C1" w:rsidP="001D18D4">
      <w:pPr>
        <w:spacing w:line="560" w:lineRule="exact"/>
        <w:ind w:firstLine="650"/>
        <w:rPr>
          <w:rFonts w:cs="仿宋_GB2312"/>
          <w:sz w:val="32"/>
          <w:szCs w:val="32"/>
        </w:rPr>
      </w:pPr>
    </w:p>
    <w:p w14:paraId="07C72843" w14:textId="57139F75" w:rsidR="00D425C1" w:rsidRDefault="00D425C1" w:rsidP="001D18D4">
      <w:pPr>
        <w:spacing w:line="560" w:lineRule="exact"/>
        <w:ind w:firstLine="650"/>
        <w:rPr>
          <w:rFonts w:cs="仿宋_GB2312"/>
          <w:sz w:val="32"/>
          <w:szCs w:val="32"/>
        </w:rPr>
      </w:pPr>
    </w:p>
    <w:p w14:paraId="03D76509" w14:textId="0B484383" w:rsidR="00570492" w:rsidRDefault="00F30AEB" w:rsidP="00570492">
      <w:pPr>
        <w:spacing w:line="560" w:lineRule="exact"/>
        <w:rPr>
          <w:rFonts w:cs="仿宋_GB2312"/>
          <w:sz w:val="32"/>
          <w:szCs w:val="32"/>
        </w:rPr>
      </w:pPr>
      <w:r w:rsidRPr="001D18D4">
        <w:rPr>
          <w:rFonts w:cs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 wp14:anchorId="1222BF0A" wp14:editId="264206F4">
            <wp:simplePos x="0" y="0"/>
            <wp:positionH relativeFrom="column">
              <wp:posOffset>2916076</wp:posOffset>
            </wp:positionH>
            <wp:positionV relativeFrom="paragraph">
              <wp:posOffset>146326</wp:posOffset>
            </wp:positionV>
            <wp:extent cx="2040683" cy="1868556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4" t="24855" r="12118" b="6079"/>
                    <a:stretch/>
                  </pic:blipFill>
                  <pic:spPr bwMode="auto">
                    <a:xfrm>
                      <a:off x="0" y="0"/>
                      <a:ext cx="2040683" cy="1868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8D4">
        <w:rPr>
          <w:rFonts w:cs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D49053" wp14:editId="37E80A09">
            <wp:simplePos x="0" y="0"/>
            <wp:positionH relativeFrom="column">
              <wp:posOffset>339019</wp:posOffset>
            </wp:positionH>
            <wp:positionV relativeFrom="paragraph">
              <wp:posOffset>-1004091</wp:posOffset>
            </wp:positionV>
            <wp:extent cx="2467155" cy="300107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8088" r="9048" b="4451"/>
                    <a:stretch/>
                  </pic:blipFill>
                  <pic:spPr bwMode="auto">
                    <a:xfrm>
                      <a:off x="0" y="0"/>
                      <a:ext cx="2467155" cy="300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7A863" w14:textId="6123E97B" w:rsidR="00F30AEB" w:rsidRDefault="00F30AEB" w:rsidP="00570492">
      <w:pPr>
        <w:spacing w:line="560" w:lineRule="exact"/>
        <w:rPr>
          <w:rFonts w:cs="仿宋_GB2312"/>
          <w:sz w:val="32"/>
          <w:szCs w:val="32"/>
        </w:rPr>
      </w:pPr>
    </w:p>
    <w:p w14:paraId="39C0F5EA" w14:textId="3AA6F0DE" w:rsidR="00F30AEB" w:rsidRDefault="00F30AEB" w:rsidP="00570492">
      <w:pPr>
        <w:spacing w:line="560" w:lineRule="exact"/>
        <w:rPr>
          <w:rFonts w:cs="仿宋_GB2312"/>
          <w:sz w:val="32"/>
          <w:szCs w:val="32"/>
        </w:rPr>
      </w:pPr>
    </w:p>
    <w:p w14:paraId="31734CD7" w14:textId="77777777" w:rsidR="00F30AEB" w:rsidRDefault="00F30AEB" w:rsidP="00570492">
      <w:pPr>
        <w:spacing w:line="560" w:lineRule="exact"/>
        <w:rPr>
          <w:rFonts w:cs="仿宋_GB2312"/>
          <w:sz w:val="32"/>
          <w:szCs w:val="32"/>
        </w:rPr>
      </w:pPr>
    </w:p>
    <w:p w14:paraId="6B9E0454" w14:textId="1307E759" w:rsidR="00570492" w:rsidRDefault="00570492" w:rsidP="00570492">
      <w:pPr>
        <w:spacing w:line="560" w:lineRule="exact"/>
        <w:rPr>
          <w:rFonts w:cs="仿宋_GB2312"/>
          <w:sz w:val="32"/>
          <w:szCs w:val="32"/>
        </w:rPr>
      </w:pPr>
    </w:p>
    <w:p w14:paraId="3142F1E3" w14:textId="77777777" w:rsidR="00390FB1" w:rsidRDefault="00390FB1" w:rsidP="00570492">
      <w:pPr>
        <w:spacing w:line="560" w:lineRule="exact"/>
        <w:rPr>
          <w:rFonts w:cs="仿宋_GB2312"/>
          <w:sz w:val="32"/>
          <w:szCs w:val="32"/>
        </w:rPr>
      </w:pPr>
    </w:p>
    <w:p w14:paraId="49F1C813" w14:textId="794BCA54" w:rsidR="00D87C63" w:rsidRDefault="00D87C63" w:rsidP="00570492">
      <w:pPr>
        <w:spacing w:line="560" w:lineRule="exact"/>
        <w:jc w:val="center"/>
        <w:rPr>
          <w:rFonts w:cs="仿宋_GB2312"/>
          <w:sz w:val="32"/>
          <w:szCs w:val="32"/>
        </w:rPr>
      </w:pPr>
      <w:r>
        <w:rPr>
          <w:rFonts w:cs="仿宋_GB2312" w:hint="eastAsia"/>
          <w:sz w:val="32"/>
          <w:szCs w:val="32"/>
        </w:rPr>
        <w:t>现场</w:t>
      </w:r>
      <w:r w:rsidRPr="001D18D4">
        <w:rPr>
          <w:rFonts w:cs="仿宋_GB2312" w:hint="eastAsia"/>
          <w:sz w:val="32"/>
          <w:szCs w:val="32"/>
        </w:rPr>
        <w:t>提供木料规格及数量样式</w:t>
      </w:r>
      <w:r>
        <w:rPr>
          <w:rFonts w:cs="仿宋_GB2312" w:hint="eastAsia"/>
          <w:sz w:val="32"/>
          <w:szCs w:val="32"/>
        </w:rPr>
        <w:t>示意图</w:t>
      </w:r>
    </w:p>
    <w:p w14:paraId="43D72FB0" w14:textId="636C8A36" w:rsidR="003654EB" w:rsidRDefault="00D425C1" w:rsidP="001D18D4">
      <w:pPr>
        <w:spacing w:line="560" w:lineRule="exact"/>
        <w:ind w:firstLine="650"/>
        <w:rPr>
          <w:rFonts w:cs="仿宋_GB2312"/>
          <w:sz w:val="32"/>
          <w:szCs w:val="32"/>
        </w:rPr>
      </w:pPr>
      <w:r>
        <w:rPr>
          <w:rFonts w:cs="仿宋_GB2312" w:hint="eastAsia"/>
          <w:sz w:val="32"/>
          <w:szCs w:val="32"/>
        </w:rPr>
        <w:t>2</w:t>
      </w:r>
      <w:r>
        <w:rPr>
          <w:rFonts w:cs="仿宋_GB2312"/>
          <w:sz w:val="32"/>
          <w:szCs w:val="32"/>
        </w:rPr>
        <w:t>.</w:t>
      </w:r>
      <w:r>
        <w:rPr>
          <w:rFonts w:cs="仿宋_GB2312" w:hint="eastAsia"/>
          <w:sz w:val="32"/>
          <w:szCs w:val="32"/>
        </w:rPr>
        <w:t>手工工具若干</w:t>
      </w:r>
    </w:p>
    <w:tbl>
      <w:tblPr>
        <w:tblpPr w:leftFromText="180" w:rightFromText="180" w:vertAnchor="text" w:horzAnchor="margin" w:tblpX="-176" w:tblpY="148"/>
        <w:tblW w:w="9322" w:type="dxa"/>
        <w:tblLook w:val="04A0" w:firstRow="1" w:lastRow="0" w:firstColumn="1" w:lastColumn="0" w:noHBand="0" w:noVBand="1"/>
      </w:tblPr>
      <w:tblGrid>
        <w:gridCol w:w="1904"/>
        <w:gridCol w:w="1528"/>
        <w:gridCol w:w="2063"/>
        <w:gridCol w:w="1559"/>
        <w:gridCol w:w="2268"/>
      </w:tblGrid>
      <w:tr w:rsidR="00D425C1" w:rsidRPr="001D18D4" w14:paraId="3EF4B052" w14:textId="77777777" w:rsidTr="00EC198B">
        <w:trPr>
          <w:trHeight w:val="62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3551A" w14:textId="41F38C76" w:rsidR="00D425C1" w:rsidRPr="001D18D4" w:rsidRDefault="004E0B10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</w:t>
            </w:r>
            <w:r w:rsidR="00D425C1" w:rsidRPr="001D18D4">
              <w:rPr>
                <w:rFonts w:hint="eastAsia"/>
                <w:sz w:val="32"/>
                <w:szCs w:val="32"/>
              </w:rPr>
              <w:t>统一提供工具列表</w:t>
            </w:r>
          </w:p>
        </w:tc>
      </w:tr>
      <w:tr w:rsidR="00EC198B" w:rsidRPr="001D18D4" w14:paraId="693A804D" w14:textId="77777777" w:rsidTr="00EC198B">
        <w:trPr>
          <w:trHeight w:val="606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D0684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划线和检查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FCFCC" w14:textId="4EC9C42A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三角尺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3706A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游标卡尺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C9244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钢尺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3E2A4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铅笔</w:t>
            </w:r>
          </w:p>
        </w:tc>
      </w:tr>
      <w:tr w:rsidR="00EC198B" w:rsidRPr="001D18D4" w14:paraId="45171F4C" w14:textId="77777777" w:rsidTr="00EC198B">
        <w:trPr>
          <w:trHeight w:val="588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8E8D6" w14:textId="77777777" w:rsidR="00D425C1" w:rsidRPr="001D18D4" w:rsidRDefault="00D425C1" w:rsidP="00D87C63">
            <w:pPr>
              <w:spacing w:line="560" w:lineRule="exact"/>
              <w:rPr>
                <w:rFonts w:cs="宋体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90B91" w14:textId="069EF5D5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橡皮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DB1DC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转笔刀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D2C40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圆规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7593D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曲形尺</w:t>
            </w:r>
          </w:p>
        </w:tc>
      </w:tr>
      <w:tr w:rsidR="00D425C1" w:rsidRPr="001D18D4" w14:paraId="6D3F9517" w14:textId="77777777" w:rsidTr="00EC198B">
        <w:trPr>
          <w:trHeight w:val="58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891E9" w14:textId="77777777" w:rsidR="00D425C1" w:rsidRPr="001D18D4" w:rsidRDefault="00D425C1" w:rsidP="00D87C63">
            <w:pPr>
              <w:spacing w:line="560" w:lineRule="exact"/>
              <w:rPr>
                <w:rFonts w:cs="宋体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24F52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草稿纸</w:t>
            </w:r>
          </w:p>
        </w:tc>
        <w:tc>
          <w:tcPr>
            <w:tcW w:w="5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9AEB0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EC198B" w:rsidRPr="001D18D4" w14:paraId="5322C977" w14:textId="77777777" w:rsidTr="00EC198B">
        <w:trPr>
          <w:trHeight w:val="574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7822D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加工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9C4B3" w14:textId="0418DC3A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proofErr w:type="gramStart"/>
            <w:r w:rsidRPr="001D18D4">
              <w:rPr>
                <w:rFonts w:hint="eastAsia"/>
                <w:sz w:val="32"/>
                <w:szCs w:val="32"/>
              </w:rPr>
              <w:t>夹背锯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BE464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双</w:t>
            </w:r>
            <w:proofErr w:type="gramStart"/>
            <w:r w:rsidRPr="001D18D4">
              <w:rPr>
                <w:rFonts w:hint="eastAsia"/>
                <w:sz w:val="32"/>
                <w:szCs w:val="32"/>
              </w:rPr>
              <w:t>刃</w:t>
            </w:r>
            <w:proofErr w:type="gramEnd"/>
            <w:r w:rsidRPr="001D18D4">
              <w:rPr>
                <w:rFonts w:hint="eastAsia"/>
                <w:sz w:val="32"/>
                <w:szCs w:val="32"/>
              </w:rPr>
              <w:t>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5903E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曲线锯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B7209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剪刀</w:t>
            </w:r>
          </w:p>
        </w:tc>
      </w:tr>
      <w:tr w:rsidR="00EC198B" w:rsidRPr="001D18D4" w14:paraId="36A8C89F" w14:textId="77777777" w:rsidTr="00EC198B">
        <w:trPr>
          <w:trHeight w:val="612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7C05B" w14:textId="77777777" w:rsidR="00D425C1" w:rsidRPr="001D18D4" w:rsidRDefault="00D425C1" w:rsidP="00D87C63">
            <w:pPr>
              <w:spacing w:line="560" w:lineRule="exact"/>
              <w:rPr>
                <w:rFonts w:cs="宋体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B5300" w14:textId="7D605AB6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美工刀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C0F39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木锤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0F106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橡胶锤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B3B8F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台钳</w:t>
            </w:r>
          </w:p>
        </w:tc>
      </w:tr>
      <w:tr w:rsidR="00EC198B" w:rsidRPr="001D18D4" w14:paraId="68D9E5B3" w14:textId="77777777" w:rsidTr="00EC198B">
        <w:trPr>
          <w:trHeight w:val="551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5565B" w14:textId="77777777" w:rsidR="00D425C1" w:rsidRPr="001D18D4" w:rsidRDefault="00D425C1" w:rsidP="00D87C63">
            <w:pPr>
              <w:spacing w:line="560" w:lineRule="exact"/>
              <w:rPr>
                <w:rFonts w:cs="宋体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E8553" w14:textId="2DF1D0BC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金工锉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D97B2" w14:textId="72FE82A1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木工锉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159A2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黄金锉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8911D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砂纸</w:t>
            </w:r>
          </w:p>
          <w:p w14:paraId="3B73E9B7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（180～400目）</w:t>
            </w:r>
          </w:p>
        </w:tc>
      </w:tr>
      <w:tr w:rsidR="00EC198B" w:rsidRPr="001D18D4" w14:paraId="02D357AC" w14:textId="77777777" w:rsidTr="00EC198B">
        <w:trPr>
          <w:trHeight w:val="54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DE42A" w14:textId="77777777" w:rsidR="00D425C1" w:rsidRPr="001D18D4" w:rsidRDefault="00D425C1" w:rsidP="00D87C63">
            <w:pPr>
              <w:spacing w:line="560" w:lineRule="exact"/>
              <w:rPr>
                <w:rFonts w:cs="宋体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6D474" w14:textId="5EBA78F1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螺丝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164FE" w14:textId="55A0BCAE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十字螺丝刀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C51F8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刨子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16DF1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手摇钻及钻头</w:t>
            </w:r>
          </w:p>
        </w:tc>
      </w:tr>
      <w:tr w:rsidR="00D425C1" w:rsidRPr="001D18D4" w14:paraId="167AD0D7" w14:textId="77777777" w:rsidTr="00EC198B">
        <w:trPr>
          <w:trHeight w:val="553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71FE7" w14:textId="77777777" w:rsidR="00D425C1" w:rsidRPr="001D18D4" w:rsidRDefault="00D425C1" w:rsidP="00D87C63">
            <w:pPr>
              <w:spacing w:line="560" w:lineRule="exact"/>
              <w:rPr>
                <w:rFonts w:cs="宋体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A029" w14:textId="04A87D9F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木工扁铲</w:t>
            </w:r>
          </w:p>
        </w:tc>
        <w:tc>
          <w:tcPr>
            <w:tcW w:w="5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01B0F" w14:textId="47B81923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EC198B" w:rsidRPr="001D18D4" w14:paraId="03DB6576" w14:textId="77777777" w:rsidTr="00EC198B">
        <w:trPr>
          <w:trHeight w:val="561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A790A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组装和固定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21933" w14:textId="3DA38DDA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切割板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D8595" w14:textId="01DBF32F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夹具（F型）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A721D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白布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8C7F3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木工胶水</w:t>
            </w:r>
          </w:p>
        </w:tc>
      </w:tr>
      <w:tr w:rsidR="00EC198B" w:rsidRPr="001D18D4" w14:paraId="62110C72" w14:textId="77777777" w:rsidTr="00EC198B">
        <w:trPr>
          <w:trHeight w:val="55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00B7B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51638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合页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4673" w14:textId="5CE823E4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转轴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7706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1D18D4">
              <w:rPr>
                <w:rFonts w:hint="eastAsia"/>
                <w:sz w:val="32"/>
                <w:szCs w:val="32"/>
              </w:rPr>
              <w:t>把手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42BCC" w14:textId="77777777" w:rsidR="00D425C1" w:rsidRPr="001D18D4" w:rsidRDefault="00D425C1" w:rsidP="00D87C63">
            <w:pPr>
              <w:spacing w:line="560" w:lineRule="exact"/>
              <w:jc w:val="center"/>
              <w:rPr>
                <w:sz w:val="32"/>
                <w:szCs w:val="32"/>
              </w:rPr>
            </w:pPr>
            <w:proofErr w:type="gramStart"/>
            <w:r w:rsidRPr="001D18D4">
              <w:rPr>
                <w:rFonts w:hint="eastAsia"/>
                <w:sz w:val="32"/>
                <w:szCs w:val="32"/>
              </w:rPr>
              <w:t>角码</w:t>
            </w:r>
            <w:proofErr w:type="gramEnd"/>
          </w:p>
        </w:tc>
      </w:tr>
    </w:tbl>
    <w:p w14:paraId="075F635A" w14:textId="04F6C2A8" w:rsidR="00D87C63" w:rsidRPr="001D18D4" w:rsidRDefault="00D87C63" w:rsidP="00D87C63">
      <w:pPr>
        <w:spacing w:line="560" w:lineRule="exact"/>
        <w:ind w:leftChars="257" w:left="565"/>
        <w:rPr>
          <w:rFonts w:cs="仿宋_GB2312"/>
          <w:sz w:val="32"/>
          <w:szCs w:val="32"/>
        </w:rPr>
      </w:pPr>
      <w:r>
        <w:rPr>
          <w:rFonts w:cs="仿宋_GB2312" w:hint="eastAsia"/>
          <w:sz w:val="32"/>
          <w:szCs w:val="32"/>
        </w:rPr>
        <w:lastRenderedPageBreak/>
        <w:t>3</w:t>
      </w:r>
      <w:r>
        <w:rPr>
          <w:rFonts w:cs="仿宋_GB2312"/>
          <w:sz w:val="32"/>
          <w:szCs w:val="32"/>
        </w:rPr>
        <w:t>.</w:t>
      </w:r>
      <w:r>
        <w:rPr>
          <w:rFonts w:cs="仿宋_GB2312" w:hint="eastAsia"/>
          <w:sz w:val="32"/>
          <w:szCs w:val="32"/>
        </w:rPr>
        <w:t>加工</w:t>
      </w:r>
      <w:r w:rsidRPr="001D18D4">
        <w:rPr>
          <w:rFonts w:cs="仿宋_GB2312" w:hint="eastAsia"/>
          <w:sz w:val="32"/>
          <w:szCs w:val="32"/>
        </w:rPr>
        <w:t>装备：工作围裙及护具（护目镜、防割伤手套）</w:t>
      </w:r>
      <w:r>
        <w:rPr>
          <w:rFonts w:cs="仿宋_GB2312" w:hint="eastAsia"/>
          <w:sz w:val="32"/>
          <w:szCs w:val="32"/>
        </w:rPr>
        <w:t>等。</w:t>
      </w:r>
    </w:p>
    <w:p w14:paraId="4101E62C" w14:textId="33CBB720" w:rsidR="00855F39" w:rsidRPr="00AB5050" w:rsidRDefault="00DB5513" w:rsidP="00CD5869">
      <w:pPr>
        <w:pStyle w:val="a6"/>
        <w:numPr>
          <w:ilvl w:val="0"/>
          <w:numId w:val="6"/>
        </w:numPr>
        <w:spacing w:after="240" w:line="560" w:lineRule="exact"/>
        <w:rPr>
          <w:rFonts w:ascii="黑体" w:eastAsia="黑体" w:hAnsi="黑体" w:cs="仿宋_GB2312"/>
          <w:bCs/>
          <w:sz w:val="32"/>
          <w:szCs w:val="32"/>
        </w:rPr>
      </w:pPr>
      <w:r w:rsidRPr="00AB5050">
        <w:rPr>
          <w:rFonts w:ascii="黑体" w:eastAsia="黑体" w:hAnsi="黑体" w:cs="仿宋_GB2312" w:hint="eastAsia"/>
          <w:bCs/>
          <w:sz w:val="32"/>
          <w:szCs w:val="32"/>
        </w:rPr>
        <w:t>评审标准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1497"/>
        <w:gridCol w:w="5378"/>
        <w:gridCol w:w="1292"/>
      </w:tblGrid>
      <w:tr w:rsidR="00393CEA" w:rsidRPr="001D18D4" w14:paraId="49ABAD0E" w14:textId="77777777" w:rsidTr="00EB2B00">
        <w:trPr>
          <w:trHeight w:val="696"/>
          <w:jc w:val="center"/>
        </w:trPr>
        <w:tc>
          <w:tcPr>
            <w:tcW w:w="879" w:type="dxa"/>
            <w:shd w:val="clear" w:color="auto" w:fill="FFFFFF" w:themeFill="background1"/>
            <w:vAlign w:val="center"/>
          </w:tcPr>
          <w:p w14:paraId="3BBB6575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项目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1F302013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内容</w:t>
            </w:r>
          </w:p>
        </w:tc>
        <w:tc>
          <w:tcPr>
            <w:tcW w:w="5378" w:type="dxa"/>
            <w:shd w:val="clear" w:color="auto" w:fill="FFFFFF" w:themeFill="background1"/>
            <w:vAlign w:val="center"/>
          </w:tcPr>
          <w:p w14:paraId="144B36A5" w14:textId="74563577" w:rsidR="00393CEA" w:rsidRPr="001D18D4" w:rsidRDefault="00065269" w:rsidP="00CD586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评审要点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7C2532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分值</w:t>
            </w:r>
          </w:p>
        </w:tc>
      </w:tr>
      <w:tr w:rsidR="00393CEA" w:rsidRPr="001D18D4" w14:paraId="1BB04AD5" w14:textId="77777777" w:rsidTr="00EB2B00">
        <w:trPr>
          <w:trHeight w:val="990"/>
          <w:jc w:val="center"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14:paraId="5A1ACD46" w14:textId="77777777" w:rsidR="00393CEA" w:rsidRPr="001D18D4" w:rsidRDefault="00393CEA" w:rsidP="00CD5869">
            <w:pPr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制作</w:t>
            </w:r>
          </w:p>
        </w:tc>
        <w:tc>
          <w:tcPr>
            <w:tcW w:w="1497" w:type="dxa"/>
            <w:vAlign w:val="center"/>
          </w:tcPr>
          <w:p w14:paraId="5141D271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部件评价</w:t>
            </w:r>
          </w:p>
        </w:tc>
        <w:tc>
          <w:tcPr>
            <w:tcW w:w="5378" w:type="dxa"/>
            <w:vAlign w:val="center"/>
          </w:tcPr>
          <w:p w14:paraId="653314FC" w14:textId="2EEA7118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各部件是否与设计图匹配，锯</w:t>
            </w:r>
            <w:proofErr w:type="gramStart"/>
            <w:r w:rsidRPr="001D18D4">
              <w:rPr>
                <w:rFonts w:hint="eastAsia"/>
                <w:sz w:val="32"/>
                <w:szCs w:val="32"/>
                <w:lang w:val="en-US"/>
              </w:rPr>
              <w:t>切部分</w:t>
            </w:r>
            <w:proofErr w:type="gramEnd"/>
            <w:r w:rsidRPr="001D18D4">
              <w:rPr>
                <w:rFonts w:hint="eastAsia"/>
                <w:sz w:val="32"/>
                <w:szCs w:val="32"/>
                <w:lang w:val="en-US"/>
              </w:rPr>
              <w:t>是否规整</w:t>
            </w:r>
          </w:p>
        </w:tc>
        <w:tc>
          <w:tcPr>
            <w:tcW w:w="1292" w:type="dxa"/>
            <w:vAlign w:val="center"/>
          </w:tcPr>
          <w:p w14:paraId="73B902E0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1C4CD754" w14:textId="77777777" w:rsidTr="00EB2B00">
        <w:trPr>
          <w:trHeight w:val="658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55337FCE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33BAE50B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连接评价</w:t>
            </w:r>
          </w:p>
        </w:tc>
        <w:tc>
          <w:tcPr>
            <w:tcW w:w="5378" w:type="dxa"/>
            <w:vAlign w:val="center"/>
          </w:tcPr>
          <w:p w14:paraId="23F19D5B" w14:textId="37EBE113" w:rsidR="00393CEA" w:rsidRPr="001D18D4" w:rsidRDefault="00EA286F" w:rsidP="00CD586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部件</w:t>
            </w:r>
            <w:r w:rsidR="00393CEA" w:rsidRPr="001D18D4">
              <w:rPr>
                <w:rFonts w:hint="eastAsia"/>
                <w:sz w:val="32"/>
                <w:szCs w:val="32"/>
                <w:lang w:val="en-US"/>
              </w:rPr>
              <w:t>连接</w:t>
            </w:r>
            <w:r w:rsidR="0094615B">
              <w:rPr>
                <w:rFonts w:hint="eastAsia"/>
                <w:sz w:val="32"/>
                <w:szCs w:val="32"/>
                <w:lang w:val="en-US"/>
              </w:rPr>
              <w:t>是否</w:t>
            </w:r>
            <w:r w:rsidR="00393CEA" w:rsidRPr="001D18D4">
              <w:rPr>
                <w:rFonts w:hint="eastAsia"/>
                <w:sz w:val="32"/>
                <w:szCs w:val="32"/>
                <w:lang w:val="en-US"/>
              </w:rPr>
              <w:t>贴合</w:t>
            </w:r>
          </w:p>
        </w:tc>
        <w:tc>
          <w:tcPr>
            <w:tcW w:w="1292" w:type="dxa"/>
            <w:vAlign w:val="center"/>
          </w:tcPr>
          <w:p w14:paraId="072E750B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576A18F4" w14:textId="77777777" w:rsidTr="00EB2B00">
        <w:trPr>
          <w:trHeight w:val="841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4AED6B0F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11310B79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整体评价</w:t>
            </w:r>
          </w:p>
        </w:tc>
        <w:tc>
          <w:tcPr>
            <w:tcW w:w="5378" w:type="dxa"/>
            <w:vAlign w:val="center"/>
          </w:tcPr>
          <w:p w14:paraId="2191DF73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板材组合是否合理，尺寸是否和设计图、规则相符</w:t>
            </w:r>
          </w:p>
        </w:tc>
        <w:tc>
          <w:tcPr>
            <w:tcW w:w="1292" w:type="dxa"/>
            <w:vAlign w:val="center"/>
          </w:tcPr>
          <w:p w14:paraId="743604FB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33F52735" w14:textId="77777777" w:rsidTr="00EB2B00">
        <w:trPr>
          <w:trHeight w:val="631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1C4C2794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30971190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卫生评价</w:t>
            </w:r>
          </w:p>
        </w:tc>
        <w:tc>
          <w:tcPr>
            <w:tcW w:w="5378" w:type="dxa"/>
            <w:vAlign w:val="center"/>
          </w:tcPr>
          <w:p w14:paraId="2E898F04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桌面地面卫生，工具归位</w:t>
            </w:r>
          </w:p>
        </w:tc>
        <w:tc>
          <w:tcPr>
            <w:tcW w:w="1292" w:type="dxa"/>
            <w:vAlign w:val="center"/>
          </w:tcPr>
          <w:p w14:paraId="6E404DCA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7B505A6E" w14:textId="77777777" w:rsidTr="00EB2B00">
        <w:trPr>
          <w:trHeight w:val="644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5EEDFA96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6AB340A1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安全规范</w:t>
            </w:r>
          </w:p>
        </w:tc>
        <w:tc>
          <w:tcPr>
            <w:tcW w:w="5378" w:type="dxa"/>
            <w:vAlign w:val="center"/>
          </w:tcPr>
          <w:p w14:paraId="79C34F27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护具正确使用，工具合理使用</w:t>
            </w:r>
          </w:p>
        </w:tc>
        <w:tc>
          <w:tcPr>
            <w:tcW w:w="1292" w:type="dxa"/>
            <w:vAlign w:val="center"/>
          </w:tcPr>
          <w:p w14:paraId="54C0963C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3D924B53" w14:textId="77777777" w:rsidTr="00EB2B00">
        <w:trPr>
          <w:trHeight w:val="617"/>
          <w:jc w:val="center"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14:paraId="54AA179C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设计</w:t>
            </w:r>
          </w:p>
        </w:tc>
        <w:tc>
          <w:tcPr>
            <w:tcW w:w="1497" w:type="dxa"/>
            <w:vAlign w:val="center"/>
          </w:tcPr>
          <w:p w14:paraId="1C589A02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图纸评价</w:t>
            </w:r>
          </w:p>
        </w:tc>
        <w:tc>
          <w:tcPr>
            <w:tcW w:w="5378" w:type="dxa"/>
            <w:vAlign w:val="center"/>
          </w:tcPr>
          <w:p w14:paraId="0E190C81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三视图格式规范，设计草图清晰</w:t>
            </w:r>
          </w:p>
        </w:tc>
        <w:tc>
          <w:tcPr>
            <w:tcW w:w="1292" w:type="dxa"/>
            <w:vAlign w:val="center"/>
          </w:tcPr>
          <w:p w14:paraId="7201792B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0D3846B0" w14:textId="77777777" w:rsidTr="00EB2B00">
        <w:trPr>
          <w:trHeight w:val="588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30608DCA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032C41AC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设计说明</w:t>
            </w:r>
          </w:p>
        </w:tc>
        <w:tc>
          <w:tcPr>
            <w:tcW w:w="5378" w:type="dxa"/>
            <w:vAlign w:val="center"/>
          </w:tcPr>
          <w:p w14:paraId="53E01B4E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逻辑是否清晰合理</w:t>
            </w:r>
          </w:p>
        </w:tc>
        <w:tc>
          <w:tcPr>
            <w:tcW w:w="1292" w:type="dxa"/>
            <w:vAlign w:val="center"/>
          </w:tcPr>
          <w:p w14:paraId="5784658A" w14:textId="1CCC669A" w:rsidR="00393CEA" w:rsidRPr="001D18D4" w:rsidRDefault="00EA286F" w:rsidP="00CD586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179A4347" w14:textId="77777777" w:rsidTr="00EB2B00">
        <w:trPr>
          <w:trHeight w:val="574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42FC8276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6C25CF5E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原创设计</w:t>
            </w:r>
          </w:p>
        </w:tc>
        <w:tc>
          <w:tcPr>
            <w:tcW w:w="5378" w:type="dxa"/>
            <w:vAlign w:val="center"/>
          </w:tcPr>
          <w:p w14:paraId="01913593" w14:textId="50561CD0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设计</w:t>
            </w:r>
            <w:r w:rsidR="00EA286F">
              <w:rPr>
                <w:rFonts w:hint="eastAsia"/>
                <w:sz w:val="32"/>
                <w:szCs w:val="32"/>
                <w:lang w:val="en-US"/>
              </w:rPr>
              <w:t>是否为</w:t>
            </w:r>
            <w:r w:rsidRPr="001D18D4">
              <w:rPr>
                <w:rFonts w:hint="eastAsia"/>
                <w:sz w:val="32"/>
                <w:szCs w:val="32"/>
                <w:lang w:val="en-US"/>
              </w:rPr>
              <w:t>原创</w:t>
            </w:r>
          </w:p>
        </w:tc>
        <w:tc>
          <w:tcPr>
            <w:tcW w:w="1292" w:type="dxa"/>
            <w:vAlign w:val="center"/>
          </w:tcPr>
          <w:p w14:paraId="3AC0F596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70891BC6" w14:textId="77777777" w:rsidTr="00EB2B00">
        <w:trPr>
          <w:trHeight w:val="616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1413BA2F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3DA6A2D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主题契合</w:t>
            </w:r>
          </w:p>
        </w:tc>
        <w:tc>
          <w:tcPr>
            <w:tcW w:w="5378" w:type="dxa"/>
            <w:vAlign w:val="center"/>
          </w:tcPr>
          <w:p w14:paraId="7D2816A9" w14:textId="3851E1F9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设计与本届题目</w:t>
            </w:r>
            <w:r w:rsidR="00EA286F">
              <w:rPr>
                <w:rFonts w:hint="eastAsia"/>
                <w:sz w:val="32"/>
                <w:szCs w:val="32"/>
                <w:lang w:val="en-US"/>
              </w:rPr>
              <w:t>是否</w:t>
            </w:r>
            <w:r w:rsidRPr="001D18D4">
              <w:rPr>
                <w:rFonts w:hint="eastAsia"/>
                <w:sz w:val="32"/>
                <w:szCs w:val="32"/>
                <w:lang w:val="en-US"/>
              </w:rPr>
              <w:t>契合</w:t>
            </w:r>
          </w:p>
        </w:tc>
        <w:tc>
          <w:tcPr>
            <w:tcW w:w="1292" w:type="dxa"/>
            <w:vAlign w:val="center"/>
          </w:tcPr>
          <w:p w14:paraId="05FA5B31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10</w:t>
            </w:r>
          </w:p>
        </w:tc>
      </w:tr>
      <w:tr w:rsidR="00393CEA" w:rsidRPr="001D18D4" w14:paraId="4D6D4745" w14:textId="77777777" w:rsidTr="00EB2B00">
        <w:trPr>
          <w:trHeight w:val="644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56FB64E1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0559DF96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功能结构</w:t>
            </w:r>
          </w:p>
        </w:tc>
        <w:tc>
          <w:tcPr>
            <w:tcW w:w="5378" w:type="dxa"/>
            <w:vAlign w:val="center"/>
          </w:tcPr>
          <w:p w14:paraId="63E33AC8" w14:textId="3B3B41D5" w:rsidR="00393CEA" w:rsidRPr="001D18D4" w:rsidRDefault="00EA286F" w:rsidP="00CD586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设计是否具有</w:t>
            </w:r>
            <w:r w:rsidR="00393CEA" w:rsidRPr="001D18D4">
              <w:rPr>
                <w:rFonts w:hint="eastAsia"/>
                <w:sz w:val="32"/>
                <w:szCs w:val="32"/>
                <w:lang w:val="en-US"/>
              </w:rPr>
              <w:t>实用、合理、创新性</w:t>
            </w:r>
          </w:p>
        </w:tc>
        <w:tc>
          <w:tcPr>
            <w:tcW w:w="1292" w:type="dxa"/>
            <w:vAlign w:val="center"/>
          </w:tcPr>
          <w:p w14:paraId="1F52FAD4" w14:textId="05121D90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1</w:t>
            </w:r>
            <w:r w:rsidR="00EA286F">
              <w:rPr>
                <w:sz w:val="32"/>
                <w:szCs w:val="32"/>
                <w:lang w:val="en-US"/>
              </w:rPr>
              <w:t>0</w:t>
            </w:r>
          </w:p>
        </w:tc>
      </w:tr>
      <w:tr w:rsidR="00393CEA" w:rsidRPr="001D18D4" w14:paraId="21420A9C" w14:textId="77777777" w:rsidTr="00EB2B00">
        <w:trPr>
          <w:trHeight w:val="658"/>
          <w:jc w:val="center"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14:paraId="7453FB01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附加</w:t>
            </w:r>
          </w:p>
        </w:tc>
        <w:tc>
          <w:tcPr>
            <w:tcW w:w="1497" w:type="dxa"/>
            <w:vAlign w:val="center"/>
          </w:tcPr>
          <w:p w14:paraId="54D14681" w14:textId="478C6787" w:rsidR="00393CEA" w:rsidRPr="001D18D4" w:rsidRDefault="00EA286F" w:rsidP="00CD586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外观评价</w:t>
            </w:r>
          </w:p>
        </w:tc>
        <w:tc>
          <w:tcPr>
            <w:tcW w:w="5378" w:type="dxa"/>
            <w:vAlign w:val="center"/>
          </w:tcPr>
          <w:p w14:paraId="7B8AA77D" w14:textId="5E570636" w:rsidR="00393CEA" w:rsidRPr="001D18D4" w:rsidRDefault="0094615B" w:rsidP="00CD586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是否美观</w:t>
            </w:r>
          </w:p>
        </w:tc>
        <w:tc>
          <w:tcPr>
            <w:tcW w:w="1292" w:type="dxa"/>
            <w:vAlign w:val="center"/>
          </w:tcPr>
          <w:p w14:paraId="11486471" w14:textId="71587A09" w:rsidR="00393CEA" w:rsidRPr="001D18D4" w:rsidRDefault="00EA286F" w:rsidP="00CD586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393CEA" w:rsidRPr="001D18D4" w14:paraId="288EC8CE" w14:textId="77777777" w:rsidTr="00EB2B00">
        <w:trPr>
          <w:trHeight w:val="672"/>
          <w:jc w:val="center"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7D9DC80D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910A292" w14:textId="77777777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环保理念</w:t>
            </w:r>
          </w:p>
        </w:tc>
        <w:tc>
          <w:tcPr>
            <w:tcW w:w="5378" w:type="dxa"/>
            <w:vAlign w:val="center"/>
          </w:tcPr>
          <w:p w14:paraId="7E397AA6" w14:textId="41071AF5" w:rsidR="00393CEA" w:rsidRPr="001D18D4" w:rsidRDefault="00393CEA" w:rsidP="00CD5869">
            <w:pPr>
              <w:jc w:val="center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是否</w:t>
            </w:r>
            <w:r w:rsidR="00986B00">
              <w:rPr>
                <w:rFonts w:hint="eastAsia"/>
                <w:sz w:val="32"/>
                <w:szCs w:val="32"/>
                <w:lang w:val="en-US"/>
              </w:rPr>
              <w:t>合理</w:t>
            </w:r>
            <w:r w:rsidRPr="001D18D4">
              <w:rPr>
                <w:rFonts w:hint="eastAsia"/>
                <w:sz w:val="32"/>
                <w:szCs w:val="32"/>
                <w:lang w:val="en-US"/>
              </w:rPr>
              <w:t>使用材料</w:t>
            </w:r>
          </w:p>
        </w:tc>
        <w:tc>
          <w:tcPr>
            <w:tcW w:w="1292" w:type="dxa"/>
            <w:vAlign w:val="center"/>
          </w:tcPr>
          <w:p w14:paraId="7E233AAC" w14:textId="26DFD37F" w:rsidR="00393CEA" w:rsidRPr="001D18D4" w:rsidRDefault="00EA286F" w:rsidP="00CD586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646EAA" w:rsidRPr="001D18D4" w14:paraId="22E28E61" w14:textId="77777777" w:rsidTr="003520FB">
        <w:trPr>
          <w:trHeight w:val="672"/>
          <w:jc w:val="center"/>
        </w:trPr>
        <w:tc>
          <w:tcPr>
            <w:tcW w:w="9046" w:type="dxa"/>
            <w:gridSpan w:val="4"/>
            <w:shd w:val="clear" w:color="auto" w:fill="FFFFFF" w:themeFill="background1"/>
            <w:vAlign w:val="center"/>
          </w:tcPr>
          <w:p w14:paraId="17C2AFE4" w14:textId="46E703B9" w:rsidR="00646EAA" w:rsidRDefault="00646EAA" w:rsidP="00CD5869">
            <w:pPr>
              <w:jc w:val="right"/>
              <w:rPr>
                <w:sz w:val="32"/>
                <w:szCs w:val="32"/>
                <w:lang w:val="en-US"/>
              </w:rPr>
            </w:pPr>
            <w:r w:rsidRPr="001D18D4">
              <w:rPr>
                <w:rFonts w:hint="eastAsia"/>
                <w:sz w:val="32"/>
                <w:szCs w:val="32"/>
                <w:lang w:val="en-US"/>
              </w:rPr>
              <w:t>总分</w:t>
            </w:r>
            <w:r>
              <w:rPr>
                <w:rFonts w:hint="eastAsia"/>
                <w:sz w:val="32"/>
                <w:szCs w:val="32"/>
                <w:lang w:val="en-US"/>
              </w:rPr>
              <w:t>:</w:t>
            </w:r>
            <w:r w:rsidRPr="001D18D4">
              <w:rPr>
                <w:rFonts w:hint="eastAsia"/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en-US"/>
              </w:rPr>
              <w:t>2</w:t>
            </w:r>
            <w:r w:rsidRPr="001D18D4">
              <w:rPr>
                <w:sz w:val="32"/>
                <w:szCs w:val="32"/>
                <w:lang w:val="en-US"/>
              </w:rPr>
              <w:t>0</w:t>
            </w:r>
            <w:r w:rsidRPr="001D18D4">
              <w:rPr>
                <w:rFonts w:hint="eastAsia"/>
                <w:sz w:val="32"/>
                <w:szCs w:val="32"/>
                <w:lang w:val="en-US"/>
              </w:rPr>
              <w:t>分</w:t>
            </w:r>
          </w:p>
        </w:tc>
      </w:tr>
    </w:tbl>
    <w:p w14:paraId="49995239" w14:textId="77777777" w:rsidR="00855F39" w:rsidRPr="003D45A0" w:rsidRDefault="00855F39" w:rsidP="003D45A0">
      <w:pPr>
        <w:spacing w:line="360" w:lineRule="auto"/>
        <w:rPr>
          <w:sz w:val="32"/>
          <w:szCs w:val="32"/>
        </w:rPr>
      </w:pPr>
    </w:p>
    <w:sectPr w:rsidR="00855F39" w:rsidRPr="003D45A0" w:rsidSect="001D18D4">
      <w:footerReference w:type="default" r:id="rId10"/>
      <w:pgSz w:w="11910" w:h="16840"/>
      <w:pgMar w:top="2098" w:right="1531" w:bottom="2098" w:left="1531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8639" w14:textId="77777777" w:rsidR="00651FCC" w:rsidRDefault="00651FCC">
      <w:r>
        <w:separator/>
      </w:r>
    </w:p>
  </w:endnote>
  <w:endnote w:type="continuationSeparator" w:id="0">
    <w:p w14:paraId="688B7497" w14:textId="77777777" w:rsidR="00651FCC" w:rsidRDefault="0065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9D76" w14:textId="77777777" w:rsidR="00855F39" w:rsidRDefault="00651FCC">
    <w:pPr>
      <w:pStyle w:val="a3"/>
      <w:spacing w:line="14" w:lineRule="auto"/>
      <w:ind w:left="0" w:firstLine="0"/>
      <w:rPr>
        <w:sz w:val="20"/>
      </w:rPr>
    </w:pPr>
    <w:r>
      <w:pict w14:anchorId="4DE428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1.15pt;margin-top:781.2pt;width:13.1pt;height:12pt;z-index:-251658752;mso-wrap-style:square;mso-wrap-edited:f;mso-width-percent:0;mso-height-percent:0;mso-position-horizontal-relative:page;mso-position-vertical-relative:page;mso-width-percent:0;mso-height-percent:0;mso-width-relative:page;mso-height-relative:page;v-text-anchor:top" filled="f" stroked="f">
          <v:textbox inset="0,0,0,0">
            <w:txbxContent>
              <w:p w14:paraId="6F5EF552" w14:textId="77777777" w:rsidR="00855F39" w:rsidRDefault="00DB5513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525E" w14:textId="77777777" w:rsidR="00651FCC" w:rsidRDefault="00651FCC">
      <w:r>
        <w:separator/>
      </w:r>
    </w:p>
  </w:footnote>
  <w:footnote w:type="continuationSeparator" w:id="0">
    <w:p w14:paraId="50F6D795" w14:textId="77777777" w:rsidR="00651FCC" w:rsidRDefault="0065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CBB7AE"/>
    <w:multiLevelType w:val="singleLevel"/>
    <w:tmpl w:val="80CBB7A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9422E04"/>
    <w:multiLevelType w:val="hybridMultilevel"/>
    <w:tmpl w:val="37F6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785CDB"/>
    <w:multiLevelType w:val="hybridMultilevel"/>
    <w:tmpl w:val="B600D304"/>
    <w:lvl w:ilvl="0" w:tplc="E34C615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2AF70777"/>
    <w:multiLevelType w:val="hybridMultilevel"/>
    <w:tmpl w:val="97A0556A"/>
    <w:lvl w:ilvl="0" w:tplc="6084427A">
      <w:start w:val="1"/>
      <w:numFmt w:val="japaneseCounting"/>
      <w:lvlText w:val="（%1）"/>
      <w:lvlJc w:val="left"/>
      <w:pPr>
        <w:ind w:left="1608" w:hanging="9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D607836"/>
    <w:multiLevelType w:val="hybridMultilevel"/>
    <w:tmpl w:val="ED069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177427"/>
    <w:multiLevelType w:val="multilevel"/>
    <w:tmpl w:val="4F177427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7225DF"/>
    <w:multiLevelType w:val="hybridMultilevel"/>
    <w:tmpl w:val="721628AE"/>
    <w:lvl w:ilvl="0" w:tplc="8C88A4DE">
      <w:start w:val="2"/>
      <w:numFmt w:val="japaneseCounting"/>
      <w:lvlText w:val="（%1）"/>
      <w:lvlJc w:val="left"/>
      <w:pPr>
        <w:ind w:left="17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7" w15:restartNumberingAfterBreak="0">
    <w:nsid w:val="6A5E5CE0"/>
    <w:multiLevelType w:val="hybridMultilevel"/>
    <w:tmpl w:val="54D49A58"/>
    <w:lvl w:ilvl="0" w:tplc="E5326334">
      <w:start w:val="1"/>
      <w:numFmt w:val="decimal"/>
      <w:lvlText w:val="（%1）"/>
      <w:lvlJc w:val="left"/>
      <w:pPr>
        <w:ind w:left="760" w:hanging="7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YzMGYwNGNhOWY1M2Q4ZmUxNjVkNzEwMmZhM2YyZjEifQ=="/>
  </w:docVars>
  <w:rsids>
    <w:rsidRoot w:val="00855F39"/>
    <w:rsid w:val="00021567"/>
    <w:rsid w:val="00065269"/>
    <w:rsid w:val="000D7448"/>
    <w:rsid w:val="00172A77"/>
    <w:rsid w:val="001C717D"/>
    <w:rsid w:val="001D18D4"/>
    <w:rsid w:val="002847CB"/>
    <w:rsid w:val="00316DC4"/>
    <w:rsid w:val="003654EB"/>
    <w:rsid w:val="00390FB1"/>
    <w:rsid w:val="00393CEA"/>
    <w:rsid w:val="003D45A0"/>
    <w:rsid w:val="003E1F38"/>
    <w:rsid w:val="00496246"/>
    <w:rsid w:val="004D08EE"/>
    <w:rsid w:val="004E0B10"/>
    <w:rsid w:val="004F5548"/>
    <w:rsid w:val="00570492"/>
    <w:rsid w:val="005E3A2A"/>
    <w:rsid w:val="00646EAA"/>
    <w:rsid w:val="00651FCC"/>
    <w:rsid w:val="006C30C1"/>
    <w:rsid w:val="00783992"/>
    <w:rsid w:val="00855F39"/>
    <w:rsid w:val="008619C9"/>
    <w:rsid w:val="008A41DE"/>
    <w:rsid w:val="0094615B"/>
    <w:rsid w:val="00970311"/>
    <w:rsid w:val="00986B00"/>
    <w:rsid w:val="00AB5050"/>
    <w:rsid w:val="00AD5D89"/>
    <w:rsid w:val="00B13BD1"/>
    <w:rsid w:val="00B25040"/>
    <w:rsid w:val="00CC1281"/>
    <w:rsid w:val="00CD5869"/>
    <w:rsid w:val="00D13CA8"/>
    <w:rsid w:val="00D308A8"/>
    <w:rsid w:val="00D425C1"/>
    <w:rsid w:val="00D87C63"/>
    <w:rsid w:val="00DB5513"/>
    <w:rsid w:val="00E861F7"/>
    <w:rsid w:val="00EA1AED"/>
    <w:rsid w:val="00EA286F"/>
    <w:rsid w:val="00EB2B00"/>
    <w:rsid w:val="00EC198B"/>
    <w:rsid w:val="00F30AEB"/>
    <w:rsid w:val="00FF41D6"/>
    <w:rsid w:val="0B665A1A"/>
    <w:rsid w:val="0FFF02FA"/>
    <w:rsid w:val="124341AB"/>
    <w:rsid w:val="12900282"/>
    <w:rsid w:val="14720225"/>
    <w:rsid w:val="174C7453"/>
    <w:rsid w:val="1A4F044F"/>
    <w:rsid w:val="1A943514"/>
    <w:rsid w:val="21BA5266"/>
    <w:rsid w:val="25357778"/>
    <w:rsid w:val="28EE4EC3"/>
    <w:rsid w:val="2A5A558B"/>
    <w:rsid w:val="2BDA5549"/>
    <w:rsid w:val="2CCF0BBF"/>
    <w:rsid w:val="2EB86423"/>
    <w:rsid w:val="2F30614E"/>
    <w:rsid w:val="35A3308D"/>
    <w:rsid w:val="36312D5B"/>
    <w:rsid w:val="38196A86"/>
    <w:rsid w:val="38763ED8"/>
    <w:rsid w:val="39266C67"/>
    <w:rsid w:val="392C1D74"/>
    <w:rsid w:val="434A3F97"/>
    <w:rsid w:val="438C0A54"/>
    <w:rsid w:val="451F18F9"/>
    <w:rsid w:val="47503B46"/>
    <w:rsid w:val="48AB1789"/>
    <w:rsid w:val="48F23BAF"/>
    <w:rsid w:val="4C771B75"/>
    <w:rsid w:val="4EFB2913"/>
    <w:rsid w:val="57622855"/>
    <w:rsid w:val="5F3538F6"/>
    <w:rsid w:val="647F216F"/>
    <w:rsid w:val="6C700663"/>
    <w:rsid w:val="71193077"/>
    <w:rsid w:val="78063C29"/>
    <w:rsid w:val="788738F2"/>
    <w:rsid w:val="797C23F5"/>
    <w:rsid w:val="7CDB5C52"/>
    <w:rsid w:val="7DA546AD"/>
    <w:rsid w:val="7DDF6155"/>
    <w:rsid w:val="7EC2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31381A"/>
  <w15:docId w15:val="{937F7EEE-95C5-CA4E-B712-6D10BE5B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940" w:right="117"/>
      <w:outlineLvl w:val="0"/>
    </w:pPr>
    <w:rPr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86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 w:firstLine="600"/>
    </w:pPr>
    <w:rPr>
      <w:sz w:val="30"/>
      <w:szCs w:val="30"/>
    </w:rPr>
  </w:style>
  <w:style w:type="paragraph" w:styleId="a4">
    <w:name w:val="Plain Text"/>
    <w:basedOn w:val="a"/>
    <w:uiPriority w:val="99"/>
    <w:qFormat/>
    <w:rPr>
      <w:rFonts w:ascii="宋体" w:eastAsia="宋体" w:hAnsi="Courier New" w:cs="宋体"/>
      <w:szCs w:val="21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220" w:right="355" w:firstLine="600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宋体" w:eastAsia="宋体" w:hAnsi="宋体" w:cs="宋体"/>
    </w:rPr>
  </w:style>
  <w:style w:type="paragraph" w:styleId="a7">
    <w:name w:val="Revision"/>
    <w:hidden/>
    <w:uiPriority w:val="99"/>
    <w:semiHidden/>
    <w:rsid w:val="00393CEA"/>
    <w:rPr>
      <w:rFonts w:ascii="仿宋" w:eastAsia="仿宋" w:hAnsi="仿宋" w:cs="仿宋"/>
      <w:sz w:val="22"/>
      <w:szCs w:val="22"/>
      <w:lang w:val="zh-CN" w:bidi="zh-CN"/>
    </w:rPr>
  </w:style>
  <w:style w:type="paragraph" w:styleId="a8">
    <w:name w:val="header"/>
    <w:basedOn w:val="a"/>
    <w:link w:val="a9"/>
    <w:rsid w:val="00AB5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B5050"/>
    <w:rPr>
      <w:rFonts w:ascii="仿宋" w:eastAsia="仿宋" w:hAnsi="仿宋" w:cs="仿宋"/>
      <w:sz w:val="18"/>
      <w:szCs w:val="18"/>
      <w:lang w:val="zh-CN" w:bidi="zh-CN"/>
    </w:rPr>
  </w:style>
  <w:style w:type="paragraph" w:styleId="aa">
    <w:name w:val="footer"/>
    <w:basedOn w:val="a"/>
    <w:link w:val="ab"/>
    <w:rsid w:val="00AB50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B5050"/>
    <w:rPr>
      <w:rFonts w:ascii="仿宋" w:eastAsia="仿宋" w:hAnsi="仿宋" w:cs="仿宋"/>
      <w:sz w:val="18"/>
      <w:szCs w:val="18"/>
      <w:lang w:val="zh-CN" w:bidi="zh-CN"/>
    </w:rPr>
  </w:style>
  <w:style w:type="paragraph" w:styleId="ac">
    <w:name w:val="Balloon Text"/>
    <w:basedOn w:val="a"/>
    <w:link w:val="ad"/>
    <w:rsid w:val="00F30AEB"/>
    <w:rPr>
      <w:sz w:val="18"/>
      <w:szCs w:val="18"/>
    </w:rPr>
  </w:style>
  <w:style w:type="character" w:customStyle="1" w:styleId="ad">
    <w:name w:val="批注框文本 字符"/>
    <w:basedOn w:val="a0"/>
    <w:link w:val="ac"/>
    <w:rsid w:val="00F30AEB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关于第45届世界技能大赛广东省选拔赛实施方案和技术文件的要求</dc:title>
  <dc:creator>wuquan</dc:creator>
  <cp:lastModifiedBy>Administrator</cp:lastModifiedBy>
  <cp:revision>26</cp:revision>
  <cp:lastPrinted>2023-10-25T04:15:00Z</cp:lastPrinted>
  <dcterms:created xsi:type="dcterms:W3CDTF">2022-10-26T08:43:00Z</dcterms:created>
  <dcterms:modified xsi:type="dcterms:W3CDTF">2023-10-25T08:42:00Z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2022-10-26T00:00:00Z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9890B7D7CB434E659C83AC7A30304B10</vt:lpwstr>
  </property>
</Properties>
</file>