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ABC90">
      <w:pPr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bookmarkStart w:id="0" w:name="OLE_LINK11"/>
      <w:bookmarkStart w:id="1" w:name="OLE_LINK10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附件5</w:t>
      </w:r>
    </w:p>
    <w:p w14:paraId="1A466FB9">
      <w:pPr>
        <w:spacing w:line="360" w:lineRule="auto"/>
        <w:jc w:val="center"/>
        <w:rPr>
          <w:rFonts w:hint="eastAsia" w:ascii="方正大标宋简体" w:hAnsi="方正大标宋简体" w:eastAsia="方正大标宋简体" w:cs="方正大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“匠心创做”——现场动手做活动方案</w:t>
      </w:r>
    </w:p>
    <w:p w14:paraId="44D874EB">
      <w:pPr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一、活动简介</w:t>
      </w:r>
    </w:p>
    <w:p w14:paraId="30412195">
      <w:pPr>
        <w:spacing w:line="360" w:lineRule="auto"/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本次“匠</w:t>
      </w:r>
      <w:bookmarkStart w:id="2" w:name="OLE_LINK33"/>
      <w:r>
        <w:rPr>
          <w:rFonts w:hint="eastAsia"/>
          <w:color w:val="auto"/>
          <w:sz w:val="32"/>
          <w:szCs w:val="32"/>
        </w:rPr>
        <w:t>心创做”——现场动手做活动，参赛选手须根据提前设计好的图纸利用</w:t>
      </w:r>
      <w:bookmarkStart w:id="3" w:name="OLE_LINK32"/>
      <w:r>
        <w:rPr>
          <w:rFonts w:hint="eastAsia"/>
          <w:color w:val="auto"/>
          <w:sz w:val="32"/>
          <w:szCs w:val="32"/>
        </w:rPr>
        <w:t>限定工具及材料进行加工制作。在规定时间内完成作品，并针对作品的设计创意、制作过程</w:t>
      </w:r>
      <w:bookmarkEnd w:id="3"/>
      <w:r>
        <w:rPr>
          <w:rFonts w:hint="eastAsia"/>
          <w:color w:val="auto"/>
          <w:sz w:val="32"/>
          <w:szCs w:val="32"/>
        </w:rPr>
        <w:t>等进行问辩。本活</w:t>
      </w:r>
      <w:bookmarkStart w:id="4" w:name="OLE_LINK30"/>
      <w:r>
        <w:rPr>
          <w:rFonts w:hint="eastAsia"/>
          <w:color w:val="auto"/>
          <w:sz w:val="32"/>
          <w:szCs w:val="32"/>
        </w:rPr>
        <w:t>动倡导依靠自己动手做解决身</w:t>
      </w:r>
      <w:bookmarkEnd w:id="4"/>
      <w:r>
        <w:rPr>
          <w:rFonts w:hint="eastAsia"/>
          <w:color w:val="auto"/>
          <w:sz w:val="32"/>
          <w:szCs w:val="32"/>
        </w:rPr>
        <w:t>边的问题。本次</w:t>
      </w:r>
      <w:bookmarkEnd w:id="2"/>
      <w:r>
        <w:rPr>
          <w:rFonts w:hint="eastAsia"/>
          <w:color w:val="auto"/>
          <w:sz w:val="32"/>
          <w:szCs w:val="32"/>
        </w:rPr>
        <w:t>题目为</w:t>
      </w:r>
      <w:bookmarkStart w:id="5" w:name="OLE_LINK87"/>
      <w:bookmarkStart w:id="6" w:name="OLE_LINK89"/>
      <w:r>
        <w:rPr>
          <w:rFonts w:hint="eastAsia"/>
          <w:color w:val="auto"/>
          <w:sz w:val="32"/>
          <w:szCs w:val="32"/>
        </w:rPr>
        <w:t>“</w:t>
      </w:r>
      <w:bookmarkStart w:id="7" w:name="OLE_LINK88"/>
      <w:r>
        <w:rPr>
          <w:rFonts w:hint="eastAsia"/>
          <w:color w:val="auto"/>
          <w:sz w:val="32"/>
          <w:szCs w:val="32"/>
        </w:rPr>
        <w:t>创意桌面收纳</w:t>
      </w:r>
      <w:bookmarkEnd w:id="7"/>
      <w:r>
        <w:rPr>
          <w:rFonts w:hint="eastAsia"/>
          <w:color w:val="auto"/>
          <w:sz w:val="32"/>
          <w:szCs w:val="32"/>
        </w:rPr>
        <w:t>装置</w:t>
      </w:r>
      <w:bookmarkEnd w:id="5"/>
      <w:r>
        <w:rPr>
          <w:rFonts w:hint="eastAsia"/>
          <w:color w:val="auto"/>
          <w:sz w:val="32"/>
          <w:szCs w:val="32"/>
        </w:rPr>
        <w:t>”</w:t>
      </w:r>
      <w:bookmarkEnd w:id="6"/>
      <w:r>
        <w:rPr>
          <w:rFonts w:hint="eastAsia"/>
          <w:color w:val="auto"/>
          <w:sz w:val="32"/>
          <w:szCs w:val="32"/>
        </w:rPr>
        <w:t>。</w:t>
      </w:r>
    </w:p>
    <w:p w14:paraId="370D7282">
      <w:pPr>
        <w:spacing w:line="360" w:lineRule="auto"/>
        <w:ind w:firstLine="640" w:firstLineChars="200"/>
        <w:rPr>
          <w:color w:val="auto"/>
          <w:sz w:val="32"/>
          <w:szCs w:val="32"/>
        </w:rPr>
      </w:pPr>
    </w:p>
    <w:p w14:paraId="77B6BDAE">
      <w:pPr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bookmarkStart w:id="8" w:name="OLE_LINK13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二、参赛要求</w:t>
      </w:r>
    </w:p>
    <w:bookmarkEnd w:id="8"/>
    <w:p w14:paraId="4791EEC0">
      <w:pPr>
        <w:spacing w:line="360" w:lineRule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（一）赛前准备</w:t>
      </w:r>
    </w:p>
    <w:p w14:paraId="2A1F4D7A">
      <w:pPr>
        <w:pStyle w:val="13"/>
        <w:numPr>
          <w:ilvl w:val="0"/>
          <w:numId w:val="1"/>
        </w:numPr>
        <w:spacing w:line="360" w:lineRule="auto"/>
        <w:rPr>
          <w:b w:val="0"/>
          <w:bCs w:val="0"/>
          <w:color w:val="auto"/>
          <w:sz w:val="32"/>
          <w:szCs w:val="32"/>
        </w:rPr>
      </w:pPr>
      <w:bookmarkStart w:id="9" w:name="OLE_LINK14"/>
      <w:bookmarkStart w:id="10" w:name="OLE_LINK1"/>
      <w:bookmarkStart w:id="11" w:name="OLE_LINK5"/>
      <w:bookmarkStart w:id="12" w:name="OLE_LINK6"/>
      <w:bookmarkStart w:id="13" w:name="OLE_LINK4"/>
      <w:r>
        <w:rPr>
          <w:rFonts w:hint="eastAsia"/>
          <w:b w:val="0"/>
          <w:bCs w:val="0"/>
          <w:color w:val="auto"/>
          <w:sz w:val="32"/>
          <w:szCs w:val="32"/>
        </w:rPr>
        <w:t>参赛作品设计规范：</w:t>
      </w:r>
    </w:p>
    <w:p w14:paraId="1387E948">
      <w:pPr>
        <w:spacing w:line="360" w:lineRule="auto"/>
        <w:ind w:firstLine="640" w:firstLineChars="200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自本方案发布之日</w:t>
      </w:r>
      <w:bookmarkEnd w:id="9"/>
      <w:r>
        <w:rPr>
          <w:rFonts w:hint="eastAsia"/>
          <w:color w:val="auto"/>
          <w:sz w:val="32"/>
          <w:szCs w:val="32"/>
        </w:rPr>
        <w:t>起</w:t>
      </w:r>
      <w:bookmarkEnd w:id="10"/>
      <w:r>
        <w:rPr>
          <w:rFonts w:hint="eastAsia"/>
          <w:color w:val="auto"/>
          <w:sz w:val="32"/>
          <w:szCs w:val="32"/>
        </w:rPr>
        <w:t>，</w:t>
      </w:r>
      <w:bookmarkStart w:id="14" w:name="OLE_LINK2"/>
      <w:r>
        <w:rPr>
          <w:rFonts w:hint="eastAsia"/>
          <w:color w:val="auto"/>
          <w:sz w:val="32"/>
          <w:szCs w:val="32"/>
        </w:rPr>
        <w:t>参</w:t>
      </w:r>
      <w:bookmarkStart w:id="15" w:name="OLE_LINK15"/>
      <w:r>
        <w:rPr>
          <w:rFonts w:hint="eastAsia"/>
          <w:color w:val="auto"/>
          <w:sz w:val="32"/>
          <w:szCs w:val="32"/>
        </w:rPr>
        <w:t>赛选手需根据赛</w:t>
      </w:r>
      <w:bookmarkEnd w:id="14"/>
      <w:bookmarkEnd w:id="15"/>
      <w:r>
        <w:rPr>
          <w:rFonts w:hint="eastAsia"/>
          <w:color w:val="auto"/>
          <w:sz w:val="32"/>
          <w:szCs w:val="32"/>
        </w:rPr>
        <w:t>题和制作要求进</w:t>
      </w:r>
      <w:r>
        <w:rPr>
          <w:rFonts w:hint="eastAsia"/>
          <w:b w:val="0"/>
          <w:bCs w:val="0"/>
          <w:color w:val="auto"/>
          <w:sz w:val="32"/>
          <w:szCs w:val="32"/>
        </w:rPr>
        <w:t>行作品设计，并准备以下材料：</w:t>
      </w:r>
    </w:p>
    <w:p w14:paraId="59209B72">
      <w:pPr>
        <w:pStyle w:val="13"/>
        <w:numPr>
          <w:ilvl w:val="0"/>
          <w:numId w:val="2"/>
        </w:numPr>
        <w:spacing w:line="360" w:lineRule="auto"/>
        <w:rPr>
          <w:b w:val="0"/>
          <w:bCs w:val="0"/>
          <w:color w:val="auto"/>
          <w:sz w:val="32"/>
          <w:szCs w:val="32"/>
        </w:rPr>
      </w:pPr>
      <w:bookmarkStart w:id="16" w:name="OLE_LINK17"/>
      <w:r>
        <w:rPr>
          <w:rFonts w:hint="eastAsia"/>
          <w:b w:val="0"/>
          <w:bCs w:val="0"/>
          <w:color w:val="auto"/>
          <w:sz w:val="32"/>
          <w:szCs w:val="32"/>
        </w:rPr>
        <w:t>效果图（立体展示作品完成形态）</w:t>
      </w:r>
    </w:p>
    <w:bookmarkEnd w:id="16"/>
    <w:p w14:paraId="7F713595">
      <w:pPr>
        <w:pStyle w:val="13"/>
        <w:numPr>
          <w:ilvl w:val="0"/>
          <w:numId w:val="2"/>
        </w:num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标准三视图（包含</w:t>
      </w:r>
      <w:r>
        <w:rPr>
          <w:b w:val="0"/>
          <w:bCs w:val="0"/>
          <w:color w:val="auto"/>
          <w:sz w:val="32"/>
          <w:szCs w:val="32"/>
        </w:rPr>
        <w:t>正视图、侧视图</w:t>
      </w:r>
      <w:r>
        <w:rPr>
          <w:rFonts w:hint="eastAsia"/>
          <w:b w:val="0"/>
          <w:bCs w:val="0"/>
          <w:color w:val="auto"/>
          <w:sz w:val="32"/>
          <w:szCs w:val="32"/>
        </w:rPr>
        <w:t>和</w:t>
      </w:r>
      <w:r>
        <w:rPr>
          <w:b w:val="0"/>
          <w:bCs w:val="0"/>
          <w:color w:val="auto"/>
          <w:sz w:val="32"/>
          <w:szCs w:val="32"/>
        </w:rPr>
        <w:t>俯视图</w:t>
      </w:r>
      <w:r>
        <w:rPr>
          <w:rFonts w:hint="eastAsia"/>
          <w:b w:val="0"/>
          <w:bCs w:val="0"/>
          <w:color w:val="auto"/>
          <w:sz w:val="32"/>
          <w:szCs w:val="32"/>
        </w:rPr>
        <w:t>）</w:t>
      </w:r>
    </w:p>
    <w:p w14:paraId="2C4795BD">
      <w:pPr>
        <w:pStyle w:val="13"/>
        <w:numPr>
          <w:ilvl w:val="0"/>
          <w:numId w:val="2"/>
        </w:num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三视图须</w:t>
      </w:r>
      <w:r>
        <w:rPr>
          <w:b w:val="0"/>
          <w:bCs w:val="0"/>
          <w:color w:val="auto"/>
          <w:sz w:val="32"/>
          <w:szCs w:val="32"/>
        </w:rPr>
        <w:t>清晰标注作品尺寸</w:t>
      </w:r>
      <w:r>
        <w:rPr>
          <w:rFonts w:hint="eastAsia"/>
          <w:b w:val="0"/>
          <w:bCs w:val="0"/>
          <w:color w:val="auto"/>
          <w:sz w:val="32"/>
          <w:szCs w:val="32"/>
        </w:rPr>
        <w:t>（单位统一）</w:t>
      </w:r>
    </w:p>
    <w:p w14:paraId="062EB0C9">
      <w:pPr>
        <w:pStyle w:val="13"/>
        <w:numPr>
          <w:ilvl w:val="0"/>
          <w:numId w:val="1"/>
        </w:num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现场文件提交要求：</w:t>
      </w:r>
    </w:p>
    <w:p w14:paraId="5DA6D274">
      <w:p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b w:val="0"/>
          <w:bCs w:val="0"/>
          <w:color w:val="auto"/>
          <w:sz w:val="32"/>
          <w:szCs w:val="32"/>
        </w:rPr>
        <w:t>检录环节须提交以下</w:t>
      </w:r>
      <w:r>
        <w:rPr>
          <w:rFonts w:hint="eastAsia"/>
          <w:b w:val="0"/>
          <w:bCs w:val="0"/>
          <w:color w:val="auto"/>
          <w:sz w:val="32"/>
          <w:szCs w:val="32"/>
        </w:rPr>
        <w:t>文件：</w:t>
      </w:r>
    </w:p>
    <w:p w14:paraId="2064138F">
      <w:pPr>
        <w:pStyle w:val="13"/>
        <w:numPr>
          <w:ilvl w:val="0"/>
          <w:numId w:val="3"/>
        </w:numPr>
        <w:spacing w:line="360" w:lineRule="auto"/>
        <w:rPr>
          <w:rFonts w:hint="eastAsia"/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设计图（</w:t>
      </w:r>
      <w:r>
        <w:rPr>
          <w:rFonts w:hint="eastAsia"/>
          <w:b w:val="0"/>
          <w:bCs w:val="0"/>
          <w:color w:val="auto"/>
          <w:sz w:val="32"/>
          <w:szCs w:val="32"/>
          <w:lang w:val="en-US"/>
        </w:rPr>
        <w:t>A3规格</w:t>
      </w:r>
      <w:r>
        <w:rPr>
          <w:rFonts w:hint="eastAsia"/>
          <w:b w:val="0"/>
          <w:bCs w:val="0"/>
          <w:color w:val="auto"/>
          <w:sz w:val="32"/>
          <w:szCs w:val="32"/>
        </w:rPr>
        <w:t>）</w:t>
      </w:r>
    </w:p>
    <w:p w14:paraId="7B3B679A">
      <w:pPr>
        <w:spacing w:line="360" w:lineRule="auto"/>
        <w:ind w:firstLine="640" w:firstLineChars="200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三视图与效果图绘制在一张图纸上，手绘或电脑建模均可。</w:t>
      </w:r>
    </w:p>
    <w:p w14:paraId="592C9BCE">
      <w:pPr>
        <w:pStyle w:val="13"/>
        <w:numPr>
          <w:ilvl w:val="0"/>
          <w:numId w:val="3"/>
        </w:numPr>
        <w:spacing w:line="360" w:lineRule="auto"/>
        <w:rPr>
          <w:rFonts w:hint="eastAsia"/>
          <w:b w:val="0"/>
          <w:bCs w:val="0"/>
          <w:color w:val="auto"/>
          <w:sz w:val="32"/>
          <w:szCs w:val="32"/>
          <w:lang w:val="en-US"/>
        </w:rPr>
      </w:pPr>
      <w:bookmarkStart w:id="17" w:name="OLE_LINK19"/>
      <w:bookmarkStart w:id="18" w:name="OLE_LINK18"/>
      <w:r>
        <w:rPr>
          <w:rFonts w:hint="eastAsia"/>
          <w:b w:val="0"/>
          <w:bCs w:val="0"/>
          <w:color w:val="auto"/>
          <w:sz w:val="32"/>
          <w:szCs w:val="32"/>
          <w:lang w:val="en-US"/>
        </w:rPr>
        <w:t>设计说明</w:t>
      </w:r>
    </w:p>
    <w:p w14:paraId="2593C97F">
      <w:pPr>
        <w:spacing w:line="360" w:lineRule="auto"/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设计说明不限格式，但需清晰阐述创</w:t>
      </w:r>
      <w:r>
        <w:rPr>
          <w:rFonts w:hint="eastAsia"/>
          <w:color w:val="auto"/>
          <w:sz w:val="32"/>
          <w:szCs w:val="32"/>
        </w:rPr>
        <w:t>作思路与创新点，可图文混排。</w:t>
      </w:r>
    </w:p>
    <w:p w14:paraId="673934C2">
      <w:pPr>
        <w:spacing w:line="360" w:lineRule="auto"/>
        <w:ind w:firstLine="640" w:firstLineChars="200"/>
        <w:rPr>
          <w:color w:val="auto"/>
          <w:sz w:val="32"/>
          <w:szCs w:val="32"/>
        </w:rPr>
      </w:pPr>
      <w:bookmarkStart w:id="19" w:name="OLE_LINK7"/>
      <w:bookmarkStart w:id="20" w:name="OLE_LINK9"/>
      <w:r>
        <w:rPr>
          <w:rFonts w:hint="eastAsia"/>
          <w:color w:val="auto"/>
          <w:sz w:val="32"/>
          <w:szCs w:val="32"/>
        </w:rPr>
        <w:t>选手</w:t>
      </w:r>
      <w:bookmarkStart w:id="21" w:name="OLE_LINK8"/>
      <w:r>
        <w:rPr>
          <w:rFonts w:hint="eastAsia"/>
          <w:color w:val="auto"/>
          <w:sz w:val="32"/>
          <w:szCs w:val="32"/>
        </w:rPr>
        <w:t>另须自备设计图与各部分细节图（不需要上交</w:t>
      </w:r>
      <w:bookmarkEnd w:id="19"/>
      <w:r>
        <w:rPr>
          <w:rFonts w:hint="eastAsia"/>
          <w:color w:val="auto"/>
          <w:sz w:val="32"/>
          <w:szCs w:val="32"/>
        </w:rPr>
        <w:t>）</w:t>
      </w:r>
      <w:bookmarkEnd w:id="21"/>
      <w:r>
        <w:rPr>
          <w:rFonts w:hint="eastAsia"/>
          <w:color w:val="auto"/>
          <w:sz w:val="32"/>
          <w:szCs w:val="32"/>
        </w:rPr>
        <w:t>带入现场，比赛时作为参考。</w:t>
      </w:r>
      <w:bookmarkEnd w:id="20"/>
    </w:p>
    <w:p w14:paraId="1CF94340"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drawing>
          <wp:inline distT="0" distB="0" distL="0" distR="0">
            <wp:extent cx="5283835" cy="3733800"/>
            <wp:effectExtent l="0" t="0" r="0" b="0"/>
            <wp:docPr id="180382950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829501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881" cy="375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266E9">
      <w:pPr>
        <w:spacing w:line="360" w:lineRule="auto"/>
        <w:ind w:firstLine="560" w:firstLineChars="200"/>
        <w:jc w:val="center"/>
        <w:rPr>
          <w:b/>
          <w:bCs/>
          <w:color w:val="auto"/>
          <w:sz w:val="32"/>
          <w:szCs w:val="32"/>
        </w:rPr>
      </w:pPr>
      <w:r>
        <w:rPr>
          <w:rFonts w:hint="eastAsia"/>
          <w:color w:val="auto"/>
          <w:sz w:val="28"/>
          <w:szCs w:val="28"/>
        </w:rPr>
        <w:t>【设计图格式参考】</w:t>
      </w:r>
      <w:bookmarkEnd w:id="0"/>
      <w:bookmarkEnd w:id="1"/>
      <w:bookmarkEnd w:id="11"/>
      <w:bookmarkEnd w:id="12"/>
      <w:bookmarkEnd w:id="13"/>
      <w:bookmarkEnd w:id="17"/>
      <w:bookmarkEnd w:id="18"/>
      <w:bookmarkStart w:id="22" w:name="OLE_LINK20"/>
    </w:p>
    <w:p w14:paraId="36CBB081">
      <w:pPr>
        <w:spacing w:line="360" w:lineRule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（二）现场制作要求</w:t>
      </w:r>
    </w:p>
    <w:bookmarkEnd w:id="22"/>
    <w:p w14:paraId="738ABD04">
      <w:p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1</w:t>
      </w:r>
      <w:r>
        <w:rPr>
          <w:b w:val="0"/>
          <w:bCs w:val="0"/>
          <w:color w:val="auto"/>
          <w:sz w:val="32"/>
          <w:szCs w:val="32"/>
        </w:rPr>
        <w:t xml:space="preserve">. </w:t>
      </w:r>
      <w:r>
        <w:rPr>
          <w:rFonts w:hint="eastAsia"/>
          <w:b w:val="0"/>
          <w:bCs w:val="0"/>
          <w:color w:val="auto"/>
          <w:sz w:val="32"/>
          <w:szCs w:val="32"/>
        </w:rPr>
        <w:t>作品尺寸：长宽高之和在</w:t>
      </w:r>
      <w:r>
        <w:rPr>
          <w:b w:val="0"/>
          <w:bCs w:val="0"/>
          <w:color w:val="auto"/>
          <w:sz w:val="32"/>
          <w:szCs w:val="32"/>
        </w:rPr>
        <w:t>800-1200</w:t>
      </w:r>
      <w:r>
        <w:rPr>
          <w:rFonts w:hint="eastAsia"/>
          <w:b w:val="0"/>
          <w:bCs w:val="0"/>
          <w:color w:val="auto"/>
          <w:sz w:val="32"/>
          <w:szCs w:val="32"/>
        </w:rPr>
        <w:t>m</w:t>
      </w:r>
      <w:r>
        <w:rPr>
          <w:b w:val="0"/>
          <w:bCs w:val="0"/>
          <w:color w:val="auto"/>
          <w:sz w:val="32"/>
          <w:szCs w:val="32"/>
        </w:rPr>
        <w:t>m</w:t>
      </w:r>
      <w:r>
        <w:rPr>
          <w:rFonts w:hint="eastAsia"/>
          <w:b w:val="0"/>
          <w:bCs w:val="0"/>
          <w:color w:val="auto"/>
          <w:sz w:val="32"/>
          <w:szCs w:val="32"/>
        </w:rPr>
        <w:t>的范围内。</w:t>
      </w:r>
    </w:p>
    <w:p w14:paraId="34E0D14E">
      <w:p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2</w:t>
      </w:r>
      <w:r>
        <w:rPr>
          <w:b w:val="0"/>
          <w:bCs w:val="0"/>
          <w:color w:val="auto"/>
          <w:sz w:val="32"/>
          <w:szCs w:val="32"/>
        </w:rPr>
        <w:t xml:space="preserve">. </w:t>
      </w:r>
      <w:r>
        <w:rPr>
          <w:rFonts w:hint="eastAsia"/>
          <w:b w:val="0"/>
          <w:bCs w:val="0"/>
          <w:color w:val="auto"/>
          <w:sz w:val="32"/>
          <w:szCs w:val="32"/>
        </w:rPr>
        <w:t>制作时间：</w:t>
      </w:r>
      <w:r>
        <w:rPr>
          <w:b w:val="0"/>
          <w:bCs w:val="0"/>
          <w:color w:val="auto"/>
          <w:sz w:val="32"/>
          <w:szCs w:val="32"/>
        </w:rPr>
        <w:t>4小时，不得超时。</w:t>
      </w:r>
    </w:p>
    <w:p w14:paraId="46EA7644">
      <w:p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3</w:t>
      </w:r>
      <w:r>
        <w:rPr>
          <w:b w:val="0"/>
          <w:bCs w:val="0"/>
          <w:color w:val="auto"/>
          <w:sz w:val="32"/>
          <w:szCs w:val="32"/>
        </w:rPr>
        <w:t xml:space="preserve">. </w:t>
      </w:r>
      <w:r>
        <w:rPr>
          <w:rFonts w:hint="eastAsia"/>
          <w:b w:val="0"/>
          <w:bCs w:val="0"/>
          <w:color w:val="auto"/>
          <w:sz w:val="32"/>
          <w:szCs w:val="32"/>
        </w:rPr>
        <w:t>制作工序：包括划线、锯子切割、木工扁铲加工、组装、尺规检查、砂纸打磨作品表面等。</w:t>
      </w:r>
    </w:p>
    <w:p w14:paraId="1862BE36">
      <w:pPr>
        <w:spacing w:line="360" w:lineRule="auto"/>
        <w:rPr>
          <w:b/>
          <w:bCs/>
          <w:color w:val="auto"/>
          <w:sz w:val="32"/>
          <w:szCs w:val="32"/>
        </w:rPr>
      </w:pPr>
      <w:r>
        <w:rPr>
          <w:b w:val="0"/>
          <w:bCs w:val="0"/>
          <w:color w:val="auto"/>
          <w:sz w:val="32"/>
          <w:szCs w:val="32"/>
        </w:rPr>
        <w:t xml:space="preserve">4. </w:t>
      </w:r>
      <w:r>
        <w:rPr>
          <w:rFonts w:hint="eastAsia"/>
          <w:b w:val="0"/>
          <w:bCs w:val="0"/>
          <w:color w:val="auto"/>
          <w:sz w:val="32"/>
          <w:szCs w:val="32"/>
        </w:rPr>
        <w:t>现场整理：比赛结</w:t>
      </w:r>
      <w:r>
        <w:rPr>
          <w:rFonts w:hint="eastAsia"/>
          <w:color w:val="auto"/>
          <w:sz w:val="32"/>
          <w:szCs w:val="32"/>
        </w:rPr>
        <w:t>束后选手须根据赛方要求整理剩余木料与工具。</w:t>
      </w:r>
    </w:p>
    <w:p w14:paraId="4439257A">
      <w:pPr>
        <w:spacing w:line="360" w:lineRule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（三</w:t>
      </w:r>
      <w:bookmarkStart w:id="23" w:name="OLE_LINK23"/>
      <w:bookmarkStart w:id="24" w:name="OLE_LINK22"/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）现场问辩要求</w:t>
      </w:r>
    </w:p>
    <w:p w14:paraId="3B278D4B">
      <w:pPr>
        <w:spacing w:line="360" w:lineRule="auto"/>
        <w:ind w:firstLine="640" w:firstLineChars="200"/>
        <w:rPr>
          <w:b/>
          <w:bCs/>
          <w:color w:val="auto"/>
          <w:sz w:val="32"/>
          <w:szCs w:val="32"/>
        </w:rPr>
      </w:pPr>
      <w:bookmarkStart w:id="25" w:name="OLE_LINK21"/>
      <w:r>
        <w:rPr>
          <w:rFonts w:hint="eastAsia"/>
          <w:color w:val="auto"/>
          <w:sz w:val="32"/>
          <w:szCs w:val="32"/>
        </w:rPr>
        <w:t>问辩环节于比赛的最后</w:t>
      </w:r>
      <w:bookmarkStart w:id="26" w:name="OLE_LINK31"/>
      <w:r>
        <w:rPr>
          <w:rFonts w:hint="eastAsia"/>
          <w:color w:val="auto"/>
          <w:sz w:val="32"/>
          <w:szCs w:val="32"/>
        </w:rPr>
        <w:t>6</w:t>
      </w:r>
      <w:r>
        <w:rPr>
          <w:color w:val="auto"/>
          <w:sz w:val="32"/>
          <w:szCs w:val="32"/>
        </w:rPr>
        <w:t>0</w:t>
      </w:r>
      <w:bookmarkEnd w:id="26"/>
      <w:r>
        <w:rPr>
          <w:rFonts w:hint="eastAsia"/>
          <w:color w:val="auto"/>
          <w:sz w:val="32"/>
          <w:szCs w:val="32"/>
        </w:rPr>
        <w:t>分钟开始，</w:t>
      </w:r>
      <w:bookmarkStart w:id="27" w:name="OLE_LINK26"/>
      <w:r>
        <w:rPr>
          <w:rFonts w:hint="eastAsia"/>
          <w:color w:val="auto"/>
          <w:sz w:val="32"/>
          <w:szCs w:val="32"/>
        </w:rPr>
        <w:t>与比赛同步进行，各</w:t>
      </w:r>
      <w:bookmarkEnd w:id="27"/>
      <w:r>
        <w:rPr>
          <w:rFonts w:hint="eastAsia"/>
          <w:color w:val="auto"/>
          <w:sz w:val="32"/>
          <w:szCs w:val="32"/>
        </w:rPr>
        <w:t>组裁判</w:t>
      </w:r>
      <w:bookmarkStart w:id="28" w:name="OLE_LINK27"/>
      <w:r>
        <w:rPr>
          <w:rFonts w:hint="eastAsia"/>
          <w:color w:val="auto"/>
          <w:sz w:val="32"/>
          <w:szCs w:val="32"/>
        </w:rPr>
        <w:t>随机选择</w:t>
      </w:r>
      <w:bookmarkEnd w:id="28"/>
      <w:bookmarkStart w:id="29" w:name="OLE_LINK28"/>
      <w:r>
        <w:rPr>
          <w:rFonts w:hint="eastAsia"/>
          <w:color w:val="auto"/>
          <w:sz w:val="32"/>
          <w:szCs w:val="32"/>
        </w:rPr>
        <w:t>本组参赛</w:t>
      </w:r>
      <w:bookmarkEnd w:id="29"/>
      <w:r>
        <w:rPr>
          <w:rFonts w:hint="eastAsia"/>
          <w:color w:val="auto"/>
          <w:sz w:val="32"/>
          <w:szCs w:val="32"/>
        </w:rPr>
        <w:t>选</w:t>
      </w:r>
      <w:bookmarkStart w:id="30" w:name="OLE_LINK25"/>
      <w:r>
        <w:rPr>
          <w:rFonts w:hint="eastAsia"/>
          <w:color w:val="auto"/>
          <w:sz w:val="32"/>
          <w:szCs w:val="32"/>
        </w:rPr>
        <w:t>手进行</w:t>
      </w:r>
      <w:bookmarkStart w:id="31" w:name="OLE_LINK29"/>
      <w:r>
        <w:rPr>
          <w:rFonts w:hint="eastAsia"/>
          <w:color w:val="auto"/>
          <w:sz w:val="32"/>
          <w:szCs w:val="32"/>
        </w:rPr>
        <w:t>问辩</w:t>
      </w:r>
      <w:bookmarkEnd w:id="31"/>
      <w:r>
        <w:rPr>
          <w:rFonts w:hint="eastAsia"/>
          <w:color w:val="auto"/>
          <w:sz w:val="32"/>
          <w:szCs w:val="32"/>
        </w:rPr>
        <w:t>。每组选手须对作品的设计思路、制作过程、功能等进行介绍，时间不超过</w:t>
      </w:r>
      <w:r>
        <w:rPr>
          <w:color w:val="auto"/>
          <w:sz w:val="32"/>
          <w:szCs w:val="32"/>
        </w:rPr>
        <w:t>3</w:t>
      </w:r>
      <w:r>
        <w:rPr>
          <w:rFonts w:hint="eastAsia"/>
          <w:color w:val="auto"/>
          <w:sz w:val="32"/>
          <w:szCs w:val="32"/>
        </w:rPr>
        <w:t>分钟。</w:t>
      </w:r>
      <w:bookmarkEnd w:id="23"/>
      <w:bookmarkEnd w:id="24"/>
      <w:bookmarkEnd w:id="25"/>
      <w:bookmarkEnd w:id="30"/>
    </w:p>
    <w:p w14:paraId="6AF36FF2">
      <w:pPr>
        <w:spacing w:line="360" w:lineRule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（四）材料及工具清单</w:t>
      </w:r>
    </w:p>
    <w:p w14:paraId="4771713F">
      <w:pPr>
        <w:spacing w:line="360" w:lineRule="auto"/>
        <w:rPr>
          <w:b w:val="0"/>
          <w:bCs w:val="0"/>
          <w:color w:val="auto"/>
          <w:sz w:val="32"/>
          <w:szCs w:val="32"/>
        </w:rPr>
      </w:pPr>
      <w:r>
        <w:rPr>
          <w:rFonts w:hint="eastAsia"/>
          <w:b w:val="0"/>
          <w:bCs w:val="0"/>
          <w:color w:val="auto"/>
          <w:sz w:val="32"/>
          <w:szCs w:val="32"/>
        </w:rPr>
        <w:t>1</w:t>
      </w:r>
      <w:r>
        <w:rPr>
          <w:b w:val="0"/>
          <w:bCs w:val="0"/>
          <w:color w:val="auto"/>
          <w:sz w:val="32"/>
          <w:szCs w:val="32"/>
        </w:rPr>
        <w:t>.</w:t>
      </w:r>
      <w:r>
        <w:rPr>
          <w:rFonts w:hint="eastAsia"/>
          <w:b w:val="0"/>
          <w:bCs w:val="0"/>
          <w:color w:val="auto"/>
          <w:sz w:val="32"/>
          <w:szCs w:val="32"/>
        </w:rPr>
        <w:t>材料清单</w:t>
      </w:r>
    </w:p>
    <w:tbl>
      <w:tblPr>
        <w:tblStyle w:val="10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701"/>
        <w:gridCol w:w="1701"/>
        <w:gridCol w:w="1701"/>
        <w:gridCol w:w="1706"/>
      </w:tblGrid>
      <w:tr w14:paraId="32B58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789" w:type="dxa"/>
            <w:gridSpan w:val="5"/>
            <w:shd w:val="clear" w:color="auto" w:fill="FFFFFF" w:themeFill="background1"/>
            <w:vAlign w:val="center"/>
          </w:tcPr>
          <w:p w14:paraId="49D94ED8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bookmarkStart w:id="32" w:name="_Hlk197698380"/>
            <w:r>
              <w:rPr>
                <w:rFonts w:hint="eastAsia"/>
                <w:color w:val="auto"/>
                <w:sz w:val="32"/>
                <w:szCs w:val="32"/>
              </w:rPr>
              <w:t>活动统一提供材料列表</w:t>
            </w:r>
          </w:p>
        </w:tc>
      </w:tr>
      <w:tr w14:paraId="014AC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80" w:type="dxa"/>
            <w:shd w:val="clear" w:color="auto" w:fill="FFFFFF" w:themeFill="background1"/>
            <w:vAlign w:val="center"/>
          </w:tcPr>
          <w:p w14:paraId="5A66069D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材料</w:t>
            </w:r>
          </w:p>
          <w:p w14:paraId="2372CA07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（单位mm）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C24E42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宽</w:t>
            </w:r>
          </w:p>
          <w:p w14:paraId="60281718">
            <w:pPr>
              <w:jc w:val="center"/>
              <w:rPr>
                <w:color w:val="auto"/>
                <w:sz w:val="32"/>
                <w:szCs w:val="32"/>
              </w:rPr>
            </w:pPr>
            <w:bookmarkStart w:id="33" w:name="OLE_LINK3"/>
            <w:r>
              <w:rPr>
                <w:rFonts w:hint="eastAsia"/>
                <w:color w:val="auto"/>
                <w:sz w:val="32"/>
                <w:szCs w:val="32"/>
              </w:rPr>
              <w:t>（±1</w:t>
            </w:r>
            <w:bookmarkEnd w:id="33"/>
            <w:r>
              <w:rPr>
                <w:rFonts w:hint="eastAsia"/>
                <w:color w:val="auto"/>
                <w:sz w:val="32"/>
                <w:szCs w:val="32"/>
              </w:rPr>
              <w:t>）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45E8A9A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长</w:t>
            </w:r>
          </w:p>
          <w:p w14:paraId="73B1C96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（±1）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933074A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厚</w:t>
            </w:r>
          </w:p>
          <w:p w14:paraId="56C36143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（±</w:t>
            </w:r>
            <w:r>
              <w:rPr>
                <w:color w:val="auto"/>
                <w:sz w:val="32"/>
                <w:szCs w:val="32"/>
              </w:rPr>
              <w:t>0.5</w:t>
            </w:r>
            <w:r>
              <w:rPr>
                <w:rFonts w:hint="eastAsia"/>
                <w:color w:val="auto"/>
                <w:sz w:val="32"/>
                <w:szCs w:val="32"/>
              </w:rPr>
              <w:t>）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5E7369E7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数量（块）</w:t>
            </w:r>
          </w:p>
        </w:tc>
      </w:tr>
      <w:tr w14:paraId="1661F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80" w:type="dxa"/>
            <w:vMerge w:val="restart"/>
            <w:shd w:val="clear" w:color="auto" w:fill="FFFFFF" w:themeFill="background1"/>
            <w:vAlign w:val="center"/>
          </w:tcPr>
          <w:p w14:paraId="073F5BF5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松木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E7D176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8</w:t>
            </w:r>
            <w:r>
              <w:rPr>
                <w:color w:val="auto"/>
                <w:sz w:val="32"/>
                <w:szCs w:val="32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0C8C1B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09F91B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  <w:r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01C32B07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2</w:t>
            </w:r>
          </w:p>
        </w:tc>
      </w:tr>
      <w:tr w14:paraId="21969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80" w:type="dxa"/>
            <w:vMerge w:val="continue"/>
            <w:shd w:val="clear" w:color="auto" w:fill="FFFFFF" w:themeFill="background1"/>
            <w:vAlign w:val="center"/>
          </w:tcPr>
          <w:p w14:paraId="1C4B5845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C125255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5</w:t>
            </w:r>
            <w:r>
              <w:rPr>
                <w:color w:val="auto"/>
                <w:sz w:val="32"/>
                <w:szCs w:val="32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DC35B0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8</w:t>
            </w:r>
            <w:r>
              <w:rPr>
                <w:color w:val="auto"/>
                <w:sz w:val="32"/>
                <w:szCs w:val="32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7810CCD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  <w:r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31D73B56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  <w:r>
              <w:rPr>
                <w:color w:val="auto"/>
                <w:sz w:val="32"/>
                <w:szCs w:val="32"/>
              </w:rPr>
              <w:t>0</w:t>
            </w:r>
          </w:p>
        </w:tc>
      </w:tr>
      <w:tr w14:paraId="18757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80" w:type="dxa"/>
            <w:vMerge w:val="continue"/>
            <w:shd w:val="clear" w:color="auto" w:fill="FFFFFF" w:themeFill="background1"/>
            <w:vAlign w:val="center"/>
          </w:tcPr>
          <w:p w14:paraId="35D81E64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B207F5B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  <w:r>
              <w:rPr>
                <w:color w:val="auto"/>
                <w:sz w:val="32"/>
                <w:szCs w:val="32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B95213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8</w:t>
            </w:r>
            <w:r>
              <w:rPr>
                <w:color w:val="auto"/>
                <w:sz w:val="32"/>
                <w:szCs w:val="32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3C55CE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1</w:t>
            </w:r>
            <w:r>
              <w:rPr>
                <w:color w:val="auto"/>
                <w:sz w:val="32"/>
                <w:szCs w:val="32"/>
              </w:rPr>
              <w:t>2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605C9349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5</w:t>
            </w:r>
          </w:p>
        </w:tc>
      </w:tr>
      <w:tr w14:paraId="36133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980" w:type="dxa"/>
            <w:shd w:val="clear" w:color="auto" w:fill="FFFFFF" w:themeFill="background1"/>
            <w:vAlign w:val="center"/>
          </w:tcPr>
          <w:p w14:paraId="6C88685B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密度板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4F884FF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bookmarkStart w:id="34" w:name="OLE_LINK71"/>
            <w:r>
              <w:rPr>
                <w:rFonts w:hint="eastAsia"/>
                <w:color w:val="auto"/>
                <w:sz w:val="32"/>
                <w:szCs w:val="32"/>
              </w:rPr>
              <w:t>4</w:t>
            </w:r>
            <w:r>
              <w:rPr>
                <w:color w:val="auto"/>
                <w:sz w:val="32"/>
                <w:szCs w:val="32"/>
              </w:rPr>
              <w:t>00</w:t>
            </w:r>
            <w:bookmarkEnd w:id="34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635A5D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8</w:t>
            </w:r>
            <w:r>
              <w:rPr>
                <w:color w:val="auto"/>
                <w:sz w:val="32"/>
                <w:szCs w:val="32"/>
              </w:rPr>
              <w:t>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524086D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5</w:t>
            </w:r>
          </w:p>
        </w:tc>
        <w:tc>
          <w:tcPr>
            <w:tcW w:w="1706" w:type="dxa"/>
            <w:shd w:val="clear" w:color="auto" w:fill="FFFFFF" w:themeFill="background1"/>
            <w:vAlign w:val="center"/>
          </w:tcPr>
          <w:p w14:paraId="5AA52CA7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1</w:t>
            </w:r>
          </w:p>
        </w:tc>
      </w:tr>
      <w:bookmarkEnd w:id="32"/>
      <w:tr w14:paraId="5C9B9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789" w:type="dxa"/>
            <w:gridSpan w:val="5"/>
            <w:vAlign w:val="center"/>
          </w:tcPr>
          <w:p w14:paraId="5795D112">
            <w:pPr>
              <w:spacing w:before="240" w:beforeLines="100" w:after="240" w:afterLines="100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注：选手须根据现场提供材料数量完成制作</w:t>
            </w:r>
          </w:p>
        </w:tc>
      </w:tr>
    </w:tbl>
    <w:p w14:paraId="103C8BC5">
      <w:pPr>
        <w:jc w:val="center"/>
        <w:rPr>
          <w:color w:val="auto"/>
          <w:sz w:val="32"/>
          <w:szCs w:val="32"/>
          <w:lang w:val="en-US"/>
        </w:rPr>
      </w:pPr>
      <w:r>
        <w:rPr>
          <w:color w:val="auto"/>
          <w:sz w:val="32"/>
          <w:szCs w:val="32"/>
          <w:lang w:val="en-US"/>
        </w:rPr>
        <w:drawing>
          <wp:inline distT="0" distB="0" distL="0" distR="0">
            <wp:extent cx="4594225" cy="4491990"/>
            <wp:effectExtent l="0" t="0" r="3175" b="3810"/>
            <wp:docPr id="15933414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341473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4455" cy="449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6C6AA">
      <w:pPr>
        <w:spacing w:line="360" w:lineRule="auto"/>
        <w:ind w:firstLine="560" w:firstLineChars="20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【现场提供木料规格及数量样式示意图】</w:t>
      </w:r>
    </w:p>
    <w:p w14:paraId="0251117E">
      <w:pPr>
        <w:widowControl/>
        <w:autoSpaceDE/>
        <w:autoSpaceDN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br w:type="page"/>
      </w:r>
    </w:p>
    <w:p w14:paraId="302D5046">
      <w:pPr>
        <w:spacing w:line="360" w:lineRule="auto"/>
        <w:rPr>
          <w:b w:val="0"/>
          <w:bCs w:val="0"/>
          <w:color w:val="auto"/>
          <w:sz w:val="32"/>
          <w:szCs w:val="32"/>
        </w:rPr>
      </w:pPr>
      <w:bookmarkStart w:id="96" w:name="_GoBack"/>
      <w:r>
        <w:rPr>
          <w:rFonts w:hint="eastAsia"/>
          <w:b w:val="0"/>
          <w:bCs w:val="0"/>
          <w:color w:val="auto"/>
          <w:sz w:val="32"/>
          <w:szCs w:val="32"/>
        </w:rPr>
        <w:t>2</w:t>
      </w:r>
      <w:r>
        <w:rPr>
          <w:b w:val="0"/>
          <w:bCs w:val="0"/>
          <w:color w:val="auto"/>
          <w:sz w:val="32"/>
          <w:szCs w:val="32"/>
        </w:rPr>
        <w:t>.</w:t>
      </w:r>
      <w:r>
        <w:rPr>
          <w:rFonts w:hint="eastAsia"/>
          <w:b w:val="0"/>
          <w:bCs w:val="0"/>
          <w:color w:val="auto"/>
          <w:sz w:val="32"/>
          <w:szCs w:val="32"/>
        </w:rPr>
        <w:t>工具清单</w:t>
      </w:r>
    </w:p>
    <w:bookmarkEnd w:id="96"/>
    <w:tbl>
      <w:tblPr>
        <w:tblStyle w:val="9"/>
        <w:tblpPr w:leftFromText="180" w:rightFromText="180" w:vertAnchor="text" w:horzAnchor="margin" w:tblpXSpec="center" w:tblpY="148"/>
        <w:tblW w:w="93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1528"/>
        <w:gridCol w:w="2063"/>
        <w:gridCol w:w="1442"/>
        <w:gridCol w:w="2385"/>
      </w:tblGrid>
      <w:tr w14:paraId="73187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C3ADDAC">
            <w:pPr>
              <w:jc w:val="center"/>
              <w:rPr>
                <w:b/>
                <w:bCs/>
                <w:color w:val="auto"/>
                <w:sz w:val="32"/>
                <w:szCs w:val="32"/>
              </w:rPr>
            </w:pPr>
            <w:bookmarkStart w:id="35" w:name="OLE_LINK46"/>
            <w:bookmarkStart w:id="36" w:name="OLE_LINK47"/>
            <w:r>
              <w:rPr>
                <w:rFonts w:hint="eastAsia"/>
                <w:b/>
                <w:bCs/>
                <w:color w:val="auto"/>
                <w:sz w:val="32"/>
                <w:szCs w:val="32"/>
              </w:rPr>
              <w:t>活动统一提供工具列表</w:t>
            </w:r>
          </w:p>
        </w:tc>
      </w:tr>
      <w:tr w14:paraId="5E372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A54EBE5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划线和检查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C575706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三角尺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46D9CB4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游标卡尺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E94FABB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钢尺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1E20EA8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铅笔橡皮</w:t>
            </w:r>
          </w:p>
        </w:tc>
      </w:tr>
      <w:tr w14:paraId="402E1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BD5F491">
            <w:pPr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401BD25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草稿纸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1939266">
            <w:pPr>
              <w:jc w:val="center"/>
              <w:rPr>
                <w:color w:val="auto"/>
                <w:sz w:val="32"/>
                <w:szCs w:val="32"/>
              </w:rPr>
            </w:pPr>
            <w:bookmarkStart w:id="37" w:name="OLE_LINK65"/>
            <w:r>
              <w:rPr>
                <w:rFonts w:hint="eastAsia"/>
                <w:color w:val="auto"/>
                <w:sz w:val="32"/>
                <w:szCs w:val="32"/>
              </w:rPr>
              <w:t>转笔刀</w:t>
            </w:r>
            <w:bookmarkEnd w:id="37"/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45CEF3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圆规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7EBC0E3">
            <w:pPr>
              <w:jc w:val="center"/>
              <w:rPr>
                <w:color w:val="auto"/>
                <w:sz w:val="32"/>
                <w:szCs w:val="32"/>
              </w:rPr>
            </w:pPr>
            <w:bookmarkStart w:id="38" w:name="OLE_LINK66"/>
            <w:r>
              <w:rPr>
                <w:rFonts w:hint="eastAsia"/>
                <w:color w:val="auto"/>
                <w:sz w:val="32"/>
                <w:szCs w:val="32"/>
              </w:rPr>
              <w:t>曲形</w:t>
            </w:r>
            <w:bookmarkEnd w:id="38"/>
            <w:r>
              <w:rPr>
                <w:rFonts w:hint="eastAsia"/>
                <w:color w:val="auto"/>
                <w:sz w:val="32"/>
                <w:szCs w:val="32"/>
              </w:rPr>
              <w:t>尺</w:t>
            </w:r>
          </w:p>
        </w:tc>
      </w:tr>
      <w:tr w14:paraId="7EF0F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6FB9614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加工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DEE302A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夹背锯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FE2F6C6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双刃锯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5CF0E5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曲线锯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66CF37E">
            <w:pPr>
              <w:jc w:val="center"/>
              <w:rPr>
                <w:color w:val="auto"/>
                <w:sz w:val="32"/>
                <w:szCs w:val="32"/>
              </w:rPr>
            </w:pPr>
            <w:bookmarkStart w:id="39" w:name="OLE_LINK67"/>
            <w:r>
              <w:rPr>
                <w:rFonts w:hint="eastAsia"/>
                <w:color w:val="auto"/>
                <w:sz w:val="32"/>
                <w:szCs w:val="32"/>
              </w:rPr>
              <w:t>剪</w:t>
            </w:r>
            <w:bookmarkEnd w:id="39"/>
            <w:r>
              <w:rPr>
                <w:rFonts w:hint="eastAsia"/>
                <w:color w:val="auto"/>
                <w:sz w:val="32"/>
                <w:szCs w:val="32"/>
              </w:rPr>
              <w:t>刀</w:t>
            </w:r>
          </w:p>
        </w:tc>
      </w:tr>
      <w:tr w14:paraId="11682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E8D60CA">
            <w:pPr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C3412D2">
            <w:pPr>
              <w:jc w:val="center"/>
              <w:rPr>
                <w:color w:val="auto"/>
                <w:sz w:val="32"/>
                <w:szCs w:val="32"/>
              </w:rPr>
            </w:pPr>
            <w:bookmarkStart w:id="40" w:name="OLE_LINK68"/>
            <w:r>
              <w:rPr>
                <w:rFonts w:hint="eastAsia"/>
                <w:color w:val="auto"/>
                <w:sz w:val="32"/>
                <w:szCs w:val="32"/>
              </w:rPr>
              <w:t>美工</w:t>
            </w:r>
            <w:bookmarkEnd w:id="40"/>
            <w:r>
              <w:rPr>
                <w:rFonts w:hint="eastAsia"/>
                <w:color w:val="auto"/>
                <w:sz w:val="32"/>
                <w:szCs w:val="32"/>
              </w:rPr>
              <w:t>刀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1818D7A">
            <w:pPr>
              <w:jc w:val="center"/>
              <w:rPr>
                <w:color w:val="auto"/>
                <w:sz w:val="32"/>
                <w:szCs w:val="32"/>
              </w:rPr>
            </w:pPr>
            <w:bookmarkStart w:id="41" w:name="OLE_LINK73"/>
            <w:r>
              <w:rPr>
                <w:rFonts w:hint="eastAsia"/>
                <w:color w:val="auto"/>
                <w:sz w:val="32"/>
                <w:szCs w:val="32"/>
              </w:rPr>
              <w:t>木锤</w:t>
            </w:r>
            <w:bookmarkEnd w:id="41"/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57E417A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橡</w:t>
            </w:r>
            <w:bookmarkStart w:id="42" w:name="OLE_LINK74"/>
            <w:r>
              <w:rPr>
                <w:rFonts w:hint="eastAsia"/>
                <w:color w:val="auto"/>
                <w:sz w:val="32"/>
                <w:szCs w:val="32"/>
              </w:rPr>
              <w:t>胶锤</w:t>
            </w:r>
            <w:bookmarkEnd w:id="42"/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53028A2">
            <w:pPr>
              <w:jc w:val="center"/>
              <w:rPr>
                <w:color w:val="auto"/>
                <w:sz w:val="32"/>
                <w:szCs w:val="32"/>
              </w:rPr>
            </w:pPr>
            <w:bookmarkStart w:id="43" w:name="OLE_LINK75"/>
            <w:r>
              <w:rPr>
                <w:rFonts w:hint="eastAsia"/>
                <w:color w:val="auto"/>
                <w:sz w:val="32"/>
                <w:szCs w:val="32"/>
              </w:rPr>
              <w:t>台钳</w:t>
            </w:r>
            <w:bookmarkEnd w:id="43"/>
          </w:p>
        </w:tc>
      </w:tr>
      <w:tr w14:paraId="75CE6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8C0B972">
            <w:pPr>
              <w:jc w:val="center"/>
              <w:rPr>
                <w:color w:val="auto"/>
                <w:sz w:val="32"/>
                <w:szCs w:val="32"/>
              </w:rPr>
            </w:pPr>
            <w:bookmarkStart w:id="44" w:name="_Hlk209171402"/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4A92C60">
            <w:pPr>
              <w:jc w:val="center"/>
              <w:rPr>
                <w:color w:val="auto"/>
                <w:sz w:val="32"/>
                <w:szCs w:val="32"/>
              </w:rPr>
            </w:pPr>
            <w:bookmarkStart w:id="45" w:name="OLE_LINK76"/>
            <w:r>
              <w:rPr>
                <w:rFonts w:hint="eastAsia"/>
                <w:color w:val="auto"/>
                <w:sz w:val="32"/>
                <w:szCs w:val="32"/>
              </w:rPr>
              <w:t>金工锉</w:t>
            </w:r>
            <w:bookmarkEnd w:id="45"/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7D8FD52">
            <w:pPr>
              <w:jc w:val="center"/>
              <w:rPr>
                <w:color w:val="auto"/>
                <w:sz w:val="32"/>
                <w:szCs w:val="32"/>
              </w:rPr>
            </w:pPr>
            <w:bookmarkStart w:id="46" w:name="OLE_LINK77"/>
            <w:r>
              <w:rPr>
                <w:rFonts w:hint="eastAsia"/>
                <w:color w:val="auto"/>
                <w:sz w:val="32"/>
                <w:szCs w:val="32"/>
              </w:rPr>
              <w:t>木工锉</w:t>
            </w:r>
            <w:bookmarkEnd w:id="46"/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09DEA15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黄金锉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A0AC26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砂纸</w:t>
            </w:r>
          </w:p>
          <w:p w14:paraId="6DBAB117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（180-400目）</w:t>
            </w:r>
          </w:p>
        </w:tc>
      </w:tr>
      <w:bookmarkEnd w:id="44"/>
      <w:tr w14:paraId="79FF6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C63457D">
            <w:pPr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72855ACD">
            <w:pPr>
              <w:jc w:val="center"/>
              <w:rPr>
                <w:color w:val="auto"/>
                <w:sz w:val="32"/>
                <w:szCs w:val="32"/>
              </w:rPr>
            </w:pPr>
            <w:bookmarkStart w:id="47" w:name="OLE_LINK80"/>
            <w:r>
              <w:rPr>
                <w:rFonts w:hint="eastAsia"/>
                <w:color w:val="auto"/>
                <w:sz w:val="32"/>
                <w:szCs w:val="32"/>
              </w:rPr>
              <w:t>木工扁铲</w:t>
            </w:r>
            <w:bookmarkEnd w:id="47"/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CE30422">
            <w:pPr>
              <w:jc w:val="center"/>
              <w:rPr>
                <w:color w:val="auto"/>
                <w:sz w:val="32"/>
                <w:szCs w:val="32"/>
              </w:rPr>
            </w:pPr>
            <w:bookmarkStart w:id="48" w:name="OLE_LINK81"/>
            <w:r>
              <w:rPr>
                <w:rFonts w:hint="eastAsia"/>
                <w:color w:val="auto"/>
                <w:sz w:val="32"/>
                <w:szCs w:val="32"/>
              </w:rPr>
              <w:t>十字螺丝刀</w:t>
            </w:r>
            <w:bookmarkEnd w:id="48"/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8ABD526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刨子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5A32BE1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手摇钻及钻头</w:t>
            </w:r>
          </w:p>
        </w:tc>
      </w:tr>
      <w:tr w14:paraId="2E9F1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5562459">
            <w:pPr>
              <w:jc w:val="center"/>
              <w:rPr>
                <w:color w:val="auto"/>
                <w:sz w:val="32"/>
                <w:szCs w:val="32"/>
              </w:rPr>
            </w:pPr>
            <w:bookmarkStart w:id="49" w:name="_Hlk197702454"/>
            <w:r>
              <w:rPr>
                <w:rFonts w:hint="eastAsia"/>
                <w:color w:val="auto"/>
                <w:sz w:val="32"/>
                <w:szCs w:val="32"/>
              </w:rPr>
              <w:t>组</w:t>
            </w:r>
            <w:bookmarkStart w:id="50" w:name="OLE_LINK40"/>
            <w:bookmarkStart w:id="51" w:name="OLE_LINK39"/>
            <w:r>
              <w:rPr>
                <w:rFonts w:hint="eastAsia"/>
                <w:color w:val="auto"/>
                <w:sz w:val="32"/>
                <w:szCs w:val="32"/>
              </w:rPr>
              <w:t>装</w:t>
            </w:r>
            <w:bookmarkStart w:id="52" w:name="OLE_LINK36"/>
            <w:r>
              <w:rPr>
                <w:rFonts w:hint="eastAsia"/>
                <w:color w:val="auto"/>
                <w:sz w:val="32"/>
                <w:szCs w:val="32"/>
              </w:rPr>
              <w:t>和</w:t>
            </w:r>
            <w:bookmarkEnd w:id="50"/>
            <w:r>
              <w:rPr>
                <w:rFonts w:hint="eastAsia"/>
                <w:color w:val="auto"/>
                <w:sz w:val="32"/>
                <w:szCs w:val="32"/>
              </w:rPr>
              <w:t>固</w:t>
            </w:r>
            <w:bookmarkEnd w:id="51"/>
            <w:bookmarkEnd w:id="52"/>
            <w:r>
              <w:rPr>
                <w:rFonts w:hint="eastAsia"/>
                <w:color w:val="auto"/>
                <w:sz w:val="32"/>
                <w:szCs w:val="32"/>
              </w:rPr>
              <w:t>定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0E71F9C4">
            <w:pPr>
              <w:jc w:val="center"/>
              <w:rPr>
                <w:color w:val="auto"/>
                <w:sz w:val="32"/>
                <w:szCs w:val="32"/>
              </w:rPr>
            </w:pPr>
            <w:bookmarkStart w:id="53" w:name="OLE_LINK82"/>
            <w:r>
              <w:rPr>
                <w:rFonts w:hint="eastAsia"/>
                <w:color w:val="auto"/>
                <w:sz w:val="32"/>
                <w:szCs w:val="32"/>
              </w:rPr>
              <w:t>切割板</w:t>
            </w:r>
            <w:bookmarkEnd w:id="53"/>
          </w:p>
        </w:tc>
        <w:tc>
          <w:tcPr>
            <w:tcW w:w="2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DAB8295">
            <w:pPr>
              <w:jc w:val="center"/>
              <w:rPr>
                <w:color w:val="auto"/>
                <w:sz w:val="32"/>
                <w:szCs w:val="32"/>
              </w:rPr>
            </w:pPr>
            <w:bookmarkStart w:id="54" w:name="OLE_LINK83"/>
            <w:r>
              <w:rPr>
                <w:rFonts w:hint="eastAsia"/>
                <w:color w:val="auto"/>
                <w:sz w:val="32"/>
                <w:szCs w:val="32"/>
              </w:rPr>
              <w:t>夹具</w:t>
            </w:r>
            <w:bookmarkEnd w:id="54"/>
            <w:r>
              <w:rPr>
                <w:rFonts w:hint="eastAsia"/>
                <w:color w:val="auto"/>
                <w:sz w:val="32"/>
                <w:szCs w:val="32"/>
              </w:rPr>
              <w:t>（F型）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59B44A3">
            <w:pPr>
              <w:jc w:val="center"/>
              <w:rPr>
                <w:color w:val="auto"/>
                <w:sz w:val="32"/>
                <w:szCs w:val="32"/>
              </w:rPr>
            </w:pPr>
            <w:bookmarkStart w:id="55" w:name="OLE_LINK84"/>
            <w:r>
              <w:rPr>
                <w:rFonts w:hint="eastAsia"/>
                <w:color w:val="auto"/>
                <w:sz w:val="32"/>
                <w:szCs w:val="32"/>
              </w:rPr>
              <w:t>白</w:t>
            </w:r>
            <w:bookmarkEnd w:id="55"/>
            <w:r>
              <w:rPr>
                <w:rFonts w:hint="eastAsia"/>
                <w:color w:val="auto"/>
                <w:sz w:val="32"/>
                <w:szCs w:val="32"/>
              </w:rPr>
              <w:t>布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5BE686F">
            <w:pPr>
              <w:jc w:val="center"/>
              <w:rPr>
                <w:color w:val="auto"/>
                <w:sz w:val="32"/>
                <w:szCs w:val="32"/>
              </w:rPr>
            </w:pPr>
            <w:bookmarkStart w:id="56" w:name="OLE_LINK85"/>
            <w:r>
              <w:rPr>
                <w:rFonts w:hint="eastAsia"/>
                <w:color w:val="auto"/>
                <w:sz w:val="32"/>
                <w:szCs w:val="32"/>
              </w:rPr>
              <w:t>木工胶水</w:t>
            </w:r>
            <w:bookmarkEnd w:id="56"/>
          </w:p>
        </w:tc>
      </w:tr>
      <w:tr w14:paraId="28036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1CA1490">
            <w:pPr>
              <w:jc w:val="center"/>
              <w:rPr>
                <w:color w:val="auto"/>
                <w:sz w:val="32"/>
                <w:szCs w:val="32"/>
              </w:rPr>
            </w:pPr>
            <w:bookmarkStart w:id="57" w:name="_Hlk197702449"/>
            <w:r>
              <w:rPr>
                <w:rFonts w:hint="eastAsia"/>
                <w:color w:val="auto"/>
                <w:sz w:val="32"/>
                <w:szCs w:val="32"/>
              </w:rPr>
              <w:t>防护用具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2026CE3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围裙</w:t>
            </w: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4CEEB3B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护目镜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1A95AEB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防割伤手套</w:t>
            </w:r>
          </w:p>
        </w:tc>
      </w:tr>
      <w:bookmarkEnd w:id="35"/>
      <w:bookmarkEnd w:id="36"/>
      <w:bookmarkEnd w:id="49"/>
      <w:bookmarkEnd w:id="57"/>
    </w:tbl>
    <w:p w14:paraId="4E625154">
      <w:pPr>
        <w:spacing w:line="360" w:lineRule="auto"/>
        <w:rPr>
          <w:color w:val="auto"/>
          <w:sz w:val="32"/>
          <w:szCs w:val="32"/>
        </w:rPr>
      </w:pPr>
    </w:p>
    <w:p w14:paraId="013144DA">
      <w:pPr>
        <w:widowControl/>
        <w:autoSpaceDE/>
        <w:autoSpaceDN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</w:p>
    <w:tbl>
      <w:tblPr>
        <w:tblStyle w:val="9"/>
        <w:tblpPr w:leftFromText="180" w:rightFromText="180" w:vertAnchor="text" w:horzAnchor="margin" w:tblpXSpec="center" w:tblpY="148"/>
        <w:tblW w:w="93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417"/>
        <w:gridCol w:w="6350"/>
      </w:tblGrid>
      <w:tr w14:paraId="3EDB1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60951DD">
            <w:pPr>
              <w:jc w:val="center"/>
              <w:rPr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</w:rPr>
              <w:t>选手</w:t>
            </w: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t>可</w:t>
            </w:r>
            <w:r>
              <w:rPr>
                <w:rFonts w:hint="eastAsia"/>
                <w:b/>
                <w:bCs/>
                <w:color w:val="auto"/>
                <w:sz w:val="32"/>
                <w:szCs w:val="32"/>
              </w:rPr>
              <w:t>自备工具列表</w:t>
            </w:r>
          </w:p>
        </w:tc>
      </w:tr>
      <w:tr w14:paraId="5C9DD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6FE863E">
            <w:pPr>
              <w:jc w:val="center"/>
              <w:rPr>
                <w:color w:val="auto"/>
                <w:sz w:val="32"/>
                <w:szCs w:val="32"/>
              </w:rPr>
            </w:pPr>
            <w:bookmarkStart w:id="58" w:name="_Hlk197703029"/>
            <w:r>
              <w:rPr>
                <w:rFonts w:hint="eastAsia"/>
                <w:color w:val="auto"/>
                <w:sz w:val="32"/>
                <w:szCs w:val="32"/>
              </w:rPr>
              <w:t>加工工具</w:t>
            </w:r>
          </w:p>
        </w:tc>
        <w:tc>
          <w:tcPr>
            <w:tcW w:w="7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B3724E2">
            <w:pPr>
              <w:jc w:val="center"/>
              <w:rPr>
                <w:color w:val="auto"/>
                <w:sz w:val="32"/>
                <w:szCs w:val="32"/>
              </w:rPr>
            </w:pPr>
            <w:bookmarkStart w:id="59" w:name="OLE_LINK51"/>
            <w:bookmarkStart w:id="60" w:name="OLE_LINK24"/>
            <w:bookmarkStart w:id="61" w:name="OLE_LINK16"/>
            <w:r>
              <w:rPr>
                <w:rFonts w:hint="eastAsia"/>
                <w:color w:val="auto"/>
                <w:sz w:val="32"/>
                <w:szCs w:val="32"/>
              </w:rPr>
              <w:t>无线款电动螺</w:t>
            </w:r>
            <w:bookmarkEnd w:id="59"/>
            <w:r>
              <w:rPr>
                <w:rFonts w:hint="eastAsia"/>
                <w:color w:val="auto"/>
                <w:sz w:val="32"/>
                <w:szCs w:val="32"/>
              </w:rPr>
              <w:t>丝刀和与作品适配的螺丝</w:t>
            </w:r>
          </w:p>
          <w:p w14:paraId="035E812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（本次大赛不提供</w:t>
            </w:r>
            <w:bookmarkEnd w:id="60"/>
            <w:bookmarkEnd w:id="61"/>
            <w:r>
              <w:rPr>
                <w:rFonts w:hint="eastAsia"/>
                <w:color w:val="auto"/>
                <w:sz w:val="32"/>
                <w:szCs w:val="32"/>
              </w:rPr>
              <w:t>螺丝，且不提供电源）</w:t>
            </w:r>
          </w:p>
        </w:tc>
      </w:tr>
      <w:bookmarkEnd w:id="58"/>
      <w:tr w14:paraId="7CA82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DC2AD76">
            <w:pPr>
              <w:jc w:val="center"/>
              <w:rPr>
                <w:color w:val="auto"/>
                <w:sz w:val="32"/>
                <w:szCs w:val="32"/>
              </w:rPr>
            </w:pPr>
            <w:bookmarkStart w:id="62" w:name="_Hlk197703318"/>
            <w:bookmarkStart w:id="63" w:name="_Hlk197703480"/>
            <w:r>
              <w:rPr>
                <w:rFonts w:hint="eastAsia"/>
                <w:color w:val="auto"/>
                <w:sz w:val="32"/>
                <w:szCs w:val="32"/>
              </w:rPr>
              <w:t>组装</w:t>
            </w:r>
          </w:p>
          <w:p w14:paraId="480D64E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和</w:t>
            </w:r>
          </w:p>
          <w:p w14:paraId="6B97BA28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固定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07B4F3F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夹具</w:t>
            </w:r>
          </w:p>
        </w:tc>
        <w:tc>
          <w:tcPr>
            <w:tcW w:w="6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345A107">
            <w:pPr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大赛仅提供4把</w:t>
            </w:r>
            <w:r>
              <w:rPr>
                <w:color w:val="auto"/>
                <w:sz w:val="32"/>
                <w:szCs w:val="32"/>
                <w:lang w:val="en-US"/>
              </w:rPr>
              <w:t>F</w:t>
            </w:r>
            <w:r>
              <w:rPr>
                <w:rFonts w:hint="eastAsia"/>
                <w:color w:val="auto"/>
                <w:sz w:val="32"/>
                <w:szCs w:val="32"/>
                <w:lang w:val="en-US"/>
              </w:rPr>
              <w:t>夹</w:t>
            </w:r>
            <w:bookmarkStart w:id="64" w:name="OLE_LINK59"/>
            <w:r>
              <w:rPr>
                <w:rFonts w:hint="eastAsia"/>
                <w:color w:val="auto"/>
                <w:sz w:val="32"/>
                <w:szCs w:val="32"/>
              </w:rPr>
              <w:t>，</w:t>
            </w:r>
            <w:bookmarkEnd w:id="64"/>
            <w:r>
              <w:rPr>
                <w:rFonts w:hint="eastAsia"/>
                <w:color w:val="auto"/>
                <w:sz w:val="32"/>
                <w:szCs w:val="32"/>
              </w:rPr>
              <w:t>选手可根据设计需求自备夹具</w:t>
            </w:r>
          </w:p>
        </w:tc>
      </w:tr>
      <w:tr w14:paraId="75D76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A3D0FE5">
            <w:pPr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F85E71B">
            <w:pPr>
              <w:jc w:val="center"/>
              <w:rPr>
                <w:color w:val="auto"/>
                <w:sz w:val="32"/>
                <w:szCs w:val="32"/>
              </w:rPr>
            </w:pPr>
            <w:bookmarkStart w:id="65" w:name="OLE_LINK34"/>
            <w:r>
              <w:rPr>
                <w:rFonts w:hint="eastAsia"/>
                <w:color w:val="auto"/>
                <w:sz w:val="32"/>
                <w:szCs w:val="32"/>
              </w:rPr>
              <w:t>快干</w:t>
            </w:r>
            <w:bookmarkEnd w:id="65"/>
            <w:r>
              <w:rPr>
                <w:rFonts w:hint="eastAsia"/>
                <w:color w:val="auto"/>
                <w:sz w:val="32"/>
                <w:szCs w:val="32"/>
              </w:rPr>
              <w:t>胶</w:t>
            </w:r>
          </w:p>
        </w:tc>
        <w:tc>
          <w:tcPr>
            <w:tcW w:w="6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5FD1E9F1">
            <w:pPr>
              <w:rPr>
                <w:color w:val="auto"/>
                <w:sz w:val="32"/>
                <w:szCs w:val="32"/>
              </w:rPr>
            </w:pPr>
            <w:bookmarkStart w:id="66" w:name="OLE_LINK41"/>
            <w:r>
              <w:rPr>
                <w:rFonts w:hint="eastAsia"/>
                <w:color w:val="auto"/>
                <w:sz w:val="32"/>
                <w:szCs w:val="32"/>
              </w:rPr>
              <w:t>大</w:t>
            </w:r>
            <w:bookmarkStart w:id="67" w:name="OLE_LINK35"/>
            <w:r>
              <w:rPr>
                <w:rFonts w:hint="eastAsia"/>
                <w:color w:val="auto"/>
                <w:sz w:val="32"/>
                <w:szCs w:val="32"/>
              </w:rPr>
              <w:t>赛仅提供</w:t>
            </w:r>
            <w:bookmarkStart w:id="68" w:name="OLE_LINK38"/>
            <w:bookmarkStart w:id="69" w:name="OLE_LINK37"/>
            <w:r>
              <w:rPr>
                <w:rFonts w:hint="eastAsia"/>
                <w:color w:val="auto"/>
                <w:sz w:val="32"/>
                <w:szCs w:val="32"/>
              </w:rPr>
              <w:t>木工专</w:t>
            </w:r>
            <w:bookmarkEnd w:id="67"/>
            <w:r>
              <w:rPr>
                <w:rFonts w:hint="eastAsia"/>
                <w:color w:val="auto"/>
                <w:sz w:val="32"/>
                <w:szCs w:val="32"/>
              </w:rPr>
              <w:t>用白</w:t>
            </w:r>
            <w:bookmarkEnd w:id="68"/>
            <w:r>
              <w:rPr>
                <w:rFonts w:hint="eastAsia"/>
                <w:color w:val="auto"/>
                <w:sz w:val="32"/>
                <w:szCs w:val="32"/>
              </w:rPr>
              <w:t>乳</w:t>
            </w:r>
            <w:bookmarkEnd w:id="69"/>
            <w:r>
              <w:rPr>
                <w:rFonts w:hint="eastAsia"/>
                <w:color w:val="auto"/>
                <w:sz w:val="32"/>
                <w:szCs w:val="32"/>
              </w:rPr>
              <w:t>胶，</w:t>
            </w:r>
            <w:bookmarkEnd w:id="66"/>
            <w:bookmarkStart w:id="70" w:name="OLE_LINK42"/>
            <w:r>
              <w:rPr>
                <w:rFonts w:hint="eastAsia"/>
                <w:color w:val="auto"/>
                <w:sz w:val="32"/>
                <w:szCs w:val="32"/>
              </w:rPr>
              <w:t>选手可</w:t>
            </w:r>
            <w:bookmarkEnd w:id="70"/>
            <w:r>
              <w:rPr>
                <w:rFonts w:hint="eastAsia"/>
                <w:color w:val="auto"/>
                <w:sz w:val="32"/>
                <w:szCs w:val="32"/>
              </w:rPr>
              <w:t>自</w:t>
            </w:r>
            <w:bookmarkStart w:id="71" w:name="OLE_LINK43"/>
            <w:r>
              <w:rPr>
                <w:rFonts w:hint="eastAsia"/>
                <w:color w:val="auto"/>
                <w:sz w:val="32"/>
                <w:szCs w:val="32"/>
              </w:rPr>
              <w:t>备快干胶</w:t>
            </w:r>
            <w:bookmarkEnd w:id="71"/>
            <w:r>
              <w:rPr>
                <w:rFonts w:hint="eastAsia"/>
                <w:color w:val="auto"/>
                <w:sz w:val="32"/>
                <w:szCs w:val="32"/>
              </w:rPr>
              <w:t>，</w:t>
            </w:r>
            <w:bookmarkStart w:id="72" w:name="OLE_LINK44"/>
            <w:r>
              <w:rPr>
                <w:rFonts w:hint="eastAsia"/>
                <w:color w:val="auto"/>
                <w:sz w:val="32"/>
                <w:szCs w:val="32"/>
              </w:rPr>
              <w:t>但要注意快干胶的规范使</w:t>
            </w:r>
            <w:bookmarkEnd w:id="72"/>
            <w:r>
              <w:rPr>
                <w:rFonts w:hint="eastAsia"/>
                <w:color w:val="auto"/>
                <w:sz w:val="32"/>
                <w:szCs w:val="32"/>
              </w:rPr>
              <w:t>用</w:t>
            </w:r>
          </w:p>
        </w:tc>
      </w:tr>
      <w:bookmarkEnd w:id="62"/>
      <w:tr w14:paraId="3D7C3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3B845D8F">
            <w:pPr>
              <w:jc w:val="center"/>
              <w:rPr>
                <w:color w:val="auto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20AAD7C">
            <w:pPr>
              <w:jc w:val="center"/>
              <w:rPr>
                <w:color w:val="auto"/>
                <w:sz w:val="32"/>
                <w:szCs w:val="32"/>
              </w:rPr>
            </w:pPr>
            <w:bookmarkStart w:id="73" w:name="OLE_LINK48"/>
            <w:bookmarkStart w:id="74" w:name="OLE_LINK45"/>
            <w:r>
              <w:rPr>
                <w:rFonts w:hint="eastAsia"/>
                <w:color w:val="auto"/>
                <w:sz w:val="32"/>
                <w:szCs w:val="32"/>
              </w:rPr>
              <w:t>功</w:t>
            </w:r>
            <w:bookmarkStart w:id="75" w:name="OLE_LINK12"/>
            <w:r>
              <w:rPr>
                <w:rFonts w:hint="eastAsia"/>
                <w:color w:val="auto"/>
                <w:sz w:val="32"/>
                <w:szCs w:val="32"/>
              </w:rPr>
              <w:t>能性</w:t>
            </w:r>
          </w:p>
          <w:p w14:paraId="6D9A25B1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配件</w:t>
            </w:r>
            <w:bookmarkEnd w:id="73"/>
            <w:bookmarkEnd w:id="74"/>
            <w:bookmarkEnd w:id="75"/>
          </w:p>
        </w:tc>
        <w:tc>
          <w:tcPr>
            <w:tcW w:w="6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783B402">
            <w:pPr>
              <w:rPr>
                <w:color w:val="auto"/>
                <w:sz w:val="32"/>
                <w:szCs w:val="32"/>
              </w:rPr>
            </w:pPr>
            <w:bookmarkStart w:id="76" w:name="OLE_LINK49"/>
            <w:bookmarkStart w:id="77" w:name="OLE_LINK56"/>
            <w:r>
              <w:rPr>
                <w:rFonts w:hint="eastAsia"/>
                <w:color w:val="auto"/>
                <w:sz w:val="32"/>
                <w:szCs w:val="32"/>
              </w:rPr>
              <w:t>用于连接的木榫</w:t>
            </w:r>
            <w:bookmarkEnd w:id="76"/>
            <w:bookmarkStart w:id="78" w:name="OLE_LINK72"/>
            <w:bookmarkStart w:id="79" w:name="OLE_LINK50"/>
            <w:r>
              <w:rPr>
                <w:rFonts w:hint="eastAsia"/>
                <w:color w:val="auto"/>
                <w:sz w:val="32"/>
                <w:szCs w:val="32"/>
              </w:rPr>
              <w:t>和</w:t>
            </w:r>
            <w:bookmarkEnd w:id="78"/>
            <w:r>
              <w:rPr>
                <w:rFonts w:hint="eastAsia"/>
                <w:color w:val="auto"/>
                <w:sz w:val="32"/>
                <w:szCs w:val="32"/>
              </w:rPr>
              <w:t>合页</w:t>
            </w:r>
            <w:bookmarkEnd w:id="77"/>
            <w:bookmarkEnd w:id="79"/>
            <w:r>
              <w:rPr>
                <w:rFonts w:hint="eastAsia"/>
                <w:color w:val="auto"/>
                <w:sz w:val="32"/>
                <w:szCs w:val="32"/>
              </w:rPr>
              <w:t>等功能性配件</w:t>
            </w:r>
          </w:p>
        </w:tc>
      </w:tr>
      <w:bookmarkEnd w:id="63"/>
      <w:tr w14:paraId="09CF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9F922DA">
            <w:pPr>
              <w:jc w:val="center"/>
              <w:rPr>
                <w:color w:val="auto"/>
                <w:sz w:val="32"/>
                <w:szCs w:val="32"/>
              </w:rPr>
            </w:pPr>
            <w:bookmarkStart w:id="80" w:name="OLE_LINK53"/>
            <w:bookmarkStart w:id="81" w:name="_Hlk197703713"/>
            <w:r>
              <w:rPr>
                <w:rFonts w:hint="eastAsia"/>
                <w:color w:val="auto"/>
                <w:sz w:val="32"/>
                <w:szCs w:val="32"/>
              </w:rPr>
              <w:t>防护用</w:t>
            </w:r>
            <w:bookmarkEnd w:id="80"/>
            <w:r>
              <w:rPr>
                <w:rFonts w:hint="eastAsia"/>
                <w:color w:val="auto"/>
                <w:sz w:val="32"/>
                <w:szCs w:val="32"/>
              </w:rPr>
              <w:t>具</w:t>
            </w:r>
          </w:p>
        </w:tc>
        <w:tc>
          <w:tcPr>
            <w:tcW w:w="7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2ADCEA1A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选手</w:t>
            </w:r>
            <w:bookmarkStart w:id="82" w:name="OLE_LINK63"/>
            <w:r>
              <w:rPr>
                <w:rFonts w:hint="eastAsia"/>
                <w:color w:val="auto"/>
                <w:sz w:val="32"/>
                <w:szCs w:val="32"/>
              </w:rPr>
              <w:t>必须</w:t>
            </w:r>
            <w:bookmarkEnd w:id="82"/>
            <w:r>
              <w:rPr>
                <w:rFonts w:hint="eastAsia"/>
                <w:color w:val="auto"/>
                <w:sz w:val="32"/>
                <w:szCs w:val="32"/>
              </w:rPr>
              <w:t>准备与自己适合的防砸鞋或防砸鞋套</w:t>
            </w:r>
          </w:p>
        </w:tc>
      </w:tr>
      <w:bookmarkEnd w:id="81"/>
    </w:tbl>
    <w:p w14:paraId="45496A2A">
      <w:pPr>
        <w:spacing w:line="360" w:lineRule="auto"/>
        <w:rPr>
          <w:color w:val="auto"/>
          <w:sz w:val="32"/>
          <w:szCs w:val="32"/>
          <w:lang w:val="en-US"/>
        </w:rPr>
      </w:pPr>
    </w:p>
    <w:p w14:paraId="00570A98">
      <w:pPr>
        <w:widowControl/>
        <w:autoSpaceDE/>
        <w:autoSpaceDN/>
        <w:rPr>
          <w:color w:val="auto"/>
          <w:sz w:val="32"/>
          <w:szCs w:val="32"/>
          <w:lang w:val="en-US"/>
        </w:rPr>
      </w:pPr>
      <w:r>
        <w:rPr>
          <w:color w:val="auto"/>
          <w:sz w:val="32"/>
          <w:szCs w:val="32"/>
          <w:lang w:val="en-US"/>
        </w:rPr>
        <w:br w:type="page"/>
      </w:r>
    </w:p>
    <w:p w14:paraId="7827DFA1">
      <w:pPr>
        <w:spacing w:line="360" w:lineRule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</w:rPr>
        <w:t>三、评审标准</w:t>
      </w:r>
    </w:p>
    <w:tbl>
      <w:tblPr>
        <w:tblStyle w:val="10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242"/>
        <w:gridCol w:w="6379"/>
        <w:gridCol w:w="756"/>
      </w:tblGrid>
      <w:tr w14:paraId="6B14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163" w:type="dxa"/>
            <w:tcBorders>
              <w:left w:val="single" w:color="000000" w:sz="4" w:space="0"/>
            </w:tcBorders>
            <w:shd w:val="clear" w:color="auto" w:fill="B8CCE4" w:themeFill="accent1" w:themeFillTint="66"/>
            <w:vAlign w:val="center"/>
          </w:tcPr>
          <w:p w14:paraId="242DF624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模块</w:t>
            </w:r>
          </w:p>
          <w:p w14:paraId="6B6AF006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内容</w:t>
            </w:r>
          </w:p>
        </w:tc>
        <w:tc>
          <w:tcPr>
            <w:tcW w:w="1242" w:type="dxa"/>
            <w:shd w:val="clear" w:color="auto" w:fill="B8CCE4" w:themeFill="accent1" w:themeFillTint="66"/>
            <w:vAlign w:val="center"/>
          </w:tcPr>
          <w:p w14:paraId="1D8E3CAB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评判</w:t>
            </w:r>
          </w:p>
          <w:p w14:paraId="27377340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  <w:lang w:eastAsia="zh-Hans"/>
              </w:rPr>
              <w:t>内容</w:t>
            </w:r>
          </w:p>
        </w:tc>
        <w:tc>
          <w:tcPr>
            <w:tcW w:w="6379" w:type="dxa"/>
            <w:shd w:val="clear" w:color="auto" w:fill="B8CCE4" w:themeFill="accent1" w:themeFillTint="66"/>
            <w:vAlign w:val="center"/>
          </w:tcPr>
          <w:p w14:paraId="1060A228">
            <w:pPr>
              <w:spacing w:before="120" w:beforeLines="50" w:after="120" w:afterLines="50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  <w:lang w:eastAsia="zh-Hans"/>
              </w:rPr>
              <w:t>评分</w:t>
            </w: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侧重点</w:t>
            </w:r>
          </w:p>
        </w:tc>
        <w:tc>
          <w:tcPr>
            <w:tcW w:w="756" w:type="dxa"/>
            <w:shd w:val="clear" w:color="auto" w:fill="B8CCE4" w:themeFill="accent1" w:themeFillTint="66"/>
            <w:vAlign w:val="center"/>
          </w:tcPr>
          <w:p w14:paraId="4B78BF2F">
            <w:pPr>
              <w:spacing w:before="120" w:beforeLines="50" w:after="120" w:afterLines="50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分值</w:t>
            </w:r>
          </w:p>
        </w:tc>
      </w:tr>
      <w:tr w14:paraId="0C2EC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63" w:type="dxa"/>
            <w:vMerge w:val="restart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0FA06AB2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  <w:lang w:eastAsia="zh-Hans"/>
              </w:rPr>
              <w:t>制作</w:t>
            </w:r>
          </w:p>
          <w:p w14:paraId="67D5228B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  <w:lang w:eastAsia="zh-Hans"/>
              </w:rPr>
              <w:t>部分</w:t>
            </w:r>
          </w:p>
        </w:tc>
        <w:tc>
          <w:tcPr>
            <w:tcW w:w="1242" w:type="dxa"/>
            <w:vAlign w:val="center"/>
          </w:tcPr>
          <w:p w14:paraId="789B42DD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完成</w:t>
            </w:r>
          </w:p>
          <w:p w14:paraId="58AA994A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制作</w:t>
            </w:r>
          </w:p>
        </w:tc>
        <w:tc>
          <w:tcPr>
            <w:tcW w:w="6379" w:type="dxa"/>
            <w:vAlign w:val="center"/>
          </w:tcPr>
          <w:p w14:paraId="39AF103A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在</w:t>
            </w:r>
            <w:bookmarkStart w:id="83" w:name="OLE_LINK86"/>
            <w:r>
              <w:rPr>
                <w:rFonts w:hint="eastAsia" w:cs="仿宋_GB2312"/>
                <w:color w:val="auto"/>
                <w:sz w:val="28"/>
                <w:szCs w:val="28"/>
              </w:rPr>
              <w:t>规定时间内完成作品制作，未完成的得</w:t>
            </w:r>
            <w:bookmarkEnd w:id="83"/>
            <w:r>
              <w:rPr>
                <w:rFonts w:cs="仿宋_GB2312"/>
                <w:color w:val="auto"/>
                <w:sz w:val="28"/>
                <w:szCs w:val="28"/>
              </w:rPr>
              <w:t>2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</w:t>
            </w:r>
          </w:p>
        </w:tc>
        <w:tc>
          <w:tcPr>
            <w:tcW w:w="756" w:type="dxa"/>
            <w:vAlign w:val="center"/>
          </w:tcPr>
          <w:p w14:paraId="442D5D89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40982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7A215CE6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Align w:val="center"/>
          </w:tcPr>
          <w:p w14:paraId="50390B8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与图纸</w:t>
            </w:r>
          </w:p>
          <w:p w14:paraId="65E1CFA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一致性</w:t>
            </w:r>
          </w:p>
        </w:tc>
        <w:tc>
          <w:tcPr>
            <w:tcW w:w="6379" w:type="dxa"/>
            <w:vAlign w:val="center"/>
          </w:tcPr>
          <w:p w14:paraId="1CF4502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成品外观与效果图的匹配度，各项功能与设计说明的一致性</w:t>
            </w:r>
          </w:p>
        </w:tc>
        <w:tc>
          <w:tcPr>
            <w:tcW w:w="756" w:type="dxa"/>
            <w:vAlign w:val="center"/>
          </w:tcPr>
          <w:p w14:paraId="3A51973B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62113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2E5DCA72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Align w:val="center"/>
          </w:tcPr>
          <w:p w14:paraId="24EDCF83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尺寸</w:t>
            </w:r>
          </w:p>
          <w:p w14:paraId="79DB9803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精度</w:t>
            </w:r>
          </w:p>
        </w:tc>
        <w:tc>
          <w:tcPr>
            <w:tcW w:w="6379" w:type="dxa"/>
            <w:vAlign w:val="center"/>
          </w:tcPr>
          <w:p w14:paraId="61D8BAA5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长宽高尺寸与图纸相差在</w:t>
            </w:r>
            <w:r>
              <w:rPr>
                <w:rFonts w:hint="eastAsia" w:cs="微软雅黑"/>
                <w:color w:val="auto"/>
                <w:sz w:val="28"/>
                <w:szCs w:val="28"/>
              </w:rPr>
              <w:t>±</w:t>
            </w:r>
            <w:r>
              <w:rPr>
                <w:rFonts w:cs="仿宋_GB2312"/>
                <w:color w:val="auto"/>
                <w:sz w:val="28"/>
                <w:szCs w:val="28"/>
              </w:rPr>
              <w:t>5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mm范围，</w:t>
            </w:r>
            <w:r>
              <w:rPr>
                <w:rFonts w:cs="仿宋_GB2312"/>
                <w:color w:val="auto"/>
                <w:sz w:val="28"/>
                <w:szCs w:val="28"/>
              </w:rPr>
              <w:t>8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～1</w:t>
            </w:r>
            <w:r>
              <w:rPr>
                <w:rFonts w:cs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分；</w:t>
            </w:r>
          </w:p>
          <w:p w14:paraId="334DA74F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长宽高尺寸相差在</w:t>
            </w:r>
            <w:r>
              <w:rPr>
                <w:rFonts w:hint="eastAsia" w:cs="微软雅黑"/>
                <w:color w:val="auto"/>
                <w:sz w:val="28"/>
                <w:szCs w:val="28"/>
              </w:rPr>
              <w:t>±</w:t>
            </w:r>
            <w:r>
              <w:rPr>
                <w:rFonts w:cs="仿宋_GB2312"/>
                <w:color w:val="auto"/>
                <w:sz w:val="28"/>
                <w:szCs w:val="28"/>
              </w:rPr>
              <w:t>5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mm～</w:t>
            </w:r>
            <w:r>
              <w:rPr>
                <w:rFonts w:cs="仿宋_GB2312"/>
                <w:color w:val="auto"/>
                <w:sz w:val="28"/>
                <w:szCs w:val="28"/>
              </w:rPr>
              <w:t>10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mm范围，5～7分；</w:t>
            </w:r>
          </w:p>
          <w:p w14:paraId="66A3885D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长宽高尺寸超过</w:t>
            </w:r>
            <w:r>
              <w:rPr>
                <w:rFonts w:hint="eastAsia" w:cs="微软雅黑"/>
                <w:color w:val="auto"/>
                <w:sz w:val="28"/>
                <w:szCs w:val="28"/>
              </w:rPr>
              <w:t>±</w:t>
            </w:r>
            <w:r>
              <w:rPr>
                <w:rFonts w:cs="仿宋_GB2312"/>
                <w:color w:val="auto"/>
                <w:sz w:val="28"/>
                <w:szCs w:val="28"/>
              </w:rPr>
              <w:t>10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mm，</w:t>
            </w:r>
            <w:r>
              <w:rPr>
                <w:rFonts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～4分</w:t>
            </w:r>
          </w:p>
        </w:tc>
        <w:tc>
          <w:tcPr>
            <w:tcW w:w="756" w:type="dxa"/>
            <w:vAlign w:val="center"/>
          </w:tcPr>
          <w:p w14:paraId="4B015329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10</w:t>
            </w:r>
          </w:p>
        </w:tc>
      </w:tr>
      <w:tr w14:paraId="232D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6A5D360B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Merge w:val="restart"/>
            <w:vAlign w:val="center"/>
          </w:tcPr>
          <w:p w14:paraId="344995FC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结构</w:t>
            </w:r>
          </w:p>
          <w:p w14:paraId="6D79DD5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连接</w:t>
            </w:r>
          </w:p>
        </w:tc>
        <w:tc>
          <w:tcPr>
            <w:tcW w:w="6379" w:type="dxa"/>
            <w:vAlign w:val="center"/>
          </w:tcPr>
          <w:p w14:paraId="16E30735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各部分结构连接位置是否紧固、有无缝隙</w:t>
            </w:r>
          </w:p>
        </w:tc>
        <w:tc>
          <w:tcPr>
            <w:tcW w:w="756" w:type="dxa"/>
            <w:vAlign w:val="center"/>
          </w:tcPr>
          <w:p w14:paraId="6D3B95EC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2205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48AF5AC7">
            <w:pPr>
              <w:shd w:val="clear" w:color="auto" w:fill="DCE6F2" w:themeFill="accent1" w:themeFillTint="32"/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Merge w:val="continue"/>
            <w:vAlign w:val="center"/>
          </w:tcPr>
          <w:p w14:paraId="77F6A862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976863B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根据作品选择合适的连接方式（榫卯、金属件或直接胶合），接合巧妙的得分高</w:t>
            </w:r>
          </w:p>
        </w:tc>
        <w:tc>
          <w:tcPr>
            <w:tcW w:w="756" w:type="dxa"/>
            <w:vAlign w:val="center"/>
          </w:tcPr>
          <w:p w14:paraId="3D533296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751A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20ABB7D0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5C834741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作品</w:t>
            </w:r>
          </w:p>
          <w:p w14:paraId="5867B93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表面</w:t>
            </w:r>
          </w:p>
          <w:p w14:paraId="5EE33EE4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质量</w:t>
            </w:r>
          </w:p>
        </w:tc>
        <w:tc>
          <w:tcPr>
            <w:tcW w:w="6379" w:type="dxa"/>
            <w:vAlign w:val="center"/>
          </w:tcPr>
          <w:p w14:paraId="2C0E64C3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表面无毛刺、胶渍，缺棱等缺陷，或微小缺陷，</w:t>
            </w:r>
            <w:r>
              <w:rPr>
                <w:rFonts w:cs="仿宋_GB2312"/>
                <w:color w:val="auto"/>
                <w:sz w:val="28"/>
                <w:szCs w:val="28"/>
              </w:rPr>
              <w:t>8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～1</w:t>
            </w:r>
            <w:r>
              <w:rPr>
                <w:rFonts w:cs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分；</w:t>
            </w:r>
          </w:p>
          <w:p w14:paraId="19B1A950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表面有部分毛刺、1cm</w:t>
            </w:r>
            <w:r>
              <w:rPr>
                <w:rFonts w:hint="eastAsia" w:cs="仿宋_GB2312"/>
                <w:color w:val="auto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左右的胶渍，明显但不大的缺棱等缺陷，5～7分；</w:t>
            </w:r>
          </w:p>
          <w:p w14:paraId="14AB4E2A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作品表面毛刺、胶渍等缺陷显著且较多，</w:t>
            </w:r>
            <w:r>
              <w:rPr>
                <w:rFonts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～4分</w:t>
            </w:r>
          </w:p>
        </w:tc>
        <w:tc>
          <w:tcPr>
            <w:tcW w:w="756" w:type="dxa"/>
            <w:vAlign w:val="center"/>
          </w:tcPr>
          <w:p w14:paraId="02A34D78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10</w:t>
            </w:r>
          </w:p>
        </w:tc>
      </w:tr>
      <w:tr w14:paraId="5AD1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40121678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60B4F8C3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材料</w:t>
            </w:r>
          </w:p>
          <w:p w14:paraId="4A2B8A27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使用</w:t>
            </w:r>
          </w:p>
        </w:tc>
        <w:tc>
          <w:tcPr>
            <w:tcW w:w="6379" w:type="dxa"/>
            <w:vAlign w:val="center"/>
          </w:tcPr>
          <w:p w14:paraId="31DA27BB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木料合理划分，材料再利用性强浪费少的评分高</w:t>
            </w:r>
          </w:p>
        </w:tc>
        <w:tc>
          <w:tcPr>
            <w:tcW w:w="756" w:type="dxa"/>
            <w:vAlign w:val="center"/>
          </w:tcPr>
          <w:p w14:paraId="188AFB42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4335D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63" w:type="dxa"/>
            <w:vMerge w:val="restart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42F9623D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设计</w:t>
            </w:r>
          </w:p>
          <w:p w14:paraId="74AC5FDC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与</w:t>
            </w:r>
          </w:p>
          <w:p w14:paraId="7C7D92C4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图纸</w:t>
            </w:r>
          </w:p>
        </w:tc>
        <w:tc>
          <w:tcPr>
            <w:tcW w:w="1242" w:type="dxa"/>
            <w:vAlign w:val="center"/>
          </w:tcPr>
          <w:p w14:paraId="68C1CFD8">
            <w:pPr>
              <w:jc w:val="center"/>
              <w:rPr>
                <w:rFonts w:cs="仿宋_GB2312"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eastAsia="zh-Hans"/>
              </w:rPr>
              <w:t>主题</w:t>
            </w:r>
          </w:p>
          <w:p w14:paraId="169C6A7D">
            <w:pPr>
              <w:jc w:val="center"/>
              <w:rPr>
                <w:rFonts w:cs="仿宋_GB2312"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eastAsia="zh-Hans"/>
              </w:rPr>
              <w:t>契合</w:t>
            </w:r>
          </w:p>
        </w:tc>
        <w:tc>
          <w:tcPr>
            <w:tcW w:w="6379" w:type="dxa"/>
            <w:vAlign w:val="center"/>
          </w:tcPr>
          <w:p w14:paraId="32E30C03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bookmarkStart w:id="84" w:name="OLE_LINK54"/>
            <w:r>
              <w:rPr>
                <w:rFonts w:hint="eastAsia" w:cs="仿宋_GB2312"/>
                <w:color w:val="auto"/>
                <w:sz w:val="28"/>
                <w:szCs w:val="28"/>
                <w:lang w:eastAsia="zh-Hans"/>
              </w:rPr>
              <w:t>设计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作品与大赛</w:t>
            </w:r>
            <w:r>
              <w:rPr>
                <w:rFonts w:hint="eastAsia" w:cs="仿宋_GB2312"/>
                <w:color w:val="auto"/>
                <w:sz w:val="28"/>
                <w:szCs w:val="28"/>
                <w:lang w:eastAsia="zh-Hans"/>
              </w:rPr>
              <w:t>主题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的</w:t>
            </w:r>
            <w:bookmarkEnd w:id="84"/>
            <w:r>
              <w:rPr>
                <w:rFonts w:hint="eastAsia" w:cs="仿宋_GB2312"/>
                <w:color w:val="auto"/>
                <w:sz w:val="28"/>
                <w:szCs w:val="28"/>
              </w:rPr>
              <w:t>契合，偏题的不得分</w:t>
            </w:r>
          </w:p>
        </w:tc>
        <w:tc>
          <w:tcPr>
            <w:tcW w:w="756" w:type="dxa"/>
            <w:vAlign w:val="center"/>
          </w:tcPr>
          <w:p w14:paraId="7C51D189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</w:tr>
      <w:tr w14:paraId="7139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4AAC1C28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14:paraId="6F98812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功能</w:t>
            </w:r>
          </w:p>
          <w:p w14:paraId="37AB053C">
            <w:pPr>
              <w:jc w:val="center"/>
              <w:rPr>
                <w:rFonts w:cs="仿宋_GB2312"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与创意</w:t>
            </w:r>
          </w:p>
        </w:tc>
        <w:tc>
          <w:tcPr>
            <w:tcW w:w="6379" w:type="dxa"/>
            <w:vAlign w:val="center"/>
          </w:tcPr>
          <w:p w14:paraId="113F77E9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  <w:lang w:eastAsia="zh-Han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根据大赛主题设计的作品创意独特，功能多得分高</w:t>
            </w:r>
          </w:p>
        </w:tc>
        <w:tc>
          <w:tcPr>
            <w:tcW w:w="756" w:type="dxa"/>
            <w:vAlign w:val="center"/>
          </w:tcPr>
          <w:p w14:paraId="39B0DE6E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8</w:t>
            </w:r>
          </w:p>
        </w:tc>
      </w:tr>
      <w:tr w14:paraId="26053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5038DEFD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Align w:val="center"/>
          </w:tcPr>
          <w:p w14:paraId="5EB8F375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图纸</w:t>
            </w:r>
          </w:p>
          <w:p w14:paraId="29E9A4B2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上交</w:t>
            </w:r>
          </w:p>
        </w:tc>
        <w:tc>
          <w:tcPr>
            <w:tcW w:w="6379" w:type="dxa"/>
            <w:vAlign w:val="center"/>
          </w:tcPr>
          <w:p w14:paraId="14F537C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在检录时主动上交准备好的图纸得5分，现场复印扣3分</w:t>
            </w:r>
          </w:p>
        </w:tc>
        <w:tc>
          <w:tcPr>
            <w:tcW w:w="756" w:type="dxa"/>
            <w:vAlign w:val="center"/>
          </w:tcPr>
          <w:p w14:paraId="55870B49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5FF71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35AE3B60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Merge w:val="restart"/>
            <w:vAlign w:val="center"/>
          </w:tcPr>
          <w:p w14:paraId="7BFA2A69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图纸</w:t>
            </w:r>
          </w:p>
          <w:p w14:paraId="59E58783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规范</w:t>
            </w:r>
          </w:p>
        </w:tc>
        <w:tc>
          <w:tcPr>
            <w:tcW w:w="6379" w:type="dxa"/>
            <w:vAlign w:val="center"/>
          </w:tcPr>
          <w:p w14:paraId="42B5989C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图纸</w:t>
            </w:r>
            <w:r>
              <w:rPr>
                <w:rFonts w:cs="仿宋_GB2312"/>
                <w:color w:val="auto"/>
                <w:sz w:val="28"/>
                <w:szCs w:val="28"/>
                <w:lang w:eastAsia="zh-Hans"/>
              </w:rPr>
              <w:t>A3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尺寸，包含三视图与效果图，三视图与效果图少一项扣2分，非</w:t>
            </w:r>
            <w:r>
              <w:rPr>
                <w:rFonts w:cs="仿宋_GB2312"/>
                <w:color w:val="auto"/>
                <w:sz w:val="28"/>
                <w:szCs w:val="28"/>
              </w:rPr>
              <w:t>A3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纸扣1分</w:t>
            </w:r>
          </w:p>
        </w:tc>
        <w:tc>
          <w:tcPr>
            <w:tcW w:w="756" w:type="dxa"/>
            <w:vAlign w:val="center"/>
          </w:tcPr>
          <w:p w14:paraId="61326C7F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38AB4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750A3986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1242" w:type="dxa"/>
            <w:vMerge w:val="continue"/>
            <w:vAlign w:val="center"/>
          </w:tcPr>
          <w:p w14:paraId="43FD89D0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FCC8DA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标准三视图，包含正视图、侧视图与俯视图，少一项扣1分；</w:t>
            </w:r>
          </w:p>
          <w:p w14:paraId="3D43240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eastAsia="zh-Hans"/>
              </w:rPr>
              <w:t>尺寸标注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清晰，单位统一（各</w:t>
            </w:r>
            <w:r>
              <w:rPr>
                <w:rFonts w:cs="仿宋_GB2312"/>
                <w:color w:val="auto"/>
                <w:sz w:val="28"/>
                <w:szCs w:val="28"/>
              </w:rPr>
              <w:t>1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分）</w:t>
            </w:r>
          </w:p>
        </w:tc>
        <w:tc>
          <w:tcPr>
            <w:tcW w:w="756" w:type="dxa"/>
            <w:vAlign w:val="center"/>
          </w:tcPr>
          <w:p w14:paraId="579F6142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7054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2124C1F1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vMerge w:val="continue"/>
            <w:vAlign w:val="center"/>
          </w:tcPr>
          <w:p w14:paraId="0E15EC93">
            <w:pPr>
              <w:jc w:val="center"/>
              <w:rPr>
                <w:rFonts w:cs="仿宋_GB2312"/>
                <w:color w:val="auto"/>
                <w:sz w:val="28"/>
                <w:szCs w:val="28"/>
                <w:lang w:eastAsia="zh-Hans"/>
              </w:rPr>
            </w:pPr>
          </w:p>
        </w:tc>
        <w:tc>
          <w:tcPr>
            <w:tcW w:w="6379" w:type="dxa"/>
            <w:vAlign w:val="center"/>
          </w:tcPr>
          <w:p w14:paraId="68BDC2D6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效果图能够较为清晰的展示作品完成形态，4～5分；</w:t>
            </w:r>
          </w:p>
          <w:p w14:paraId="255C8DF2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效</w:t>
            </w:r>
            <w:bookmarkStart w:id="85" w:name="OLE_LINK55"/>
            <w:r>
              <w:rPr>
                <w:rFonts w:hint="eastAsia" w:cs="仿宋_GB2312"/>
                <w:color w:val="auto"/>
                <w:sz w:val="28"/>
                <w:szCs w:val="28"/>
              </w:rPr>
              <w:t>果图模糊不清，</w:t>
            </w:r>
            <w:r>
              <w:rPr>
                <w:rFonts w:cs="仿宋_GB2312"/>
                <w:color w:val="auto"/>
                <w:sz w:val="28"/>
                <w:szCs w:val="28"/>
              </w:rPr>
              <w:t>2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～</w:t>
            </w:r>
            <w:r>
              <w:rPr>
                <w:rFonts w:cs="仿宋_GB2312"/>
                <w:color w:val="auto"/>
                <w:sz w:val="28"/>
                <w:szCs w:val="28"/>
              </w:rPr>
              <w:t>3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分；</w:t>
            </w:r>
          </w:p>
          <w:bookmarkEnd w:id="85"/>
          <w:p w14:paraId="7D62288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无效</w:t>
            </w:r>
            <w:bookmarkStart w:id="86" w:name="OLE_LINK57"/>
            <w:r>
              <w:rPr>
                <w:rFonts w:hint="eastAsia" w:cs="仿宋_GB2312"/>
                <w:color w:val="auto"/>
                <w:sz w:val="28"/>
                <w:szCs w:val="28"/>
              </w:rPr>
              <w:t>果图的不得分</w:t>
            </w:r>
            <w:bookmarkEnd w:id="86"/>
          </w:p>
        </w:tc>
        <w:tc>
          <w:tcPr>
            <w:tcW w:w="756" w:type="dxa"/>
            <w:vAlign w:val="center"/>
          </w:tcPr>
          <w:p w14:paraId="3DC760FC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  <w:tr w14:paraId="09CB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63" w:type="dxa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546F933A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答辩</w:t>
            </w:r>
          </w:p>
          <w:p w14:paraId="32363B42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部分</w:t>
            </w:r>
          </w:p>
        </w:tc>
        <w:tc>
          <w:tcPr>
            <w:tcW w:w="1242" w:type="dxa"/>
            <w:vAlign w:val="center"/>
          </w:tcPr>
          <w:p w14:paraId="371A0CC2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语言</w:t>
            </w:r>
          </w:p>
          <w:p w14:paraId="0F4AF5B5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表达</w:t>
            </w:r>
          </w:p>
        </w:tc>
        <w:tc>
          <w:tcPr>
            <w:tcW w:w="6379" w:type="dxa"/>
            <w:vAlign w:val="center"/>
          </w:tcPr>
          <w:p w14:paraId="624EEC55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语言流畅，具有感染力，表达清晰有条理，方案陈述完整，可配</w:t>
            </w:r>
            <w:bookmarkStart w:id="87" w:name="OLE_LINK58"/>
            <w:r>
              <w:rPr>
                <w:rFonts w:hint="eastAsia" w:cs="仿宋_GB2312"/>
                <w:color w:val="auto"/>
                <w:sz w:val="28"/>
                <w:szCs w:val="28"/>
              </w:rPr>
              <w:t>合部分功能展示介绍</w:t>
            </w:r>
            <w:bookmarkStart w:id="88" w:name="OLE_LINK60"/>
            <w:r>
              <w:rPr>
                <w:rFonts w:hint="eastAsia" w:cs="仿宋_GB2312"/>
                <w:color w:val="auto"/>
                <w:sz w:val="28"/>
                <w:szCs w:val="28"/>
              </w:rPr>
              <w:t>自己</w:t>
            </w:r>
            <w:bookmarkEnd w:id="87"/>
            <w:r>
              <w:rPr>
                <w:rFonts w:hint="eastAsia" w:cs="仿宋_GB2312"/>
                <w:color w:val="auto"/>
                <w:sz w:val="28"/>
                <w:szCs w:val="28"/>
              </w:rPr>
              <w:t>设计的</w:t>
            </w:r>
            <w:bookmarkEnd w:id="88"/>
            <w:r>
              <w:rPr>
                <w:rFonts w:hint="eastAsia" w:cs="仿宋_GB2312"/>
                <w:color w:val="auto"/>
                <w:sz w:val="28"/>
                <w:szCs w:val="28"/>
              </w:rPr>
              <w:t>作品</w:t>
            </w:r>
          </w:p>
        </w:tc>
        <w:tc>
          <w:tcPr>
            <w:tcW w:w="756" w:type="dxa"/>
            <w:vAlign w:val="center"/>
          </w:tcPr>
          <w:p w14:paraId="7C873E8F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10</w:t>
            </w:r>
          </w:p>
        </w:tc>
      </w:tr>
      <w:tr w14:paraId="629D1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163" w:type="dxa"/>
            <w:vMerge w:val="restart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277AEEE5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健康与</w:t>
            </w:r>
          </w:p>
          <w:p w14:paraId="243411A8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安全</w:t>
            </w:r>
          </w:p>
        </w:tc>
        <w:tc>
          <w:tcPr>
            <w:tcW w:w="1242" w:type="dxa"/>
            <w:tcBorders>
              <w:bottom w:val="single" w:color="000000" w:sz="4" w:space="0"/>
            </w:tcBorders>
            <w:vAlign w:val="center"/>
          </w:tcPr>
          <w:p w14:paraId="1A9FF054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安全鞋</w:t>
            </w:r>
          </w:p>
          <w:p w14:paraId="644179A1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或鞋套</w:t>
            </w:r>
          </w:p>
        </w:tc>
        <w:tc>
          <w:tcPr>
            <w:tcW w:w="6379" w:type="dxa"/>
            <w:tcBorders>
              <w:bottom w:val="single" w:color="000000" w:sz="4" w:space="0"/>
            </w:tcBorders>
            <w:vAlign w:val="center"/>
          </w:tcPr>
          <w:p w14:paraId="5987E389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没穿不得分</w:t>
            </w:r>
          </w:p>
        </w:tc>
        <w:tc>
          <w:tcPr>
            <w:tcW w:w="756" w:type="dxa"/>
            <w:tcBorders>
              <w:bottom w:val="single" w:color="000000" w:sz="4" w:space="0"/>
            </w:tcBorders>
            <w:vAlign w:val="center"/>
          </w:tcPr>
          <w:p w14:paraId="20B05B7B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</w:tr>
      <w:tr w14:paraId="131E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7A7866E4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20138E56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工作</w:t>
            </w:r>
          </w:p>
          <w:p w14:paraId="121639E5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区域</w:t>
            </w:r>
          </w:p>
        </w:tc>
        <w:tc>
          <w:tcPr>
            <w:tcW w:w="637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7C3106E3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在有限的空间内摆放材料与工具，不影响其他选手比赛</w:t>
            </w:r>
          </w:p>
        </w:tc>
        <w:tc>
          <w:tcPr>
            <w:tcW w:w="756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213FAC27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</w:tr>
      <w:tr w14:paraId="6C5D1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5F1C8F6F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bookmarkStart w:id="89" w:name="_Hlk198113511"/>
            <w:bookmarkStart w:id="90" w:name="_Hlk198113509"/>
          </w:p>
        </w:tc>
        <w:tc>
          <w:tcPr>
            <w:tcW w:w="124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7A58EDFC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工具的</w:t>
            </w:r>
          </w:p>
          <w:p w14:paraId="35708D17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不正确</w:t>
            </w:r>
          </w:p>
          <w:p w14:paraId="00DA2D66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操作</w:t>
            </w:r>
          </w:p>
        </w:tc>
        <w:tc>
          <w:tcPr>
            <w:tcW w:w="637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2FB0D46D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bookmarkStart w:id="91" w:name="OLE_LINK64"/>
            <w:bookmarkStart w:id="92" w:name="OLE_LINK62"/>
            <w:bookmarkStart w:id="93" w:name="OLE_LINK70"/>
            <w:bookmarkStart w:id="94" w:name="OLE_LINK61"/>
            <w:bookmarkStart w:id="95" w:name="OLE_LINK69"/>
            <w:r>
              <w:rPr>
                <w:rFonts w:hint="eastAsia" w:cs="仿宋_GB2312"/>
                <w:color w:val="auto"/>
                <w:sz w:val="28"/>
                <w:szCs w:val="28"/>
              </w:rPr>
              <w:t>板材未固定就进行锯切、打磨、凿等操作；</w:t>
            </w:r>
          </w:p>
          <w:p w14:paraId="2863465D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凿刀冲向自己使用；</w:t>
            </w:r>
          </w:p>
          <w:p w14:paraId="296C951E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用未戴手套的手触摸锯刃或刀刃；</w:t>
            </w:r>
          </w:p>
          <w:p w14:paraId="7E895AB3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使用完的工具危险摆放</w:t>
            </w:r>
            <w:bookmarkEnd w:id="91"/>
            <w:bookmarkEnd w:id="92"/>
            <w:bookmarkEnd w:id="93"/>
            <w:bookmarkEnd w:id="94"/>
            <w:bookmarkEnd w:id="95"/>
          </w:p>
        </w:tc>
        <w:tc>
          <w:tcPr>
            <w:tcW w:w="756" w:type="dxa"/>
            <w:vMerge w:val="restart"/>
            <w:tcBorders>
              <w:top w:val="single" w:color="000000" w:sz="4" w:space="0"/>
            </w:tcBorders>
            <w:vAlign w:val="center"/>
          </w:tcPr>
          <w:p w14:paraId="0030181A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</w:t>
            </w:r>
          </w:p>
        </w:tc>
      </w:tr>
      <w:bookmarkEnd w:id="89"/>
      <w:tr w14:paraId="6D54D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6143D08D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09142498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防割伤</w:t>
            </w:r>
          </w:p>
          <w:p w14:paraId="5192E4B8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手套</w:t>
            </w:r>
          </w:p>
        </w:tc>
        <w:tc>
          <w:tcPr>
            <w:tcW w:w="637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F99A0E7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使用锯或凿时辅助固定材料的手必须佩戴手套</w:t>
            </w:r>
          </w:p>
        </w:tc>
        <w:tc>
          <w:tcPr>
            <w:tcW w:w="756" w:type="dxa"/>
            <w:vMerge w:val="continue"/>
            <w:vAlign w:val="center"/>
          </w:tcPr>
          <w:p w14:paraId="257D1F6B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bookmarkEnd w:id="90"/>
      <w:tr w14:paraId="206D3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63" w:type="dxa"/>
            <w:vMerge w:val="continue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60C20E21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21FA8141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护目镜</w:t>
            </w:r>
          </w:p>
          <w:p w14:paraId="782AEA4D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与口罩</w:t>
            </w:r>
          </w:p>
        </w:tc>
        <w:tc>
          <w:tcPr>
            <w:tcW w:w="637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64C559B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打磨、锯切、凿时必须佩戴护目镜与口罩</w:t>
            </w:r>
          </w:p>
        </w:tc>
        <w:tc>
          <w:tcPr>
            <w:tcW w:w="756" w:type="dxa"/>
            <w:vMerge w:val="continue"/>
            <w:tcBorders>
              <w:bottom w:val="single" w:color="000000" w:sz="4" w:space="0"/>
            </w:tcBorders>
            <w:vAlign w:val="center"/>
          </w:tcPr>
          <w:p w14:paraId="19B8B841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59FC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163" w:type="dxa"/>
            <w:tcBorders>
              <w:left w:val="single" w:color="000000" w:sz="4" w:space="0"/>
            </w:tcBorders>
            <w:shd w:val="clear" w:color="auto" w:fill="DCE6F2" w:themeFill="accent1" w:themeFillTint="32"/>
            <w:vAlign w:val="center"/>
          </w:tcPr>
          <w:p w14:paraId="04CDB9F4">
            <w:pPr>
              <w:jc w:val="center"/>
              <w:rPr>
                <w:rFonts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b/>
                <w:bCs/>
                <w:color w:val="auto"/>
                <w:sz w:val="28"/>
                <w:szCs w:val="28"/>
              </w:rPr>
              <w:t>其他</w:t>
            </w:r>
          </w:p>
        </w:tc>
        <w:tc>
          <w:tcPr>
            <w:tcW w:w="1242" w:type="dxa"/>
            <w:vAlign w:val="center"/>
          </w:tcPr>
          <w:p w14:paraId="7BF4EEE3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桌面与</w:t>
            </w:r>
          </w:p>
          <w:p w14:paraId="6F1728A4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地面</w:t>
            </w:r>
          </w:p>
          <w:p w14:paraId="1C8F0584">
            <w:pPr>
              <w:jc w:val="center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整理</w:t>
            </w:r>
          </w:p>
        </w:tc>
        <w:tc>
          <w:tcPr>
            <w:tcW w:w="6379" w:type="dxa"/>
            <w:vAlign w:val="center"/>
          </w:tcPr>
          <w:p w14:paraId="078683F4">
            <w:pPr>
              <w:spacing w:before="120" w:beforeLines="50" w:after="120" w:afterLines="50"/>
              <w:jc w:val="both"/>
              <w:rPr>
                <w:rFonts w:cs="仿宋_GB2312"/>
                <w:color w:val="auto"/>
                <w:sz w:val="28"/>
                <w:szCs w:val="28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</w:rPr>
              <w:t>比赛结束后会预留1</w:t>
            </w:r>
            <w:r>
              <w:rPr>
                <w:rFonts w:cs="仿宋_GB2312"/>
                <w:color w:val="auto"/>
                <w:sz w:val="28"/>
                <w:szCs w:val="28"/>
              </w:rPr>
              <w:t>5</w:t>
            </w:r>
            <w:r>
              <w:rPr>
                <w:rFonts w:hint="eastAsia" w:cs="仿宋_GB2312"/>
                <w:color w:val="auto"/>
                <w:sz w:val="28"/>
                <w:szCs w:val="28"/>
              </w:rPr>
              <w:t>分钟收拾整理，选手需要根据大赛提供的工具摆放位置进行整理</w:t>
            </w:r>
          </w:p>
        </w:tc>
        <w:tc>
          <w:tcPr>
            <w:tcW w:w="756" w:type="dxa"/>
            <w:vAlign w:val="center"/>
          </w:tcPr>
          <w:p w14:paraId="1D2B64C6">
            <w:pPr>
              <w:spacing w:before="120" w:beforeLines="50" w:after="120" w:afterLines="5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</w:tr>
    </w:tbl>
    <w:p w14:paraId="15F777B7">
      <w:pPr>
        <w:spacing w:line="360" w:lineRule="auto"/>
        <w:rPr>
          <w:color w:val="auto"/>
          <w:sz w:val="32"/>
          <w:szCs w:val="32"/>
        </w:rPr>
      </w:pPr>
    </w:p>
    <w:sectPr>
      <w:footerReference r:id="rId3" w:type="default"/>
      <w:pgSz w:w="11910" w:h="16840"/>
      <w:pgMar w:top="1916" w:right="1531" w:bottom="1549" w:left="1531" w:header="0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09328F-2742-49BA-9EFE-27C81A125C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F9F5087-F7FA-4B50-9685-B15C7F16F279}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00000" w:csb1="00000000"/>
    <w:embedRegular r:id="rId3" w:fontKey="{EDD0E7E7-F452-4AD9-B746-E7AE095FF6D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26B399CD-0EFF-4C64-9C88-BC938732867C}"/>
  </w:font>
  <w:font w:name="方正大标宋简体">
    <w:altName w:val="方正大标宋简体"/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F091BCE6-D5BB-4ECF-9FD3-48C528015C69}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396BDA8B-B7FB-4C05-BAF3-8A9D3D62757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C9D9A">
    <w:pPr>
      <w:pStyle w:val="4"/>
      <w:spacing w:line="14" w:lineRule="auto"/>
      <w:ind w:left="0" w:firstLine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3697605</wp:posOffset>
              </wp:positionH>
              <wp:positionV relativeFrom="page">
                <wp:posOffset>9921240</wp:posOffset>
              </wp:positionV>
              <wp:extent cx="166370" cy="152400"/>
              <wp:effectExtent l="0" t="0" r="0" b="0"/>
              <wp:wrapNone/>
              <wp:docPr id="88316823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DCA12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91.15pt;margin-top:781.2pt;height:12pt;width:13.1pt;mso-position-horizontal-relative:page;mso-position-vertical-relative:page;z-index:-251657216;mso-width-relative:page;mso-height-relative:page;" filled="f" stroked="f" coordsize="21600,21600" o:gfxdata="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fJ/GdsAAAANAQAADwAAAAAAAAABACAAAAAiAAAAZHJzL2Rvd25yZXYueG1sUEsBAhQAFAAAAAgA&#10;h07iQNn+crrpAQAA2wMAAA4AAAAAAAAAAQAgAAAAKg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DDCA12"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2139B"/>
    <w:multiLevelType w:val="multilevel"/>
    <w:tmpl w:val="9B42139B"/>
    <w:lvl w:ilvl="0" w:tentative="0">
      <w:start w:val="1"/>
      <w:numFmt w:val="decimal"/>
      <w:lvlText w:val="%1)"/>
      <w:lvlJc w:val="left"/>
      <w:pPr>
        <w:ind w:left="108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07FC7DB9"/>
    <w:multiLevelType w:val="multilevel"/>
    <w:tmpl w:val="07FC7DB9"/>
    <w:lvl w:ilvl="0" w:tentative="0">
      <w:start w:val="1"/>
      <w:numFmt w:val="decimal"/>
      <w:lvlText w:val="%1)"/>
      <w:lvlJc w:val="left"/>
      <w:pPr>
        <w:ind w:left="108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2">
    <w:nsid w:val="27687134"/>
    <w:multiLevelType w:val="multilevel"/>
    <w:tmpl w:val="27687134"/>
    <w:lvl w:ilvl="0" w:tentative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iMjM5MWNlNGQ3YjIxNTEzNDcwNDg4OGNmM2ExNmMifQ=="/>
  </w:docVars>
  <w:rsids>
    <w:rsidRoot w:val="00855F39"/>
    <w:rsid w:val="00021567"/>
    <w:rsid w:val="00065269"/>
    <w:rsid w:val="000D7448"/>
    <w:rsid w:val="00156714"/>
    <w:rsid w:val="00172A77"/>
    <w:rsid w:val="001C717D"/>
    <w:rsid w:val="001D18D4"/>
    <w:rsid w:val="002847CB"/>
    <w:rsid w:val="002B2319"/>
    <w:rsid w:val="00316DC4"/>
    <w:rsid w:val="003654EB"/>
    <w:rsid w:val="00373BD7"/>
    <w:rsid w:val="00390FB1"/>
    <w:rsid w:val="00393CEA"/>
    <w:rsid w:val="003D45A0"/>
    <w:rsid w:val="003E1F38"/>
    <w:rsid w:val="00446E95"/>
    <w:rsid w:val="004744AD"/>
    <w:rsid w:val="00496246"/>
    <w:rsid w:val="004A6FB5"/>
    <w:rsid w:val="004D08EE"/>
    <w:rsid w:val="004E0B10"/>
    <w:rsid w:val="004F00E3"/>
    <w:rsid w:val="004F5548"/>
    <w:rsid w:val="005465A9"/>
    <w:rsid w:val="00570492"/>
    <w:rsid w:val="0058224C"/>
    <w:rsid w:val="005E3A2A"/>
    <w:rsid w:val="005E66DC"/>
    <w:rsid w:val="00646EAA"/>
    <w:rsid w:val="00651FCC"/>
    <w:rsid w:val="006B72D5"/>
    <w:rsid w:val="006C30C1"/>
    <w:rsid w:val="006D4919"/>
    <w:rsid w:val="006F1851"/>
    <w:rsid w:val="00730CB9"/>
    <w:rsid w:val="00771417"/>
    <w:rsid w:val="00782E99"/>
    <w:rsid w:val="00783992"/>
    <w:rsid w:val="00794575"/>
    <w:rsid w:val="00795CED"/>
    <w:rsid w:val="007B1A3A"/>
    <w:rsid w:val="007C67A0"/>
    <w:rsid w:val="007F5607"/>
    <w:rsid w:val="007F6AA8"/>
    <w:rsid w:val="008246AD"/>
    <w:rsid w:val="00834B6B"/>
    <w:rsid w:val="0085211B"/>
    <w:rsid w:val="00855F39"/>
    <w:rsid w:val="008619C9"/>
    <w:rsid w:val="0086618B"/>
    <w:rsid w:val="008667C9"/>
    <w:rsid w:val="008863DC"/>
    <w:rsid w:val="008A41DE"/>
    <w:rsid w:val="008C7C7B"/>
    <w:rsid w:val="009126F7"/>
    <w:rsid w:val="00912C4E"/>
    <w:rsid w:val="0094615B"/>
    <w:rsid w:val="00970311"/>
    <w:rsid w:val="00983838"/>
    <w:rsid w:val="00986B00"/>
    <w:rsid w:val="009F7259"/>
    <w:rsid w:val="00A30B5F"/>
    <w:rsid w:val="00A32945"/>
    <w:rsid w:val="00A948D8"/>
    <w:rsid w:val="00AA2666"/>
    <w:rsid w:val="00AB5050"/>
    <w:rsid w:val="00AB6CD0"/>
    <w:rsid w:val="00AD5D89"/>
    <w:rsid w:val="00B13453"/>
    <w:rsid w:val="00B13BD1"/>
    <w:rsid w:val="00B25040"/>
    <w:rsid w:val="00BA08E3"/>
    <w:rsid w:val="00C0428A"/>
    <w:rsid w:val="00CB2020"/>
    <w:rsid w:val="00CC1281"/>
    <w:rsid w:val="00CD5869"/>
    <w:rsid w:val="00CF35BD"/>
    <w:rsid w:val="00D13CA8"/>
    <w:rsid w:val="00D308A8"/>
    <w:rsid w:val="00D425C1"/>
    <w:rsid w:val="00D42EFA"/>
    <w:rsid w:val="00D76DEE"/>
    <w:rsid w:val="00D87C63"/>
    <w:rsid w:val="00DB2E69"/>
    <w:rsid w:val="00DB5513"/>
    <w:rsid w:val="00DD281E"/>
    <w:rsid w:val="00DF2BA2"/>
    <w:rsid w:val="00E37CD5"/>
    <w:rsid w:val="00E861F7"/>
    <w:rsid w:val="00EA1AED"/>
    <w:rsid w:val="00EA286F"/>
    <w:rsid w:val="00EB2B00"/>
    <w:rsid w:val="00EC198B"/>
    <w:rsid w:val="00ED5507"/>
    <w:rsid w:val="00F30AEB"/>
    <w:rsid w:val="00F62F92"/>
    <w:rsid w:val="00FF41D6"/>
    <w:rsid w:val="02FE404D"/>
    <w:rsid w:val="03C874C4"/>
    <w:rsid w:val="0B665A1A"/>
    <w:rsid w:val="0EDA478B"/>
    <w:rsid w:val="0FFF02FA"/>
    <w:rsid w:val="124341AB"/>
    <w:rsid w:val="12900282"/>
    <w:rsid w:val="14720225"/>
    <w:rsid w:val="14893540"/>
    <w:rsid w:val="15A94CF0"/>
    <w:rsid w:val="174C7453"/>
    <w:rsid w:val="19216677"/>
    <w:rsid w:val="1A4F044F"/>
    <w:rsid w:val="1A943514"/>
    <w:rsid w:val="1B333FA0"/>
    <w:rsid w:val="21BA5266"/>
    <w:rsid w:val="25357778"/>
    <w:rsid w:val="28EE4EC3"/>
    <w:rsid w:val="297015AE"/>
    <w:rsid w:val="2A5A558B"/>
    <w:rsid w:val="2BDA5549"/>
    <w:rsid w:val="2C5E66B5"/>
    <w:rsid w:val="2CCF0BBF"/>
    <w:rsid w:val="2EB86423"/>
    <w:rsid w:val="2F30614E"/>
    <w:rsid w:val="35A3308D"/>
    <w:rsid w:val="36312D5B"/>
    <w:rsid w:val="367C175B"/>
    <w:rsid w:val="38196A86"/>
    <w:rsid w:val="38763ED8"/>
    <w:rsid w:val="39266C67"/>
    <w:rsid w:val="392C1D74"/>
    <w:rsid w:val="3CB17B9E"/>
    <w:rsid w:val="3EF6567D"/>
    <w:rsid w:val="3EFD6A71"/>
    <w:rsid w:val="434A3F97"/>
    <w:rsid w:val="438C0A54"/>
    <w:rsid w:val="451F18F9"/>
    <w:rsid w:val="47503B46"/>
    <w:rsid w:val="48AB1789"/>
    <w:rsid w:val="48F23BAF"/>
    <w:rsid w:val="4C771B75"/>
    <w:rsid w:val="4EFB2913"/>
    <w:rsid w:val="51F40C05"/>
    <w:rsid w:val="57622855"/>
    <w:rsid w:val="5F3538F6"/>
    <w:rsid w:val="64655539"/>
    <w:rsid w:val="647F216F"/>
    <w:rsid w:val="65256175"/>
    <w:rsid w:val="6C700663"/>
    <w:rsid w:val="71193077"/>
    <w:rsid w:val="78063C29"/>
    <w:rsid w:val="788738F2"/>
    <w:rsid w:val="797C23F5"/>
    <w:rsid w:val="7CDB5C52"/>
    <w:rsid w:val="7DA546AD"/>
    <w:rsid w:val="7DDF6155"/>
    <w:rsid w:val="7EC2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40" w:right="117"/>
      <w:outlineLvl w:val="0"/>
    </w:pPr>
    <w:rPr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860"/>
      <w:outlineLvl w:val="1"/>
    </w:pPr>
    <w:rPr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0" w:firstLine="600"/>
    </w:pPr>
    <w:rPr>
      <w:sz w:val="30"/>
      <w:szCs w:val="30"/>
    </w:rPr>
  </w:style>
  <w:style w:type="paragraph" w:styleId="5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220" w:right="355" w:firstLine="600"/>
    </w:pPr>
  </w:style>
  <w:style w:type="paragraph" w:customStyle="1" w:styleId="14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  <w:style w:type="paragraph" w:customStyle="1" w:styleId="15">
    <w:name w:val="修订1"/>
    <w:hidden/>
    <w:semiHidden/>
    <w:qFormat/>
    <w:uiPriority w:val="99"/>
    <w:rPr>
      <w:rFonts w:ascii="仿宋" w:hAnsi="仿宋" w:eastAsia="仿宋" w:cs="仿宋"/>
      <w:sz w:val="22"/>
      <w:szCs w:val="22"/>
      <w:lang w:val="zh-CN" w:eastAsia="zh-CN" w:bidi="zh-CN"/>
    </w:rPr>
  </w:style>
  <w:style w:type="character" w:customStyle="1" w:styleId="16">
    <w:name w:val="页眉 字符"/>
    <w:basedOn w:val="11"/>
    <w:link w:val="8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7">
    <w:name w:val="页脚 字符"/>
    <w:basedOn w:val="11"/>
    <w:link w:val="7"/>
    <w:qFormat/>
    <w:uiPriority w:val="0"/>
    <w:rPr>
      <w:rFonts w:ascii="仿宋" w:hAnsi="仿宋" w:eastAsia="仿宋" w:cs="仿宋"/>
      <w:sz w:val="18"/>
      <w:szCs w:val="18"/>
      <w:lang w:val="zh-CN" w:bidi="zh-CN"/>
    </w:rPr>
  </w:style>
  <w:style w:type="character" w:customStyle="1" w:styleId="18">
    <w:name w:val="批注框文本 字符"/>
    <w:basedOn w:val="11"/>
    <w:link w:val="6"/>
    <w:qFormat/>
    <w:uiPriority w:val="0"/>
    <w:rPr>
      <w:rFonts w:ascii="仿宋" w:hAnsi="仿宋" w:eastAsia="仿宋" w:cs="仿宋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995</Words>
  <Characters>1040</Characters>
  <Lines>15</Lines>
  <Paragraphs>4</Paragraphs>
  <TotalTime>4</TotalTime>
  <ScaleCrop>false</ScaleCrop>
  <LinksUpToDate>false</LinksUpToDate>
  <CharactersWithSpaces>1044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2025-05-10T01:55:00Z</dcterms:created>
  <dc:creator>wuquan</dc:creator>
  <cp:lastModifiedBy>王昊晨</cp:lastModifiedBy>
  <cp:lastPrinted>2025-05-11T00:57:00Z</cp:lastPrinted>
  <dcterms:modified xsi:type="dcterms:W3CDTF">2025-09-27T10:58:18Z</dcterms:modified>
  <dc:title>关于第45届世界技能大赛广东省选拔赛实施方案和技术文件的要求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2022-10-26T00:00:00Z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C87CAE09FA0E4B6CBE9506330C8C2F32_13</vt:lpwstr>
  </property>
  <property fmtid="{D5CDD505-2E9C-101B-9397-08002B2CF9AE}" pid="7" name="KSOTemplateDocerSaveRecord">
    <vt:lpwstr>eyJoZGlkIjoiZGU2ZTQzYTRjZWFhMGZkOGIwZjM0YzhhOGY4NTQ1MmMiLCJ1c2VySWQiOiIxNjQwMTAxMjA4In0=</vt:lpwstr>
  </property>
</Properties>
</file>