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825" w:rsidRPr="007A7E1C" w:rsidRDefault="00504825" w:rsidP="00504825">
      <w:pPr>
        <w:spacing w:line="540" w:lineRule="exact"/>
        <w:jc w:val="left"/>
        <w:rPr>
          <w:rFonts w:ascii="黑体" w:eastAsia="黑体" w:hAnsi="黑体"/>
          <w:szCs w:val="32"/>
        </w:rPr>
      </w:pPr>
      <w:r w:rsidRPr="007A7E1C">
        <w:rPr>
          <w:rFonts w:ascii="黑体" w:eastAsia="黑体" w:hAnsi="黑体" w:hint="eastAsia"/>
          <w:szCs w:val="32"/>
        </w:rPr>
        <w:t>附件1</w:t>
      </w:r>
    </w:p>
    <w:p w:rsidR="00504825" w:rsidRPr="007A7E1C" w:rsidRDefault="00504825" w:rsidP="00504825">
      <w:pPr>
        <w:spacing w:line="540" w:lineRule="exact"/>
        <w:jc w:val="center"/>
        <w:rPr>
          <w:rFonts w:ascii="方正小标宋简体" w:eastAsia="方正小标宋简体" w:hAnsi="黑体"/>
          <w:sz w:val="44"/>
          <w:szCs w:val="44"/>
        </w:rPr>
      </w:pPr>
      <w:r w:rsidRPr="007A7E1C">
        <w:rPr>
          <w:rFonts w:ascii="方正小标宋简体" w:eastAsia="方正小标宋简体" w:hAnsi="黑体" w:hint="eastAsia"/>
          <w:sz w:val="44"/>
          <w:szCs w:val="44"/>
        </w:rPr>
        <w:t>首都高等学校第58届学生田径运动会</w:t>
      </w:r>
    </w:p>
    <w:p w:rsidR="00504825" w:rsidRPr="007A7E1C" w:rsidRDefault="00504825" w:rsidP="00504825">
      <w:pPr>
        <w:spacing w:line="540" w:lineRule="exact"/>
        <w:jc w:val="center"/>
        <w:rPr>
          <w:rFonts w:ascii="方正小标宋简体" w:eastAsia="方正小标宋简体" w:hAnsi="黑体"/>
          <w:bCs/>
          <w:sz w:val="44"/>
          <w:szCs w:val="44"/>
        </w:rPr>
      </w:pPr>
      <w:r w:rsidRPr="007A7E1C">
        <w:rPr>
          <w:rFonts w:ascii="方正小标宋简体" w:eastAsia="方正小标宋简体" w:hAnsi="黑体" w:hint="eastAsia"/>
          <w:bCs/>
          <w:sz w:val="44"/>
          <w:szCs w:val="44"/>
        </w:rPr>
        <w:t>（高水平组）竞赛规程</w:t>
      </w:r>
    </w:p>
    <w:p w:rsidR="00504825" w:rsidRPr="007A7E1C" w:rsidRDefault="00504825" w:rsidP="00504825">
      <w:pPr>
        <w:spacing w:line="540" w:lineRule="exact"/>
        <w:ind w:firstLineChars="200" w:firstLine="640"/>
        <w:rPr>
          <w:rFonts w:ascii="黑体" w:eastAsia="黑体" w:hAnsi="黑体"/>
        </w:rPr>
      </w:pPr>
    </w:p>
    <w:p w:rsidR="00504825" w:rsidRPr="007A7E1C" w:rsidRDefault="00504825" w:rsidP="00504825">
      <w:pPr>
        <w:spacing w:line="540" w:lineRule="exact"/>
        <w:ind w:firstLineChars="200" w:firstLine="640"/>
        <w:rPr>
          <w:rFonts w:ascii="黑体" w:eastAsia="黑体" w:hAnsi="黑体"/>
        </w:rPr>
      </w:pPr>
      <w:r w:rsidRPr="007A7E1C">
        <w:rPr>
          <w:rFonts w:ascii="黑体" w:eastAsia="黑体" w:hAnsi="黑体" w:hint="eastAsia"/>
        </w:rPr>
        <w:t>一、宗旨</w:t>
      </w:r>
    </w:p>
    <w:p w:rsidR="00504825" w:rsidRPr="007A7E1C" w:rsidRDefault="00504825" w:rsidP="00504825">
      <w:pPr>
        <w:spacing w:line="540" w:lineRule="exact"/>
        <w:ind w:firstLineChars="200" w:firstLine="640"/>
        <w:rPr>
          <w:rFonts w:ascii="仿宋_GB2312"/>
        </w:rPr>
      </w:pPr>
      <w:r w:rsidRPr="007A7E1C">
        <w:rPr>
          <w:rFonts w:ascii="仿宋_GB2312" w:hint="eastAsia"/>
        </w:rPr>
        <w:t>为选拔</w:t>
      </w:r>
      <w:r w:rsidRPr="007A7E1C">
        <w:rPr>
          <w:rFonts w:ascii="仿宋_GB2312"/>
        </w:rPr>
        <w:t>2020</w:t>
      </w:r>
      <w:r w:rsidRPr="007A7E1C">
        <w:rPr>
          <w:rFonts w:ascii="仿宋_GB2312" w:hint="eastAsia"/>
        </w:rPr>
        <w:t>年全国大学生田径运动会优秀运动员和推动首都高校“阳光体育运动”深入开展，提高首都高校田径运动水平，培养学生良好的体育道德和公平竞争、乐观向上的体育精神，增进院校之间交流与合作。特举办首都高等学校第</w:t>
      </w:r>
      <w:r w:rsidRPr="007A7E1C">
        <w:rPr>
          <w:rFonts w:ascii="仿宋_GB2312"/>
        </w:rPr>
        <w:t xml:space="preserve"> 58 </w:t>
      </w:r>
      <w:r w:rsidRPr="007A7E1C">
        <w:rPr>
          <w:rFonts w:ascii="仿宋_GB2312" w:hint="eastAsia"/>
        </w:rPr>
        <w:t>届学生田径运动会（高水平组）。</w:t>
      </w:r>
    </w:p>
    <w:p w:rsidR="00504825" w:rsidRPr="007A7E1C" w:rsidRDefault="00504825" w:rsidP="00504825">
      <w:pPr>
        <w:spacing w:line="540" w:lineRule="exact"/>
        <w:ind w:firstLineChars="200" w:firstLine="640"/>
        <w:rPr>
          <w:rFonts w:ascii="黑体" w:eastAsia="黑体" w:hAnsi="黑体"/>
        </w:rPr>
      </w:pPr>
      <w:r w:rsidRPr="007A7E1C">
        <w:rPr>
          <w:rFonts w:ascii="黑体" w:eastAsia="黑体" w:hAnsi="黑体" w:hint="eastAsia"/>
        </w:rPr>
        <w:t>二、时间和地点</w:t>
      </w:r>
    </w:p>
    <w:p w:rsidR="00504825" w:rsidRPr="007A7E1C" w:rsidRDefault="00504825" w:rsidP="00504825">
      <w:pPr>
        <w:spacing w:line="540" w:lineRule="exact"/>
        <w:ind w:firstLineChars="200" w:firstLine="640"/>
        <w:rPr>
          <w:rFonts w:ascii="楷体_GB2312" w:eastAsia="楷体_GB2312"/>
        </w:rPr>
      </w:pPr>
      <w:r w:rsidRPr="007A7E1C">
        <w:rPr>
          <w:rFonts w:ascii="楷体_GB2312" w:eastAsia="楷体_GB2312" w:hint="eastAsia"/>
        </w:rPr>
        <w:t>（一）竞赛时间：</w:t>
      </w:r>
      <w:r w:rsidRPr="007A7E1C">
        <w:rPr>
          <w:rFonts w:ascii="仿宋_GB2312" w:hint="eastAsia"/>
        </w:rPr>
        <w:t>2020年10月17日（星期六）、18日（星期日）</w:t>
      </w:r>
    </w:p>
    <w:p w:rsidR="00504825" w:rsidRPr="007A7E1C" w:rsidRDefault="00504825" w:rsidP="00504825">
      <w:pPr>
        <w:spacing w:line="540" w:lineRule="exact"/>
        <w:ind w:firstLineChars="200" w:firstLine="640"/>
        <w:rPr>
          <w:rFonts w:ascii="楷体_GB2312" w:eastAsia="楷体_GB2312"/>
        </w:rPr>
      </w:pPr>
      <w:r w:rsidRPr="007A7E1C">
        <w:rPr>
          <w:rFonts w:ascii="楷体_GB2312" w:eastAsia="楷体_GB2312" w:hint="eastAsia"/>
        </w:rPr>
        <w:t>（二）竞赛地点：</w:t>
      </w:r>
      <w:r w:rsidRPr="007A7E1C">
        <w:rPr>
          <w:rFonts w:ascii="仿宋_GB2312" w:hint="eastAsia"/>
        </w:rPr>
        <w:t>北京林业大学</w:t>
      </w:r>
    </w:p>
    <w:p w:rsidR="00504825" w:rsidRPr="007A7E1C" w:rsidRDefault="00504825" w:rsidP="00504825">
      <w:pPr>
        <w:spacing w:line="540" w:lineRule="exact"/>
        <w:ind w:firstLineChars="200" w:firstLine="640"/>
        <w:rPr>
          <w:rFonts w:ascii="黑体" w:eastAsia="黑体" w:hAnsi="黑体"/>
        </w:rPr>
      </w:pPr>
      <w:r w:rsidRPr="007A7E1C">
        <w:rPr>
          <w:rFonts w:ascii="黑体" w:eastAsia="黑体" w:hAnsi="黑体" w:hint="eastAsia"/>
        </w:rPr>
        <w:t>三、竞赛组别与项目</w:t>
      </w:r>
    </w:p>
    <w:p w:rsidR="00504825" w:rsidRPr="007A7E1C" w:rsidRDefault="00504825" w:rsidP="00504825">
      <w:pPr>
        <w:spacing w:line="540" w:lineRule="exact"/>
        <w:ind w:firstLineChars="200" w:firstLine="640"/>
        <w:rPr>
          <w:rFonts w:ascii="楷体_GB2312" w:eastAsia="楷体_GB2312"/>
        </w:rPr>
      </w:pPr>
      <w:r w:rsidRPr="007A7E1C">
        <w:rPr>
          <w:rFonts w:ascii="楷体_GB2312" w:eastAsia="楷体_GB2312" w:hint="eastAsia"/>
        </w:rPr>
        <w:t>（一）男子甲A、B组：（共23项）</w:t>
      </w:r>
    </w:p>
    <w:p w:rsidR="00504825" w:rsidRPr="007A7E1C" w:rsidRDefault="00504825" w:rsidP="00504825">
      <w:pPr>
        <w:spacing w:line="540" w:lineRule="exact"/>
        <w:ind w:firstLineChars="200" w:firstLine="640"/>
        <w:rPr>
          <w:rFonts w:ascii="仿宋_GB2312"/>
        </w:rPr>
      </w:pPr>
      <w:r w:rsidRPr="007A7E1C">
        <w:rPr>
          <w:rFonts w:ascii="仿宋_GB2312"/>
        </w:rPr>
        <w:t>100</w:t>
      </w:r>
      <w:r w:rsidRPr="007A7E1C">
        <w:rPr>
          <w:rFonts w:ascii="仿宋_GB2312" w:hint="eastAsia"/>
        </w:rPr>
        <w:t>米、</w:t>
      </w:r>
      <w:r w:rsidRPr="007A7E1C">
        <w:rPr>
          <w:rFonts w:ascii="仿宋_GB2312"/>
        </w:rPr>
        <w:t>200</w:t>
      </w:r>
      <w:r w:rsidRPr="007A7E1C">
        <w:rPr>
          <w:rFonts w:ascii="仿宋_GB2312" w:hint="eastAsia"/>
        </w:rPr>
        <w:t>米、</w:t>
      </w:r>
      <w:r w:rsidRPr="007A7E1C">
        <w:rPr>
          <w:rFonts w:ascii="仿宋_GB2312"/>
        </w:rPr>
        <w:t>400</w:t>
      </w:r>
      <w:r w:rsidRPr="007A7E1C">
        <w:rPr>
          <w:rFonts w:ascii="仿宋_GB2312" w:hint="eastAsia"/>
        </w:rPr>
        <w:t>米、</w:t>
      </w:r>
      <w:r w:rsidRPr="007A7E1C">
        <w:rPr>
          <w:rFonts w:ascii="仿宋_GB2312"/>
        </w:rPr>
        <w:t>800</w:t>
      </w:r>
      <w:r w:rsidRPr="007A7E1C">
        <w:rPr>
          <w:rFonts w:ascii="仿宋_GB2312" w:hint="eastAsia"/>
        </w:rPr>
        <w:t>米、</w:t>
      </w:r>
      <w:r w:rsidRPr="007A7E1C">
        <w:rPr>
          <w:rFonts w:ascii="仿宋_GB2312"/>
        </w:rPr>
        <w:t>1500</w:t>
      </w:r>
      <w:r w:rsidRPr="007A7E1C">
        <w:rPr>
          <w:rFonts w:ascii="仿宋_GB2312" w:hint="eastAsia"/>
        </w:rPr>
        <w:t>米、</w:t>
      </w:r>
      <w:r w:rsidRPr="007A7E1C">
        <w:rPr>
          <w:rFonts w:ascii="仿宋_GB2312"/>
        </w:rPr>
        <w:t>5000</w:t>
      </w:r>
      <w:r w:rsidRPr="007A7E1C">
        <w:rPr>
          <w:rFonts w:ascii="仿宋_GB2312" w:hint="eastAsia"/>
        </w:rPr>
        <w:t>米、</w:t>
      </w:r>
      <w:r w:rsidRPr="007A7E1C">
        <w:rPr>
          <w:rFonts w:ascii="仿宋_GB2312"/>
        </w:rPr>
        <w:t>1000</w:t>
      </w:r>
      <w:r w:rsidRPr="007A7E1C">
        <w:rPr>
          <w:rFonts w:ascii="仿宋_GB2312" w:hint="eastAsia"/>
        </w:rPr>
        <w:t>0米、</w:t>
      </w:r>
      <w:r w:rsidRPr="007A7E1C">
        <w:rPr>
          <w:rFonts w:ascii="仿宋_GB2312"/>
        </w:rPr>
        <w:t>3000</w:t>
      </w:r>
      <w:r w:rsidRPr="007A7E1C">
        <w:rPr>
          <w:rFonts w:ascii="仿宋_GB2312" w:hint="eastAsia"/>
        </w:rPr>
        <w:t>米障碍、</w:t>
      </w:r>
      <w:r w:rsidRPr="007A7E1C">
        <w:rPr>
          <w:rFonts w:ascii="仿宋_GB2312"/>
        </w:rPr>
        <w:t>10000</w:t>
      </w:r>
      <w:r w:rsidRPr="007A7E1C">
        <w:rPr>
          <w:rFonts w:ascii="仿宋_GB2312" w:hint="eastAsia"/>
        </w:rPr>
        <w:t>米竞走、</w:t>
      </w:r>
      <w:r w:rsidRPr="007A7E1C">
        <w:rPr>
          <w:rFonts w:ascii="仿宋_GB2312"/>
        </w:rPr>
        <w:t>20000</w:t>
      </w:r>
      <w:r w:rsidRPr="007A7E1C">
        <w:rPr>
          <w:rFonts w:ascii="仿宋_GB2312" w:hint="eastAsia"/>
        </w:rPr>
        <w:t>米竞走、</w:t>
      </w:r>
      <w:r w:rsidRPr="007A7E1C">
        <w:rPr>
          <w:rFonts w:ascii="仿宋_GB2312"/>
        </w:rPr>
        <w:t>110</w:t>
      </w:r>
      <w:r w:rsidRPr="007A7E1C">
        <w:rPr>
          <w:rFonts w:ascii="仿宋_GB2312" w:hint="eastAsia"/>
        </w:rPr>
        <w:t>米栏、</w:t>
      </w:r>
      <w:r w:rsidRPr="007A7E1C">
        <w:rPr>
          <w:rFonts w:ascii="仿宋_GB2312"/>
        </w:rPr>
        <w:t>400</w:t>
      </w:r>
      <w:r w:rsidRPr="007A7E1C">
        <w:rPr>
          <w:rFonts w:ascii="仿宋_GB2312" w:hint="eastAsia"/>
        </w:rPr>
        <w:t>米栏、</w:t>
      </w:r>
      <w:r w:rsidRPr="007A7E1C">
        <w:rPr>
          <w:rFonts w:ascii="仿宋_GB2312"/>
        </w:rPr>
        <w:t>4</w:t>
      </w:r>
      <w:r w:rsidRPr="007A7E1C">
        <w:rPr>
          <w:rFonts w:ascii="仿宋_GB2312" w:hint="eastAsia"/>
        </w:rPr>
        <w:t>×</w:t>
      </w:r>
      <w:r w:rsidRPr="007A7E1C">
        <w:rPr>
          <w:rFonts w:ascii="仿宋_GB2312"/>
        </w:rPr>
        <w:t>100</w:t>
      </w:r>
      <w:r w:rsidRPr="007A7E1C">
        <w:rPr>
          <w:rFonts w:ascii="仿宋_GB2312" w:hint="eastAsia"/>
        </w:rPr>
        <w:t>米接力、</w:t>
      </w:r>
      <w:r w:rsidRPr="007A7E1C">
        <w:rPr>
          <w:rFonts w:ascii="仿宋_GB2312"/>
        </w:rPr>
        <w:t>4</w:t>
      </w:r>
      <w:r w:rsidRPr="007A7E1C">
        <w:rPr>
          <w:rFonts w:ascii="仿宋_GB2312" w:hint="eastAsia"/>
        </w:rPr>
        <w:t>×</w:t>
      </w:r>
      <w:r w:rsidRPr="007A7E1C">
        <w:rPr>
          <w:rFonts w:ascii="仿宋_GB2312"/>
        </w:rPr>
        <w:t>400</w:t>
      </w:r>
      <w:r w:rsidRPr="007A7E1C">
        <w:rPr>
          <w:rFonts w:ascii="仿宋_GB2312" w:hint="eastAsia"/>
        </w:rPr>
        <w:t>米接力、跳高、撑杆跳高、跳远、三级跳远、铅球、铁饼、标枪、链球、十项全能；</w:t>
      </w:r>
    </w:p>
    <w:p w:rsidR="00504825" w:rsidRPr="007A7E1C" w:rsidRDefault="00504825" w:rsidP="00504825">
      <w:pPr>
        <w:spacing w:line="540" w:lineRule="exact"/>
        <w:ind w:firstLineChars="200" w:firstLine="640"/>
        <w:rPr>
          <w:rFonts w:ascii="楷体_GB2312" w:eastAsia="楷体_GB2312"/>
        </w:rPr>
      </w:pPr>
      <w:r w:rsidRPr="007A7E1C">
        <w:rPr>
          <w:rFonts w:ascii="楷体_GB2312" w:eastAsia="楷体_GB2312" w:hint="eastAsia"/>
        </w:rPr>
        <w:t>（二）女子甲A、B组：（共21项）</w:t>
      </w:r>
    </w:p>
    <w:p w:rsidR="00504825" w:rsidRPr="007A7E1C" w:rsidRDefault="00504825" w:rsidP="00504825">
      <w:pPr>
        <w:spacing w:line="540" w:lineRule="exact"/>
        <w:ind w:firstLineChars="200" w:firstLine="640"/>
        <w:rPr>
          <w:rFonts w:ascii="仿宋_GB2312"/>
        </w:rPr>
      </w:pPr>
      <w:r w:rsidRPr="007A7E1C">
        <w:rPr>
          <w:rFonts w:ascii="仿宋_GB2312"/>
        </w:rPr>
        <w:t>100</w:t>
      </w:r>
      <w:r w:rsidRPr="007A7E1C">
        <w:rPr>
          <w:rFonts w:ascii="仿宋_GB2312" w:hint="eastAsia"/>
        </w:rPr>
        <w:t>米、</w:t>
      </w:r>
      <w:r w:rsidRPr="007A7E1C">
        <w:rPr>
          <w:rFonts w:ascii="仿宋_GB2312"/>
        </w:rPr>
        <w:t>200</w:t>
      </w:r>
      <w:r w:rsidRPr="007A7E1C">
        <w:rPr>
          <w:rFonts w:ascii="仿宋_GB2312" w:hint="eastAsia"/>
        </w:rPr>
        <w:t>米、</w:t>
      </w:r>
      <w:r w:rsidRPr="007A7E1C">
        <w:rPr>
          <w:rFonts w:ascii="仿宋_GB2312"/>
        </w:rPr>
        <w:t>400</w:t>
      </w:r>
      <w:r w:rsidRPr="007A7E1C">
        <w:rPr>
          <w:rFonts w:ascii="仿宋_GB2312" w:hint="eastAsia"/>
        </w:rPr>
        <w:t>米、</w:t>
      </w:r>
      <w:r w:rsidRPr="007A7E1C">
        <w:rPr>
          <w:rFonts w:ascii="仿宋_GB2312"/>
        </w:rPr>
        <w:t>800</w:t>
      </w:r>
      <w:r w:rsidRPr="007A7E1C">
        <w:rPr>
          <w:rFonts w:ascii="仿宋_GB2312" w:hint="eastAsia"/>
        </w:rPr>
        <w:t>米、</w:t>
      </w:r>
      <w:r w:rsidRPr="007A7E1C">
        <w:rPr>
          <w:rFonts w:ascii="仿宋_GB2312"/>
        </w:rPr>
        <w:t>1500</w:t>
      </w:r>
      <w:r w:rsidRPr="007A7E1C">
        <w:rPr>
          <w:rFonts w:ascii="仿宋_GB2312" w:hint="eastAsia"/>
        </w:rPr>
        <w:t>米、</w:t>
      </w:r>
      <w:r w:rsidRPr="007A7E1C">
        <w:rPr>
          <w:rFonts w:ascii="仿宋_GB2312"/>
        </w:rPr>
        <w:t>5000</w:t>
      </w:r>
      <w:r w:rsidRPr="007A7E1C">
        <w:rPr>
          <w:rFonts w:ascii="仿宋_GB2312" w:hint="eastAsia"/>
        </w:rPr>
        <w:t>米、</w:t>
      </w:r>
      <w:r w:rsidRPr="007A7E1C">
        <w:rPr>
          <w:rFonts w:ascii="仿宋_GB2312"/>
        </w:rPr>
        <w:t xml:space="preserve">10000 </w:t>
      </w:r>
      <w:r w:rsidRPr="007A7E1C">
        <w:rPr>
          <w:rFonts w:ascii="仿宋_GB2312" w:hint="eastAsia"/>
        </w:rPr>
        <w:t>米、</w:t>
      </w:r>
      <w:r w:rsidRPr="007A7E1C">
        <w:rPr>
          <w:rFonts w:ascii="仿宋_GB2312"/>
        </w:rPr>
        <w:t>3000</w:t>
      </w:r>
      <w:r w:rsidRPr="007A7E1C">
        <w:rPr>
          <w:rFonts w:ascii="仿宋_GB2312" w:hint="eastAsia"/>
        </w:rPr>
        <w:t>米障碍、</w:t>
      </w:r>
      <w:r w:rsidRPr="007A7E1C">
        <w:rPr>
          <w:rFonts w:ascii="仿宋_GB2312"/>
        </w:rPr>
        <w:t>5000</w:t>
      </w:r>
      <w:r w:rsidRPr="007A7E1C">
        <w:rPr>
          <w:rFonts w:ascii="仿宋_GB2312" w:hint="eastAsia"/>
        </w:rPr>
        <w:t>米竞走、</w:t>
      </w:r>
      <w:r w:rsidRPr="007A7E1C">
        <w:rPr>
          <w:rFonts w:ascii="仿宋_GB2312"/>
        </w:rPr>
        <w:t>10000</w:t>
      </w:r>
      <w:r w:rsidRPr="007A7E1C">
        <w:rPr>
          <w:rFonts w:ascii="仿宋_GB2312" w:hint="eastAsia"/>
        </w:rPr>
        <w:t>米竞走、</w:t>
      </w:r>
      <w:r w:rsidRPr="007A7E1C">
        <w:rPr>
          <w:rFonts w:ascii="仿宋_GB2312"/>
        </w:rPr>
        <w:t xml:space="preserve">100 </w:t>
      </w:r>
      <w:r w:rsidRPr="007A7E1C">
        <w:rPr>
          <w:rFonts w:ascii="仿宋_GB2312" w:hint="eastAsia"/>
        </w:rPr>
        <w:t>米栏、</w:t>
      </w:r>
      <w:r w:rsidRPr="007A7E1C">
        <w:rPr>
          <w:rFonts w:ascii="仿宋_GB2312"/>
        </w:rPr>
        <w:t xml:space="preserve"> 400 </w:t>
      </w:r>
      <w:r w:rsidRPr="007A7E1C">
        <w:rPr>
          <w:rFonts w:ascii="仿宋_GB2312" w:hint="eastAsia"/>
        </w:rPr>
        <w:t>米栏、</w:t>
      </w:r>
      <w:r w:rsidRPr="007A7E1C">
        <w:rPr>
          <w:rFonts w:ascii="仿宋_GB2312"/>
        </w:rPr>
        <w:t>4</w:t>
      </w:r>
      <w:r w:rsidRPr="007A7E1C">
        <w:rPr>
          <w:rFonts w:ascii="仿宋_GB2312" w:hint="eastAsia"/>
        </w:rPr>
        <w:t>×</w:t>
      </w:r>
      <w:r w:rsidRPr="007A7E1C">
        <w:rPr>
          <w:rFonts w:ascii="仿宋_GB2312"/>
        </w:rPr>
        <w:t xml:space="preserve">100 </w:t>
      </w:r>
      <w:r w:rsidRPr="007A7E1C">
        <w:rPr>
          <w:rFonts w:ascii="仿宋_GB2312" w:hint="eastAsia"/>
        </w:rPr>
        <w:t>米接力、</w:t>
      </w:r>
      <w:r w:rsidRPr="007A7E1C">
        <w:rPr>
          <w:rFonts w:ascii="仿宋_GB2312"/>
        </w:rPr>
        <w:t>4</w:t>
      </w:r>
      <w:r w:rsidRPr="007A7E1C">
        <w:rPr>
          <w:rFonts w:ascii="仿宋_GB2312" w:hint="eastAsia"/>
        </w:rPr>
        <w:t>×</w:t>
      </w:r>
      <w:r w:rsidRPr="007A7E1C">
        <w:rPr>
          <w:rFonts w:ascii="仿宋_GB2312"/>
        </w:rPr>
        <w:t xml:space="preserve">400 </w:t>
      </w:r>
      <w:r w:rsidRPr="007A7E1C">
        <w:rPr>
          <w:rFonts w:ascii="仿宋_GB2312" w:hint="eastAsia"/>
        </w:rPr>
        <w:t>米接力、跳高、</w:t>
      </w:r>
      <w:r w:rsidRPr="007A7E1C">
        <w:rPr>
          <w:rFonts w:ascii="仿宋_GB2312" w:hint="eastAsia"/>
        </w:rPr>
        <w:lastRenderedPageBreak/>
        <w:t>跳远、三级跳远、铅球、铁饼、标枪、七项全能；</w:t>
      </w:r>
    </w:p>
    <w:p w:rsidR="00504825" w:rsidRPr="007A7E1C" w:rsidRDefault="00504825" w:rsidP="00504825">
      <w:pPr>
        <w:spacing w:line="540" w:lineRule="exact"/>
        <w:ind w:firstLineChars="200" w:firstLine="640"/>
        <w:rPr>
          <w:rFonts w:ascii="楷体_GB2312" w:eastAsia="楷体_GB2312"/>
        </w:rPr>
      </w:pPr>
      <w:r w:rsidRPr="007A7E1C">
        <w:rPr>
          <w:rFonts w:ascii="楷体_GB2312" w:eastAsia="楷体_GB2312" w:hint="eastAsia"/>
        </w:rPr>
        <w:t>（三）男子甲C组：（共17项）</w:t>
      </w:r>
    </w:p>
    <w:p w:rsidR="00504825" w:rsidRPr="007A7E1C" w:rsidRDefault="00504825" w:rsidP="00504825">
      <w:pPr>
        <w:spacing w:line="540" w:lineRule="exact"/>
        <w:ind w:firstLineChars="200" w:firstLine="640"/>
        <w:rPr>
          <w:rFonts w:ascii="仿宋_GB2312"/>
        </w:rPr>
      </w:pPr>
      <w:r w:rsidRPr="007A7E1C">
        <w:rPr>
          <w:rFonts w:ascii="仿宋_GB2312"/>
        </w:rPr>
        <w:t>100</w:t>
      </w:r>
      <w:r w:rsidRPr="007A7E1C">
        <w:rPr>
          <w:rFonts w:ascii="仿宋_GB2312" w:hint="eastAsia"/>
        </w:rPr>
        <w:t>米、</w:t>
      </w:r>
      <w:r w:rsidRPr="007A7E1C">
        <w:rPr>
          <w:rFonts w:ascii="仿宋_GB2312"/>
        </w:rPr>
        <w:t>200</w:t>
      </w:r>
      <w:r w:rsidRPr="007A7E1C">
        <w:rPr>
          <w:rFonts w:ascii="仿宋_GB2312" w:hint="eastAsia"/>
        </w:rPr>
        <w:t>米、</w:t>
      </w:r>
      <w:r w:rsidRPr="007A7E1C">
        <w:rPr>
          <w:rFonts w:ascii="仿宋_GB2312"/>
        </w:rPr>
        <w:t>400</w:t>
      </w:r>
      <w:r w:rsidRPr="007A7E1C">
        <w:rPr>
          <w:rFonts w:ascii="仿宋_GB2312" w:hint="eastAsia"/>
        </w:rPr>
        <w:t>米、</w:t>
      </w:r>
      <w:r w:rsidRPr="007A7E1C">
        <w:rPr>
          <w:rFonts w:ascii="仿宋_GB2312"/>
        </w:rPr>
        <w:t>800</w:t>
      </w:r>
      <w:r w:rsidRPr="007A7E1C">
        <w:rPr>
          <w:rFonts w:ascii="仿宋_GB2312" w:hint="eastAsia"/>
        </w:rPr>
        <w:t>米、</w:t>
      </w:r>
      <w:r w:rsidRPr="007A7E1C">
        <w:rPr>
          <w:rFonts w:ascii="仿宋_GB2312"/>
        </w:rPr>
        <w:t>1500</w:t>
      </w:r>
      <w:r w:rsidRPr="007A7E1C">
        <w:rPr>
          <w:rFonts w:ascii="仿宋_GB2312" w:hint="eastAsia"/>
        </w:rPr>
        <w:t>米、</w:t>
      </w:r>
      <w:r w:rsidRPr="007A7E1C">
        <w:rPr>
          <w:rFonts w:ascii="仿宋_GB2312"/>
        </w:rPr>
        <w:t>5000</w:t>
      </w:r>
      <w:r w:rsidRPr="007A7E1C">
        <w:rPr>
          <w:rFonts w:ascii="仿宋_GB2312" w:hint="eastAsia"/>
        </w:rPr>
        <w:t>米、</w:t>
      </w:r>
      <w:r w:rsidRPr="007A7E1C">
        <w:rPr>
          <w:rFonts w:ascii="仿宋_GB2312"/>
        </w:rPr>
        <w:t xml:space="preserve">10000 </w:t>
      </w:r>
      <w:r w:rsidRPr="007A7E1C">
        <w:rPr>
          <w:rFonts w:ascii="仿宋_GB2312" w:hint="eastAsia"/>
        </w:rPr>
        <w:t>米、</w:t>
      </w:r>
      <w:r w:rsidRPr="007A7E1C">
        <w:rPr>
          <w:rFonts w:ascii="仿宋_GB2312"/>
        </w:rPr>
        <w:t>110</w:t>
      </w:r>
      <w:r w:rsidRPr="007A7E1C">
        <w:rPr>
          <w:rFonts w:ascii="仿宋_GB2312" w:hint="eastAsia"/>
        </w:rPr>
        <w:t>米栏、</w:t>
      </w:r>
      <w:r w:rsidRPr="007A7E1C">
        <w:rPr>
          <w:rFonts w:ascii="仿宋_GB2312"/>
        </w:rPr>
        <w:t>400</w:t>
      </w:r>
      <w:r w:rsidRPr="007A7E1C">
        <w:rPr>
          <w:rFonts w:ascii="仿宋_GB2312" w:hint="eastAsia"/>
        </w:rPr>
        <w:t>米栏、</w:t>
      </w:r>
      <w:r w:rsidRPr="007A7E1C">
        <w:rPr>
          <w:rFonts w:ascii="仿宋_GB2312"/>
        </w:rPr>
        <w:t>4</w:t>
      </w:r>
      <w:r w:rsidRPr="007A7E1C">
        <w:rPr>
          <w:rFonts w:ascii="仿宋_GB2312" w:hint="eastAsia"/>
        </w:rPr>
        <w:t>×</w:t>
      </w:r>
      <w:r w:rsidRPr="007A7E1C">
        <w:rPr>
          <w:rFonts w:ascii="仿宋_GB2312"/>
        </w:rPr>
        <w:t>100</w:t>
      </w:r>
      <w:r w:rsidRPr="007A7E1C">
        <w:rPr>
          <w:rFonts w:ascii="仿宋_GB2312" w:hint="eastAsia"/>
        </w:rPr>
        <w:t>米接力、</w:t>
      </w:r>
      <w:r w:rsidRPr="007A7E1C">
        <w:rPr>
          <w:rFonts w:ascii="仿宋_GB2312"/>
        </w:rPr>
        <w:t>4</w:t>
      </w:r>
      <w:r w:rsidRPr="007A7E1C">
        <w:rPr>
          <w:rFonts w:ascii="仿宋_GB2312" w:hint="eastAsia"/>
        </w:rPr>
        <w:t>×</w:t>
      </w:r>
      <w:r w:rsidRPr="007A7E1C">
        <w:rPr>
          <w:rFonts w:ascii="仿宋_GB2312"/>
        </w:rPr>
        <w:t>400</w:t>
      </w:r>
      <w:r w:rsidRPr="007A7E1C">
        <w:rPr>
          <w:rFonts w:ascii="仿宋_GB2312" w:hint="eastAsia"/>
        </w:rPr>
        <w:t>米接力、跳高、跳远、三级跳远、铅球、铁饼、标枪；</w:t>
      </w:r>
    </w:p>
    <w:p w:rsidR="00504825" w:rsidRPr="007A7E1C" w:rsidRDefault="00504825" w:rsidP="00504825">
      <w:pPr>
        <w:spacing w:line="540" w:lineRule="exact"/>
        <w:ind w:firstLineChars="200" w:firstLine="640"/>
        <w:rPr>
          <w:rFonts w:ascii="楷体_GB2312" w:eastAsia="楷体_GB2312"/>
        </w:rPr>
      </w:pPr>
      <w:r w:rsidRPr="007A7E1C">
        <w:rPr>
          <w:rFonts w:ascii="楷体_GB2312" w:eastAsia="楷体_GB2312" w:hint="eastAsia"/>
        </w:rPr>
        <w:t>（四）女子甲C组：（共15项）</w:t>
      </w:r>
    </w:p>
    <w:p w:rsidR="00504825" w:rsidRPr="007A7E1C" w:rsidRDefault="00504825" w:rsidP="00504825">
      <w:pPr>
        <w:spacing w:line="540" w:lineRule="exact"/>
        <w:ind w:firstLineChars="200" w:firstLine="640"/>
        <w:rPr>
          <w:rFonts w:ascii="仿宋_GB2312"/>
        </w:rPr>
      </w:pPr>
      <w:r w:rsidRPr="007A7E1C">
        <w:rPr>
          <w:rFonts w:ascii="仿宋_GB2312"/>
        </w:rPr>
        <w:t xml:space="preserve">100 </w:t>
      </w:r>
      <w:r w:rsidRPr="007A7E1C">
        <w:rPr>
          <w:rFonts w:ascii="仿宋_GB2312" w:hint="eastAsia"/>
        </w:rPr>
        <w:t>米、</w:t>
      </w:r>
      <w:r w:rsidRPr="007A7E1C">
        <w:rPr>
          <w:rFonts w:ascii="仿宋_GB2312"/>
        </w:rPr>
        <w:t xml:space="preserve">200 </w:t>
      </w:r>
      <w:r w:rsidRPr="007A7E1C">
        <w:rPr>
          <w:rFonts w:ascii="仿宋_GB2312" w:hint="eastAsia"/>
        </w:rPr>
        <w:t>米、</w:t>
      </w:r>
      <w:r w:rsidRPr="007A7E1C">
        <w:rPr>
          <w:rFonts w:ascii="仿宋_GB2312"/>
        </w:rPr>
        <w:t xml:space="preserve">400 </w:t>
      </w:r>
      <w:r w:rsidRPr="007A7E1C">
        <w:rPr>
          <w:rFonts w:ascii="仿宋_GB2312" w:hint="eastAsia"/>
        </w:rPr>
        <w:t>米、</w:t>
      </w:r>
      <w:r w:rsidRPr="007A7E1C">
        <w:rPr>
          <w:rFonts w:ascii="仿宋_GB2312"/>
        </w:rPr>
        <w:t xml:space="preserve">800 </w:t>
      </w:r>
      <w:r w:rsidRPr="007A7E1C">
        <w:rPr>
          <w:rFonts w:ascii="仿宋_GB2312" w:hint="eastAsia"/>
        </w:rPr>
        <w:t>米、</w:t>
      </w:r>
      <w:r w:rsidRPr="007A7E1C">
        <w:rPr>
          <w:rFonts w:ascii="仿宋_GB2312"/>
        </w:rPr>
        <w:t xml:space="preserve">1500 </w:t>
      </w:r>
      <w:r w:rsidRPr="007A7E1C">
        <w:rPr>
          <w:rFonts w:ascii="仿宋_GB2312" w:hint="eastAsia"/>
        </w:rPr>
        <w:t>米、</w:t>
      </w:r>
      <w:r w:rsidRPr="007A7E1C">
        <w:rPr>
          <w:rFonts w:ascii="仿宋_GB2312"/>
        </w:rPr>
        <w:t xml:space="preserve">5000 </w:t>
      </w:r>
      <w:r w:rsidRPr="007A7E1C">
        <w:rPr>
          <w:rFonts w:ascii="仿宋_GB2312" w:hint="eastAsia"/>
        </w:rPr>
        <w:t>米、</w:t>
      </w:r>
      <w:r w:rsidRPr="007A7E1C">
        <w:rPr>
          <w:rFonts w:ascii="仿宋_GB2312"/>
        </w:rPr>
        <w:t xml:space="preserve">100 </w:t>
      </w:r>
      <w:r w:rsidRPr="007A7E1C">
        <w:rPr>
          <w:rFonts w:ascii="仿宋_GB2312" w:hint="eastAsia"/>
        </w:rPr>
        <w:t>米栏、</w:t>
      </w:r>
      <w:r w:rsidRPr="007A7E1C">
        <w:rPr>
          <w:rFonts w:ascii="仿宋_GB2312"/>
        </w:rPr>
        <w:t xml:space="preserve"> 400 </w:t>
      </w:r>
      <w:r w:rsidRPr="007A7E1C">
        <w:rPr>
          <w:rFonts w:ascii="仿宋_GB2312" w:hint="eastAsia"/>
        </w:rPr>
        <w:t>米栏、</w:t>
      </w:r>
      <w:r w:rsidRPr="007A7E1C">
        <w:rPr>
          <w:rFonts w:ascii="仿宋_GB2312"/>
        </w:rPr>
        <w:t>4</w:t>
      </w:r>
      <w:r w:rsidRPr="007A7E1C">
        <w:rPr>
          <w:rFonts w:ascii="仿宋_GB2312" w:hint="eastAsia"/>
        </w:rPr>
        <w:t>×</w:t>
      </w:r>
      <w:r w:rsidRPr="007A7E1C">
        <w:rPr>
          <w:rFonts w:ascii="仿宋_GB2312"/>
        </w:rPr>
        <w:t xml:space="preserve">100 </w:t>
      </w:r>
      <w:r w:rsidRPr="007A7E1C">
        <w:rPr>
          <w:rFonts w:ascii="仿宋_GB2312" w:hint="eastAsia"/>
        </w:rPr>
        <w:t>米接力、</w:t>
      </w:r>
      <w:r w:rsidRPr="007A7E1C">
        <w:rPr>
          <w:rFonts w:ascii="仿宋_GB2312"/>
        </w:rPr>
        <w:t>4</w:t>
      </w:r>
      <w:r w:rsidRPr="007A7E1C">
        <w:rPr>
          <w:rFonts w:ascii="仿宋_GB2312" w:hint="eastAsia"/>
        </w:rPr>
        <w:t>×</w:t>
      </w:r>
      <w:r w:rsidRPr="007A7E1C">
        <w:rPr>
          <w:rFonts w:ascii="仿宋_GB2312"/>
        </w:rPr>
        <w:t>400</w:t>
      </w:r>
      <w:r w:rsidRPr="007A7E1C">
        <w:rPr>
          <w:rFonts w:ascii="仿宋_GB2312" w:hint="eastAsia"/>
        </w:rPr>
        <w:t>米接力、跳高、跳远、铅球、铁饼、标枪；</w:t>
      </w:r>
    </w:p>
    <w:p w:rsidR="00504825" w:rsidRPr="007A7E1C" w:rsidRDefault="00504825" w:rsidP="00504825">
      <w:pPr>
        <w:spacing w:line="540" w:lineRule="exact"/>
        <w:ind w:firstLineChars="200" w:firstLine="640"/>
        <w:rPr>
          <w:rFonts w:ascii="黑体" w:eastAsia="黑体" w:hAnsi="黑体"/>
        </w:rPr>
      </w:pPr>
      <w:r w:rsidRPr="007A7E1C">
        <w:rPr>
          <w:rFonts w:ascii="黑体" w:eastAsia="黑体" w:hAnsi="黑体" w:hint="eastAsia"/>
        </w:rPr>
        <w:t>四、参赛资格</w:t>
      </w:r>
    </w:p>
    <w:p w:rsidR="00504825" w:rsidRPr="007A7E1C" w:rsidRDefault="00504825" w:rsidP="00504825">
      <w:pPr>
        <w:spacing w:line="540" w:lineRule="exact"/>
        <w:ind w:firstLineChars="200" w:firstLine="640"/>
        <w:rPr>
          <w:rFonts w:ascii="楷体_GB2312" w:eastAsia="楷体_GB2312"/>
        </w:rPr>
      </w:pPr>
      <w:r w:rsidRPr="007A7E1C">
        <w:rPr>
          <w:rFonts w:ascii="楷体_GB2312" w:eastAsia="楷体_GB2312" w:hint="eastAsia"/>
        </w:rPr>
        <w:t>（一）资格</w:t>
      </w:r>
    </w:p>
    <w:p w:rsidR="00504825" w:rsidRPr="007A7E1C" w:rsidRDefault="00504825" w:rsidP="00504825">
      <w:pPr>
        <w:spacing w:line="540" w:lineRule="exact"/>
        <w:ind w:firstLineChars="200" w:firstLine="640"/>
        <w:rPr>
          <w:rFonts w:ascii="仿宋_GB2312"/>
        </w:rPr>
      </w:pPr>
      <w:r w:rsidRPr="007A7E1C">
        <w:rPr>
          <w:rFonts w:ascii="仿宋_GB2312"/>
        </w:rPr>
        <w:t>1.</w:t>
      </w:r>
      <w:r w:rsidRPr="007A7E1C">
        <w:rPr>
          <w:rFonts w:ascii="仿宋_GB2312" w:hint="eastAsia"/>
        </w:rPr>
        <w:t>凡参赛的运动员必须是有正式学籍并在学校就读的大学生、研究生和留学生。成人教育、短期班等学生不能参加比赛。</w:t>
      </w:r>
    </w:p>
    <w:p w:rsidR="00504825" w:rsidRPr="007A7E1C" w:rsidRDefault="00504825" w:rsidP="00504825">
      <w:pPr>
        <w:spacing w:line="540" w:lineRule="exact"/>
        <w:ind w:firstLineChars="200" w:firstLine="640"/>
        <w:rPr>
          <w:rFonts w:ascii="仿宋_GB2312"/>
        </w:rPr>
      </w:pPr>
      <w:r w:rsidRPr="007A7E1C">
        <w:rPr>
          <w:rFonts w:ascii="仿宋_GB2312" w:hint="eastAsia"/>
        </w:rPr>
        <w:t>2.各校所有参赛运动员必须在圣火赛事管理平台进行网上注册和网上报名。</w:t>
      </w:r>
    </w:p>
    <w:p w:rsidR="00504825" w:rsidRPr="007A7E1C" w:rsidRDefault="00504825" w:rsidP="00504825">
      <w:pPr>
        <w:spacing w:line="540" w:lineRule="exact"/>
        <w:ind w:firstLineChars="200" w:firstLine="640"/>
        <w:rPr>
          <w:rFonts w:ascii="仿宋_GB2312"/>
        </w:rPr>
      </w:pPr>
      <w:r w:rsidRPr="007A7E1C">
        <w:rPr>
          <w:rFonts w:ascii="仿宋_GB2312"/>
        </w:rPr>
        <w:t>3.</w:t>
      </w:r>
      <w:r w:rsidRPr="007A7E1C">
        <w:rPr>
          <w:rFonts w:ascii="仿宋_GB2312" w:hint="eastAsia"/>
        </w:rPr>
        <w:t>参赛运动员必须持二代身份证进行人证核验检录通过后才能参赛。</w:t>
      </w:r>
    </w:p>
    <w:p w:rsidR="00504825" w:rsidRPr="007A7E1C" w:rsidRDefault="00504825" w:rsidP="00504825">
      <w:pPr>
        <w:spacing w:line="540" w:lineRule="exact"/>
        <w:ind w:firstLineChars="200" w:firstLine="640"/>
        <w:rPr>
          <w:rFonts w:ascii="仿宋_GB2312"/>
        </w:rPr>
      </w:pPr>
      <w:r w:rsidRPr="007A7E1C">
        <w:rPr>
          <w:rFonts w:ascii="仿宋_GB2312"/>
        </w:rPr>
        <w:t>4.</w:t>
      </w:r>
      <w:r w:rsidRPr="007A7E1C">
        <w:rPr>
          <w:rFonts w:ascii="仿宋_GB2312" w:hint="eastAsia"/>
        </w:rPr>
        <w:t>凡参赛的运动员须经医生检查确认身体健康，并在报名单上加盖医务公章方为有效。</w:t>
      </w:r>
    </w:p>
    <w:p w:rsidR="00504825" w:rsidRPr="007A7E1C" w:rsidRDefault="00504825" w:rsidP="00504825">
      <w:pPr>
        <w:spacing w:line="540" w:lineRule="exact"/>
        <w:ind w:firstLineChars="200" w:firstLine="640"/>
        <w:rPr>
          <w:rFonts w:ascii="仿宋_GB2312"/>
        </w:rPr>
      </w:pPr>
      <w:r w:rsidRPr="007A7E1C">
        <w:rPr>
          <w:rFonts w:ascii="仿宋_GB2312"/>
        </w:rPr>
        <w:t>5.</w:t>
      </w:r>
      <w:r w:rsidRPr="007A7E1C">
        <w:rPr>
          <w:rFonts w:ascii="仿宋_GB2312" w:hint="eastAsia"/>
        </w:rPr>
        <w:t>凡被中国田径协会禁赛处罚期间的运动员不得参赛。</w:t>
      </w:r>
    </w:p>
    <w:p w:rsidR="00504825" w:rsidRPr="007A7E1C" w:rsidRDefault="00504825" w:rsidP="00504825">
      <w:pPr>
        <w:spacing w:line="540" w:lineRule="exact"/>
        <w:ind w:firstLineChars="200" w:firstLine="640"/>
        <w:rPr>
          <w:rFonts w:ascii="仿宋_GB2312"/>
        </w:rPr>
      </w:pPr>
      <w:r w:rsidRPr="007A7E1C">
        <w:rPr>
          <w:rFonts w:ascii="仿宋_GB2312" w:hint="eastAsia"/>
        </w:rPr>
        <w:t>6.凡参赛运动员、教练员等相关人员进入北京林业大学须持一周内核酸检测阴性证明。</w:t>
      </w:r>
    </w:p>
    <w:p w:rsidR="00504825" w:rsidRPr="007A7E1C" w:rsidRDefault="00504825" w:rsidP="00504825">
      <w:pPr>
        <w:spacing w:line="540" w:lineRule="exact"/>
        <w:ind w:firstLineChars="200" w:firstLine="640"/>
        <w:rPr>
          <w:rFonts w:ascii="楷体_GB2312" w:eastAsia="楷体_GB2312"/>
        </w:rPr>
      </w:pPr>
      <w:r w:rsidRPr="007A7E1C">
        <w:rPr>
          <w:rFonts w:ascii="楷体_GB2312" w:eastAsia="楷体_GB2312" w:hint="eastAsia"/>
        </w:rPr>
        <w:t>（二）分组和报名人数</w:t>
      </w:r>
    </w:p>
    <w:p w:rsidR="00504825" w:rsidRPr="007A7E1C" w:rsidRDefault="00504825" w:rsidP="00504825">
      <w:pPr>
        <w:spacing w:line="540" w:lineRule="exact"/>
        <w:ind w:firstLineChars="200" w:firstLine="640"/>
        <w:rPr>
          <w:rFonts w:ascii="仿宋_GB2312"/>
        </w:rPr>
      </w:pPr>
      <w:r w:rsidRPr="007A7E1C">
        <w:rPr>
          <w:rFonts w:ascii="仿宋_GB2312"/>
        </w:rPr>
        <w:t>1.</w:t>
      </w:r>
      <w:r w:rsidRPr="007A7E1C">
        <w:rPr>
          <w:rFonts w:ascii="仿宋_GB2312" w:hint="eastAsia"/>
        </w:rPr>
        <w:t>甲组</w:t>
      </w:r>
    </w:p>
    <w:p w:rsidR="00504825" w:rsidRPr="007A7E1C" w:rsidRDefault="00504825" w:rsidP="00504825">
      <w:pPr>
        <w:spacing w:line="540" w:lineRule="exact"/>
        <w:ind w:firstLineChars="200" w:firstLine="640"/>
        <w:rPr>
          <w:rFonts w:ascii="仿宋_GB2312"/>
        </w:rPr>
      </w:pPr>
      <w:r w:rsidRPr="007A7E1C">
        <w:rPr>
          <w:rFonts w:ascii="仿宋_GB2312" w:hint="eastAsia"/>
        </w:rPr>
        <w:lastRenderedPageBreak/>
        <w:t>甲组：又分甲</w:t>
      </w:r>
      <w:r w:rsidRPr="007A7E1C">
        <w:rPr>
          <w:rFonts w:ascii="仿宋_GB2312"/>
        </w:rPr>
        <w:t xml:space="preserve"> A </w:t>
      </w:r>
      <w:r w:rsidRPr="007A7E1C">
        <w:rPr>
          <w:rFonts w:ascii="仿宋_GB2312" w:hint="eastAsia"/>
        </w:rPr>
        <w:t>甲</w:t>
      </w:r>
      <w:r w:rsidRPr="007A7E1C">
        <w:rPr>
          <w:rFonts w:ascii="仿宋_GB2312"/>
        </w:rPr>
        <w:t xml:space="preserve"> B</w:t>
      </w:r>
      <w:r w:rsidRPr="007A7E1C">
        <w:rPr>
          <w:rFonts w:ascii="仿宋_GB2312" w:hint="eastAsia"/>
        </w:rPr>
        <w:t>和甲</w:t>
      </w:r>
      <w:r w:rsidRPr="007A7E1C">
        <w:rPr>
          <w:rFonts w:ascii="仿宋_GB2312"/>
        </w:rPr>
        <w:t>C</w:t>
      </w:r>
    </w:p>
    <w:p w:rsidR="00504825" w:rsidRPr="007A7E1C" w:rsidRDefault="00504825" w:rsidP="00504825">
      <w:pPr>
        <w:spacing w:line="540" w:lineRule="exact"/>
        <w:ind w:firstLineChars="200" w:firstLine="640"/>
        <w:rPr>
          <w:rFonts w:ascii="仿宋_GB2312"/>
        </w:rPr>
      </w:pPr>
      <w:r w:rsidRPr="007A7E1C">
        <w:rPr>
          <w:rFonts w:ascii="仿宋_GB2312" w:hint="eastAsia"/>
        </w:rPr>
        <w:t>甲</w:t>
      </w:r>
      <w:r w:rsidRPr="007A7E1C">
        <w:rPr>
          <w:rFonts w:ascii="仿宋_GB2312"/>
        </w:rPr>
        <w:t xml:space="preserve"> A</w:t>
      </w:r>
      <w:r w:rsidRPr="007A7E1C">
        <w:rPr>
          <w:rFonts w:ascii="仿宋_GB2312" w:hint="eastAsia"/>
        </w:rPr>
        <w:t>组：</w:t>
      </w:r>
    </w:p>
    <w:p w:rsidR="00504825" w:rsidRPr="007A7E1C" w:rsidRDefault="00504825" w:rsidP="00504825">
      <w:pPr>
        <w:spacing w:line="540" w:lineRule="exact"/>
        <w:ind w:firstLineChars="200" w:firstLine="640"/>
        <w:rPr>
          <w:rFonts w:ascii="仿宋_GB2312"/>
        </w:rPr>
      </w:pPr>
      <w:r w:rsidRPr="007A7E1C">
        <w:rPr>
          <w:rFonts w:ascii="仿宋_GB2312" w:hint="eastAsia"/>
        </w:rPr>
        <w:t>教育部高水平运动队田径项目学校</w:t>
      </w:r>
    </w:p>
    <w:p w:rsidR="00504825" w:rsidRPr="007A7E1C" w:rsidRDefault="00504825" w:rsidP="00504825">
      <w:pPr>
        <w:spacing w:line="540" w:lineRule="exact"/>
        <w:ind w:firstLineChars="200" w:firstLine="640"/>
        <w:rPr>
          <w:rFonts w:ascii="仿宋_GB2312"/>
        </w:rPr>
      </w:pPr>
      <w:r w:rsidRPr="007A7E1C">
        <w:rPr>
          <w:rFonts w:ascii="仿宋_GB2312" w:hint="eastAsia"/>
        </w:rPr>
        <w:t>甲</w:t>
      </w:r>
      <w:r w:rsidRPr="007A7E1C">
        <w:rPr>
          <w:rFonts w:ascii="仿宋_GB2312"/>
        </w:rPr>
        <w:t>B</w:t>
      </w:r>
      <w:r w:rsidRPr="007A7E1C">
        <w:rPr>
          <w:rFonts w:ascii="仿宋_GB2312" w:hint="eastAsia"/>
        </w:rPr>
        <w:t>组：</w:t>
      </w:r>
    </w:p>
    <w:p w:rsidR="00504825" w:rsidRPr="007A7E1C" w:rsidRDefault="00504825" w:rsidP="00504825">
      <w:pPr>
        <w:spacing w:line="540" w:lineRule="exact"/>
        <w:ind w:firstLineChars="200" w:firstLine="640"/>
        <w:rPr>
          <w:rFonts w:ascii="仿宋_GB2312"/>
        </w:rPr>
      </w:pPr>
      <w:r w:rsidRPr="007A7E1C">
        <w:rPr>
          <w:rFonts w:ascii="仿宋_GB2312" w:hint="eastAsia"/>
        </w:rPr>
        <w:t>（</w:t>
      </w:r>
      <w:r w:rsidRPr="007A7E1C">
        <w:rPr>
          <w:rFonts w:ascii="仿宋_GB2312"/>
        </w:rPr>
        <w:t>1</w:t>
      </w:r>
      <w:r w:rsidRPr="007A7E1C">
        <w:rPr>
          <w:rFonts w:ascii="仿宋_GB2312" w:hint="eastAsia"/>
        </w:rPr>
        <w:t>）体育院校和普通高校体育院系中单招考试的田径运动训练专业学生和留学生。</w:t>
      </w:r>
    </w:p>
    <w:p w:rsidR="00504825" w:rsidRPr="007A7E1C" w:rsidRDefault="00504825" w:rsidP="00504825">
      <w:pPr>
        <w:spacing w:line="540" w:lineRule="exact"/>
        <w:ind w:firstLineChars="200" w:firstLine="640"/>
        <w:rPr>
          <w:rFonts w:ascii="仿宋_GB2312"/>
        </w:rPr>
      </w:pPr>
      <w:r w:rsidRPr="007A7E1C">
        <w:rPr>
          <w:rFonts w:ascii="仿宋_GB2312" w:hint="eastAsia"/>
        </w:rPr>
        <w:t>（</w:t>
      </w:r>
      <w:r w:rsidRPr="007A7E1C">
        <w:rPr>
          <w:rFonts w:ascii="仿宋_GB2312"/>
        </w:rPr>
        <w:t>2</w:t>
      </w:r>
      <w:r w:rsidRPr="007A7E1C">
        <w:rPr>
          <w:rFonts w:ascii="仿宋_GB2312" w:hint="eastAsia"/>
        </w:rPr>
        <w:t>）各高校学生中，凡入学前曾代表各省、自治区、直辖市、行业体协报名参加下列比赛之一者。由国家体育总局或田径运动管理中心所主办的下列全国性比赛（全国少年、青年比赛除外）。全国运动会及其积分赛事；全国田径锦标赛（包括室内赛、越野赛、竞走、马拉松、半程马拉松）。全国田径冠军赛、大奖赛及总决赛；全国田径项群赛（包括短跑、跨栏、跳跃、中长跑、投掷等项群赛）。竞走项目由于没有专门的少年赛和青年赛，全国锦标赛和冠军赛中的少年组、青年组视为全国竞走少年赛和青年赛。入学前是普通中学在校学生，在参加以上所列限制赛事之前，已在教育部学生体育协会联合秘书处以中学生身份注册并参加中学生赛事，不受此限。</w:t>
      </w:r>
    </w:p>
    <w:p w:rsidR="00504825" w:rsidRPr="007A7E1C" w:rsidRDefault="00504825" w:rsidP="00504825">
      <w:pPr>
        <w:spacing w:line="540" w:lineRule="exact"/>
        <w:ind w:firstLineChars="200" w:firstLine="640"/>
        <w:rPr>
          <w:rFonts w:ascii="仿宋_GB2312"/>
        </w:rPr>
      </w:pPr>
      <w:r w:rsidRPr="007A7E1C">
        <w:rPr>
          <w:rFonts w:ascii="仿宋_GB2312" w:hint="eastAsia"/>
        </w:rPr>
        <w:t>甲</w:t>
      </w:r>
      <w:r w:rsidRPr="007A7E1C">
        <w:rPr>
          <w:rFonts w:ascii="仿宋_GB2312"/>
        </w:rPr>
        <w:t>C</w:t>
      </w:r>
      <w:r w:rsidRPr="007A7E1C">
        <w:rPr>
          <w:rFonts w:ascii="仿宋_GB2312" w:hint="eastAsia"/>
        </w:rPr>
        <w:t>组：</w:t>
      </w:r>
    </w:p>
    <w:p w:rsidR="00504825" w:rsidRPr="007A7E1C" w:rsidRDefault="00504825" w:rsidP="00504825">
      <w:pPr>
        <w:spacing w:line="540" w:lineRule="exact"/>
        <w:ind w:firstLineChars="200" w:firstLine="640"/>
        <w:rPr>
          <w:rFonts w:ascii="仿宋_GB2312"/>
        </w:rPr>
      </w:pPr>
      <w:r w:rsidRPr="007A7E1C">
        <w:rPr>
          <w:rFonts w:ascii="仿宋_GB2312" w:hint="eastAsia"/>
        </w:rPr>
        <w:t>（</w:t>
      </w:r>
      <w:r w:rsidRPr="007A7E1C">
        <w:rPr>
          <w:rFonts w:ascii="仿宋_GB2312"/>
        </w:rPr>
        <w:t>1</w:t>
      </w:r>
      <w:r w:rsidRPr="007A7E1C">
        <w:rPr>
          <w:rFonts w:ascii="仿宋_GB2312" w:hint="eastAsia"/>
        </w:rPr>
        <w:t>）体育院校、普通大学体育院系及普通大学非运动训练专业学生（即体育教育、民族传统体育、社会体育等专业本科生、研究生）。</w:t>
      </w:r>
    </w:p>
    <w:p w:rsidR="00504825" w:rsidRPr="007A7E1C" w:rsidRDefault="00504825" w:rsidP="00504825">
      <w:pPr>
        <w:spacing w:line="540" w:lineRule="exact"/>
        <w:ind w:firstLineChars="200" w:firstLine="640"/>
        <w:rPr>
          <w:rFonts w:ascii="仿宋_GB2312"/>
        </w:rPr>
      </w:pPr>
      <w:r w:rsidRPr="007A7E1C">
        <w:rPr>
          <w:rFonts w:ascii="仿宋_GB2312"/>
        </w:rPr>
        <w:t>2.</w:t>
      </w:r>
      <w:r w:rsidRPr="007A7E1C">
        <w:rPr>
          <w:rFonts w:ascii="仿宋_GB2312" w:hint="eastAsia"/>
        </w:rPr>
        <w:t>各组限报人数：</w:t>
      </w:r>
    </w:p>
    <w:p w:rsidR="00504825" w:rsidRPr="007A7E1C" w:rsidRDefault="00504825" w:rsidP="00504825">
      <w:pPr>
        <w:spacing w:line="540" w:lineRule="exact"/>
        <w:ind w:firstLineChars="200" w:firstLine="640"/>
        <w:rPr>
          <w:rFonts w:ascii="仿宋_GB2312"/>
        </w:rPr>
      </w:pPr>
      <w:r w:rsidRPr="007A7E1C">
        <w:rPr>
          <w:rFonts w:ascii="仿宋_GB2312" w:hint="eastAsia"/>
        </w:rPr>
        <w:t>甲</w:t>
      </w:r>
      <w:r w:rsidRPr="007A7E1C">
        <w:rPr>
          <w:rFonts w:ascii="仿宋_GB2312"/>
        </w:rPr>
        <w:t>A</w:t>
      </w:r>
      <w:r w:rsidRPr="007A7E1C">
        <w:rPr>
          <w:rFonts w:ascii="仿宋_GB2312" w:hint="eastAsia"/>
        </w:rPr>
        <w:t>组</w:t>
      </w:r>
      <w:r w:rsidRPr="007A7E1C">
        <w:rPr>
          <w:rFonts w:ascii="仿宋_GB2312"/>
        </w:rPr>
        <w:t>40</w:t>
      </w:r>
      <w:r w:rsidRPr="007A7E1C">
        <w:rPr>
          <w:rFonts w:ascii="仿宋_GB2312" w:hint="eastAsia"/>
        </w:rPr>
        <w:t>人（其中男、女运动员各不得超过</w:t>
      </w:r>
      <w:r w:rsidRPr="007A7E1C">
        <w:rPr>
          <w:rFonts w:ascii="仿宋_GB2312"/>
        </w:rPr>
        <w:t xml:space="preserve">26 </w:t>
      </w:r>
      <w:r w:rsidRPr="007A7E1C">
        <w:rPr>
          <w:rFonts w:ascii="仿宋_GB2312" w:hint="eastAsia"/>
        </w:rPr>
        <w:t>人）</w:t>
      </w:r>
    </w:p>
    <w:p w:rsidR="00504825" w:rsidRPr="007A7E1C" w:rsidRDefault="00504825" w:rsidP="00504825">
      <w:pPr>
        <w:spacing w:line="540" w:lineRule="exact"/>
        <w:ind w:firstLineChars="200" w:firstLine="640"/>
        <w:rPr>
          <w:rFonts w:ascii="仿宋_GB2312"/>
        </w:rPr>
      </w:pPr>
      <w:r w:rsidRPr="007A7E1C">
        <w:rPr>
          <w:rFonts w:ascii="仿宋_GB2312" w:hint="eastAsia"/>
        </w:rPr>
        <w:t>甲</w:t>
      </w:r>
      <w:r w:rsidRPr="007A7E1C">
        <w:rPr>
          <w:rFonts w:ascii="仿宋_GB2312"/>
        </w:rPr>
        <w:t>B</w:t>
      </w:r>
      <w:r w:rsidRPr="007A7E1C">
        <w:rPr>
          <w:rFonts w:ascii="仿宋_GB2312" w:hint="eastAsia"/>
        </w:rPr>
        <w:t>组</w:t>
      </w:r>
      <w:r w:rsidRPr="007A7E1C">
        <w:rPr>
          <w:rFonts w:ascii="仿宋_GB2312"/>
        </w:rPr>
        <w:t>20</w:t>
      </w:r>
      <w:r w:rsidRPr="007A7E1C">
        <w:rPr>
          <w:rFonts w:ascii="仿宋_GB2312" w:hint="eastAsia"/>
        </w:rPr>
        <w:t>人（其中男、女运动员各不得超过</w:t>
      </w:r>
      <w:r w:rsidRPr="007A7E1C">
        <w:rPr>
          <w:rFonts w:ascii="仿宋_GB2312"/>
        </w:rPr>
        <w:t xml:space="preserve">14 </w:t>
      </w:r>
      <w:r w:rsidRPr="007A7E1C">
        <w:rPr>
          <w:rFonts w:ascii="仿宋_GB2312" w:hint="eastAsia"/>
        </w:rPr>
        <w:t>人）</w:t>
      </w:r>
    </w:p>
    <w:p w:rsidR="00504825" w:rsidRPr="007A7E1C" w:rsidRDefault="00504825" w:rsidP="00504825">
      <w:pPr>
        <w:spacing w:line="540" w:lineRule="exact"/>
        <w:ind w:firstLineChars="200" w:firstLine="640"/>
        <w:rPr>
          <w:rFonts w:ascii="仿宋_GB2312"/>
        </w:rPr>
      </w:pPr>
      <w:r w:rsidRPr="007A7E1C">
        <w:rPr>
          <w:rFonts w:ascii="仿宋_GB2312" w:hint="eastAsia"/>
        </w:rPr>
        <w:lastRenderedPageBreak/>
        <w:t>甲</w:t>
      </w:r>
      <w:r w:rsidRPr="007A7E1C">
        <w:rPr>
          <w:rFonts w:ascii="仿宋_GB2312"/>
        </w:rPr>
        <w:t>C</w:t>
      </w:r>
      <w:r w:rsidRPr="007A7E1C">
        <w:rPr>
          <w:rFonts w:ascii="仿宋_GB2312" w:hint="eastAsia"/>
        </w:rPr>
        <w:t>组</w:t>
      </w:r>
      <w:r w:rsidRPr="007A7E1C">
        <w:rPr>
          <w:rFonts w:ascii="仿宋_GB2312"/>
        </w:rPr>
        <w:t>20</w:t>
      </w:r>
      <w:r w:rsidRPr="007A7E1C">
        <w:rPr>
          <w:rFonts w:ascii="仿宋_GB2312" w:hint="eastAsia"/>
        </w:rPr>
        <w:t>人（其中男、女运动员各不得超过</w:t>
      </w:r>
      <w:r w:rsidRPr="007A7E1C">
        <w:rPr>
          <w:rFonts w:ascii="仿宋_GB2312"/>
        </w:rPr>
        <w:t xml:space="preserve">14 </w:t>
      </w:r>
      <w:r w:rsidRPr="007A7E1C">
        <w:rPr>
          <w:rFonts w:ascii="仿宋_GB2312" w:hint="eastAsia"/>
        </w:rPr>
        <w:t>人）</w:t>
      </w:r>
    </w:p>
    <w:p w:rsidR="00504825" w:rsidRPr="007A7E1C" w:rsidRDefault="00504825" w:rsidP="00504825">
      <w:pPr>
        <w:spacing w:line="540" w:lineRule="exact"/>
        <w:ind w:firstLineChars="200" w:firstLine="640"/>
        <w:rPr>
          <w:rFonts w:ascii="仿宋_GB2312"/>
        </w:rPr>
      </w:pPr>
      <w:r w:rsidRPr="007A7E1C">
        <w:rPr>
          <w:rFonts w:ascii="仿宋_GB2312" w:hint="eastAsia"/>
        </w:rPr>
        <w:t>每名运动员限报 2个单项，每项限报</w:t>
      </w:r>
      <w:r w:rsidRPr="007A7E1C">
        <w:rPr>
          <w:rFonts w:ascii="仿宋_GB2312"/>
        </w:rPr>
        <w:t>3</w:t>
      </w:r>
      <w:r w:rsidRPr="007A7E1C">
        <w:rPr>
          <w:rFonts w:ascii="仿宋_GB2312" w:hint="eastAsia"/>
        </w:rPr>
        <w:t>人，全能运动员仅可兼报接力。各单位可报男、女接力各</w:t>
      </w:r>
      <w:r w:rsidRPr="007A7E1C">
        <w:rPr>
          <w:rFonts w:ascii="仿宋_GB2312"/>
        </w:rPr>
        <w:t>1</w:t>
      </w:r>
      <w:r w:rsidRPr="007A7E1C">
        <w:rPr>
          <w:rFonts w:ascii="仿宋_GB2312" w:hint="eastAsia"/>
        </w:rPr>
        <w:t>队。</w:t>
      </w:r>
    </w:p>
    <w:p w:rsidR="00504825" w:rsidRPr="007A7E1C" w:rsidRDefault="00504825" w:rsidP="00504825">
      <w:pPr>
        <w:spacing w:line="540" w:lineRule="exact"/>
        <w:ind w:firstLineChars="200" w:firstLine="640"/>
        <w:rPr>
          <w:rFonts w:ascii="仿宋_GB2312"/>
        </w:rPr>
      </w:pPr>
      <w:r w:rsidRPr="007A7E1C">
        <w:rPr>
          <w:rFonts w:ascii="仿宋_GB2312"/>
        </w:rPr>
        <w:t>3.</w:t>
      </w:r>
      <w:r w:rsidRPr="007A7E1C">
        <w:rPr>
          <w:rFonts w:ascii="仿宋_GB2312" w:hint="eastAsia"/>
        </w:rPr>
        <w:t>有关运动员的资格问题请报名单位严格审查把关，报名后如运动员资格违反有关规定者将按本规程第六条第</w:t>
      </w:r>
      <w:r w:rsidRPr="007A7E1C">
        <w:rPr>
          <w:rFonts w:ascii="仿宋_GB2312"/>
        </w:rPr>
        <w:t>(</w:t>
      </w:r>
      <w:r w:rsidRPr="007A7E1C">
        <w:rPr>
          <w:rFonts w:ascii="仿宋_GB2312" w:hint="eastAsia"/>
        </w:rPr>
        <w:t>八</w:t>
      </w:r>
      <w:r w:rsidRPr="007A7E1C">
        <w:rPr>
          <w:rFonts w:ascii="仿宋_GB2312"/>
        </w:rPr>
        <w:t>)</w:t>
      </w:r>
      <w:r w:rsidRPr="007A7E1C">
        <w:rPr>
          <w:rFonts w:ascii="仿宋_GB2312" w:hint="eastAsia"/>
        </w:rPr>
        <w:t>款之规定处理。</w:t>
      </w:r>
    </w:p>
    <w:p w:rsidR="00504825" w:rsidRPr="007A7E1C" w:rsidRDefault="00504825" w:rsidP="00504825">
      <w:pPr>
        <w:spacing w:line="540" w:lineRule="exact"/>
        <w:ind w:firstLineChars="200" w:firstLine="640"/>
        <w:rPr>
          <w:rFonts w:ascii="楷体_GB2312" w:eastAsia="楷体_GB2312"/>
        </w:rPr>
      </w:pPr>
      <w:r w:rsidRPr="007A7E1C">
        <w:rPr>
          <w:rFonts w:ascii="楷体_GB2312" w:eastAsia="楷体_GB2312" w:hint="eastAsia"/>
        </w:rPr>
        <w:t>（三）报名手续和时间</w:t>
      </w:r>
    </w:p>
    <w:p w:rsidR="00504825" w:rsidRPr="007A7E1C" w:rsidRDefault="00504825" w:rsidP="00504825">
      <w:pPr>
        <w:spacing w:line="540" w:lineRule="exact"/>
        <w:ind w:firstLineChars="200" w:firstLine="640"/>
        <w:rPr>
          <w:rFonts w:ascii="仿宋_GB2312"/>
        </w:rPr>
      </w:pPr>
      <w:r w:rsidRPr="007A7E1C">
        <w:rPr>
          <w:rFonts w:ascii="仿宋_GB2312" w:hint="eastAsia"/>
        </w:rPr>
        <w:t>1.各校报领队</w:t>
      </w:r>
      <w:r w:rsidRPr="007A7E1C">
        <w:rPr>
          <w:rFonts w:ascii="仿宋_GB2312"/>
        </w:rPr>
        <w:t>1</w:t>
      </w:r>
      <w:r w:rsidRPr="007A7E1C">
        <w:rPr>
          <w:rFonts w:ascii="仿宋_GB2312" w:hint="eastAsia"/>
        </w:rPr>
        <w:t>人，教练</w:t>
      </w:r>
      <w:r w:rsidRPr="007A7E1C">
        <w:rPr>
          <w:rFonts w:ascii="仿宋_GB2312"/>
        </w:rPr>
        <w:t>2</w:t>
      </w:r>
      <w:r w:rsidRPr="007A7E1C">
        <w:rPr>
          <w:rFonts w:ascii="仿宋_GB2312" w:hint="eastAsia"/>
        </w:rPr>
        <w:t>至</w:t>
      </w:r>
      <w:r w:rsidRPr="007A7E1C">
        <w:rPr>
          <w:rFonts w:ascii="仿宋_GB2312"/>
        </w:rPr>
        <w:t>4</w:t>
      </w:r>
      <w:r w:rsidRPr="007A7E1C">
        <w:rPr>
          <w:rFonts w:ascii="仿宋_GB2312" w:hint="eastAsia"/>
        </w:rPr>
        <w:t>人（凡被中国田径协会处罚期间的教练员不能担任教练工作）。各队通过网络报名，所报项目栏应填写“</w:t>
      </w:r>
      <w:r w:rsidRPr="007A7E1C">
        <w:rPr>
          <w:rFonts w:ascii="仿宋_GB2312"/>
        </w:rPr>
        <w:t>1</w:t>
      </w:r>
      <w:r w:rsidRPr="007A7E1C">
        <w:rPr>
          <w:rFonts w:ascii="仿宋_GB2312" w:hint="eastAsia"/>
        </w:rPr>
        <w:t>”，报名后请打印报名单一式两份，并加盖学校和医务部门公章，召开领队会时间、地点将另行通知。</w:t>
      </w:r>
    </w:p>
    <w:p w:rsidR="00504825" w:rsidRPr="007A7E1C" w:rsidRDefault="00504825" w:rsidP="00504825">
      <w:pPr>
        <w:spacing w:line="540" w:lineRule="exact"/>
        <w:ind w:firstLineChars="200" w:firstLine="640"/>
        <w:rPr>
          <w:rFonts w:ascii="仿宋_GB2312"/>
        </w:rPr>
      </w:pPr>
      <w:r w:rsidRPr="007A7E1C">
        <w:rPr>
          <w:rFonts w:ascii="仿宋_GB2312" w:hint="eastAsia"/>
        </w:rPr>
        <w:t>2.各单位报名运动员</w:t>
      </w:r>
      <w:r>
        <w:rPr>
          <w:rFonts w:ascii="仿宋_GB2312" w:hint="eastAsia"/>
        </w:rPr>
        <w:t>沿</w:t>
      </w:r>
      <w:r w:rsidRPr="007A7E1C">
        <w:rPr>
          <w:rFonts w:ascii="仿宋_GB2312" w:hint="eastAsia"/>
        </w:rPr>
        <w:t>用第</w:t>
      </w:r>
      <w:r w:rsidRPr="007A7E1C">
        <w:rPr>
          <w:rFonts w:ascii="仿宋_GB2312"/>
        </w:rPr>
        <w:t xml:space="preserve"> 57</w:t>
      </w:r>
      <w:r w:rsidRPr="007A7E1C">
        <w:rPr>
          <w:rFonts w:ascii="仿宋_GB2312" w:hint="eastAsia"/>
        </w:rPr>
        <w:t>届田径运动会分配号段。甲</w:t>
      </w:r>
      <w:r w:rsidRPr="007A7E1C">
        <w:rPr>
          <w:rFonts w:ascii="仿宋_GB2312"/>
        </w:rPr>
        <w:t>C</w:t>
      </w:r>
      <w:r w:rsidRPr="007A7E1C">
        <w:rPr>
          <w:rFonts w:ascii="仿宋_GB2312" w:hint="eastAsia"/>
        </w:rPr>
        <w:t>组号码使用</w:t>
      </w:r>
      <w:r w:rsidRPr="007A7E1C">
        <w:rPr>
          <w:rFonts w:ascii="仿宋_GB2312"/>
        </w:rPr>
        <w:t>56</w:t>
      </w:r>
      <w:r w:rsidRPr="007A7E1C">
        <w:rPr>
          <w:rFonts w:ascii="仿宋_GB2312" w:hint="eastAsia"/>
        </w:rPr>
        <w:t>届丁组号段。</w:t>
      </w:r>
    </w:p>
    <w:p w:rsidR="00504825" w:rsidRPr="007A7E1C" w:rsidRDefault="00504825" w:rsidP="00504825">
      <w:pPr>
        <w:spacing w:line="540" w:lineRule="exact"/>
        <w:ind w:firstLineChars="200" w:firstLine="640"/>
        <w:rPr>
          <w:rFonts w:ascii="仿宋_GB2312"/>
        </w:rPr>
      </w:pPr>
      <w:r w:rsidRPr="007A7E1C">
        <w:rPr>
          <w:rFonts w:ascii="仿宋_GB2312" w:hint="eastAsia"/>
        </w:rPr>
        <w:t>3.登陆圣火赛事管理平台</w:t>
      </w:r>
    </w:p>
    <w:p w:rsidR="00504825" w:rsidRPr="007A7E1C" w:rsidRDefault="00504825" w:rsidP="00504825">
      <w:pPr>
        <w:spacing w:line="540" w:lineRule="exact"/>
        <w:ind w:firstLineChars="200" w:firstLine="640"/>
        <w:rPr>
          <w:rFonts w:ascii="仿宋_GB2312"/>
        </w:rPr>
      </w:pPr>
      <w:r w:rsidRPr="007A7E1C">
        <w:rPr>
          <w:rFonts w:ascii="仿宋_GB2312" w:hint="eastAsia"/>
        </w:rPr>
        <w:t>网址：</w:t>
      </w:r>
      <w:r w:rsidRPr="007A7E1C">
        <w:rPr>
          <w:rFonts w:ascii="仿宋_GB2312"/>
        </w:rPr>
        <w:t>http://sh.bjdtx.com/</w:t>
      </w:r>
      <w:r w:rsidRPr="007A7E1C">
        <w:rPr>
          <w:rFonts w:ascii="仿宋_GB2312" w:hint="eastAsia"/>
        </w:rPr>
        <w:t>报名和注册。</w:t>
      </w:r>
    </w:p>
    <w:p w:rsidR="00504825" w:rsidRPr="007A7E1C" w:rsidRDefault="00504825" w:rsidP="00504825">
      <w:pPr>
        <w:spacing w:line="540" w:lineRule="exact"/>
        <w:ind w:firstLineChars="200" w:firstLine="640"/>
        <w:rPr>
          <w:rFonts w:ascii="仿宋_GB2312"/>
        </w:rPr>
      </w:pPr>
      <w:r w:rsidRPr="007A7E1C">
        <w:rPr>
          <w:rFonts w:ascii="仿宋_GB2312" w:hint="eastAsia"/>
        </w:rPr>
        <w:t>注册：2020年9月1</w:t>
      </w:r>
      <w:r w:rsidRPr="007A7E1C">
        <w:rPr>
          <w:rFonts w:ascii="仿宋_GB2312"/>
        </w:rPr>
        <w:t>8</w:t>
      </w:r>
      <w:r w:rsidRPr="007A7E1C">
        <w:rPr>
          <w:rFonts w:ascii="仿宋_GB2312" w:hint="eastAsia"/>
        </w:rPr>
        <w:t>日至10月4日20：00（截止）。</w:t>
      </w:r>
    </w:p>
    <w:p w:rsidR="00504825" w:rsidRPr="007A7E1C" w:rsidRDefault="00504825" w:rsidP="00504825">
      <w:pPr>
        <w:spacing w:line="540" w:lineRule="exact"/>
        <w:ind w:firstLineChars="200" w:firstLine="640"/>
        <w:rPr>
          <w:rFonts w:ascii="仿宋_GB2312"/>
        </w:rPr>
      </w:pPr>
      <w:r w:rsidRPr="007A7E1C">
        <w:rPr>
          <w:rFonts w:ascii="仿宋_GB2312" w:hint="eastAsia"/>
        </w:rPr>
        <w:t>报名：</w:t>
      </w:r>
      <w:r w:rsidRPr="007A7E1C">
        <w:rPr>
          <w:rFonts w:ascii="仿宋_GB2312"/>
        </w:rPr>
        <w:t>20</w:t>
      </w:r>
      <w:r w:rsidRPr="007A7E1C">
        <w:rPr>
          <w:rFonts w:ascii="仿宋_GB2312" w:hint="eastAsia"/>
        </w:rPr>
        <w:t>20</w:t>
      </w:r>
      <w:r w:rsidRPr="007A7E1C">
        <w:rPr>
          <w:rFonts w:ascii="仿宋_GB2312"/>
        </w:rPr>
        <w:t>年9月</w:t>
      </w:r>
      <w:r w:rsidRPr="007A7E1C">
        <w:rPr>
          <w:rFonts w:ascii="仿宋_GB2312" w:hint="eastAsia"/>
        </w:rPr>
        <w:t>18</w:t>
      </w:r>
      <w:r w:rsidRPr="007A7E1C">
        <w:rPr>
          <w:rFonts w:ascii="仿宋_GB2312"/>
        </w:rPr>
        <w:t>日</w:t>
      </w:r>
      <w:r w:rsidRPr="007A7E1C">
        <w:rPr>
          <w:rFonts w:ascii="仿宋_GB2312" w:hint="eastAsia"/>
        </w:rPr>
        <w:t>至10</w:t>
      </w:r>
      <w:r w:rsidRPr="007A7E1C">
        <w:rPr>
          <w:rFonts w:ascii="仿宋_GB2312"/>
        </w:rPr>
        <w:t>月</w:t>
      </w:r>
      <w:r w:rsidRPr="007A7E1C">
        <w:rPr>
          <w:rFonts w:ascii="仿宋_GB2312" w:hint="eastAsia"/>
        </w:rPr>
        <w:t>4</w:t>
      </w:r>
      <w:r w:rsidRPr="007A7E1C">
        <w:rPr>
          <w:rFonts w:ascii="仿宋_GB2312"/>
        </w:rPr>
        <w:t>日20：00</w:t>
      </w:r>
      <w:r w:rsidRPr="007A7E1C">
        <w:rPr>
          <w:rFonts w:ascii="仿宋_GB2312" w:hint="eastAsia"/>
        </w:rPr>
        <w:t>（截止）。</w:t>
      </w:r>
    </w:p>
    <w:p w:rsidR="00504825" w:rsidRPr="007A7E1C" w:rsidRDefault="00504825" w:rsidP="00504825">
      <w:pPr>
        <w:spacing w:line="540" w:lineRule="exact"/>
        <w:ind w:firstLineChars="200" w:firstLine="640"/>
        <w:rPr>
          <w:rFonts w:ascii="黑体" w:eastAsia="黑体" w:hAnsi="黑体"/>
        </w:rPr>
      </w:pPr>
      <w:r w:rsidRPr="007A7E1C">
        <w:rPr>
          <w:rFonts w:ascii="黑体" w:eastAsia="黑体" w:hAnsi="黑体" w:hint="eastAsia"/>
        </w:rPr>
        <w:t>五、竞赛办法</w:t>
      </w:r>
    </w:p>
    <w:p w:rsidR="00504825" w:rsidRPr="007A7E1C" w:rsidRDefault="00504825" w:rsidP="00504825">
      <w:pPr>
        <w:spacing w:line="540" w:lineRule="exact"/>
        <w:ind w:firstLineChars="200" w:firstLine="640"/>
        <w:rPr>
          <w:rFonts w:ascii="仿宋_GB2312"/>
        </w:rPr>
      </w:pPr>
      <w:r w:rsidRPr="007A7E1C">
        <w:rPr>
          <w:rFonts w:ascii="仿宋_GB2312" w:hint="eastAsia"/>
        </w:rPr>
        <w:t>（一）男子组</w:t>
      </w:r>
      <w:r w:rsidRPr="007A7E1C">
        <w:rPr>
          <w:rFonts w:ascii="仿宋_GB2312"/>
        </w:rPr>
        <w:t>100</w:t>
      </w:r>
      <w:r w:rsidRPr="007A7E1C">
        <w:rPr>
          <w:rFonts w:ascii="仿宋_GB2312" w:hint="eastAsia"/>
        </w:rPr>
        <w:t>米、</w:t>
      </w:r>
      <w:r w:rsidRPr="007A7E1C">
        <w:rPr>
          <w:rFonts w:ascii="仿宋_GB2312"/>
        </w:rPr>
        <w:t>200</w:t>
      </w:r>
      <w:r w:rsidRPr="007A7E1C">
        <w:rPr>
          <w:rFonts w:ascii="仿宋_GB2312" w:hint="eastAsia"/>
        </w:rPr>
        <w:t>米、</w:t>
      </w:r>
      <w:r w:rsidRPr="007A7E1C">
        <w:rPr>
          <w:rFonts w:ascii="仿宋_GB2312"/>
        </w:rPr>
        <w:t>400</w:t>
      </w:r>
      <w:r w:rsidRPr="007A7E1C">
        <w:rPr>
          <w:rFonts w:ascii="仿宋_GB2312" w:hint="eastAsia"/>
        </w:rPr>
        <w:t>米、男子</w:t>
      </w:r>
      <w:r w:rsidRPr="007A7E1C">
        <w:rPr>
          <w:rFonts w:ascii="仿宋_GB2312"/>
        </w:rPr>
        <w:t>110</w:t>
      </w:r>
      <w:r w:rsidRPr="007A7E1C">
        <w:rPr>
          <w:rFonts w:ascii="仿宋_GB2312" w:hint="eastAsia"/>
        </w:rPr>
        <w:t>米栏；女子组</w:t>
      </w:r>
      <w:r w:rsidRPr="007A7E1C">
        <w:rPr>
          <w:rFonts w:ascii="仿宋_GB2312"/>
        </w:rPr>
        <w:t>100</w:t>
      </w:r>
      <w:r w:rsidRPr="007A7E1C">
        <w:rPr>
          <w:rFonts w:ascii="仿宋_GB2312" w:hint="eastAsia"/>
        </w:rPr>
        <w:t>米、</w:t>
      </w:r>
      <w:r w:rsidRPr="007A7E1C">
        <w:rPr>
          <w:rFonts w:ascii="仿宋_GB2312"/>
        </w:rPr>
        <w:t>200</w:t>
      </w:r>
      <w:r w:rsidRPr="007A7E1C">
        <w:rPr>
          <w:rFonts w:ascii="仿宋_GB2312" w:hint="eastAsia"/>
        </w:rPr>
        <w:t>米、</w:t>
      </w:r>
      <w:r w:rsidRPr="007A7E1C">
        <w:rPr>
          <w:rFonts w:ascii="仿宋_GB2312"/>
        </w:rPr>
        <w:t>400</w:t>
      </w:r>
      <w:r w:rsidRPr="007A7E1C">
        <w:rPr>
          <w:rFonts w:ascii="仿宋_GB2312" w:hint="eastAsia"/>
        </w:rPr>
        <w:t>米、</w:t>
      </w:r>
      <w:r w:rsidRPr="007A7E1C">
        <w:rPr>
          <w:rFonts w:ascii="仿宋_GB2312"/>
        </w:rPr>
        <w:t>100</w:t>
      </w:r>
      <w:r w:rsidRPr="007A7E1C">
        <w:rPr>
          <w:rFonts w:ascii="仿宋_GB2312" w:hint="eastAsia"/>
        </w:rPr>
        <w:t>米栏，甲</w:t>
      </w:r>
      <w:r w:rsidRPr="007A7E1C">
        <w:rPr>
          <w:rFonts w:ascii="仿宋_GB2312"/>
        </w:rPr>
        <w:t>B</w:t>
      </w:r>
      <w:r w:rsidRPr="007A7E1C">
        <w:rPr>
          <w:rFonts w:ascii="仿宋_GB2312" w:hint="eastAsia"/>
        </w:rPr>
        <w:t>组、甲C组运动员参加竞赛只参加预赛，不参加决赛。</w:t>
      </w:r>
    </w:p>
    <w:p w:rsidR="00504825" w:rsidRPr="007A7E1C" w:rsidRDefault="00504825" w:rsidP="00504825">
      <w:pPr>
        <w:spacing w:line="540" w:lineRule="exact"/>
        <w:ind w:firstLineChars="200" w:firstLine="640"/>
        <w:rPr>
          <w:rFonts w:ascii="仿宋_GB2312"/>
        </w:rPr>
      </w:pPr>
      <w:r w:rsidRPr="007A7E1C">
        <w:rPr>
          <w:rFonts w:hint="eastAsia"/>
        </w:rPr>
        <w:t>（二）</w:t>
      </w:r>
      <w:r w:rsidRPr="007A7E1C">
        <w:rPr>
          <w:rFonts w:ascii="仿宋_GB2312" w:hint="eastAsia"/>
        </w:rPr>
        <w:t>分组决赛中为了鼓励运动员创造更好的成绩大会编排分组时将尽可能将甲组</w:t>
      </w:r>
      <w:r w:rsidRPr="007A7E1C">
        <w:rPr>
          <w:rFonts w:ascii="仿宋_GB2312"/>
        </w:rPr>
        <w:t>201</w:t>
      </w:r>
      <w:r w:rsidRPr="007A7E1C">
        <w:rPr>
          <w:rFonts w:ascii="仿宋_GB2312" w:hint="eastAsia"/>
        </w:rPr>
        <w:t>9年高校比赛获得前八名的运动员排在一组，如“</w:t>
      </w:r>
      <w:r w:rsidRPr="007A7E1C">
        <w:rPr>
          <w:rFonts w:ascii="仿宋_GB2312"/>
        </w:rPr>
        <w:t>4</w:t>
      </w:r>
      <w:r w:rsidRPr="007A7E1C">
        <w:rPr>
          <w:rFonts w:ascii="仿宋_GB2312" w:hint="eastAsia"/>
        </w:rPr>
        <w:t>×</w:t>
      </w:r>
      <w:r w:rsidRPr="007A7E1C">
        <w:rPr>
          <w:rFonts w:ascii="仿宋_GB2312"/>
        </w:rPr>
        <w:t>100</w:t>
      </w:r>
      <w:r w:rsidRPr="007A7E1C">
        <w:rPr>
          <w:rFonts w:ascii="仿宋_GB2312" w:hint="eastAsia"/>
        </w:rPr>
        <w:t>米接力、</w:t>
      </w:r>
      <w:r w:rsidRPr="007A7E1C">
        <w:rPr>
          <w:rFonts w:ascii="仿宋_GB2312"/>
        </w:rPr>
        <w:t>4</w:t>
      </w:r>
      <w:r w:rsidRPr="007A7E1C">
        <w:rPr>
          <w:rFonts w:ascii="仿宋_GB2312" w:hint="eastAsia"/>
        </w:rPr>
        <w:t>×</w:t>
      </w:r>
      <w:r w:rsidRPr="007A7E1C">
        <w:rPr>
          <w:rFonts w:ascii="仿宋_GB2312"/>
        </w:rPr>
        <w:t>400</w:t>
      </w:r>
      <w:r w:rsidRPr="007A7E1C">
        <w:rPr>
          <w:rFonts w:ascii="仿宋_GB2312" w:hint="eastAsia"/>
        </w:rPr>
        <w:t>米接力”。</w:t>
      </w:r>
    </w:p>
    <w:p w:rsidR="00504825" w:rsidRPr="007A7E1C" w:rsidRDefault="00504825" w:rsidP="00504825">
      <w:pPr>
        <w:spacing w:line="540" w:lineRule="exact"/>
        <w:ind w:firstLineChars="200" w:firstLine="640"/>
      </w:pPr>
      <w:r w:rsidRPr="007A7E1C">
        <w:rPr>
          <w:rFonts w:hint="eastAsia"/>
        </w:rPr>
        <w:lastRenderedPageBreak/>
        <w:t>（三）凡竞赛项目报名不足三人或三队时（含接力队），即取消该项目的比赛，由田协通知有关学校改项。</w:t>
      </w:r>
    </w:p>
    <w:p w:rsidR="00504825" w:rsidRPr="007A7E1C" w:rsidRDefault="00504825" w:rsidP="00504825">
      <w:pPr>
        <w:spacing w:line="540" w:lineRule="exact"/>
        <w:ind w:firstLineChars="200" w:firstLine="640"/>
      </w:pPr>
      <w:r w:rsidRPr="007A7E1C">
        <w:rPr>
          <w:rFonts w:hint="eastAsia"/>
        </w:rPr>
        <w:t>（四）报名撑杆跳高的运动员要自备撑杆，比赛当天检录时有关裁判检查合格后方可使用。</w:t>
      </w:r>
    </w:p>
    <w:p w:rsidR="00504825" w:rsidRPr="007A7E1C" w:rsidRDefault="00504825" w:rsidP="00504825">
      <w:pPr>
        <w:spacing w:line="540" w:lineRule="exact"/>
        <w:ind w:firstLineChars="200" w:firstLine="640"/>
      </w:pPr>
      <w:r w:rsidRPr="007A7E1C">
        <w:rPr>
          <w:rFonts w:hint="eastAsia"/>
        </w:rPr>
        <w:t>（五）田赛项目比赛顺序由大会抽签排定。</w:t>
      </w:r>
    </w:p>
    <w:p w:rsidR="00504825" w:rsidRPr="007A7E1C" w:rsidRDefault="00504825" w:rsidP="00504825">
      <w:pPr>
        <w:spacing w:line="540" w:lineRule="exact"/>
        <w:ind w:firstLineChars="200" w:firstLine="640"/>
      </w:pPr>
      <w:r w:rsidRPr="007A7E1C">
        <w:rPr>
          <w:rFonts w:hint="eastAsia"/>
        </w:rPr>
        <w:t>（六）接力项目，各单位的参赛运动员必须统一服装，否则不准参加比赛。</w:t>
      </w:r>
    </w:p>
    <w:p w:rsidR="00504825" w:rsidRPr="007A7E1C" w:rsidRDefault="00504825" w:rsidP="00504825">
      <w:pPr>
        <w:spacing w:line="540" w:lineRule="exact"/>
        <w:ind w:firstLineChars="200" w:firstLine="640"/>
        <w:rPr>
          <w:rFonts w:ascii="仿宋_GB2312"/>
        </w:rPr>
      </w:pPr>
      <w:r w:rsidRPr="007A7E1C">
        <w:rPr>
          <w:rFonts w:ascii="仿宋_GB2312" w:hint="eastAsia"/>
        </w:rPr>
        <w:t>（七）10000米跑和竞走项目关门时间，按照比赛中第八位结束比赛的运动员的成绩为关门时间，超过关门时间的运动员即终止比赛。（关门时间执行方法：是指运动员到达关门时间时仍距离终点400米以上者，即被劝离退出比赛。）</w:t>
      </w:r>
    </w:p>
    <w:p w:rsidR="00504825" w:rsidRPr="007A7E1C" w:rsidRDefault="00504825" w:rsidP="00504825">
      <w:pPr>
        <w:spacing w:line="540" w:lineRule="exact"/>
        <w:ind w:firstLineChars="200" w:firstLine="640"/>
      </w:pPr>
      <w:r w:rsidRPr="007A7E1C">
        <w:rPr>
          <w:rFonts w:hint="eastAsia"/>
        </w:rPr>
        <w:t>（八）竞赛使用最新田径竞赛规则及成人比赛标准（器械重量、栏高、栏间距）。</w:t>
      </w:r>
    </w:p>
    <w:p w:rsidR="00504825" w:rsidRPr="007A7E1C" w:rsidRDefault="00504825" w:rsidP="00504825">
      <w:pPr>
        <w:spacing w:line="540" w:lineRule="exact"/>
        <w:ind w:firstLineChars="200" w:firstLine="640"/>
      </w:pPr>
      <w:r w:rsidRPr="007A7E1C">
        <w:rPr>
          <w:rFonts w:hint="eastAsia"/>
        </w:rPr>
        <w:t>（九）为保证公平竞赛，本届运动会将加大兴奋剂抽查检测力度。如违反了反兴奋剂规则，除将按国家有关规定处理，并报北京市教委通报批评。</w:t>
      </w:r>
    </w:p>
    <w:p w:rsidR="00504825" w:rsidRPr="007A7E1C" w:rsidRDefault="00504825" w:rsidP="00504825">
      <w:pPr>
        <w:spacing w:line="540" w:lineRule="exact"/>
        <w:ind w:firstLineChars="200" w:firstLine="640"/>
        <w:rPr>
          <w:rFonts w:ascii="黑体" w:eastAsia="黑体" w:hAnsi="黑体"/>
        </w:rPr>
      </w:pPr>
      <w:r w:rsidRPr="007A7E1C">
        <w:rPr>
          <w:rFonts w:ascii="黑体" w:eastAsia="黑体" w:hAnsi="黑体" w:hint="eastAsia"/>
        </w:rPr>
        <w:t>六、录取名次及计分奖励办法</w:t>
      </w:r>
    </w:p>
    <w:p w:rsidR="00504825" w:rsidRPr="007A7E1C" w:rsidRDefault="00504825" w:rsidP="00504825">
      <w:pPr>
        <w:spacing w:line="540" w:lineRule="exact"/>
        <w:ind w:firstLineChars="200" w:firstLine="640"/>
        <w:rPr>
          <w:rFonts w:ascii="仿宋_GB2312"/>
        </w:rPr>
      </w:pPr>
      <w:r w:rsidRPr="007A7E1C">
        <w:rPr>
          <w:rFonts w:ascii="仿宋_GB2312" w:hint="eastAsia"/>
        </w:rPr>
        <w:t>（一）各组单项录取前八名，一至八名按9、7、6、5、4、3、2、1记分。甲B组一至三名按4、2、1记分。甲C组录取前六名，一至六名按7、5、4、3、2、1记分，接力和全能分数加倍。</w:t>
      </w:r>
    </w:p>
    <w:p w:rsidR="00504825" w:rsidRPr="007A7E1C" w:rsidRDefault="00504825" w:rsidP="00504825">
      <w:pPr>
        <w:spacing w:line="540" w:lineRule="exact"/>
        <w:ind w:firstLineChars="200" w:firstLine="640"/>
        <w:rPr>
          <w:rFonts w:ascii="仿宋_GB2312"/>
        </w:rPr>
      </w:pPr>
      <w:r w:rsidRPr="007A7E1C">
        <w:rPr>
          <w:rFonts w:ascii="仿宋_GB2312" w:hint="eastAsia"/>
        </w:rPr>
        <w:t>（二）甲B组运动员只参加预赛不参加决赛；甲B组运动员预赛成绩须进入预赛总成绩的前三名，其成绩超过甲A组运动员决赛成绩的第三名，方按成绩排列相应名次。最多录取3名，最少为0。</w:t>
      </w:r>
    </w:p>
    <w:p w:rsidR="00504825" w:rsidRPr="007A7E1C" w:rsidRDefault="00504825" w:rsidP="00504825">
      <w:pPr>
        <w:spacing w:line="540" w:lineRule="exact"/>
        <w:ind w:firstLineChars="200" w:firstLine="640"/>
        <w:rPr>
          <w:rFonts w:ascii="仿宋_GB2312"/>
        </w:rPr>
      </w:pPr>
      <w:r w:rsidRPr="007A7E1C">
        <w:rPr>
          <w:rFonts w:ascii="仿宋_GB2312" w:hint="eastAsia"/>
        </w:rPr>
        <w:lastRenderedPageBreak/>
        <w:t>（三）甲C组运动员只参加预赛不参加决赛，甲C组运动员预赛成绩须超过首都高等学校第57届学生田径运动会乙组决赛成绩的第三名，方按成绩排列相应名次。最多录取6名，最少为0。</w:t>
      </w:r>
    </w:p>
    <w:p w:rsidR="00504825" w:rsidRPr="007A7E1C" w:rsidRDefault="00504825" w:rsidP="00504825">
      <w:pPr>
        <w:spacing w:line="540" w:lineRule="exact"/>
        <w:ind w:firstLineChars="200" w:firstLine="640"/>
      </w:pPr>
      <w:r w:rsidRPr="007A7E1C">
        <w:rPr>
          <w:rFonts w:hint="eastAsia"/>
        </w:rPr>
        <w:t>（四）各单项录取前三名颁发奖牌。前八名的成绩证书将在运动会结束后，由参赛单位统一领取。各单位可在运动会后一周后，登陆学生运动技能等级标准证书自助查询系统（</w:t>
      </w:r>
      <w:hyperlink r:id="rId4" w:history="1">
        <w:r w:rsidRPr="007A7E1C">
          <w:rPr>
            <w:rFonts w:hint="eastAsia"/>
          </w:rPr>
          <w:t>http://sh.bjdtx.com/tianjing/query/</w:t>
        </w:r>
      </w:hyperlink>
      <w:r w:rsidRPr="007A7E1C">
        <w:rPr>
          <w:rFonts w:hint="eastAsia"/>
        </w:rPr>
        <w:t>）自助下载或打印大学生体育运动技能等级证书。</w:t>
      </w:r>
    </w:p>
    <w:p w:rsidR="00504825" w:rsidRPr="007A7E1C" w:rsidRDefault="00504825" w:rsidP="00504825">
      <w:pPr>
        <w:spacing w:line="540" w:lineRule="exact"/>
        <w:ind w:firstLineChars="200" w:firstLine="640"/>
      </w:pPr>
      <w:r w:rsidRPr="007A7E1C">
        <w:rPr>
          <w:rFonts w:hint="eastAsia"/>
        </w:rPr>
        <w:t>（五）凡打破首都高等院校学生田径运动会纪录的运动员，将颁发破纪录奖。</w:t>
      </w:r>
    </w:p>
    <w:p w:rsidR="00504825" w:rsidRPr="007A7E1C" w:rsidRDefault="00504825" w:rsidP="00504825">
      <w:pPr>
        <w:spacing w:line="540" w:lineRule="exact"/>
        <w:ind w:firstLineChars="200" w:firstLine="640"/>
      </w:pPr>
      <w:r w:rsidRPr="007A7E1C">
        <w:rPr>
          <w:rFonts w:hint="eastAsia"/>
        </w:rPr>
        <w:t>（六）团体总分：</w:t>
      </w:r>
    </w:p>
    <w:p w:rsidR="00504825" w:rsidRPr="007A7E1C" w:rsidRDefault="00504825" w:rsidP="00504825">
      <w:pPr>
        <w:spacing w:line="540" w:lineRule="exact"/>
        <w:ind w:firstLineChars="200" w:firstLine="640"/>
        <w:rPr>
          <w:rFonts w:ascii="仿宋_GB2312"/>
        </w:rPr>
      </w:pPr>
      <w:r w:rsidRPr="007A7E1C">
        <w:rPr>
          <w:rFonts w:ascii="仿宋_GB2312" w:hint="eastAsia"/>
        </w:rPr>
        <w:t>甲组录取男子团体总分、女子团体总分、男女团体总分前八名。甲B组和甲C组取男女团体总分前三名。</w:t>
      </w:r>
    </w:p>
    <w:p w:rsidR="00504825" w:rsidRPr="007A7E1C" w:rsidRDefault="00504825" w:rsidP="00504825">
      <w:pPr>
        <w:spacing w:line="540" w:lineRule="exact"/>
        <w:ind w:firstLineChars="200" w:firstLine="640"/>
        <w:rPr>
          <w:rFonts w:ascii="仿宋_GB2312"/>
        </w:rPr>
      </w:pPr>
      <w:r w:rsidRPr="007A7E1C">
        <w:rPr>
          <w:rFonts w:ascii="仿宋_GB2312" w:hint="eastAsia"/>
        </w:rPr>
        <w:t>如总分相等时，以破纪录多者列前，再相等则以第一名多者列前，再相等则以第二名多者列前，以此类推。</w:t>
      </w:r>
    </w:p>
    <w:p w:rsidR="00504825" w:rsidRPr="007A7E1C" w:rsidRDefault="00504825" w:rsidP="00504825">
      <w:pPr>
        <w:spacing w:line="540" w:lineRule="exact"/>
        <w:ind w:firstLineChars="200" w:firstLine="640"/>
        <w:rPr>
          <w:rFonts w:ascii="仿宋_GB2312"/>
        </w:rPr>
      </w:pPr>
      <w:r w:rsidRPr="007A7E1C">
        <w:rPr>
          <w:rFonts w:ascii="仿宋_GB2312" w:hint="eastAsia"/>
        </w:rPr>
        <w:t>（七）本次运动会评选体育道德风尚奖10名，评选优秀裁判员10名，评选最佳运动员、最佳教练员若干名，评奖办法见评选体育道德风尚奖、评选优秀裁判员、评选最佳运动员、最佳教练员细则。</w:t>
      </w:r>
    </w:p>
    <w:p w:rsidR="00504825" w:rsidRPr="007A7E1C" w:rsidRDefault="00504825" w:rsidP="00504825">
      <w:pPr>
        <w:spacing w:line="540" w:lineRule="exact"/>
        <w:ind w:firstLineChars="200" w:firstLine="640"/>
        <w:rPr>
          <w:rFonts w:ascii="仿宋_GB2312"/>
        </w:rPr>
      </w:pPr>
      <w:r w:rsidRPr="007A7E1C">
        <w:rPr>
          <w:rFonts w:ascii="仿宋_GB2312" w:hint="eastAsia"/>
        </w:rPr>
        <w:t>（八）各参赛院校和运动员必须遵守本规程各项规定。如违反或不符合规定，弄虚作假者，一经发现，即取消比赛成绩和团体总分并通报批评；严重者停赛一年。</w:t>
      </w:r>
    </w:p>
    <w:p w:rsidR="00504825" w:rsidRPr="007A7E1C" w:rsidRDefault="00504825" w:rsidP="00504825">
      <w:pPr>
        <w:spacing w:line="540" w:lineRule="exact"/>
        <w:ind w:firstLineChars="200" w:firstLine="640"/>
      </w:pPr>
      <w:r w:rsidRPr="007A7E1C">
        <w:rPr>
          <w:rFonts w:ascii="仿宋_GB2312" w:hint="eastAsia"/>
        </w:rPr>
        <w:t>（九）各参赛单位要通过圣火赛事公众号或甲、乙、丙组微信群下载竞赛日程、分组名单、号码段分配表、补充说</w:t>
      </w:r>
      <w:r w:rsidRPr="007A7E1C">
        <w:rPr>
          <w:rFonts w:ascii="仿宋_GB2312" w:hint="eastAsia"/>
        </w:rPr>
        <w:lastRenderedPageBreak/>
        <w:t>明等文件。</w:t>
      </w:r>
      <w:bookmarkStart w:id="0" w:name="_GoBack"/>
      <w:bookmarkEnd w:id="0"/>
    </w:p>
    <w:p w:rsidR="00504825" w:rsidRPr="007A7E1C" w:rsidRDefault="00504825" w:rsidP="00504825">
      <w:pPr>
        <w:spacing w:line="540" w:lineRule="exact"/>
        <w:ind w:firstLineChars="200" w:firstLine="640"/>
        <w:rPr>
          <w:rFonts w:ascii="黑体" w:eastAsia="黑体" w:hAnsi="黑体"/>
        </w:rPr>
      </w:pPr>
      <w:r w:rsidRPr="007A7E1C">
        <w:rPr>
          <w:rFonts w:ascii="黑体" w:eastAsia="黑体" w:hAnsi="黑体" w:hint="eastAsia"/>
        </w:rPr>
        <w:t>七、其它未尽事宜，以田径分会通知为准。</w:t>
      </w:r>
    </w:p>
    <w:p w:rsidR="00504825" w:rsidRDefault="00504825" w:rsidP="00504825">
      <w:pPr>
        <w:spacing w:line="540" w:lineRule="exact"/>
        <w:jc w:val="left"/>
        <w:rPr>
          <w:rFonts w:ascii="黑体" w:eastAsia="黑体" w:hAnsi="黑体"/>
          <w:szCs w:val="32"/>
        </w:rPr>
      </w:pPr>
    </w:p>
    <w:p w:rsidR="00470006" w:rsidRPr="00504825" w:rsidRDefault="00470006"/>
    <w:sectPr w:rsidR="00470006" w:rsidRPr="005048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25"/>
    <w:rsid w:val="00470006"/>
    <w:rsid w:val="00504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0B698-AD41-44D6-9864-5980F801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82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bjdtx.com/tianjing/que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whj</dc:creator>
  <cp:keywords/>
  <dc:description/>
  <cp:lastModifiedBy>whj</cp:lastModifiedBy>
  <cp:revision>1</cp:revision>
  <dcterms:created xsi:type="dcterms:W3CDTF">2020-10-10T02:30:00Z</dcterms:created>
  <dcterms:modified xsi:type="dcterms:W3CDTF">2020-10-10T02:31:00Z</dcterms:modified>
</cp:coreProperties>
</file>