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37F" w:rsidRDefault="00EC16C2">
      <w:pPr>
        <w:spacing w:after="480"/>
        <w:jc w:val="center"/>
        <w:rPr>
          <w:rFonts w:asciiTheme="majorEastAsia" w:eastAsiaTheme="majorEastAsia" w:hAnsiTheme="majorEastAsia"/>
          <w:b/>
          <w:bCs/>
          <w:sz w:val="36"/>
          <w:szCs w:val="36"/>
          <w:lang w:eastAsia="zh-CN"/>
        </w:rPr>
      </w:pPr>
      <w:r>
        <w:rPr>
          <w:rFonts w:asciiTheme="majorEastAsia" w:eastAsiaTheme="majorEastAsia" w:hAnsiTheme="majorEastAsia" w:hint="eastAsia"/>
          <w:b/>
          <w:bCs/>
          <w:sz w:val="36"/>
          <w:szCs w:val="36"/>
          <w:lang w:eastAsia="zh-CN"/>
        </w:rPr>
        <w:t>关于2018年《教育家》征订工作的函</w:t>
      </w:r>
    </w:p>
    <w:p w:rsidR="006143F0" w:rsidRDefault="000C4BFB" w:rsidP="006143F0">
      <w:pPr>
        <w:spacing w:after="0" w:line="500" w:lineRule="exact"/>
        <w:ind w:firstLine="640"/>
        <w:jc w:val="both"/>
        <w:rPr>
          <w:rFonts w:ascii="仿宋_GB2312" w:eastAsia="仿宋_GB2312" w:hAnsi="仿宋" w:cs="仿宋"/>
          <w:sz w:val="30"/>
          <w:szCs w:val="30"/>
          <w:lang w:eastAsia="zh-CN"/>
        </w:rPr>
      </w:pPr>
      <w:r>
        <w:rPr>
          <w:rFonts w:ascii="仿宋_GB2312" w:eastAsia="仿宋_GB2312" w:hAnsi="仿宋" w:cs="仿宋" w:hint="eastAsia"/>
          <w:sz w:val="30"/>
          <w:szCs w:val="30"/>
          <w:lang w:eastAsia="zh-CN"/>
        </w:rPr>
        <w:t>去年12月5日，</w:t>
      </w:r>
      <w:r w:rsidR="00C950D4">
        <w:rPr>
          <w:rFonts w:ascii="仿宋_GB2312" w:eastAsia="仿宋_GB2312" w:hAnsi="仿宋" w:cs="仿宋" w:hint="eastAsia"/>
          <w:sz w:val="30"/>
          <w:szCs w:val="30"/>
          <w:lang w:eastAsia="zh-CN"/>
        </w:rPr>
        <w:t>北京</w:t>
      </w:r>
      <w:r>
        <w:rPr>
          <w:rFonts w:ascii="仿宋_GB2312" w:eastAsia="仿宋_GB2312" w:hAnsi="仿宋" w:cs="仿宋" w:hint="eastAsia"/>
          <w:sz w:val="30"/>
          <w:szCs w:val="30"/>
          <w:lang w:eastAsia="zh-CN"/>
        </w:rPr>
        <w:t>市语委办公室印发《</w:t>
      </w:r>
      <w:r w:rsidRPr="000C4BFB">
        <w:rPr>
          <w:rFonts w:ascii="仿宋_GB2312" w:eastAsia="仿宋_GB2312" w:hAnsi="仿宋" w:cs="仿宋" w:hint="eastAsia"/>
          <w:sz w:val="30"/>
          <w:szCs w:val="30"/>
          <w:lang w:eastAsia="zh-CN"/>
        </w:rPr>
        <w:t>关于与光明日报《教育家》杂志社共建语言文字工作宣传载体的通知</w:t>
      </w:r>
      <w:r>
        <w:rPr>
          <w:rFonts w:ascii="仿宋_GB2312" w:eastAsia="仿宋_GB2312" w:hAnsi="仿宋" w:cs="仿宋" w:hint="eastAsia"/>
          <w:sz w:val="30"/>
          <w:szCs w:val="30"/>
          <w:lang w:eastAsia="zh-CN"/>
        </w:rPr>
        <w:t>》。《通知》提出：“根据有关工作指导精神，同时考虑利用影响力更强辐射面更广的主流优势媒体，市语委办决定自2017年起，与光明日报《教育家》杂志社、人民教师网合作，共建我市语言文字工作宣传载体。”</w:t>
      </w:r>
    </w:p>
    <w:p w:rsidR="006143F0" w:rsidRDefault="000C4BFB" w:rsidP="000C4BFB">
      <w:pPr>
        <w:spacing w:after="0" w:line="500" w:lineRule="exact"/>
        <w:ind w:firstLineChars="200" w:firstLine="600"/>
        <w:jc w:val="both"/>
        <w:rPr>
          <w:rFonts w:ascii="仿宋_GB2312" w:eastAsia="仿宋_GB2312" w:hAnsi="仿宋" w:cs="仿宋"/>
          <w:sz w:val="30"/>
          <w:szCs w:val="30"/>
          <w:lang w:eastAsia="zh-CN"/>
        </w:rPr>
      </w:pPr>
      <w:r>
        <w:rPr>
          <w:rFonts w:ascii="仿宋_GB2312" w:eastAsia="仿宋_GB2312" w:hAnsi="仿宋" w:cs="仿宋" w:hint="eastAsia"/>
          <w:sz w:val="30"/>
          <w:szCs w:val="30"/>
          <w:lang w:eastAsia="zh-CN"/>
        </w:rPr>
        <w:t>现函请</w:t>
      </w:r>
      <w:r w:rsidR="006143F0">
        <w:rPr>
          <w:rFonts w:ascii="仿宋_GB2312" w:eastAsia="仿宋_GB2312" w:hAnsi="仿宋" w:cs="仿宋" w:hint="eastAsia"/>
          <w:sz w:val="30"/>
          <w:szCs w:val="30"/>
          <w:lang w:eastAsia="zh-CN"/>
        </w:rPr>
        <w:t>各区语委办、有关高等学校</w:t>
      </w:r>
      <w:r>
        <w:rPr>
          <w:rFonts w:ascii="仿宋_GB2312" w:eastAsia="仿宋_GB2312" w:hAnsi="仿宋" w:cs="仿宋" w:hint="eastAsia"/>
          <w:sz w:val="30"/>
          <w:szCs w:val="30"/>
          <w:lang w:eastAsia="zh-CN"/>
        </w:rPr>
        <w:t>、各中小学特别是语言文字规范化示范校，</w:t>
      </w:r>
      <w:r w:rsidR="006143F0">
        <w:rPr>
          <w:rFonts w:ascii="仿宋_GB2312" w:eastAsia="仿宋_GB2312" w:hAnsi="仿宋" w:cs="仿宋" w:hint="eastAsia"/>
          <w:sz w:val="30"/>
          <w:szCs w:val="30"/>
          <w:lang w:eastAsia="zh-CN"/>
        </w:rPr>
        <w:t>根据工作需要，以自愿为原则，自行订阅《教育家》杂志。</w:t>
      </w:r>
    </w:p>
    <w:p w:rsidR="006143F0" w:rsidRDefault="000C4BFB" w:rsidP="000C4BFB">
      <w:pPr>
        <w:spacing w:after="0" w:line="500" w:lineRule="exact"/>
        <w:ind w:firstLineChars="200" w:firstLine="600"/>
        <w:jc w:val="both"/>
        <w:rPr>
          <w:rFonts w:ascii="仿宋_GB2312" w:eastAsia="仿宋_GB2312" w:hAnsi="仿宋" w:cs="仿宋"/>
          <w:sz w:val="30"/>
          <w:szCs w:val="30"/>
          <w:lang w:eastAsia="zh-CN"/>
        </w:rPr>
      </w:pPr>
      <w:r>
        <w:rPr>
          <w:rFonts w:ascii="仿宋_GB2312" w:eastAsia="仿宋_GB2312" w:hAnsi="仿宋" w:cs="仿宋" w:hint="eastAsia"/>
          <w:sz w:val="30"/>
          <w:szCs w:val="30"/>
          <w:lang w:eastAsia="zh-CN"/>
        </w:rPr>
        <w:t>同时函请</w:t>
      </w:r>
      <w:r w:rsidR="006143F0">
        <w:rPr>
          <w:rFonts w:ascii="仿宋_GB2312" w:eastAsia="仿宋_GB2312" w:hAnsi="仿宋" w:cs="仿宋" w:hint="eastAsia"/>
          <w:sz w:val="30"/>
          <w:szCs w:val="30"/>
        </w:rPr>
        <w:t>各区语委办、基层单位特别是语言文字规范化示范校按月组编工作信息，并且推荐语言文字工作和语文教育教学教改论文，同时发送光明日报《教育家》杂志社（联系邮箱</w:t>
      </w:r>
      <w:hyperlink r:id="rId7" w:history="1">
        <w:r w:rsidR="006143F0">
          <w:rPr>
            <w:rFonts w:ascii="仿宋_GB2312" w:eastAsia="仿宋_GB2312" w:hAnsi="仿宋" w:cs="仿宋" w:hint="eastAsia"/>
            <w:sz w:val="30"/>
            <w:szCs w:val="30"/>
          </w:rPr>
          <w:t>jyjprm@126.com</w:t>
        </w:r>
      </w:hyperlink>
      <w:r w:rsidR="006143F0">
        <w:rPr>
          <w:rFonts w:ascii="仿宋_GB2312" w:eastAsia="仿宋_GB2312" w:hAnsi="仿宋" w:cs="仿宋" w:hint="eastAsia"/>
          <w:sz w:val="30"/>
          <w:szCs w:val="30"/>
        </w:rPr>
        <w:t>）和bjyywzgzxx@sina.com。</w:t>
      </w:r>
      <w:r w:rsidR="006143F0">
        <w:rPr>
          <w:rFonts w:ascii="仿宋_GB2312" w:eastAsia="仿宋_GB2312" w:hAnsi="仿宋" w:cs="仿宋" w:hint="eastAsia"/>
          <w:sz w:val="30"/>
          <w:szCs w:val="30"/>
          <w:lang w:eastAsia="zh-CN"/>
        </w:rPr>
        <w:t>光明日报《教育家》杂志社、人民教师网将择优选用，予以宣传报道。</w:t>
      </w:r>
    </w:p>
    <w:p w:rsidR="005D437F" w:rsidRPr="000C4BFB" w:rsidRDefault="00EC16C2" w:rsidP="000C4BFB">
      <w:pPr>
        <w:spacing w:after="0" w:line="500" w:lineRule="exact"/>
        <w:ind w:firstLineChars="200" w:firstLine="600"/>
        <w:jc w:val="both"/>
        <w:rPr>
          <w:rFonts w:ascii="仿宋_GB2312" w:eastAsia="仿宋_GB2312" w:hAnsi="仿宋" w:cs="仿宋"/>
          <w:sz w:val="30"/>
          <w:szCs w:val="30"/>
          <w:lang w:eastAsia="zh-CN"/>
        </w:rPr>
      </w:pPr>
      <w:r w:rsidRPr="000C4BFB">
        <w:rPr>
          <w:rFonts w:ascii="仿宋_GB2312" w:eastAsia="仿宋_GB2312" w:hAnsi="仿宋" w:cs="仿宋" w:hint="eastAsia"/>
          <w:sz w:val="30"/>
          <w:szCs w:val="30"/>
          <w:lang w:eastAsia="zh-CN"/>
        </w:rPr>
        <w:t xml:space="preserve">《教育家》杂志是中共中央党报《光明日报》主管的国家级教育期刊，国内外公开发行。依托《光明日报》在知识界、文化界、教育界、理论界的权威影响力，秉承光明报系的责任和使命，《教育家》杂志致力于打造新闻性与专业性并包的高端教育期刊，在助力教育家成长，提高教育家办学和尊重教育规律，营造良好的舆论氛围中发挥着强有力的作用。 </w:t>
      </w:r>
    </w:p>
    <w:p w:rsidR="005D437F" w:rsidRPr="000C4BFB" w:rsidRDefault="00EC16C2" w:rsidP="000C4BFB">
      <w:pPr>
        <w:spacing w:after="0" w:line="500" w:lineRule="exact"/>
        <w:ind w:firstLineChars="200" w:firstLine="600"/>
        <w:jc w:val="both"/>
        <w:rPr>
          <w:rFonts w:ascii="仿宋_GB2312" w:eastAsia="仿宋_GB2312" w:hAnsi="仿宋" w:cs="仿宋"/>
          <w:sz w:val="30"/>
          <w:szCs w:val="30"/>
          <w:lang w:eastAsia="zh-CN"/>
        </w:rPr>
      </w:pPr>
      <w:r w:rsidRPr="000C4BFB">
        <w:rPr>
          <w:rFonts w:ascii="仿宋_GB2312" w:eastAsia="仿宋_GB2312" w:hAnsi="仿宋" w:cs="仿宋" w:hint="eastAsia"/>
          <w:sz w:val="30"/>
          <w:szCs w:val="30"/>
          <w:lang w:eastAsia="zh-CN"/>
        </w:rPr>
        <w:t>请予大力协助为荷！</w:t>
      </w:r>
    </w:p>
    <w:p w:rsidR="005D437F" w:rsidRPr="000C4BFB" w:rsidRDefault="00EC16C2" w:rsidP="000C4BFB">
      <w:pPr>
        <w:spacing w:after="0" w:line="500" w:lineRule="exact"/>
        <w:ind w:firstLineChars="200" w:firstLine="600"/>
        <w:jc w:val="both"/>
        <w:rPr>
          <w:rFonts w:ascii="仿宋_GB2312" w:eastAsia="仿宋_GB2312" w:hAnsi="仿宋" w:cs="仿宋"/>
          <w:sz w:val="30"/>
          <w:szCs w:val="30"/>
          <w:lang w:eastAsia="zh-CN"/>
        </w:rPr>
      </w:pPr>
      <w:r w:rsidRPr="000C4BFB">
        <w:rPr>
          <w:rFonts w:ascii="仿宋_GB2312" w:eastAsia="仿宋_GB2312" w:hAnsi="仿宋" w:cs="仿宋" w:hint="eastAsia"/>
          <w:sz w:val="30"/>
          <w:szCs w:val="30"/>
          <w:lang w:eastAsia="zh-CN"/>
        </w:rPr>
        <w:t>联 系 人：彭瑞敏</w:t>
      </w:r>
    </w:p>
    <w:p w:rsidR="005D437F" w:rsidRPr="000C4BFB" w:rsidRDefault="00EC16C2" w:rsidP="000C4BFB">
      <w:pPr>
        <w:spacing w:after="0" w:line="500" w:lineRule="exact"/>
        <w:ind w:firstLineChars="200" w:firstLine="600"/>
        <w:jc w:val="both"/>
        <w:rPr>
          <w:rFonts w:ascii="仿宋_GB2312" w:eastAsia="仿宋_GB2312" w:hAnsi="仿宋" w:cs="仿宋"/>
          <w:sz w:val="30"/>
          <w:szCs w:val="30"/>
        </w:rPr>
      </w:pPr>
      <w:r w:rsidRPr="000C4BFB">
        <w:rPr>
          <w:rFonts w:ascii="仿宋_GB2312" w:eastAsia="仿宋_GB2312" w:hAnsi="仿宋" w:cs="仿宋" w:hint="eastAsia"/>
          <w:sz w:val="30"/>
          <w:szCs w:val="30"/>
        </w:rPr>
        <w:t>联系电话：18910445520</w:t>
      </w:r>
    </w:p>
    <w:p w:rsidR="005D437F" w:rsidRPr="000C4BFB" w:rsidRDefault="00EC16C2" w:rsidP="000C4BFB">
      <w:pPr>
        <w:spacing w:after="0" w:line="500" w:lineRule="exact"/>
        <w:ind w:firstLineChars="200" w:firstLine="600"/>
        <w:jc w:val="both"/>
        <w:rPr>
          <w:rFonts w:ascii="仿宋_GB2312" w:eastAsia="仿宋_GB2312" w:hAnsi="仿宋" w:cs="仿宋"/>
          <w:sz w:val="30"/>
          <w:szCs w:val="30"/>
        </w:rPr>
      </w:pPr>
      <w:r w:rsidRPr="000C4BFB">
        <w:rPr>
          <w:rFonts w:ascii="仿宋_GB2312" w:eastAsia="仿宋_GB2312" w:hAnsi="仿宋" w:cs="仿宋" w:hint="eastAsia"/>
          <w:noProof/>
          <w:sz w:val="30"/>
          <w:szCs w:val="30"/>
          <w:lang w:eastAsia="zh-CN"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3724275</wp:posOffset>
            </wp:positionH>
            <wp:positionV relativeFrom="paragraph">
              <wp:posOffset>374015</wp:posOffset>
            </wp:positionV>
            <wp:extent cx="1895475" cy="1657350"/>
            <wp:effectExtent l="19050" t="0" r="9525" b="0"/>
            <wp:wrapNone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9547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C4BFB">
        <w:rPr>
          <w:rFonts w:ascii="仿宋_GB2312" w:eastAsia="仿宋_GB2312" w:hAnsi="仿宋" w:cs="仿宋" w:hint="eastAsia"/>
          <w:sz w:val="30"/>
          <w:szCs w:val="30"/>
        </w:rPr>
        <w:t>电子邮箱：jyjprm@126.com</w:t>
      </w:r>
    </w:p>
    <w:p w:rsidR="005D437F" w:rsidRDefault="005D437F">
      <w:pPr>
        <w:ind w:firstLine="640"/>
        <w:rPr>
          <w:rFonts w:ascii="仿宋" w:eastAsia="仿宋" w:hAnsi="仿宋" w:cs="仿宋"/>
          <w:sz w:val="32"/>
          <w:szCs w:val="32"/>
          <w:lang w:eastAsia="zh-CN"/>
        </w:rPr>
      </w:pPr>
    </w:p>
    <w:p w:rsidR="005D437F" w:rsidRPr="00C23445" w:rsidRDefault="005D437F">
      <w:pPr>
        <w:ind w:firstLine="640"/>
        <w:jc w:val="right"/>
        <w:rPr>
          <w:rFonts w:asciiTheme="minorEastAsia" w:hAnsiTheme="minorEastAsia" w:cs="仿宋"/>
          <w:sz w:val="24"/>
          <w:szCs w:val="24"/>
          <w:lang w:eastAsia="zh-CN"/>
        </w:rPr>
      </w:pPr>
    </w:p>
    <w:p w:rsidR="005D437F" w:rsidRDefault="005D437F">
      <w:pPr>
        <w:ind w:firstLine="640"/>
        <w:jc w:val="right"/>
        <w:rPr>
          <w:rFonts w:asciiTheme="minorEastAsia" w:hAnsiTheme="minorEastAsia" w:cs="仿宋"/>
          <w:sz w:val="24"/>
          <w:szCs w:val="24"/>
          <w:lang w:eastAsia="zh-CN"/>
        </w:rPr>
      </w:pPr>
    </w:p>
    <w:p w:rsidR="005D437F" w:rsidRDefault="00EC16C2">
      <w:pPr>
        <w:spacing w:after="0"/>
        <w:jc w:val="center"/>
        <w:rPr>
          <w:rFonts w:ascii="宋体" w:hAnsi="宋体"/>
          <w:b/>
          <w:sz w:val="32"/>
          <w:szCs w:val="32"/>
          <w:lang w:eastAsia="zh-CN"/>
        </w:rPr>
      </w:pPr>
      <w:r>
        <w:rPr>
          <w:rFonts w:ascii="宋体" w:hAnsi="宋体" w:hint="eastAsia"/>
          <w:b/>
          <w:sz w:val="32"/>
          <w:szCs w:val="32"/>
          <w:lang w:eastAsia="zh-CN"/>
        </w:rPr>
        <w:t>2018年《教育家》订阅表</w:t>
      </w:r>
    </w:p>
    <w:p w:rsidR="005D437F" w:rsidRDefault="00EC16C2">
      <w:pPr>
        <w:spacing w:line="360" w:lineRule="auto"/>
        <w:jc w:val="right"/>
        <w:rPr>
          <w:rFonts w:ascii="宋体" w:hAnsi="宋体"/>
          <w:sz w:val="24"/>
          <w:lang w:eastAsia="zh-CN"/>
        </w:rPr>
      </w:pPr>
      <w:r>
        <w:rPr>
          <w:rFonts w:ascii="宋体" w:hAnsi="宋体" w:hint="eastAsia"/>
          <w:sz w:val="24"/>
          <w:lang w:eastAsia="zh-CN"/>
        </w:rPr>
        <w:t>单位公章</w:t>
      </w:r>
    </w:p>
    <w:tbl>
      <w:tblPr>
        <w:tblStyle w:val="ab"/>
        <w:tblW w:w="85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20"/>
        <w:gridCol w:w="55"/>
        <w:gridCol w:w="2785"/>
        <w:gridCol w:w="1420"/>
        <w:gridCol w:w="1374"/>
        <w:gridCol w:w="1468"/>
      </w:tblGrid>
      <w:tr w:rsidR="005D437F">
        <w:tc>
          <w:tcPr>
            <w:tcW w:w="1475" w:type="dxa"/>
            <w:gridSpan w:val="2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订阅单位</w:t>
            </w:r>
          </w:p>
        </w:tc>
        <w:tc>
          <w:tcPr>
            <w:tcW w:w="4205" w:type="dxa"/>
            <w:gridSpan w:val="2"/>
          </w:tcPr>
          <w:p w:rsidR="005D437F" w:rsidRDefault="005D437F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</w:p>
        </w:tc>
        <w:tc>
          <w:tcPr>
            <w:tcW w:w="1374" w:type="dxa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邮政编码</w:t>
            </w:r>
          </w:p>
        </w:tc>
        <w:tc>
          <w:tcPr>
            <w:tcW w:w="1468" w:type="dxa"/>
          </w:tcPr>
          <w:p w:rsidR="005D437F" w:rsidRDefault="005D437F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</w:p>
        </w:tc>
      </w:tr>
      <w:tr w:rsidR="005D437F">
        <w:tc>
          <w:tcPr>
            <w:tcW w:w="1475" w:type="dxa"/>
            <w:gridSpan w:val="2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邮寄地址</w:t>
            </w:r>
          </w:p>
        </w:tc>
        <w:tc>
          <w:tcPr>
            <w:tcW w:w="7047" w:type="dxa"/>
            <w:gridSpan w:val="4"/>
          </w:tcPr>
          <w:p w:rsidR="005D437F" w:rsidRDefault="005D437F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</w:p>
        </w:tc>
      </w:tr>
      <w:tr w:rsidR="005D437F">
        <w:tc>
          <w:tcPr>
            <w:tcW w:w="1475" w:type="dxa"/>
            <w:gridSpan w:val="2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联系人</w:t>
            </w:r>
          </w:p>
        </w:tc>
        <w:tc>
          <w:tcPr>
            <w:tcW w:w="4205" w:type="dxa"/>
            <w:gridSpan w:val="2"/>
          </w:tcPr>
          <w:p w:rsidR="005D437F" w:rsidRDefault="005D437F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</w:p>
        </w:tc>
        <w:tc>
          <w:tcPr>
            <w:tcW w:w="1374" w:type="dxa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联系电话</w:t>
            </w:r>
          </w:p>
        </w:tc>
        <w:tc>
          <w:tcPr>
            <w:tcW w:w="1468" w:type="dxa"/>
          </w:tcPr>
          <w:p w:rsidR="005D437F" w:rsidRDefault="005D437F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</w:p>
        </w:tc>
      </w:tr>
      <w:tr w:rsidR="005D437F">
        <w:tc>
          <w:tcPr>
            <w:tcW w:w="1475" w:type="dxa"/>
            <w:gridSpan w:val="2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统一信用代码证号码</w:t>
            </w:r>
          </w:p>
        </w:tc>
        <w:tc>
          <w:tcPr>
            <w:tcW w:w="7047" w:type="dxa"/>
            <w:gridSpan w:val="4"/>
          </w:tcPr>
          <w:p w:rsidR="005D437F" w:rsidRDefault="005D437F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</w:p>
        </w:tc>
      </w:tr>
      <w:tr w:rsidR="005D437F">
        <w:tc>
          <w:tcPr>
            <w:tcW w:w="1475" w:type="dxa"/>
            <w:gridSpan w:val="2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发票抬头</w:t>
            </w:r>
          </w:p>
        </w:tc>
        <w:tc>
          <w:tcPr>
            <w:tcW w:w="7047" w:type="dxa"/>
            <w:gridSpan w:val="4"/>
          </w:tcPr>
          <w:p w:rsidR="005D437F" w:rsidRDefault="005D437F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</w:p>
        </w:tc>
      </w:tr>
      <w:tr w:rsidR="005D437F">
        <w:tc>
          <w:tcPr>
            <w:tcW w:w="8522" w:type="dxa"/>
            <w:gridSpan w:val="6"/>
            <w:shd w:val="clear" w:color="auto" w:fill="B4C6E7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sz w:val="24"/>
                <w:szCs w:val="20"/>
                <w:lang w:eastAsia="zh-CN" w:bidi="ar-SA"/>
              </w:rPr>
              <w:t>订 阅 信 息</w:t>
            </w:r>
          </w:p>
        </w:tc>
      </w:tr>
      <w:tr w:rsidR="005D437F">
        <w:tc>
          <w:tcPr>
            <w:tcW w:w="1420" w:type="dxa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刊物名称</w:t>
            </w:r>
          </w:p>
        </w:tc>
        <w:tc>
          <w:tcPr>
            <w:tcW w:w="2840" w:type="dxa"/>
            <w:gridSpan w:val="2"/>
          </w:tcPr>
          <w:p w:rsidR="005D437F" w:rsidRDefault="00EC16C2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sz w:val="24"/>
                <w:szCs w:val="20"/>
                <w:lang w:eastAsia="zh-CN" w:bidi="ar-SA"/>
              </w:rPr>
              <w:t>《教育家》杂志</w:t>
            </w:r>
          </w:p>
        </w:tc>
        <w:tc>
          <w:tcPr>
            <w:tcW w:w="1420" w:type="dxa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订阅期数</w:t>
            </w:r>
          </w:p>
        </w:tc>
        <w:tc>
          <w:tcPr>
            <w:tcW w:w="2842" w:type="dxa"/>
            <w:gridSpan w:val="2"/>
          </w:tcPr>
          <w:p w:rsidR="005D437F" w:rsidRDefault="00EC16C2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sz w:val="24"/>
                <w:szCs w:val="20"/>
                <w:lang w:eastAsia="zh-CN" w:bidi="ar-SA"/>
              </w:rPr>
              <w:t>全年12期</w:t>
            </w:r>
          </w:p>
        </w:tc>
      </w:tr>
      <w:tr w:rsidR="005D437F">
        <w:tc>
          <w:tcPr>
            <w:tcW w:w="1420" w:type="dxa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单价</w:t>
            </w:r>
          </w:p>
        </w:tc>
        <w:tc>
          <w:tcPr>
            <w:tcW w:w="2840" w:type="dxa"/>
            <w:gridSpan w:val="2"/>
          </w:tcPr>
          <w:p w:rsidR="005D437F" w:rsidRDefault="00EC16C2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sz w:val="24"/>
                <w:szCs w:val="20"/>
                <w:lang w:eastAsia="zh-CN" w:bidi="ar-SA"/>
              </w:rPr>
              <w:t>15元/期</w:t>
            </w:r>
          </w:p>
        </w:tc>
        <w:tc>
          <w:tcPr>
            <w:tcW w:w="1420" w:type="dxa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全年总计</w:t>
            </w:r>
          </w:p>
        </w:tc>
        <w:tc>
          <w:tcPr>
            <w:tcW w:w="2842" w:type="dxa"/>
            <w:gridSpan w:val="2"/>
          </w:tcPr>
          <w:p w:rsidR="005D437F" w:rsidRDefault="00EC16C2">
            <w:pPr>
              <w:spacing w:after="0" w:line="360" w:lineRule="auto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sz w:val="24"/>
                <w:szCs w:val="20"/>
                <w:lang w:eastAsia="zh-CN" w:bidi="ar-SA"/>
              </w:rPr>
              <w:t>180元</w:t>
            </w:r>
          </w:p>
        </w:tc>
      </w:tr>
      <w:tr w:rsidR="005D437F">
        <w:tc>
          <w:tcPr>
            <w:tcW w:w="1420" w:type="dxa"/>
          </w:tcPr>
          <w:p w:rsidR="005D437F" w:rsidRDefault="00EC16C2">
            <w:pPr>
              <w:spacing w:after="0" w:line="360" w:lineRule="auto"/>
              <w:jc w:val="left"/>
              <w:rPr>
                <w:rFonts w:ascii="宋体" w:hAnsi="宋体"/>
                <w:b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sz w:val="24"/>
                <w:szCs w:val="20"/>
                <w:lang w:eastAsia="zh-CN" w:bidi="ar-SA"/>
              </w:rPr>
              <w:t>订阅数量</w:t>
            </w:r>
          </w:p>
        </w:tc>
        <w:tc>
          <w:tcPr>
            <w:tcW w:w="7102" w:type="dxa"/>
            <w:gridSpan w:val="5"/>
          </w:tcPr>
          <w:p w:rsidR="005D437F" w:rsidRDefault="00EC16C2">
            <w:pPr>
              <w:spacing w:after="0" w:line="360" w:lineRule="auto"/>
              <w:jc w:val="left"/>
              <w:rPr>
                <w:rFonts w:ascii="宋体" w:hAnsi="宋体"/>
                <w:b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sz w:val="24"/>
                <w:szCs w:val="20"/>
                <w:lang w:eastAsia="zh-CN" w:bidi="ar-SA"/>
              </w:rPr>
              <w:t>每期  份</w:t>
            </w:r>
          </w:p>
        </w:tc>
      </w:tr>
      <w:tr w:rsidR="005D437F">
        <w:tc>
          <w:tcPr>
            <w:tcW w:w="1420" w:type="dxa"/>
            <w:vAlign w:val="center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汇款方式</w:t>
            </w:r>
          </w:p>
        </w:tc>
        <w:tc>
          <w:tcPr>
            <w:tcW w:w="7102" w:type="dxa"/>
            <w:gridSpan w:val="5"/>
          </w:tcPr>
          <w:p w:rsidR="005D437F" w:rsidRDefault="00EC16C2">
            <w:pPr>
              <w:spacing w:after="0" w:line="360" w:lineRule="auto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邮局汇款：</w:t>
            </w:r>
          </w:p>
          <w:p w:rsidR="005D437F" w:rsidRDefault="00EC16C2">
            <w:pPr>
              <w:spacing w:after="0" w:line="360" w:lineRule="auto"/>
              <w:ind w:firstLineChars="100" w:firstLine="240"/>
              <w:rPr>
                <w:rFonts w:ascii="宋体" w:hAnsi="宋体"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Cs/>
                <w:sz w:val="24"/>
                <w:szCs w:val="20"/>
                <w:lang w:eastAsia="zh-CN" w:bidi="ar-SA"/>
              </w:rPr>
              <w:t>地  址：（100050）北京市西城区永安路106号</w:t>
            </w:r>
          </w:p>
          <w:p w:rsidR="005D437F" w:rsidRDefault="00EC16C2">
            <w:pPr>
              <w:spacing w:after="0" w:line="360" w:lineRule="auto"/>
              <w:ind w:leftChars="114" w:left="251" w:firstLineChars="850" w:firstLine="2040"/>
              <w:rPr>
                <w:rFonts w:ascii="宋体" w:hAnsi="宋体"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Cs/>
                <w:sz w:val="24"/>
                <w:szCs w:val="20"/>
                <w:lang w:eastAsia="zh-CN" w:bidi="ar-SA"/>
              </w:rPr>
              <w:t>光明日报出版社《教育家》杂志社</w:t>
            </w:r>
            <w:r>
              <w:rPr>
                <w:rFonts w:ascii="宋体" w:hAnsi="宋体" w:hint="eastAsia"/>
                <w:bCs/>
                <w:sz w:val="24"/>
                <w:szCs w:val="20"/>
                <w:lang w:eastAsia="zh-CN" w:bidi="ar-SA"/>
              </w:rPr>
              <w:cr/>
              <w:t>联系人：彭瑞敏</w:t>
            </w:r>
          </w:p>
          <w:p w:rsidR="005D437F" w:rsidRDefault="00EC16C2">
            <w:pPr>
              <w:spacing w:after="0" w:line="360" w:lineRule="auto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对公转账：</w:t>
            </w:r>
          </w:p>
          <w:p w:rsidR="005D437F" w:rsidRDefault="00EC16C2">
            <w:pPr>
              <w:spacing w:after="0" w:line="360" w:lineRule="auto"/>
              <w:ind w:firstLineChars="100" w:firstLine="240"/>
              <w:rPr>
                <w:rFonts w:ascii="宋体" w:hAnsi="宋体"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Cs/>
                <w:sz w:val="24"/>
                <w:szCs w:val="20"/>
                <w:lang w:eastAsia="zh-CN" w:bidi="ar-SA"/>
              </w:rPr>
              <w:t>账  号：0200004109024717308</w:t>
            </w:r>
          </w:p>
          <w:p w:rsidR="005D437F" w:rsidRDefault="00EC16C2">
            <w:pPr>
              <w:spacing w:after="0" w:line="360" w:lineRule="auto"/>
              <w:ind w:firstLineChars="100" w:firstLine="240"/>
              <w:rPr>
                <w:rFonts w:ascii="宋体" w:hAnsi="宋体"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Cs/>
                <w:sz w:val="24"/>
                <w:szCs w:val="20"/>
                <w:lang w:eastAsia="zh-CN" w:bidi="ar-SA"/>
              </w:rPr>
              <w:t>名  称：光媒在线（北京）文化传媒有限公司</w:t>
            </w:r>
          </w:p>
          <w:p w:rsidR="005D437F" w:rsidRDefault="00EC16C2">
            <w:pPr>
              <w:spacing w:after="0" w:line="360" w:lineRule="auto"/>
              <w:ind w:firstLineChars="100" w:firstLine="240"/>
              <w:jc w:val="left"/>
              <w:rPr>
                <w:rFonts w:ascii="宋体" w:hAnsi="宋体"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Cs/>
                <w:sz w:val="24"/>
                <w:szCs w:val="20"/>
                <w:lang w:eastAsia="zh-CN" w:bidi="ar-SA"/>
              </w:rPr>
              <w:t xml:space="preserve">开户行：中国工商银行北京东四支行  </w:t>
            </w:r>
          </w:p>
        </w:tc>
      </w:tr>
      <w:tr w:rsidR="005D437F">
        <w:trPr>
          <w:trHeight w:val="1984"/>
        </w:trPr>
        <w:tc>
          <w:tcPr>
            <w:tcW w:w="1420" w:type="dxa"/>
            <w:vAlign w:val="center"/>
          </w:tcPr>
          <w:p w:rsidR="005D437F" w:rsidRDefault="00EC16C2">
            <w:pPr>
              <w:spacing w:after="0" w:line="360" w:lineRule="auto"/>
              <w:jc w:val="center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  <w:r>
              <w:rPr>
                <w:rFonts w:ascii="宋体" w:hAnsi="宋体" w:hint="eastAsia"/>
                <w:b/>
                <w:bCs/>
                <w:sz w:val="24"/>
                <w:szCs w:val="20"/>
                <w:lang w:eastAsia="zh-CN" w:bidi="ar-SA"/>
              </w:rPr>
              <w:t>备注</w:t>
            </w:r>
          </w:p>
        </w:tc>
        <w:tc>
          <w:tcPr>
            <w:tcW w:w="7102" w:type="dxa"/>
            <w:gridSpan w:val="5"/>
          </w:tcPr>
          <w:p w:rsidR="005D437F" w:rsidRDefault="005D437F">
            <w:pPr>
              <w:spacing w:after="0" w:line="360" w:lineRule="auto"/>
              <w:rPr>
                <w:rFonts w:ascii="宋体" w:hAnsi="宋体"/>
                <w:b/>
                <w:bCs/>
                <w:sz w:val="24"/>
                <w:szCs w:val="20"/>
                <w:lang w:eastAsia="zh-CN" w:bidi="ar-SA"/>
              </w:rPr>
            </w:pPr>
          </w:p>
        </w:tc>
      </w:tr>
    </w:tbl>
    <w:p w:rsidR="005D437F" w:rsidRDefault="00EC16C2">
      <w:pPr>
        <w:spacing w:line="240" w:lineRule="exact"/>
        <w:rPr>
          <w:rFonts w:ascii="宋体" w:hAnsi="宋体"/>
          <w:b/>
          <w:szCs w:val="21"/>
          <w:lang w:eastAsia="zh-CN"/>
        </w:rPr>
      </w:pPr>
      <w:r>
        <w:rPr>
          <w:rFonts w:ascii="宋体" w:hAnsi="宋体" w:hint="eastAsia"/>
          <w:b/>
          <w:szCs w:val="21"/>
          <w:lang w:eastAsia="zh-CN"/>
        </w:rPr>
        <w:br/>
        <w:t>注：1.其他要求请备注写明</w:t>
      </w:r>
    </w:p>
    <w:p w:rsidR="005D437F" w:rsidRDefault="00EC16C2">
      <w:pPr>
        <w:spacing w:line="240" w:lineRule="exact"/>
        <w:ind w:firstLineChars="196" w:firstLine="433"/>
        <w:rPr>
          <w:szCs w:val="28"/>
          <w:lang w:eastAsia="zh-CN"/>
        </w:rPr>
      </w:pPr>
      <w:r>
        <w:rPr>
          <w:rFonts w:ascii="宋体" w:hAnsi="宋体" w:hint="eastAsia"/>
          <w:b/>
          <w:szCs w:val="21"/>
          <w:lang w:eastAsia="zh-CN"/>
        </w:rPr>
        <w:t>2.请将此表认真填写完毕后传真至010- 62252495或发邮件至jyjprm@126.com</w:t>
      </w:r>
    </w:p>
    <w:sectPr w:rsidR="005D437F" w:rsidSect="005D437F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1D7B" w:rsidRDefault="00F81D7B" w:rsidP="005D437F">
      <w:pPr>
        <w:spacing w:after="0" w:line="240" w:lineRule="auto"/>
      </w:pPr>
      <w:r>
        <w:separator/>
      </w:r>
    </w:p>
  </w:endnote>
  <w:endnote w:type="continuationSeparator" w:id="1">
    <w:p w:rsidR="00F81D7B" w:rsidRDefault="00F81D7B" w:rsidP="005D4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auto"/>
    <w:pitch w:val="default"/>
    <w:sig w:usb0="00000000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437F" w:rsidRDefault="00EC16C2">
    <w:pPr>
      <w:pStyle w:val="a5"/>
      <w:rPr>
        <w:lang w:eastAsia="zh-CN"/>
      </w:rPr>
    </w:pPr>
    <w:r>
      <w:rPr>
        <w:rFonts w:ascii="宋体" w:hAnsi="宋体"/>
        <w:b/>
        <w:noProof/>
        <w:sz w:val="36"/>
        <w:szCs w:val="36"/>
        <w:lang w:eastAsia="zh-CN" w:bidi="ar-SA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1247775</wp:posOffset>
          </wp:positionH>
          <wp:positionV relativeFrom="paragraph">
            <wp:posOffset>302895</wp:posOffset>
          </wp:positionV>
          <wp:extent cx="695325" cy="219075"/>
          <wp:effectExtent l="19050" t="0" r="9525" b="0"/>
          <wp:wrapNone/>
          <wp:docPr id="8" name="图片 3" descr="光明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3" descr="光明标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5325" cy="219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宋体" w:hAnsi="宋体"/>
        <w:b/>
        <w:noProof/>
        <w:sz w:val="36"/>
        <w:szCs w:val="36"/>
        <w:lang w:eastAsia="zh-CN" w:bidi="ar-SA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2771775</wp:posOffset>
          </wp:positionH>
          <wp:positionV relativeFrom="paragraph">
            <wp:posOffset>283845</wp:posOffset>
          </wp:positionV>
          <wp:extent cx="695325" cy="219075"/>
          <wp:effectExtent l="19050" t="0" r="9525" b="0"/>
          <wp:wrapNone/>
          <wp:docPr id="6" name="图片 6" descr="光明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光明标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5325" cy="219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A7A88" w:rsidRPr="000A7A88">
      <w:rPr>
        <w:rFonts w:ascii="宋体" w:hAnsi="宋体"/>
        <w:b/>
        <w:sz w:val="36"/>
        <w:szCs w:val="36"/>
        <w:lang w:eastAsia="zh-CN"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9698" type="#_x0000_t202" style="position:absolute;margin-left:150pt;margin-top:21.9pt;width:43pt;height:20.1pt;z-index:251664384;mso-position-horizontal-relative:text;mso-position-vertical-relative:text;mso-width-relative:margin;mso-height-relative:margin" filled="f" stroked="f">
          <v:textbox>
            <w:txbxContent>
              <w:p w:rsidR="005D437F" w:rsidRDefault="00EC16C2">
                <w:pPr>
                  <w:rPr>
                    <w:b/>
                    <w:color w:val="E60000"/>
                    <w:szCs w:val="21"/>
                  </w:rPr>
                </w:pPr>
                <w:r>
                  <w:rPr>
                    <w:rFonts w:hint="eastAsia"/>
                    <w:b/>
                    <w:color w:val="E60000"/>
                    <w:szCs w:val="21"/>
                  </w:rPr>
                  <w:t>主管</w:t>
                </w:r>
              </w:p>
            </w:txbxContent>
          </v:textbox>
        </v:shape>
      </w:pict>
    </w:r>
    <w:r w:rsidR="000A7A88" w:rsidRPr="000A7A88">
      <w:rPr>
        <w:rFonts w:ascii="宋体" w:hAnsi="宋体"/>
        <w:b/>
        <w:sz w:val="36"/>
        <w:szCs w:val="36"/>
        <w:lang w:eastAsia="zh-CN" w:bidi="ar-SA"/>
      </w:rPr>
      <w:pict>
        <v:shape id="_x0000_s29699" type="#_x0000_t202" style="position:absolute;margin-left:270pt;margin-top:21.15pt;width:81pt;height:22.7pt;z-index:251665408;mso-position-horizontal-relative:text;mso-position-vertical-relative:text;mso-width-relative:margin;mso-height-relative:margin" filled="f" stroked="f">
          <v:textbox>
            <w:txbxContent>
              <w:p w:rsidR="005D437F" w:rsidRDefault="00EC16C2">
                <w:pPr>
                  <w:rPr>
                    <w:b/>
                    <w:color w:val="E60000"/>
                    <w:szCs w:val="21"/>
                  </w:rPr>
                </w:pPr>
                <w:r>
                  <w:rPr>
                    <w:rFonts w:hint="eastAsia"/>
                    <w:b/>
                    <w:color w:val="E60000"/>
                    <w:szCs w:val="21"/>
                  </w:rPr>
                  <w:t>出版社主办</w:t>
                </w:r>
              </w:p>
            </w:txbxContent>
          </v:textbox>
        </v:shape>
      </w:pict>
    </w:r>
    <w:r w:rsidR="000A7A88" w:rsidRPr="000A7A88">
      <w:rPr>
        <w:rFonts w:ascii="宋体" w:hAnsi="宋体"/>
        <w:b/>
        <w:sz w:val="36"/>
        <w:szCs w:val="36"/>
        <w:lang w:eastAsia="zh-CN" w:bidi="ar-SA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9697" type="#_x0000_t32" style="position:absolute;margin-left:-17.25pt;margin-top:13.35pt;width:454.5pt;height:0;z-index:251663360;mso-position-horizontal-relative:text;mso-position-vertical-relative:text" o:connectortype="straight" strokecolor="red"/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1D7B" w:rsidRDefault="00F81D7B" w:rsidP="005D437F">
      <w:pPr>
        <w:spacing w:after="0" w:line="240" w:lineRule="auto"/>
      </w:pPr>
      <w:r>
        <w:separator/>
      </w:r>
    </w:p>
  </w:footnote>
  <w:footnote w:type="continuationSeparator" w:id="1">
    <w:p w:rsidR="00F81D7B" w:rsidRDefault="00F81D7B" w:rsidP="005D43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437F" w:rsidRDefault="00EC16C2">
    <w:pPr>
      <w:pStyle w:val="a6"/>
      <w:jc w:val="both"/>
    </w:pPr>
    <w:r>
      <w:rPr>
        <w:rFonts w:hint="eastAsia"/>
        <w:noProof/>
        <w:lang w:eastAsia="zh-CN" w:bidi="ar-SA"/>
      </w:rPr>
      <w:drawing>
        <wp:anchor distT="0" distB="0" distL="114300" distR="114300" simplePos="0" relativeHeight="251667456" behindDoc="0" locked="0" layoutInCell="1" allowOverlap="1">
          <wp:simplePos x="0" y="0"/>
          <wp:positionH relativeFrom="column">
            <wp:posOffset>-419100</wp:posOffset>
          </wp:positionH>
          <wp:positionV relativeFrom="paragraph">
            <wp:posOffset>50165</wp:posOffset>
          </wp:positionV>
          <wp:extent cx="1743075" cy="523875"/>
          <wp:effectExtent l="19050" t="0" r="0" b="0"/>
          <wp:wrapNone/>
          <wp:docPr id="3" name="图片 0" descr="教育家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0" descr="教育家LOGO.jpg"/>
                  <pic:cNvPicPr>
                    <a:picLocks noChangeAspect="1"/>
                  </pic:cNvPicPr>
                </pic:nvPicPr>
                <pic:blipFill>
                  <a:blip r:embed="rId1" cstate="print">
                    <a:lum bright="10000" contrast="1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3075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 fillcolor="white">
      <v:fill color="white"/>
    </o:shapedefaults>
    <o:shapelayout v:ext="edit">
      <o:idmap v:ext="edit" data="29"/>
      <o:rules v:ext="edit">
        <o:r id="V:Rule2" type="connector" idref="#_x0000_s29697"/>
      </o:rules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00E74"/>
    <w:rsid w:val="00000E74"/>
    <w:rsid w:val="00012363"/>
    <w:rsid w:val="000750AF"/>
    <w:rsid w:val="000936A9"/>
    <w:rsid w:val="00097E0D"/>
    <w:rsid w:val="000A7A88"/>
    <w:rsid w:val="000B0630"/>
    <w:rsid w:val="000C4BFB"/>
    <w:rsid w:val="000D17A2"/>
    <w:rsid w:val="001642FC"/>
    <w:rsid w:val="00184AB9"/>
    <w:rsid w:val="001B77E7"/>
    <w:rsid w:val="001F5739"/>
    <w:rsid w:val="002246AE"/>
    <w:rsid w:val="002F29D4"/>
    <w:rsid w:val="0031161F"/>
    <w:rsid w:val="00367333"/>
    <w:rsid w:val="003D62C1"/>
    <w:rsid w:val="0042232A"/>
    <w:rsid w:val="00426C4D"/>
    <w:rsid w:val="00441A2D"/>
    <w:rsid w:val="00442D30"/>
    <w:rsid w:val="00453CAF"/>
    <w:rsid w:val="00473D05"/>
    <w:rsid w:val="004C45D2"/>
    <w:rsid w:val="0050743C"/>
    <w:rsid w:val="00531BB0"/>
    <w:rsid w:val="0054471F"/>
    <w:rsid w:val="005A5C78"/>
    <w:rsid w:val="005B40C3"/>
    <w:rsid w:val="005D437F"/>
    <w:rsid w:val="006143F0"/>
    <w:rsid w:val="00614A56"/>
    <w:rsid w:val="00637F16"/>
    <w:rsid w:val="006408DF"/>
    <w:rsid w:val="006A03CA"/>
    <w:rsid w:val="006A5507"/>
    <w:rsid w:val="007158D2"/>
    <w:rsid w:val="00767641"/>
    <w:rsid w:val="007F428C"/>
    <w:rsid w:val="00822DA5"/>
    <w:rsid w:val="008A05C4"/>
    <w:rsid w:val="008E4906"/>
    <w:rsid w:val="00912D4E"/>
    <w:rsid w:val="00934825"/>
    <w:rsid w:val="009563D0"/>
    <w:rsid w:val="00962083"/>
    <w:rsid w:val="009E5A75"/>
    <w:rsid w:val="00A25CA3"/>
    <w:rsid w:val="00A5091E"/>
    <w:rsid w:val="00A53944"/>
    <w:rsid w:val="00A9186F"/>
    <w:rsid w:val="00AB6795"/>
    <w:rsid w:val="00AF7516"/>
    <w:rsid w:val="00B41692"/>
    <w:rsid w:val="00BB6B21"/>
    <w:rsid w:val="00BD2E0D"/>
    <w:rsid w:val="00BD3504"/>
    <w:rsid w:val="00C23445"/>
    <w:rsid w:val="00C3750B"/>
    <w:rsid w:val="00C950D4"/>
    <w:rsid w:val="00CC25B8"/>
    <w:rsid w:val="00CE2E78"/>
    <w:rsid w:val="00D0319A"/>
    <w:rsid w:val="00D600E2"/>
    <w:rsid w:val="00DA0F8F"/>
    <w:rsid w:val="00DE3CE3"/>
    <w:rsid w:val="00DF5A48"/>
    <w:rsid w:val="00E32DF0"/>
    <w:rsid w:val="00EA37B3"/>
    <w:rsid w:val="00EA4C72"/>
    <w:rsid w:val="00EC16C2"/>
    <w:rsid w:val="00ED0532"/>
    <w:rsid w:val="00EF255C"/>
    <w:rsid w:val="00F77AD8"/>
    <w:rsid w:val="00F80B3B"/>
    <w:rsid w:val="00F81D7B"/>
    <w:rsid w:val="00FB5970"/>
    <w:rsid w:val="00FF39E5"/>
    <w:rsid w:val="018B7AA0"/>
    <w:rsid w:val="02856FF8"/>
    <w:rsid w:val="09055DC9"/>
    <w:rsid w:val="0E9520C4"/>
    <w:rsid w:val="0F0B7442"/>
    <w:rsid w:val="136554D7"/>
    <w:rsid w:val="13BA3B1B"/>
    <w:rsid w:val="14C139B0"/>
    <w:rsid w:val="1B316D72"/>
    <w:rsid w:val="1C455CB3"/>
    <w:rsid w:val="239A078C"/>
    <w:rsid w:val="27CB470C"/>
    <w:rsid w:val="31AB7037"/>
    <w:rsid w:val="391B2233"/>
    <w:rsid w:val="3EBF11EE"/>
    <w:rsid w:val="4A8E57D6"/>
    <w:rsid w:val="533240EA"/>
    <w:rsid w:val="57AB4E7B"/>
    <w:rsid w:val="57E128FB"/>
    <w:rsid w:val="59021FBD"/>
    <w:rsid w:val="59C33DE8"/>
    <w:rsid w:val="59F54A5F"/>
    <w:rsid w:val="5BF16398"/>
    <w:rsid w:val="5E274BEF"/>
    <w:rsid w:val="67FE1B8F"/>
    <w:rsid w:val="6A377D64"/>
    <w:rsid w:val="6E6F6799"/>
    <w:rsid w:val="6E8D2AB4"/>
    <w:rsid w:val="70262587"/>
    <w:rsid w:val="7F471A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semiHidden="0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Balloon Text" w:semiHidden="0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37F"/>
    <w:pPr>
      <w:spacing w:after="200" w:line="276" w:lineRule="auto"/>
    </w:pPr>
    <w:rPr>
      <w:sz w:val="22"/>
      <w:szCs w:val="22"/>
      <w:lang w:eastAsia="en-US" w:bidi="en-US"/>
    </w:rPr>
  </w:style>
  <w:style w:type="paragraph" w:styleId="1">
    <w:name w:val="heading 1"/>
    <w:basedOn w:val="a"/>
    <w:next w:val="a"/>
    <w:link w:val="1Char"/>
    <w:uiPriority w:val="9"/>
    <w:qFormat/>
    <w:rsid w:val="005D437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iPriority w:val="9"/>
    <w:unhideWhenUsed/>
    <w:qFormat/>
    <w:rsid w:val="005D437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5D43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Char"/>
    <w:uiPriority w:val="9"/>
    <w:unhideWhenUsed/>
    <w:qFormat/>
    <w:rsid w:val="005D437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Char"/>
    <w:uiPriority w:val="9"/>
    <w:unhideWhenUsed/>
    <w:qFormat/>
    <w:rsid w:val="005D437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Char"/>
    <w:uiPriority w:val="9"/>
    <w:unhideWhenUsed/>
    <w:qFormat/>
    <w:rsid w:val="005D437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Char"/>
    <w:uiPriority w:val="9"/>
    <w:unhideWhenUsed/>
    <w:qFormat/>
    <w:rsid w:val="005D437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Char"/>
    <w:uiPriority w:val="9"/>
    <w:unhideWhenUsed/>
    <w:qFormat/>
    <w:rsid w:val="005D437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Char"/>
    <w:uiPriority w:val="9"/>
    <w:unhideWhenUsed/>
    <w:qFormat/>
    <w:rsid w:val="005D437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5D437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Balloon Text"/>
    <w:basedOn w:val="a"/>
    <w:link w:val="Char"/>
    <w:uiPriority w:val="99"/>
    <w:unhideWhenUsed/>
    <w:qFormat/>
    <w:rsid w:val="005D437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qFormat/>
    <w:rsid w:val="005D437F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rsid w:val="005D437F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Subtitle"/>
    <w:basedOn w:val="a"/>
    <w:next w:val="a"/>
    <w:link w:val="Char2"/>
    <w:uiPriority w:val="11"/>
    <w:qFormat/>
    <w:rsid w:val="005D437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Char3"/>
    <w:uiPriority w:val="10"/>
    <w:qFormat/>
    <w:rsid w:val="005D437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9">
    <w:name w:val="Strong"/>
    <w:basedOn w:val="a0"/>
    <w:uiPriority w:val="22"/>
    <w:qFormat/>
    <w:rsid w:val="005D437F"/>
    <w:rPr>
      <w:b/>
      <w:bCs/>
    </w:rPr>
  </w:style>
  <w:style w:type="character" w:styleId="aa">
    <w:name w:val="Emphasis"/>
    <w:basedOn w:val="a0"/>
    <w:uiPriority w:val="20"/>
    <w:qFormat/>
    <w:rsid w:val="005D437F"/>
    <w:rPr>
      <w:i/>
      <w:iCs/>
    </w:rPr>
  </w:style>
  <w:style w:type="table" w:styleId="ab">
    <w:name w:val="Table Grid"/>
    <w:basedOn w:val="a1"/>
    <w:qFormat/>
    <w:rsid w:val="005D437F"/>
    <w:pPr>
      <w:widowControl w:val="0"/>
      <w:jc w:val="both"/>
    </w:pPr>
    <w:rPr>
      <w:rFonts w:ascii="Calibri" w:eastAsia="宋体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批注框文本 Char"/>
    <w:basedOn w:val="a0"/>
    <w:link w:val="a4"/>
    <w:uiPriority w:val="99"/>
    <w:semiHidden/>
    <w:qFormat/>
    <w:rsid w:val="005D437F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6"/>
    <w:uiPriority w:val="99"/>
    <w:qFormat/>
    <w:rsid w:val="005D437F"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sid w:val="005D437F"/>
    <w:rPr>
      <w:rFonts w:ascii="Times New Roman" w:eastAsia="宋体" w:hAnsi="Times New Roman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5D43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Char">
    <w:name w:val="标题 2 Char"/>
    <w:basedOn w:val="a0"/>
    <w:link w:val="2"/>
    <w:uiPriority w:val="9"/>
    <w:semiHidden/>
    <w:qFormat/>
    <w:rsid w:val="005D43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Char">
    <w:name w:val="标题 3 Char"/>
    <w:basedOn w:val="a0"/>
    <w:link w:val="3"/>
    <w:uiPriority w:val="9"/>
    <w:qFormat/>
    <w:rsid w:val="005D437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Char">
    <w:name w:val="标题 4 Char"/>
    <w:basedOn w:val="a0"/>
    <w:link w:val="4"/>
    <w:uiPriority w:val="9"/>
    <w:qFormat/>
    <w:rsid w:val="005D437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Char">
    <w:name w:val="标题 5 Char"/>
    <w:basedOn w:val="a0"/>
    <w:link w:val="5"/>
    <w:uiPriority w:val="9"/>
    <w:qFormat/>
    <w:rsid w:val="005D437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Char">
    <w:name w:val="标题 6 Char"/>
    <w:basedOn w:val="a0"/>
    <w:link w:val="6"/>
    <w:uiPriority w:val="9"/>
    <w:qFormat/>
    <w:rsid w:val="005D437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Char">
    <w:name w:val="标题 7 Char"/>
    <w:basedOn w:val="a0"/>
    <w:link w:val="7"/>
    <w:uiPriority w:val="9"/>
    <w:qFormat/>
    <w:rsid w:val="005D437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标题 8 Char"/>
    <w:basedOn w:val="a0"/>
    <w:link w:val="8"/>
    <w:uiPriority w:val="9"/>
    <w:qFormat/>
    <w:rsid w:val="005D437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Char">
    <w:name w:val="标题 9 Char"/>
    <w:basedOn w:val="a0"/>
    <w:link w:val="9"/>
    <w:uiPriority w:val="9"/>
    <w:qFormat/>
    <w:rsid w:val="005D437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Char3">
    <w:name w:val="标题 Char"/>
    <w:basedOn w:val="a0"/>
    <w:link w:val="a8"/>
    <w:uiPriority w:val="10"/>
    <w:qFormat/>
    <w:rsid w:val="005D437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2">
    <w:name w:val="副标题 Char"/>
    <w:basedOn w:val="a0"/>
    <w:link w:val="a7"/>
    <w:uiPriority w:val="11"/>
    <w:qFormat/>
    <w:rsid w:val="005D437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10">
    <w:name w:val="无间隔1"/>
    <w:uiPriority w:val="1"/>
    <w:qFormat/>
    <w:rsid w:val="005D437F"/>
    <w:rPr>
      <w:sz w:val="22"/>
      <w:szCs w:val="22"/>
      <w:lang w:eastAsia="en-US" w:bidi="en-US"/>
    </w:rPr>
  </w:style>
  <w:style w:type="paragraph" w:customStyle="1" w:styleId="11">
    <w:name w:val="列出段落1"/>
    <w:basedOn w:val="a"/>
    <w:uiPriority w:val="34"/>
    <w:qFormat/>
    <w:rsid w:val="005D437F"/>
    <w:pPr>
      <w:ind w:left="720"/>
      <w:contextualSpacing/>
    </w:pPr>
  </w:style>
  <w:style w:type="paragraph" w:customStyle="1" w:styleId="12">
    <w:name w:val="引用1"/>
    <w:basedOn w:val="a"/>
    <w:next w:val="a"/>
    <w:link w:val="Char4"/>
    <w:uiPriority w:val="29"/>
    <w:qFormat/>
    <w:rsid w:val="005D437F"/>
    <w:rPr>
      <w:i/>
      <w:iCs/>
      <w:color w:val="000000" w:themeColor="text1"/>
    </w:rPr>
  </w:style>
  <w:style w:type="character" w:customStyle="1" w:styleId="Char4">
    <w:name w:val="引用 Char"/>
    <w:basedOn w:val="a0"/>
    <w:link w:val="12"/>
    <w:uiPriority w:val="29"/>
    <w:qFormat/>
    <w:rsid w:val="005D437F"/>
    <w:rPr>
      <w:i/>
      <w:iCs/>
      <w:color w:val="000000" w:themeColor="text1"/>
    </w:rPr>
  </w:style>
  <w:style w:type="paragraph" w:customStyle="1" w:styleId="13">
    <w:name w:val="明显引用1"/>
    <w:basedOn w:val="a"/>
    <w:next w:val="a"/>
    <w:link w:val="Char5"/>
    <w:uiPriority w:val="30"/>
    <w:qFormat/>
    <w:rsid w:val="005D437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5">
    <w:name w:val="明显引用 Char"/>
    <w:basedOn w:val="a0"/>
    <w:link w:val="13"/>
    <w:uiPriority w:val="30"/>
    <w:qFormat/>
    <w:rsid w:val="005D437F"/>
    <w:rPr>
      <w:b/>
      <w:bCs/>
      <w:i/>
      <w:iCs/>
      <w:color w:val="4F81BD" w:themeColor="accent1"/>
    </w:rPr>
  </w:style>
  <w:style w:type="character" w:customStyle="1" w:styleId="14">
    <w:name w:val="不明显强调1"/>
    <w:basedOn w:val="a0"/>
    <w:uiPriority w:val="19"/>
    <w:qFormat/>
    <w:rsid w:val="005D437F"/>
    <w:rPr>
      <w:i/>
      <w:iCs/>
      <w:color w:val="808080" w:themeColor="text1" w:themeTint="7F"/>
    </w:rPr>
  </w:style>
  <w:style w:type="character" w:customStyle="1" w:styleId="15">
    <w:name w:val="明显强调1"/>
    <w:basedOn w:val="a0"/>
    <w:uiPriority w:val="21"/>
    <w:qFormat/>
    <w:rsid w:val="005D437F"/>
    <w:rPr>
      <w:b/>
      <w:bCs/>
      <w:i/>
      <w:iCs/>
      <w:color w:val="4F81BD" w:themeColor="accent1"/>
    </w:rPr>
  </w:style>
  <w:style w:type="character" w:customStyle="1" w:styleId="16">
    <w:name w:val="不明显参考1"/>
    <w:basedOn w:val="a0"/>
    <w:uiPriority w:val="31"/>
    <w:qFormat/>
    <w:rsid w:val="005D437F"/>
    <w:rPr>
      <w:smallCaps/>
      <w:color w:val="C0504D" w:themeColor="accent2"/>
      <w:u w:val="single"/>
    </w:rPr>
  </w:style>
  <w:style w:type="character" w:customStyle="1" w:styleId="17">
    <w:name w:val="明显参考1"/>
    <w:basedOn w:val="a0"/>
    <w:uiPriority w:val="32"/>
    <w:qFormat/>
    <w:rsid w:val="005D437F"/>
    <w:rPr>
      <w:b/>
      <w:bCs/>
      <w:smallCaps/>
      <w:color w:val="C0504D" w:themeColor="accent2"/>
      <w:spacing w:val="5"/>
      <w:u w:val="single"/>
    </w:rPr>
  </w:style>
  <w:style w:type="character" w:customStyle="1" w:styleId="18">
    <w:name w:val="书籍标题1"/>
    <w:basedOn w:val="a0"/>
    <w:uiPriority w:val="33"/>
    <w:qFormat/>
    <w:rsid w:val="005D437F"/>
    <w:rPr>
      <w:b/>
      <w:bCs/>
      <w:smallCaps/>
      <w:spacing w:val="5"/>
    </w:rPr>
  </w:style>
  <w:style w:type="paragraph" w:customStyle="1" w:styleId="TOC1">
    <w:name w:val="TOC 标题1"/>
    <w:basedOn w:val="1"/>
    <w:next w:val="a"/>
    <w:uiPriority w:val="39"/>
    <w:unhideWhenUsed/>
    <w:qFormat/>
    <w:rsid w:val="005D437F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hxzmsc@126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9698"/>
    <customShpInfo spid="_x0000_s29699"/>
    <customShpInfo spid="_x0000_s29697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825</Characters>
  <Application>Microsoft Office Word</Application>
  <DocSecurity>0</DocSecurity>
  <Lines>6</Lines>
  <Paragraphs>1</Paragraphs>
  <ScaleCrop>false</ScaleCrop>
  <Company>微软中国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管理员</cp:lastModifiedBy>
  <cp:revision>2</cp:revision>
  <cp:lastPrinted>2017-11-16T06:18:00Z</cp:lastPrinted>
  <dcterms:created xsi:type="dcterms:W3CDTF">2017-12-04T08:28:00Z</dcterms:created>
  <dcterms:modified xsi:type="dcterms:W3CDTF">2017-12-04T08:28:00Z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