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71" w:rsidRDefault="00B50071" w:rsidP="005841B5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both"/>
        <w:rPr>
          <w:rFonts w:ascii="黑体" w:eastAsia="黑体"/>
          <w:sz w:val="32"/>
          <w:szCs w:val="32"/>
        </w:rPr>
      </w:pPr>
      <w:r w:rsidRPr="00273253">
        <w:rPr>
          <w:rFonts w:ascii="黑体" w:eastAsia="黑体" w:hint="eastAsia"/>
          <w:sz w:val="32"/>
          <w:szCs w:val="32"/>
        </w:rPr>
        <w:t>附件1</w:t>
      </w:r>
    </w:p>
    <w:p w:rsidR="00273253" w:rsidRPr="00273253" w:rsidRDefault="00273253" w:rsidP="0027325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黑体" w:eastAsia="黑体"/>
          <w:sz w:val="32"/>
          <w:szCs w:val="32"/>
        </w:rPr>
      </w:pPr>
    </w:p>
    <w:p w:rsidR="00B50071" w:rsidRDefault="00B50071" w:rsidP="0027325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273253">
        <w:rPr>
          <w:rFonts w:ascii="方正小标宋简体" w:eastAsia="方正小标宋简体" w:hint="eastAsia"/>
          <w:sz w:val="36"/>
          <w:szCs w:val="36"/>
        </w:rPr>
        <w:t>北京高校2011协同创新中心第一期验收评估名单</w:t>
      </w:r>
    </w:p>
    <w:p w:rsidR="00273253" w:rsidRPr="00273253" w:rsidRDefault="00273253" w:rsidP="0027325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876"/>
        <w:gridCol w:w="5469"/>
        <w:gridCol w:w="2552"/>
      </w:tblGrid>
      <w:tr w:rsidR="00273253" w:rsidRPr="00273253" w:rsidTr="00ED4D31">
        <w:trPr>
          <w:trHeight w:val="4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273253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273253">
              <w:rPr>
                <w:rFonts w:ascii="黑体" w:eastAsia="黑体" w:hAnsi="仿宋" w:hint="eastAsia"/>
                <w:sz w:val="30"/>
                <w:szCs w:val="30"/>
              </w:rPr>
              <w:t>序号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273253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273253">
              <w:rPr>
                <w:rFonts w:ascii="黑体" w:eastAsia="黑体" w:hAnsi="仿宋" w:hint="eastAsia"/>
                <w:sz w:val="30"/>
                <w:szCs w:val="30"/>
              </w:rPr>
              <w:t>协同创新中心名称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273253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273253">
              <w:rPr>
                <w:rFonts w:ascii="黑体" w:eastAsia="黑体" w:hAnsi="仿宋" w:hint="eastAsia"/>
                <w:sz w:val="30"/>
                <w:szCs w:val="30"/>
              </w:rPr>
              <w:t>牵头高校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北京城市交通协同创新中心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北京工业大学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首都资源循环材料技术协同创新中心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北京工业大学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首都社会建设与社会管理协同创新中心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北京工业大学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数学与信息交叉科学协同创新中心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首都师范大学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首都教育发展协同创新中心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首都师范大学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首都文化中心建设协同创新中心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首都师范大学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D4D31">
              <w:rPr>
                <w:rFonts w:ascii="仿宋" w:eastAsia="仿宋" w:hAnsi="仿宋" w:hint="eastAsia"/>
                <w:sz w:val="28"/>
                <w:szCs w:val="28"/>
              </w:rPr>
              <w:t>脑重大</w:t>
            </w:r>
            <w:proofErr w:type="gramEnd"/>
            <w:r w:rsidRPr="00ED4D31">
              <w:rPr>
                <w:rFonts w:ascii="仿宋" w:eastAsia="仿宋" w:hAnsi="仿宋" w:hint="eastAsia"/>
                <w:sz w:val="28"/>
                <w:szCs w:val="28"/>
              </w:rPr>
              <w:t>疾病防治协同创新中心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首都医科大学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心血管疾病防治协同创新中心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首都医科大学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重大传染疾病防治协同创新中心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首都医科大学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特大城市经济社会发展研究协同创新中心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首都经济贸易大学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中国民族艺术传承与传播协同创新中心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中国音乐学院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北京节能减</w:t>
            </w:r>
            <w:proofErr w:type="gramStart"/>
            <w:r w:rsidRPr="00ED4D31">
              <w:rPr>
                <w:rFonts w:ascii="仿宋" w:eastAsia="仿宋" w:hAnsi="仿宋" w:hint="eastAsia"/>
                <w:sz w:val="28"/>
                <w:szCs w:val="28"/>
              </w:rPr>
              <w:t>排关键</w:t>
            </w:r>
            <w:proofErr w:type="gramEnd"/>
            <w:r w:rsidRPr="00ED4D31">
              <w:rPr>
                <w:rFonts w:ascii="仿宋" w:eastAsia="仿宋" w:hAnsi="仿宋" w:hint="eastAsia"/>
                <w:sz w:val="28"/>
                <w:szCs w:val="28"/>
              </w:rPr>
              <w:t>技术协同创新中心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北京建筑大学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国有资产管理协同创新中心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北京工商大学</w:t>
            </w:r>
          </w:p>
        </w:tc>
      </w:tr>
      <w:tr w:rsidR="00273253" w:rsidRPr="00ED4D31" w:rsidTr="00ED4D31">
        <w:trPr>
          <w:trHeight w:val="4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中国电影高新技术协同创新中心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北京电影学院</w:t>
            </w:r>
          </w:p>
        </w:tc>
      </w:tr>
      <w:tr w:rsidR="00273253" w:rsidRPr="00ED4D31" w:rsidTr="00ED4D31">
        <w:trPr>
          <w:trHeight w:val="7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北京世界城市循环经济体系（产业）协同创新中心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1" w:rsidRPr="00ED4D31" w:rsidRDefault="00B50071" w:rsidP="00ED4D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78" w:afterLines="25" w:after="78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4D31">
              <w:rPr>
                <w:rFonts w:ascii="仿宋" w:eastAsia="仿宋" w:hAnsi="仿宋" w:hint="eastAsia"/>
                <w:sz w:val="28"/>
                <w:szCs w:val="28"/>
              </w:rPr>
              <w:t>北京信息科技大学</w:t>
            </w:r>
          </w:p>
        </w:tc>
      </w:tr>
    </w:tbl>
    <w:p w:rsidR="009166DA" w:rsidRPr="00B03882" w:rsidRDefault="009166DA" w:rsidP="0020022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both"/>
      </w:pPr>
      <w:bookmarkStart w:id="0" w:name="_GoBack"/>
      <w:bookmarkEnd w:id="0"/>
    </w:p>
    <w:sectPr w:rsidR="009166DA" w:rsidRPr="00B03882" w:rsidSect="0020022D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6D" w:rsidRDefault="004B486D" w:rsidP="00A93275">
      <w:pPr>
        <w:spacing w:after="0" w:line="240" w:lineRule="auto"/>
      </w:pPr>
      <w:r>
        <w:separator/>
      </w:r>
    </w:p>
  </w:endnote>
  <w:endnote w:type="continuationSeparator" w:id="0">
    <w:p w:rsidR="004B486D" w:rsidRDefault="004B486D" w:rsidP="00A9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53" w:rsidRPr="00077E63" w:rsidRDefault="001D5588">
    <w:pPr>
      <w:pStyle w:val="a4"/>
      <w:rPr>
        <w:rFonts w:ascii="宋体" w:eastAsia="宋体" w:hAnsi="宋体"/>
        <w:sz w:val="28"/>
        <w:szCs w:val="28"/>
      </w:rPr>
    </w:pPr>
    <w:r w:rsidRPr="00077E63">
      <w:rPr>
        <w:rFonts w:ascii="宋体" w:eastAsia="宋体" w:hAnsi="宋体"/>
        <w:sz w:val="28"/>
        <w:szCs w:val="28"/>
      </w:rPr>
      <w:fldChar w:fldCharType="begin"/>
    </w:r>
    <w:r w:rsidR="00273253" w:rsidRPr="00077E63">
      <w:rPr>
        <w:rFonts w:ascii="宋体" w:eastAsia="宋体" w:hAnsi="宋体"/>
        <w:sz w:val="28"/>
        <w:szCs w:val="28"/>
      </w:rPr>
      <w:instrText xml:space="preserve"> PAGE   \* MERGEFORMAT </w:instrText>
    </w:r>
    <w:r w:rsidRPr="00077E63">
      <w:rPr>
        <w:rFonts w:ascii="宋体" w:eastAsia="宋体" w:hAnsi="宋体"/>
        <w:sz w:val="28"/>
        <w:szCs w:val="28"/>
      </w:rPr>
      <w:fldChar w:fldCharType="separate"/>
    </w:r>
    <w:r w:rsidR="00273253" w:rsidRPr="007F232F">
      <w:rPr>
        <w:rFonts w:ascii="宋体" w:eastAsia="宋体" w:hAnsi="宋体"/>
        <w:noProof/>
        <w:sz w:val="28"/>
        <w:szCs w:val="28"/>
        <w:lang w:val="zh-CN"/>
      </w:rPr>
      <w:t>-</w:t>
    </w:r>
    <w:r w:rsidR="00273253">
      <w:rPr>
        <w:rFonts w:ascii="宋体" w:eastAsia="宋体" w:hAnsi="宋体"/>
        <w:noProof/>
        <w:sz w:val="28"/>
        <w:szCs w:val="28"/>
      </w:rPr>
      <w:t xml:space="preserve"> 4 -</w:t>
    </w:r>
    <w:r w:rsidRPr="00077E63">
      <w:rPr>
        <w:rFonts w:ascii="宋体" w:eastAsia="宋体" w:hAnsi="宋体"/>
        <w:sz w:val="28"/>
        <w:szCs w:val="28"/>
      </w:rPr>
      <w:fldChar w:fldCharType="end"/>
    </w:r>
  </w:p>
  <w:p w:rsidR="00273253" w:rsidRDefault="002732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5520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273253" w:rsidRDefault="001D5588" w:rsidP="00B03882">
        <w:pPr>
          <w:pStyle w:val="a4"/>
          <w:jc w:val="right"/>
        </w:pPr>
        <w:r w:rsidRPr="00B03882">
          <w:rPr>
            <w:rFonts w:asciiTheme="minorEastAsia" w:hAnsiTheme="minorEastAsia"/>
            <w:sz w:val="24"/>
            <w:szCs w:val="24"/>
          </w:rPr>
          <w:fldChar w:fldCharType="begin"/>
        </w:r>
        <w:r w:rsidR="00B03882" w:rsidRPr="00B03882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B03882">
          <w:rPr>
            <w:rFonts w:asciiTheme="minorEastAsia" w:hAnsiTheme="minorEastAsia"/>
            <w:sz w:val="24"/>
            <w:szCs w:val="24"/>
          </w:rPr>
          <w:fldChar w:fldCharType="separate"/>
        </w:r>
        <w:r w:rsidR="0020022D" w:rsidRPr="0020022D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 w:rsidRPr="00B03882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53" w:rsidRPr="00077E63" w:rsidRDefault="001D5588">
    <w:pPr>
      <w:pStyle w:val="a4"/>
      <w:jc w:val="right"/>
      <w:rPr>
        <w:rFonts w:ascii="宋体" w:eastAsia="宋体" w:hAnsi="宋体"/>
        <w:sz w:val="28"/>
        <w:szCs w:val="28"/>
      </w:rPr>
    </w:pPr>
    <w:r w:rsidRPr="00077E63">
      <w:rPr>
        <w:rFonts w:ascii="宋体" w:eastAsia="宋体" w:hAnsi="宋体"/>
        <w:sz w:val="28"/>
        <w:szCs w:val="28"/>
      </w:rPr>
      <w:fldChar w:fldCharType="begin"/>
    </w:r>
    <w:r w:rsidR="00273253" w:rsidRPr="00077E63">
      <w:rPr>
        <w:rFonts w:ascii="宋体" w:eastAsia="宋体" w:hAnsi="宋体"/>
        <w:sz w:val="28"/>
        <w:szCs w:val="28"/>
      </w:rPr>
      <w:instrText xml:space="preserve"> PAGE   \* MERGEFORMAT </w:instrText>
    </w:r>
    <w:r w:rsidRPr="00077E63">
      <w:rPr>
        <w:rFonts w:ascii="宋体" w:eastAsia="宋体" w:hAnsi="宋体"/>
        <w:sz w:val="28"/>
        <w:szCs w:val="28"/>
      </w:rPr>
      <w:fldChar w:fldCharType="separate"/>
    </w:r>
    <w:r w:rsidR="00DD1611" w:rsidRPr="00DD1611">
      <w:rPr>
        <w:rFonts w:ascii="宋体" w:eastAsia="宋体" w:hAnsi="宋体"/>
        <w:noProof/>
        <w:sz w:val="28"/>
        <w:szCs w:val="28"/>
        <w:lang w:val="zh-CN"/>
      </w:rPr>
      <w:t>-</w:t>
    </w:r>
    <w:r w:rsidR="00DD1611">
      <w:rPr>
        <w:rFonts w:ascii="宋体" w:eastAsia="宋体" w:hAnsi="宋体"/>
        <w:noProof/>
        <w:sz w:val="28"/>
        <w:szCs w:val="28"/>
      </w:rPr>
      <w:t xml:space="preserve"> 8 -</w:t>
    </w:r>
    <w:r w:rsidRPr="00077E63">
      <w:rPr>
        <w:rFonts w:ascii="宋体" w:eastAsia="宋体" w:hAnsi="宋体"/>
        <w:sz w:val="28"/>
        <w:szCs w:val="28"/>
      </w:rPr>
      <w:fldChar w:fldCharType="end"/>
    </w:r>
  </w:p>
  <w:p w:rsidR="00273253" w:rsidRDefault="002732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6D" w:rsidRDefault="004B486D" w:rsidP="00A93275">
      <w:pPr>
        <w:spacing w:after="0" w:line="240" w:lineRule="auto"/>
      </w:pPr>
      <w:r>
        <w:separator/>
      </w:r>
    </w:p>
  </w:footnote>
  <w:footnote w:type="continuationSeparator" w:id="0">
    <w:p w:rsidR="004B486D" w:rsidRDefault="004B486D" w:rsidP="00A9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3265"/>
    <w:multiLevelType w:val="hybridMultilevel"/>
    <w:tmpl w:val="0AE0B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202520"/>
    <w:multiLevelType w:val="hybridMultilevel"/>
    <w:tmpl w:val="9C18BE36"/>
    <w:lvl w:ilvl="0" w:tplc="A30207F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黑体" w:eastAsia="黑体" w:hAnsi="宋体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51D0D65"/>
    <w:multiLevelType w:val="singleLevel"/>
    <w:tmpl w:val="551D0D65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71"/>
    <w:rsid w:val="000664E6"/>
    <w:rsid w:val="00095B59"/>
    <w:rsid w:val="001C26A2"/>
    <w:rsid w:val="001D5588"/>
    <w:rsid w:val="0020022D"/>
    <w:rsid w:val="00260BDD"/>
    <w:rsid w:val="00273253"/>
    <w:rsid w:val="002A258D"/>
    <w:rsid w:val="00326CFE"/>
    <w:rsid w:val="00376CBA"/>
    <w:rsid w:val="00421B65"/>
    <w:rsid w:val="0043155E"/>
    <w:rsid w:val="004B486D"/>
    <w:rsid w:val="005841B5"/>
    <w:rsid w:val="00606817"/>
    <w:rsid w:val="009166DA"/>
    <w:rsid w:val="009955C2"/>
    <w:rsid w:val="00A1459B"/>
    <w:rsid w:val="00A93275"/>
    <w:rsid w:val="00B03882"/>
    <w:rsid w:val="00B50071"/>
    <w:rsid w:val="00B7118A"/>
    <w:rsid w:val="00BB32F9"/>
    <w:rsid w:val="00CD3DDF"/>
    <w:rsid w:val="00D65F2A"/>
    <w:rsid w:val="00DD1611"/>
    <w:rsid w:val="00DE5F90"/>
    <w:rsid w:val="00E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7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27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2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275"/>
    <w:rPr>
      <w:kern w:val="0"/>
      <w:sz w:val="18"/>
      <w:szCs w:val="18"/>
    </w:rPr>
  </w:style>
  <w:style w:type="paragraph" w:customStyle="1" w:styleId="1">
    <w:name w:val="样式1"/>
    <w:basedOn w:val="10"/>
    <w:rsid w:val="00273253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 w:hint="eastAsia"/>
      <w:kern w:val="2"/>
      <w:sz w:val="32"/>
      <w:szCs w:val="24"/>
    </w:rPr>
  </w:style>
  <w:style w:type="paragraph" w:styleId="a5">
    <w:name w:val="List Paragraph"/>
    <w:basedOn w:val="a"/>
    <w:uiPriority w:val="34"/>
    <w:qFormat/>
    <w:rsid w:val="00273253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semiHidden/>
    <w:unhideWhenUsed/>
    <w:rsid w:val="00273253"/>
  </w:style>
  <w:style w:type="paragraph" w:styleId="a6">
    <w:name w:val="Balloon Text"/>
    <w:basedOn w:val="a"/>
    <w:link w:val="Char1"/>
    <w:uiPriority w:val="99"/>
    <w:semiHidden/>
    <w:unhideWhenUsed/>
    <w:rsid w:val="00260BD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0BDD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7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27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2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275"/>
    <w:rPr>
      <w:kern w:val="0"/>
      <w:sz w:val="18"/>
      <w:szCs w:val="18"/>
    </w:rPr>
  </w:style>
  <w:style w:type="paragraph" w:customStyle="1" w:styleId="1">
    <w:name w:val="样式1"/>
    <w:basedOn w:val="10"/>
    <w:rsid w:val="00273253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 w:hint="eastAsia"/>
      <w:kern w:val="2"/>
      <w:sz w:val="32"/>
      <w:szCs w:val="24"/>
    </w:rPr>
  </w:style>
  <w:style w:type="paragraph" w:styleId="a5">
    <w:name w:val="List Paragraph"/>
    <w:basedOn w:val="a"/>
    <w:uiPriority w:val="34"/>
    <w:qFormat/>
    <w:rsid w:val="00273253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semiHidden/>
    <w:unhideWhenUsed/>
    <w:rsid w:val="00273253"/>
  </w:style>
  <w:style w:type="paragraph" w:styleId="a6">
    <w:name w:val="Balloon Text"/>
    <w:basedOn w:val="a"/>
    <w:link w:val="Char1"/>
    <w:uiPriority w:val="99"/>
    <w:semiHidden/>
    <w:unhideWhenUsed/>
    <w:rsid w:val="00260BD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0BDD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刘帅</dc:creator>
  <cp:lastModifiedBy>whj</cp:lastModifiedBy>
  <cp:revision>3</cp:revision>
  <cp:lastPrinted>2017-12-22T06:23:00Z</cp:lastPrinted>
  <dcterms:created xsi:type="dcterms:W3CDTF">2017-12-22T06:25:00Z</dcterms:created>
  <dcterms:modified xsi:type="dcterms:W3CDTF">2017-12-25T08:46:00Z</dcterms:modified>
</cp:coreProperties>
</file>