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62" w:type="dxa"/>
        <w:tblInd w:w="93" w:type="dxa"/>
        <w:tblLook w:val="0000" w:firstRow="0" w:lastRow="0" w:firstColumn="0" w:lastColumn="0" w:noHBand="0" w:noVBand="0"/>
      </w:tblPr>
      <w:tblGrid>
        <w:gridCol w:w="2017"/>
        <w:gridCol w:w="3703"/>
        <w:gridCol w:w="875"/>
        <w:gridCol w:w="1531"/>
        <w:gridCol w:w="1313"/>
        <w:gridCol w:w="1094"/>
        <w:gridCol w:w="865"/>
        <w:gridCol w:w="856"/>
        <w:gridCol w:w="2408"/>
        <w:tblGridChange w:id="0">
          <w:tblGrid>
            <w:gridCol w:w="2017"/>
            <w:gridCol w:w="3703"/>
            <w:gridCol w:w="875"/>
            <w:gridCol w:w="1531"/>
            <w:gridCol w:w="1313"/>
            <w:gridCol w:w="1094"/>
            <w:gridCol w:w="865"/>
            <w:gridCol w:w="856"/>
            <w:gridCol w:w="2408"/>
          </w:tblGrid>
        </w:tblGridChange>
      </w:tblGrid>
      <w:tr w:rsidR="001C4069" w:rsidRPr="007207B8" w:rsidTr="00D87FFD">
        <w:trPr>
          <w:trHeight w:val="799"/>
        </w:trPr>
        <w:tc>
          <w:tcPr>
            <w:tcW w:w="14662" w:type="dxa"/>
            <w:gridSpan w:val="9"/>
            <w:tcBorders>
              <w:top w:val="nil"/>
              <w:left w:val="nil"/>
              <w:bottom w:val="nil"/>
              <w:right w:val="nil"/>
            </w:tcBorders>
            <w:shd w:val="clear" w:color="auto" w:fill="auto"/>
            <w:noWrap/>
            <w:vAlign w:val="center"/>
          </w:tcPr>
          <w:p w:rsidR="001C4069" w:rsidRDefault="001C4069" w:rsidP="00D87FFD">
            <w:pPr>
              <w:widowControl/>
              <w:rPr>
                <w:rFonts w:ascii="黑体" w:eastAsia="黑体" w:hint="eastAsia"/>
                <w:szCs w:val="32"/>
              </w:rPr>
            </w:pPr>
            <w:bookmarkStart w:id="1" w:name="RANGE!A1:I57"/>
            <w:r>
              <w:rPr>
                <w:rFonts w:ascii="黑体" w:eastAsia="黑体" w:hint="eastAsia"/>
                <w:szCs w:val="32"/>
              </w:rPr>
              <w:t>附件1</w:t>
            </w:r>
          </w:p>
          <w:p w:rsidR="001C4069" w:rsidRPr="007207B8" w:rsidRDefault="001C4069" w:rsidP="00D87FFD">
            <w:pPr>
              <w:widowControl/>
              <w:jc w:val="center"/>
              <w:rPr>
                <w:rFonts w:ascii="黑体" w:eastAsia="黑体" w:hAnsi="宋体" w:cs="宋体" w:hint="eastAsia"/>
                <w:b/>
                <w:bCs/>
                <w:kern w:val="0"/>
                <w:szCs w:val="32"/>
              </w:rPr>
            </w:pPr>
            <w:r w:rsidRPr="007207B8">
              <w:rPr>
                <w:rFonts w:ascii="黑体" w:eastAsia="黑体" w:hint="eastAsia"/>
                <w:szCs w:val="32"/>
              </w:rPr>
              <w:t>201</w:t>
            </w:r>
            <w:r>
              <w:rPr>
                <w:rFonts w:ascii="黑体" w:eastAsia="黑体" w:hint="eastAsia"/>
                <w:szCs w:val="32"/>
              </w:rPr>
              <w:t>5</w:t>
            </w:r>
            <w:r w:rsidRPr="007207B8">
              <w:rPr>
                <w:rFonts w:ascii="黑体" w:eastAsia="黑体" w:hint="eastAsia"/>
                <w:szCs w:val="32"/>
              </w:rPr>
              <w:t>年度市属高校创新能力提升计划立项资助项目</w:t>
            </w:r>
            <w:r w:rsidRPr="007A1739">
              <w:rPr>
                <w:rFonts w:ascii="黑体" w:eastAsia="黑体" w:hAnsi="宋体" w:cs="宋体" w:hint="eastAsia"/>
                <w:bCs/>
                <w:kern w:val="0"/>
                <w:szCs w:val="32"/>
              </w:rPr>
              <w:t>（科技类）</w:t>
            </w:r>
            <w:bookmarkEnd w:id="1"/>
          </w:p>
        </w:tc>
      </w:tr>
      <w:tr w:rsidR="001C4069" w:rsidRPr="007207B8" w:rsidTr="00D87FFD">
        <w:trPr>
          <w:trHeight w:hRule="exact" w:val="567"/>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1C4069" w:rsidRPr="007207B8" w:rsidRDefault="001C4069" w:rsidP="00D87FFD">
            <w:pPr>
              <w:widowControl/>
              <w:jc w:val="center"/>
              <w:rPr>
                <w:rFonts w:ascii="宋体" w:eastAsia="宋体" w:hAnsi="宋体" w:cs="宋体"/>
                <w:kern w:val="0"/>
                <w:sz w:val="20"/>
                <w:szCs w:val="20"/>
              </w:rPr>
            </w:pPr>
            <w:r w:rsidRPr="007207B8">
              <w:rPr>
                <w:rFonts w:ascii="宋体" w:eastAsia="宋体" w:hAnsi="宋体" w:cs="宋体" w:hint="eastAsia"/>
                <w:kern w:val="0"/>
                <w:sz w:val="20"/>
                <w:szCs w:val="20"/>
              </w:rPr>
              <w:t>项目编号</w:t>
            </w:r>
          </w:p>
        </w:tc>
        <w:tc>
          <w:tcPr>
            <w:tcW w:w="3703" w:type="dxa"/>
            <w:tcBorders>
              <w:top w:val="single" w:sz="4" w:space="0" w:color="auto"/>
              <w:left w:val="nil"/>
              <w:bottom w:val="single" w:sz="4" w:space="0" w:color="auto"/>
              <w:right w:val="single" w:sz="4" w:space="0" w:color="auto"/>
            </w:tcBorders>
            <w:shd w:val="clear" w:color="auto" w:fill="auto"/>
            <w:vAlign w:val="center"/>
          </w:tcPr>
          <w:p w:rsidR="001C4069" w:rsidRPr="007207B8" w:rsidRDefault="001C4069" w:rsidP="00D87FFD">
            <w:pPr>
              <w:widowControl/>
              <w:jc w:val="center"/>
              <w:rPr>
                <w:rFonts w:ascii="宋体" w:eastAsia="宋体" w:hAnsi="宋体" w:cs="宋体"/>
                <w:kern w:val="0"/>
                <w:sz w:val="20"/>
                <w:szCs w:val="20"/>
              </w:rPr>
            </w:pPr>
            <w:r w:rsidRPr="007207B8">
              <w:rPr>
                <w:rFonts w:ascii="宋体" w:eastAsia="宋体" w:hAnsi="宋体" w:cs="宋体" w:hint="eastAsia"/>
                <w:kern w:val="0"/>
                <w:sz w:val="20"/>
                <w:szCs w:val="20"/>
              </w:rPr>
              <w:t>项目名称</w:t>
            </w:r>
          </w:p>
        </w:tc>
        <w:tc>
          <w:tcPr>
            <w:tcW w:w="875" w:type="dxa"/>
            <w:tcBorders>
              <w:top w:val="single" w:sz="4" w:space="0" w:color="auto"/>
              <w:left w:val="nil"/>
              <w:bottom w:val="single" w:sz="4" w:space="0" w:color="auto"/>
              <w:right w:val="single" w:sz="4" w:space="0" w:color="auto"/>
            </w:tcBorders>
            <w:shd w:val="clear" w:color="auto" w:fill="auto"/>
            <w:vAlign w:val="center"/>
          </w:tcPr>
          <w:p w:rsidR="001C4069" w:rsidRPr="007207B8" w:rsidRDefault="001C4069" w:rsidP="00D87FFD">
            <w:pPr>
              <w:widowControl/>
              <w:jc w:val="center"/>
              <w:rPr>
                <w:rFonts w:ascii="宋体" w:eastAsia="宋体" w:hAnsi="宋体" w:cs="宋体"/>
                <w:kern w:val="0"/>
                <w:sz w:val="20"/>
                <w:szCs w:val="20"/>
              </w:rPr>
            </w:pPr>
            <w:r w:rsidRPr="007207B8">
              <w:rPr>
                <w:rFonts w:ascii="宋体" w:eastAsia="宋体" w:hAnsi="宋体" w:cs="宋体" w:hint="eastAsia"/>
                <w:kern w:val="0"/>
                <w:sz w:val="20"/>
                <w:szCs w:val="20"/>
              </w:rPr>
              <w:t>负责人</w:t>
            </w:r>
          </w:p>
        </w:tc>
        <w:tc>
          <w:tcPr>
            <w:tcW w:w="1531" w:type="dxa"/>
            <w:tcBorders>
              <w:top w:val="single" w:sz="4" w:space="0" w:color="auto"/>
              <w:left w:val="nil"/>
              <w:bottom w:val="single" w:sz="4" w:space="0" w:color="auto"/>
              <w:right w:val="single" w:sz="4" w:space="0" w:color="auto"/>
            </w:tcBorders>
            <w:shd w:val="clear" w:color="auto" w:fill="auto"/>
            <w:vAlign w:val="center"/>
          </w:tcPr>
          <w:p w:rsidR="001C4069" w:rsidRPr="007207B8" w:rsidRDefault="001C4069" w:rsidP="00D87FFD">
            <w:pPr>
              <w:widowControl/>
              <w:jc w:val="center"/>
              <w:rPr>
                <w:rFonts w:ascii="宋体" w:eastAsia="宋体" w:hAnsi="宋体" w:cs="宋体"/>
                <w:kern w:val="0"/>
                <w:sz w:val="20"/>
                <w:szCs w:val="20"/>
              </w:rPr>
            </w:pPr>
            <w:r w:rsidRPr="007207B8">
              <w:rPr>
                <w:rFonts w:ascii="宋体" w:eastAsia="宋体" w:hAnsi="宋体" w:cs="宋体" w:hint="eastAsia"/>
                <w:kern w:val="0"/>
                <w:sz w:val="20"/>
                <w:szCs w:val="20"/>
              </w:rPr>
              <w:t>承担单位</w:t>
            </w:r>
          </w:p>
        </w:tc>
        <w:tc>
          <w:tcPr>
            <w:tcW w:w="1313" w:type="dxa"/>
            <w:tcBorders>
              <w:top w:val="single" w:sz="4" w:space="0" w:color="auto"/>
              <w:left w:val="nil"/>
              <w:bottom w:val="single" w:sz="4" w:space="0" w:color="auto"/>
              <w:right w:val="single" w:sz="4" w:space="0" w:color="auto"/>
            </w:tcBorders>
            <w:shd w:val="clear" w:color="auto" w:fill="auto"/>
            <w:vAlign w:val="center"/>
          </w:tcPr>
          <w:p w:rsidR="001C4069" w:rsidRPr="007207B8" w:rsidRDefault="001C4069" w:rsidP="00D87FFD">
            <w:pPr>
              <w:widowControl/>
              <w:jc w:val="center"/>
              <w:rPr>
                <w:rFonts w:ascii="宋体" w:eastAsia="宋体" w:hAnsi="宋体" w:cs="宋体"/>
                <w:kern w:val="0"/>
                <w:sz w:val="20"/>
                <w:szCs w:val="20"/>
              </w:rPr>
            </w:pPr>
            <w:r w:rsidRPr="007207B8">
              <w:rPr>
                <w:rFonts w:ascii="宋体" w:eastAsia="宋体" w:hAnsi="宋体" w:cs="宋体" w:hint="eastAsia"/>
                <w:kern w:val="0"/>
                <w:sz w:val="20"/>
                <w:szCs w:val="20"/>
              </w:rPr>
              <w:t>研究类别</w:t>
            </w:r>
          </w:p>
        </w:tc>
        <w:tc>
          <w:tcPr>
            <w:tcW w:w="1094" w:type="dxa"/>
            <w:tcBorders>
              <w:top w:val="single" w:sz="4" w:space="0" w:color="auto"/>
              <w:left w:val="nil"/>
              <w:bottom w:val="single" w:sz="4" w:space="0" w:color="auto"/>
              <w:right w:val="single" w:sz="4" w:space="0" w:color="auto"/>
            </w:tcBorders>
            <w:shd w:val="clear" w:color="auto" w:fill="auto"/>
            <w:vAlign w:val="center"/>
          </w:tcPr>
          <w:p w:rsidR="001C4069" w:rsidRPr="007207B8" w:rsidRDefault="001C4069" w:rsidP="00D87FFD">
            <w:pPr>
              <w:widowControl/>
              <w:jc w:val="center"/>
              <w:rPr>
                <w:rFonts w:ascii="宋体" w:eastAsia="宋体" w:hAnsi="宋体" w:cs="宋体"/>
                <w:kern w:val="0"/>
                <w:sz w:val="20"/>
                <w:szCs w:val="20"/>
              </w:rPr>
            </w:pPr>
            <w:r w:rsidRPr="007207B8">
              <w:rPr>
                <w:rFonts w:ascii="宋体" w:eastAsia="宋体" w:hAnsi="宋体" w:cs="宋体" w:hint="eastAsia"/>
                <w:kern w:val="0"/>
                <w:sz w:val="20"/>
                <w:szCs w:val="20"/>
              </w:rPr>
              <w:t>成果形式</w:t>
            </w:r>
          </w:p>
        </w:tc>
        <w:tc>
          <w:tcPr>
            <w:tcW w:w="865" w:type="dxa"/>
            <w:tcBorders>
              <w:top w:val="single" w:sz="4" w:space="0" w:color="auto"/>
              <w:left w:val="nil"/>
              <w:bottom w:val="single" w:sz="4" w:space="0" w:color="auto"/>
              <w:right w:val="single" w:sz="4" w:space="0" w:color="auto"/>
            </w:tcBorders>
            <w:shd w:val="clear" w:color="auto" w:fill="auto"/>
            <w:vAlign w:val="center"/>
          </w:tcPr>
          <w:p w:rsidR="001C4069" w:rsidRPr="007207B8" w:rsidRDefault="001C4069" w:rsidP="00D87FFD">
            <w:pPr>
              <w:widowControl/>
              <w:jc w:val="center"/>
              <w:rPr>
                <w:rFonts w:ascii="宋体" w:eastAsia="宋体" w:hAnsi="宋体" w:cs="宋体"/>
                <w:kern w:val="0"/>
                <w:sz w:val="20"/>
                <w:szCs w:val="20"/>
              </w:rPr>
            </w:pPr>
            <w:r w:rsidRPr="007207B8">
              <w:rPr>
                <w:rFonts w:ascii="宋体" w:eastAsia="宋体" w:hAnsi="宋体" w:cs="宋体" w:hint="eastAsia"/>
                <w:kern w:val="0"/>
                <w:sz w:val="20"/>
                <w:szCs w:val="20"/>
              </w:rPr>
              <w:t>批准经费（万元）</w:t>
            </w:r>
          </w:p>
        </w:tc>
        <w:tc>
          <w:tcPr>
            <w:tcW w:w="856" w:type="dxa"/>
            <w:tcBorders>
              <w:top w:val="single" w:sz="4" w:space="0" w:color="auto"/>
              <w:left w:val="nil"/>
              <w:bottom w:val="single" w:sz="4" w:space="0" w:color="auto"/>
              <w:right w:val="single" w:sz="4" w:space="0" w:color="auto"/>
            </w:tcBorders>
            <w:shd w:val="clear" w:color="auto" w:fill="auto"/>
            <w:vAlign w:val="center"/>
          </w:tcPr>
          <w:p w:rsidR="001C4069" w:rsidRPr="007207B8" w:rsidRDefault="001C4069" w:rsidP="00D87FFD">
            <w:pPr>
              <w:widowControl/>
              <w:jc w:val="center"/>
              <w:rPr>
                <w:rFonts w:ascii="宋体" w:eastAsia="宋体" w:hAnsi="宋体" w:cs="宋体"/>
                <w:kern w:val="0"/>
                <w:sz w:val="20"/>
                <w:szCs w:val="20"/>
              </w:rPr>
            </w:pPr>
            <w:r w:rsidRPr="007207B8">
              <w:rPr>
                <w:rFonts w:ascii="宋体" w:eastAsia="宋体" w:hAnsi="宋体" w:cs="宋体" w:hint="eastAsia"/>
                <w:kern w:val="0"/>
                <w:sz w:val="20"/>
                <w:szCs w:val="20"/>
              </w:rPr>
              <w:t>实施周期</w:t>
            </w:r>
          </w:p>
        </w:tc>
        <w:tc>
          <w:tcPr>
            <w:tcW w:w="2408" w:type="dxa"/>
            <w:tcBorders>
              <w:top w:val="single" w:sz="4" w:space="0" w:color="auto"/>
              <w:left w:val="nil"/>
              <w:bottom w:val="single" w:sz="4" w:space="0" w:color="auto"/>
              <w:right w:val="single" w:sz="4" w:space="0" w:color="auto"/>
            </w:tcBorders>
            <w:shd w:val="clear" w:color="auto" w:fill="auto"/>
            <w:vAlign w:val="center"/>
          </w:tcPr>
          <w:p w:rsidR="001C4069" w:rsidRPr="007207B8" w:rsidRDefault="001C4069" w:rsidP="00D87FFD">
            <w:pPr>
              <w:widowControl/>
              <w:jc w:val="center"/>
              <w:rPr>
                <w:rFonts w:ascii="宋体" w:eastAsia="宋体" w:hAnsi="宋体" w:cs="宋体"/>
                <w:kern w:val="0"/>
                <w:sz w:val="20"/>
                <w:szCs w:val="20"/>
              </w:rPr>
            </w:pPr>
            <w:r w:rsidRPr="007207B8">
              <w:rPr>
                <w:rFonts w:ascii="宋体" w:eastAsia="宋体" w:hAnsi="宋体" w:cs="宋体" w:hint="eastAsia"/>
                <w:kern w:val="0"/>
                <w:sz w:val="20"/>
                <w:szCs w:val="20"/>
              </w:rPr>
              <w:t>合作单位</w:t>
            </w:r>
          </w:p>
        </w:tc>
      </w:tr>
      <w:tr w:rsidR="001C4069" w:rsidRPr="00E54548" w:rsidTr="001C4069">
        <w:trPr>
          <w:trHeight w:hRule="exact" w:val="1338"/>
        </w:trPr>
        <w:tc>
          <w:tcPr>
            <w:tcW w:w="2017" w:type="dxa"/>
            <w:tcBorders>
              <w:top w:val="nil"/>
              <w:left w:val="single" w:sz="4" w:space="0" w:color="auto"/>
              <w:bottom w:val="single" w:sz="4" w:space="0" w:color="auto"/>
              <w:right w:val="single" w:sz="4" w:space="0" w:color="auto"/>
            </w:tcBorders>
            <w:shd w:val="clear" w:color="auto" w:fill="auto"/>
            <w:vAlign w:val="center"/>
          </w:tcPr>
          <w:p w:rsidR="001C4069" w:rsidRPr="00E54548" w:rsidRDefault="001C4069" w:rsidP="00D87FFD">
            <w:pPr>
              <w:rPr>
                <w:rFonts w:ascii="宋体" w:eastAsia="宋体" w:hAnsi="宋体" w:cs="宋体"/>
                <w:sz w:val="20"/>
                <w:szCs w:val="20"/>
              </w:rPr>
            </w:pPr>
            <w:r w:rsidRPr="00E54548">
              <w:rPr>
                <w:rFonts w:ascii="宋体" w:eastAsia="宋体" w:hAnsi="宋体" w:hint="eastAsia"/>
                <w:sz w:val="20"/>
                <w:szCs w:val="20"/>
              </w:rPr>
              <w:t>TJSHG201510005001</w:t>
            </w:r>
          </w:p>
        </w:tc>
        <w:tc>
          <w:tcPr>
            <w:tcW w:w="370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地铁隧道裂纹快速自动检测系统</w:t>
            </w:r>
          </w:p>
        </w:tc>
        <w:tc>
          <w:tcPr>
            <w:tcW w:w="87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proofErr w:type="gramStart"/>
            <w:r w:rsidRPr="00E54548">
              <w:rPr>
                <w:rFonts w:ascii="宋体" w:eastAsia="宋体" w:hAnsi="宋体" w:hint="eastAsia"/>
                <w:sz w:val="20"/>
                <w:szCs w:val="20"/>
              </w:rPr>
              <w:t>杜修力</w:t>
            </w:r>
            <w:proofErr w:type="gramEnd"/>
          </w:p>
        </w:tc>
        <w:tc>
          <w:tcPr>
            <w:tcW w:w="1531"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北京工业大学</w:t>
            </w:r>
          </w:p>
        </w:tc>
        <w:tc>
          <w:tcPr>
            <w:tcW w:w="131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科技成果转化与产业化</w:t>
            </w:r>
          </w:p>
        </w:tc>
        <w:tc>
          <w:tcPr>
            <w:tcW w:w="1094"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专利，产品</w:t>
            </w:r>
          </w:p>
        </w:tc>
        <w:tc>
          <w:tcPr>
            <w:tcW w:w="86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300</w:t>
            </w:r>
          </w:p>
        </w:tc>
        <w:tc>
          <w:tcPr>
            <w:tcW w:w="856"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3年</w:t>
            </w:r>
          </w:p>
        </w:tc>
        <w:tc>
          <w:tcPr>
            <w:tcW w:w="2408"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北京市地铁运营有限公司地铁运营技术研发中心、北京金久瑞科技有限公司</w:t>
            </w:r>
          </w:p>
        </w:tc>
      </w:tr>
      <w:tr w:rsidR="001C4069" w:rsidRPr="00E54548" w:rsidTr="001C4069">
        <w:trPr>
          <w:trHeight w:hRule="exact" w:val="851"/>
        </w:trPr>
        <w:tc>
          <w:tcPr>
            <w:tcW w:w="2017" w:type="dxa"/>
            <w:tcBorders>
              <w:top w:val="nil"/>
              <w:left w:val="single" w:sz="4" w:space="0" w:color="auto"/>
              <w:bottom w:val="single" w:sz="4" w:space="0" w:color="auto"/>
              <w:right w:val="single" w:sz="4" w:space="0" w:color="auto"/>
            </w:tcBorders>
            <w:shd w:val="clear" w:color="auto" w:fill="auto"/>
            <w:vAlign w:val="center"/>
          </w:tcPr>
          <w:p w:rsidR="001C4069" w:rsidRPr="00E54548" w:rsidRDefault="001C4069" w:rsidP="00D87FFD">
            <w:pPr>
              <w:rPr>
                <w:rFonts w:ascii="宋体" w:eastAsia="宋体" w:hAnsi="宋体" w:cs="宋体"/>
                <w:sz w:val="20"/>
                <w:szCs w:val="20"/>
              </w:rPr>
            </w:pPr>
            <w:r w:rsidRPr="00E54548">
              <w:rPr>
                <w:rFonts w:ascii="宋体" w:eastAsia="宋体" w:hAnsi="宋体" w:hint="eastAsia"/>
                <w:sz w:val="20"/>
                <w:szCs w:val="20"/>
              </w:rPr>
              <w:t>TJSHG201510005002</w:t>
            </w:r>
          </w:p>
        </w:tc>
        <w:tc>
          <w:tcPr>
            <w:tcW w:w="370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高超发动机构件激光精密焊接过程控制技术</w:t>
            </w:r>
          </w:p>
        </w:tc>
        <w:tc>
          <w:tcPr>
            <w:tcW w:w="87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proofErr w:type="gramStart"/>
            <w:r w:rsidRPr="00E54548">
              <w:rPr>
                <w:rFonts w:ascii="宋体" w:eastAsia="宋体" w:hAnsi="宋体" w:hint="eastAsia"/>
                <w:sz w:val="20"/>
                <w:szCs w:val="20"/>
              </w:rPr>
              <w:t>肖荣诗</w:t>
            </w:r>
            <w:proofErr w:type="gramEnd"/>
          </w:p>
        </w:tc>
        <w:tc>
          <w:tcPr>
            <w:tcW w:w="1531"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北京工业大学</w:t>
            </w:r>
          </w:p>
        </w:tc>
        <w:tc>
          <w:tcPr>
            <w:tcW w:w="131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科技成果转化与产业化</w:t>
            </w:r>
          </w:p>
        </w:tc>
        <w:tc>
          <w:tcPr>
            <w:tcW w:w="1094"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专利，产品</w:t>
            </w:r>
          </w:p>
        </w:tc>
        <w:tc>
          <w:tcPr>
            <w:tcW w:w="86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300</w:t>
            </w:r>
          </w:p>
        </w:tc>
        <w:tc>
          <w:tcPr>
            <w:tcW w:w="856"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3年</w:t>
            </w:r>
          </w:p>
        </w:tc>
        <w:tc>
          <w:tcPr>
            <w:tcW w:w="2408"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北京航天动力研究所（航天三院31所）</w:t>
            </w:r>
          </w:p>
        </w:tc>
      </w:tr>
      <w:tr w:rsidR="001C4069" w:rsidRPr="00E54548" w:rsidTr="001C4069">
        <w:trPr>
          <w:trHeight w:hRule="exact" w:val="708"/>
        </w:trPr>
        <w:tc>
          <w:tcPr>
            <w:tcW w:w="2017" w:type="dxa"/>
            <w:tcBorders>
              <w:top w:val="nil"/>
              <w:left w:val="single" w:sz="4" w:space="0" w:color="auto"/>
              <w:bottom w:val="single" w:sz="4" w:space="0" w:color="auto"/>
              <w:right w:val="single" w:sz="4" w:space="0" w:color="auto"/>
            </w:tcBorders>
            <w:shd w:val="clear" w:color="auto" w:fill="auto"/>
            <w:vAlign w:val="center"/>
          </w:tcPr>
          <w:p w:rsidR="001C4069" w:rsidRPr="00E54548" w:rsidRDefault="001C4069" w:rsidP="00D87FFD">
            <w:pPr>
              <w:rPr>
                <w:rFonts w:ascii="宋体" w:eastAsia="宋体" w:hAnsi="宋体" w:cs="宋体"/>
                <w:sz w:val="20"/>
                <w:szCs w:val="20"/>
              </w:rPr>
            </w:pPr>
            <w:r w:rsidRPr="00E54548">
              <w:rPr>
                <w:rFonts w:ascii="宋体" w:eastAsia="宋体" w:hAnsi="宋体" w:hint="eastAsia"/>
                <w:sz w:val="20"/>
                <w:szCs w:val="20"/>
              </w:rPr>
              <w:t>TJSHG201510005003</w:t>
            </w:r>
          </w:p>
        </w:tc>
        <w:tc>
          <w:tcPr>
            <w:tcW w:w="370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高效硝化生物活性填料产业化研究</w:t>
            </w:r>
          </w:p>
        </w:tc>
        <w:tc>
          <w:tcPr>
            <w:tcW w:w="87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杨宏</w:t>
            </w:r>
          </w:p>
        </w:tc>
        <w:tc>
          <w:tcPr>
            <w:tcW w:w="1531"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北京工业大学</w:t>
            </w:r>
          </w:p>
        </w:tc>
        <w:tc>
          <w:tcPr>
            <w:tcW w:w="131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科技成果转化与产业化</w:t>
            </w:r>
          </w:p>
        </w:tc>
        <w:tc>
          <w:tcPr>
            <w:tcW w:w="1094"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专利，产品</w:t>
            </w:r>
          </w:p>
        </w:tc>
        <w:tc>
          <w:tcPr>
            <w:tcW w:w="86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300</w:t>
            </w:r>
          </w:p>
        </w:tc>
        <w:tc>
          <w:tcPr>
            <w:tcW w:w="856"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3年</w:t>
            </w:r>
          </w:p>
        </w:tc>
        <w:tc>
          <w:tcPr>
            <w:tcW w:w="2408"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北京国电富通科技发展有限责任公司</w:t>
            </w:r>
          </w:p>
        </w:tc>
      </w:tr>
      <w:tr w:rsidR="001C4069" w:rsidRPr="00E54548" w:rsidTr="001C4069">
        <w:trPr>
          <w:trHeight w:hRule="exact" w:val="718"/>
        </w:trPr>
        <w:tc>
          <w:tcPr>
            <w:tcW w:w="2017" w:type="dxa"/>
            <w:tcBorders>
              <w:top w:val="nil"/>
              <w:left w:val="single" w:sz="4" w:space="0" w:color="auto"/>
              <w:bottom w:val="single" w:sz="4" w:space="0" w:color="auto"/>
              <w:right w:val="single" w:sz="4" w:space="0" w:color="auto"/>
            </w:tcBorders>
            <w:shd w:val="clear" w:color="auto" w:fill="auto"/>
            <w:vAlign w:val="center"/>
          </w:tcPr>
          <w:p w:rsidR="001C4069" w:rsidRPr="00E54548" w:rsidRDefault="001C4069" w:rsidP="00D87FFD">
            <w:pPr>
              <w:rPr>
                <w:rFonts w:ascii="宋体" w:eastAsia="宋体" w:hAnsi="宋体" w:cs="宋体"/>
                <w:sz w:val="20"/>
                <w:szCs w:val="20"/>
              </w:rPr>
            </w:pPr>
            <w:r w:rsidRPr="00E54548">
              <w:rPr>
                <w:rFonts w:ascii="宋体" w:eastAsia="宋体" w:hAnsi="宋体" w:hint="eastAsia"/>
                <w:sz w:val="20"/>
                <w:szCs w:val="20"/>
              </w:rPr>
              <w:t>TJSHG201510025004</w:t>
            </w:r>
          </w:p>
        </w:tc>
        <w:tc>
          <w:tcPr>
            <w:tcW w:w="370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耳鸣诊疗仪器研发</w:t>
            </w:r>
          </w:p>
        </w:tc>
        <w:tc>
          <w:tcPr>
            <w:tcW w:w="87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龚树生</w:t>
            </w:r>
          </w:p>
        </w:tc>
        <w:tc>
          <w:tcPr>
            <w:tcW w:w="1531"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首都医科大学</w:t>
            </w:r>
          </w:p>
        </w:tc>
        <w:tc>
          <w:tcPr>
            <w:tcW w:w="131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科技成果转化与产业化</w:t>
            </w:r>
          </w:p>
        </w:tc>
        <w:tc>
          <w:tcPr>
            <w:tcW w:w="1094"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专利，产品</w:t>
            </w:r>
          </w:p>
        </w:tc>
        <w:tc>
          <w:tcPr>
            <w:tcW w:w="86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300</w:t>
            </w:r>
          </w:p>
        </w:tc>
        <w:tc>
          <w:tcPr>
            <w:tcW w:w="856"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3年</w:t>
            </w:r>
          </w:p>
        </w:tc>
        <w:tc>
          <w:tcPr>
            <w:tcW w:w="2408"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四川微迪数字技术有限公司</w:t>
            </w:r>
          </w:p>
        </w:tc>
      </w:tr>
      <w:tr w:rsidR="001C4069" w:rsidRPr="00E54548" w:rsidTr="001C4069">
        <w:trPr>
          <w:trHeight w:hRule="exact" w:val="699"/>
        </w:trPr>
        <w:tc>
          <w:tcPr>
            <w:tcW w:w="2017" w:type="dxa"/>
            <w:tcBorders>
              <w:top w:val="nil"/>
              <w:left w:val="single" w:sz="4" w:space="0" w:color="auto"/>
              <w:bottom w:val="single" w:sz="4" w:space="0" w:color="auto"/>
              <w:right w:val="single" w:sz="4" w:space="0" w:color="auto"/>
            </w:tcBorders>
            <w:shd w:val="clear" w:color="auto" w:fill="auto"/>
            <w:vAlign w:val="center"/>
          </w:tcPr>
          <w:p w:rsidR="001C4069" w:rsidRPr="00E54548" w:rsidRDefault="001C4069" w:rsidP="00D87FFD">
            <w:pPr>
              <w:rPr>
                <w:rFonts w:ascii="宋体" w:eastAsia="宋体" w:hAnsi="宋体" w:cs="宋体"/>
                <w:sz w:val="20"/>
                <w:szCs w:val="20"/>
              </w:rPr>
            </w:pPr>
            <w:r w:rsidRPr="00E54548">
              <w:rPr>
                <w:rFonts w:ascii="宋体" w:eastAsia="宋体" w:hAnsi="宋体" w:hint="eastAsia"/>
                <w:sz w:val="20"/>
                <w:szCs w:val="20"/>
              </w:rPr>
              <w:t>TJSHG201510025005</w:t>
            </w:r>
          </w:p>
        </w:tc>
        <w:tc>
          <w:tcPr>
            <w:tcW w:w="370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防治糖尿病血管合并症新药低分子量褐藻多糖硫酸酯的研发</w:t>
            </w:r>
          </w:p>
        </w:tc>
        <w:tc>
          <w:tcPr>
            <w:tcW w:w="87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proofErr w:type="gramStart"/>
            <w:r w:rsidRPr="00E54548">
              <w:rPr>
                <w:rFonts w:ascii="宋体" w:eastAsia="宋体" w:hAnsi="宋体" w:hint="eastAsia"/>
                <w:sz w:val="20"/>
                <w:szCs w:val="20"/>
              </w:rPr>
              <w:t>罗大力</w:t>
            </w:r>
            <w:proofErr w:type="gramEnd"/>
          </w:p>
        </w:tc>
        <w:tc>
          <w:tcPr>
            <w:tcW w:w="1531"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首都医科大学</w:t>
            </w:r>
          </w:p>
        </w:tc>
        <w:tc>
          <w:tcPr>
            <w:tcW w:w="131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科技成果转化与产业化</w:t>
            </w:r>
          </w:p>
        </w:tc>
        <w:tc>
          <w:tcPr>
            <w:tcW w:w="1094"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专利，产品</w:t>
            </w:r>
          </w:p>
        </w:tc>
        <w:tc>
          <w:tcPr>
            <w:tcW w:w="86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300</w:t>
            </w:r>
          </w:p>
        </w:tc>
        <w:tc>
          <w:tcPr>
            <w:tcW w:w="856"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3年</w:t>
            </w:r>
          </w:p>
        </w:tc>
        <w:tc>
          <w:tcPr>
            <w:tcW w:w="2408"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中国科学院海洋研究所、山西德元堂药业有限公司</w:t>
            </w:r>
          </w:p>
        </w:tc>
      </w:tr>
      <w:tr w:rsidR="001C4069" w:rsidRPr="00E54548" w:rsidTr="001C4069">
        <w:trPr>
          <w:trHeight w:hRule="exact" w:val="709"/>
        </w:trPr>
        <w:tc>
          <w:tcPr>
            <w:tcW w:w="2017" w:type="dxa"/>
            <w:tcBorders>
              <w:top w:val="nil"/>
              <w:left w:val="single" w:sz="4" w:space="0" w:color="auto"/>
              <w:bottom w:val="single" w:sz="4" w:space="0" w:color="auto"/>
              <w:right w:val="single" w:sz="4" w:space="0" w:color="auto"/>
            </w:tcBorders>
            <w:shd w:val="clear" w:color="auto" w:fill="auto"/>
            <w:vAlign w:val="center"/>
          </w:tcPr>
          <w:p w:rsidR="001C4069" w:rsidRPr="00E54548" w:rsidRDefault="001C4069" w:rsidP="00D87FFD">
            <w:pPr>
              <w:rPr>
                <w:rFonts w:ascii="宋体" w:eastAsia="宋体" w:hAnsi="宋体" w:cs="宋体"/>
                <w:sz w:val="20"/>
                <w:szCs w:val="20"/>
              </w:rPr>
            </w:pPr>
            <w:r w:rsidRPr="00E54548">
              <w:rPr>
                <w:rFonts w:ascii="宋体" w:eastAsia="宋体" w:hAnsi="宋体" w:hint="eastAsia"/>
                <w:sz w:val="20"/>
                <w:szCs w:val="20"/>
              </w:rPr>
              <w:t>TJSHG201510016006</w:t>
            </w:r>
          </w:p>
        </w:tc>
        <w:tc>
          <w:tcPr>
            <w:tcW w:w="370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建筑垃圾资源化应用技术及其产业化</w:t>
            </w:r>
          </w:p>
        </w:tc>
        <w:tc>
          <w:tcPr>
            <w:tcW w:w="87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proofErr w:type="gramStart"/>
            <w:r w:rsidRPr="00E54548">
              <w:rPr>
                <w:rFonts w:ascii="宋体" w:eastAsia="宋体" w:hAnsi="宋体" w:hint="eastAsia"/>
                <w:sz w:val="20"/>
                <w:szCs w:val="20"/>
              </w:rPr>
              <w:t>吴徽</w:t>
            </w:r>
            <w:proofErr w:type="gramEnd"/>
          </w:p>
        </w:tc>
        <w:tc>
          <w:tcPr>
            <w:tcW w:w="1531"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北京建筑大学</w:t>
            </w:r>
          </w:p>
        </w:tc>
        <w:tc>
          <w:tcPr>
            <w:tcW w:w="131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科技成果转化与产业化</w:t>
            </w:r>
          </w:p>
        </w:tc>
        <w:tc>
          <w:tcPr>
            <w:tcW w:w="1094"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专利，产品</w:t>
            </w:r>
          </w:p>
        </w:tc>
        <w:tc>
          <w:tcPr>
            <w:tcW w:w="86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300</w:t>
            </w:r>
          </w:p>
        </w:tc>
        <w:tc>
          <w:tcPr>
            <w:tcW w:w="856"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3年</w:t>
            </w:r>
          </w:p>
        </w:tc>
        <w:tc>
          <w:tcPr>
            <w:tcW w:w="2408"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北京元泰达环保建材科技有限责任公司</w:t>
            </w:r>
          </w:p>
        </w:tc>
      </w:tr>
      <w:tr w:rsidR="001C4069" w:rsidRPr="00E54548" w:rsidTr="001C4069">
        <w:trPr>
          <w:trHeight w:hRule="exact" w:val="997"/>
        </w:trPr>
        <w:tc>
          <w:tcPr>
            <w:tcW w:w="2017" w:type="dxa"/>
            <w:tcBorders>
              <w:top w:val="nil"/>
              <w:left w:val="single" w:sz="4" w:space="0" w:color="auto"/>
              <w:bottom w:val="single" w:sz="4" w:space="0" w:color="auto"/>
              <w:right w:val="single" w:sz="4" w:space="0" w:color="auto"/>
            </w:tcBorders>
            <w:shd w:val="clear" w:color="auto" w:fill="auto"/>
            <w:vAlign w:val="center"/>
          </w:tcPr>
          <w:p w:rsidR="001C4069" w:rsidRPr="00E54548" w:rsidRDefault="001C4069" w:rsidP="00D87FFD">
            <w:pPr>
              <w:rPr>
                <w:rFonts w:ascii="宋体" w:eastAsia="宋体" w:hAnsi="宋体" w:cs="宋体"/>
                <w:sz w:val="20"/>
                <w:szCs w:val="20"/>
              </w:rPr>
            </w:pPr>
            <w:r w:rsidRPr="00E54548">
              <w:rPr>
                <w:rFonts w:ascii="宋体" w:eastAsia="宋体" w:hAnsi="宋体" w:hint="eastAsia"/>
                <w:sz w:val="20"/>
                <w:szCs w:val="20"/>
              </w:rPr>
              <w:t>TJSHG201510016007</w:t>
            </w:r>
          </w:p>
        </w:tc>
        <w:tc>
          <w:tcPr>
            <w:tcW w:w="370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高性能冷拌沥青路面关键技术研究及产业化应用</w:t>
            </w:r>
          </w:p>
        </w:tc>
        <w:tc>
          <w:tcPr>
            <w:tcW w:w="87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季节</w:t>
            </w:r>
          </w:p>
        </w:tc>
        <w:tc>
          <w:tcPr>
            <w:tcW w:w="1531"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北京建筑大学</w:t>
            </w:r>
          </w:p>
        </w:tc>
        <w:tc>
          <w:tcPr>
            <w:tcW w:w="131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科技成果转化与产业化</w:t>
            </w:r>
          </w:p>
        </w:tc>
        <w:tc>
          <w:tcPr>
            <w:tcW w:w="1094"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专利，产品</w:t>
            </w:r>
          </w:p>
        </w:tc>
        <w:tc>
          <w:tcPr>
            <w:tcW w:w="86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300</w:t>
            </w:r>
          </w:p>
        </w:tc>
        <w:tc>
          <w:tcPr>
            <w:tcW w:w="856"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3年</w:t>
            </w:r>
          </w:p>
        </w:tc>
        <w:tc>
          <w:tcPr>
            <w:tcW w:w="2408"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交通运输部公路科学研究所、中路高科（北京）公路技术有限公司</w:t>
            </w:r>
          </w:p>
        </w:tc>
      </w:tr>
      <w:tr w:rsidR="001C4069" w:rsidRPr="00E54548" w:rsidTr="001C4069">
        <w:trPr>
          <w:trHeight w:hRule="exact" w:val="699"/>
        </w:trPr>
        <w:tc>
          <w:tcPr>
            <w:tcW w:w="2017" w:type="dxa"/>
            <w:tcBorders>
              <w:top w:val="nil"/>
              <w:left w:val="single" w:sz="4" w:space="0" w:color="auto"/>
              <w:bottom w:val="single" w:sz="4" w:space="0" w:color="auto"/>
              <w:right w:val="single" w:sz="4" w:space="0" w:color="auto"/>
            </w:tcBorders>
            <w:shd w:val="clear" w:color="auto" w:fill="auto"/>
            <w:vAlign w:val="center"/>
          </w:tcPr>
          <w:p w:rsidR="001C4069" w:rsidRPr="00E54548" w:rsidRDefault="001C4069" w:rsidP="00D87FFD">
            <w:pPr>
              <w:rPr>
                <w:rFonts w:ascii="宋体" w:eastAsia="宋体" w:hAnsi="宋体" w:cs="宋体"/>
                <w:sz w:val="20"/>
                <w:szCs w:val="20"/>
              </w:rPr>
            </w:pPr>
            <w:r w:rsidRPr="00E54548">
              <w:rPr>
                <w:rFonts w:ascii="宋体" w:eastAsia="宋体" w:hAnsi="宋体" w:hint="eastAsia"/>
                <w:sz w:val="20"/>
                <w:szCs w:val="20"/>
              </w:rPr>
              <w:t>TJSHG201510028008</w:t>
            </w:r>
          </w:p>
        </w:tc>
        <w:tc>
          <w:tcPr>
            <w:tcW w:w="370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大型复合材料风力发电机叶片红外检测系统及其应用</w:t>
            </w:r>
          </w:p>
        </w:tc>
        <w:tc>
          <w:tcPr>
            <w:tcW w:w="87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proofErr w:type="gramStart"/>
            <w:r w:rsidRPr="00E54548">
              <w:rPr>
                <w:rFonts w:ascii="宋体" w:eastAsia="宋体" w:hAnsi="宋体" w:hint="eastAsia"/>
                <w:sz w:val="20"/>
                <w:szCs w:val="20"/>
              </w:rPr>
              <w:t>沈京玲</w:t>
            </w:r>
            <w:proofErr w:type="gramEnd"/>
          </w:p>
        </w:tc>
        <w:tc>
          <w:tcPr>
            <w:tcW w:w="1531"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首都师范大学</w:t>
            </w:r>
          </w:p>
        </w:tc>
        <w:tc>
          <w:tcPr>
            <w:tcW w:w="131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科技成果转化与产业化</w:t>
            </w:r>
          </w:p>
        </w:tc>
        <w:tc>
          <w:tcPr>
            <w:tcW w:w="1094"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专利，产品</w:t>
            </w:r>
          </w:p>
        </w:tc>
        <w:tc>
          <w:tcPr>
            <w:tcW w:w="86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300</w:t>
            </w:r>
          </w:p>
        </w:tc>
        <w:tc>
          <w:tcPr>
            <w:tcW w:w="856"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3年</w:t>
            </w:r>
          </w:p>
        </w:tc>
        <w:tc>
          <w:tcPr>
            <w:tcW w:w="2408"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北京维泰凯信新技术有限公司</w:t>
            </w:r>
          </w:p>
        </w:tc>
      </w:tr>
      <w:tr w:rsidR="001C4069" w:rsidRPr="00E54548" w:rsidTr="00D87FFD">
        <w:trPr>
          <w:trHeight w:hRule="exact" w:val="567"/>
        </w:trPr>
        <w:tc>
          <w:tcPr>
            <w:tcW w:w="2017" w:type="dxa"/>
            <w:tcBorders>
              <w:top w:val="nil"/>
              <w:left w:val="single" w:sz="4" w:space="0" w:color="auto"/>
              <w:bottom w:val="single" w:sz="4" w:space="0" w:color="auto"/>
              <w:right w:val="single" w:sz="4" w:space="0" w:color="auto"/>
            </w:tcBorders>
            <w:shd w:val="clear" w:color="auto" w:fill="auto"/>
            <w:vAlign w:val="center"/>
          </w:tcPr>
          <w:p w:rsidR="001C4069" w:rsidRPr="00E54548" w:rsidRDefault="001C4069" w:rsidP="00D87FFD">
            <w:pPr>
              <w:rPr>
                <w:rFonts w:ascii="宋体" w:eastAsia="宋体" w:hAnsi="宋体" w:cs="宋体"/>
                <w:sz w:val="20"/>
                <w:szCs w:val="20"/>
              </w:rPr>
            </w:pPr>
            <w:r w:rsidRPr="00E54548">
              <w:rPr>
                <w:rFonts w:ascii="宋体" w:eastAsia="宋体" w:hAnsi="宋体" w:hint="eastAsia"/>
                <w:sz w:val="20"/>
                <w:szCs w:val="20"/>
              </w:rPr>
              <w:lastRenderedPageBreak/>
              <w:t>TJSHG201510028009</w:t>
            </w:r>
          </w:p>
        </w:tc>
        <w:tc>
          <w:tcPr>
            <w:tcW w:w="370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电子产品封装检测设备研发的关键技术</w:t>
            </w:r>
          </w:p>
        </w:tc>
        <w:tc>
          <w:tcPr>
            <w:tcW w:w="87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proofErr w:type="gramStart"/>
            <w:r w:rsidRPr="00E54548">
              <w:rPr>
                <w:rFonts w:ascii="宋体" w:eastAsia="宋体" w:hAnsi="宋体" w:hint="eastAsia"/>
                <w:sz w:val="20"/>
                <w:szCs w:val="20"/>
              </w:rPr>
              <w:t>张朋</w:t>
            </w:r>
            <w:proofErr w:type="gramEnd"/>
          </w:p>
        </w:tc>
        <w:tc>
          <w:tcPr>
            <w:tcW w:w="1531"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首都师范大学</w:t>
            </w:r>
          </w:p>
        </w:tc>
        <w:tc>
          <w:tcPr>
            <w:tcW w:w="131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科技成果转化与产业化</w:t>
            </w:r>
          </w:p>
        </w:tc>
        <w:tc>
          <w:tcPr>
            <w:tcW w:w="1094"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专利，产品</w:t>
            </w:r>
          </w:p>
        </w:tc>
        <w:tc>
          <w:tcPr>
            <w:tcW w:w="86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300</w:t>
            </w:r>
          </w:p>
        </w:tc>
        <w:tc>
          <w:tcPr>
            <w:tcW w:w="856"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3年</w:t>
            </w:r>
          </w:p>
        </w:tc>
        <w:tc>
          <w:tcPr>
            <w:tcW w:w="2408"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天津三英精密仪器有限公司</w:t>
            </w:r>
          </w:p>
        </w:tc>
      </w:tr>
      <w:tr w:rsidR="001C4069" w:rsidRPr="00E54548" w:rsidTr="001C4069">
        <w:trPr>
          <w:trHeight w:hRule="exact" w:val="702"/>
        </w:trPr>
        <w:tc>
          <w:tcPr>
            <w:tcW w:w="2017" w:type="dxa"/>
            <w:tcBorders>
              <w:top w:val="nil"/>
              <w:left w:val="single" w:sz="4" w:space="0" w:color="auto"/>
              <w:bottom w:val="single" w:sz="4" w:space="0" w:color="auto"/>
              <w:right w:val="single" w:sz="4" w:space="0" w:color="auto"/>
            </w:tcBorders>
            <w:shd w:val="clear" w:color="auto" w:fill="auto"/>
            <w:vAlign w:val="center"/>
          </w:tcPr>
          <w:p w:rsidR="001C4069" w:rsidRPr="00E54548" w:rsidRDefault="001C4069" w:rsidP="00D87FFD">
            <w:pPr>
              <w:rPr>
                <w:rFonts w:ascii="宋体" w:eastAsia="宋体" w:hAnsi="宋体" w:cs="宋体"/>
                <w:sz w:val="20"/>
                <w:szCs w:val="20"/>
              </w:rPr>
            </w:pPr>
            <w:r w:rsidRPr="00E54548">
              <w:rPr>
                <w:rFonts w:ascii="宋体" w:eastAsia="宋体" w:hAnsi="宋体" w:hint="eastAsia"/>
                <w:sz w:val="20"/>
                <w:szCs w:val="20"/>
              </w:rPr>
              <w:t>TJSHG201510028010</w:t>
            </w:r>
          </w:p>
        </w:tc>
        <w:tc>
          <w:tcPr>
            <w:tcW w:w="370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通用实时机器人操作系统开发及应用验证</w:t>
            </w:r>
          </w:p>
        </w:tc>
        <w:tc>
          <w:tcPr>
            <w:tcW w:w="87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谈金东</w:t>
            </w:r>
          </w:p>
        </w:tc>
        <w:tc>
          <w:tcPr>
            <w:tcW w:w="1531"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首都师范大学</w:t>
            </w:r>
          </w:p>
        </w:tc>
        <w:tc>
          <w:tcPr>
            <w:tcW w:w="131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科技成果转化与产业化</w:t>
            </w:r>
          </w:p>
        </w:tc>
        <w:tc>
          <w:tcPr>
            <w:tcW w:w="1094"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专利，产品</w:t>
            </w:r>
          </w:p>
        </w:tc>
        <w:tc>
          <w:tcPr>
            <w:tcW w:w="86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300</w:t>
            </w:r>
          </w:p>
        </w:tc>
        <w:tc>
          <w:tcPr>
            <w:tcW w:w="856"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3年</w:t>
            </w:r>
          </w:p>
        </w:tc>
        <w:tc>
          <w:tcPr>
            <w:tcW w:w="2408"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北京东方尚景科技有限公司</w:t>
            </w:r>
          </w:p>
        </w:tc>
      </w:tr>
      <w:tr w:rsidR="001C4069" w:rsidRPr="00E54548" w:rsidTr="001C4069">
        <w:trPr>
          <w:trHeight w:hRule="exact" w:val="713"/>
        </w:trPr>
        <w:tc>
          <w:tcPr>
            <w:tcW w:w="2017" w:type="dxa"/>
            <w:tcBorders>
              <w:top w:val="nil"/>
              <w:left w:val="single" w:sz="4" w:space="0" w:color="auto"/>
              <w:bottom w:val="single" w:sz="4" w:space="0" w:color="auto"/>
              <w:right w:val="single" w:sz="4" w:space="0" w:color="auto"/>
            </w:tcBorders>
            <w:shd w:val="clear" w:color="auto" w:fill="auto"/>
            <w:vAlign w:val="center"/>
          </w:tcPr>
          <w:p w:rsidR="001C4069" w:rsidRPr="00E54548" w:rsidRDefault="001C4069" w:rsidP="00D87FFD">
            <w:pPr>
              <w:rPr>
                <w:rFonts w:ascii="宋体" w:eastAsia="宋体" w:hAnsi="宋体" w:cs="宋体"/>
                <w:sz w:val="20"/>
                <w:szCs w:val="20"/>
              </w:rPr>
            </w:pPr>
            <w:r w:rsidRPr="00E54548">
              <w:rPr>
                <w:rFonts w:ascii="宋体" w:eastAsia="宋体" w:hAnsi="宋体" w:hint="eastAsia"/>
                <w:sz w:val="20"/>
                <w:szCs w:val="20"/>
              </w:rPr>
              <w:t>TJSHG201510015011</w:t>
            </w:r>
          </w:p>
        </w:tc>
        <w:tc>
          <w:tcPr>
            <w:tcW w:w="370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折叠纸盒的可变信息编码与质量检测系统产业化</w:t>
            </w:r>
          </w:p>
        </w:tc>
        <w:tc>
          <w:tcPr>
            <w:tcW w:w="87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蔡吉飞</w:t>
            </w:r>
          </w:p>
        </w:tc>
        <w:tc>
          <w:tcPr>
            <w:tcW w:w="1531"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北京印刷学院</w:t>
            </w:r>
          </w:p>
        </w:tc>
        <w:tc>
          <w:tcPr>
            <w:tcW w:w="131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科技成果转化与产业化</w:t>
            </w:r>
          </w:p>
        </w:tc>
        <w:tc>
          <w:tcPr>
            <w:tcW w:w="1094"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专利，产品</w:t>
            </w:r>
          </w:p>
        </w:tc>
        <w:tc>
          <w:tcPr>
            <w:tcW w:w="86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300</w:t>
            </w:r>
          </w:p>
        </w:tc>
        <w:tc>
          <w:tcPr>
            <w:tcW w:w="856"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3年</w:t>
            </w:r>
          </w:p>
        </w:tc>
        <w:tc>
          <w:tcPr>
            <w:tcW w:w="2408"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北京圣德安讯科技发展有限公司</w:t>
            </w:r>
          </w:p>
        </w:tc>
      </w:tr>
      <w:tr w:rsidR="001C4069" w:rsidRPr="00E54548" w:rsidTr="001C4069">
        <w:trPr>
          <w:trHeight w:hRule="exact" w:val="708"/>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1C4069" w:rsidRPr="00E54548" w:rsidRDefault="001C4069" w:rsidP="00D87FFD">
            <w:pPr>
              <w:rPr>
                <w:rFonts w:ascii="宋体" w:eastAsia="宋体" w:hAnsi="宋体" w:cs="宋体"/>
                <w:sz w:val="20"/>
                <w:szCs w:val="20"/>
              </w:rPr>
            </w:pPr>
            <w:r w:rsidRPr="00E54548">
              <w:rPr>
                <w:rFonts w:ascii="宋体" w:eastAsia="宋体" w:hAnsi="宋体" w:hint="eastAsia"/>
                <w:sz w:val="20"/>
                <w:szCs w:val="20"/>
              </w:rPr>
              <w:t>TJSHG201510020012</w:t>
            </w:r>
          </w:p>
        </w:tc>
        <w:tc>
          <w:tcPr>
            <w:tcW w:w="3703" w:type="dxa"/>
            <w:tcBorders>
              <w:top w:val="single" w:sz="4" w:space="0" w:color="auto"/>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高产优质生菜产业化关键技术示范与转化</w:t>
            </w:r>
          </w:p>
        </w:tc>
        <w:tc>
          <w:tcPr>
            <w:tcW w:w="875" w:type="dxa"/>
            <w:tcBorders>
              <w:top w:val="single" w:sz="4" w:space="0" w:color="auto"/>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范双喜</w:t>
            </w:r>
          </w:p>
        </w:tc>
        <w:tc>
          <w:tcPr>
            <w:tcW w:w="1531" w:type="dxa"/>
            <w:tcBorders>
              <w:top w:val="single" w:sz="4" w:space="0" w:color="auto"/>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北京农学院</w:t>
            </w:r>
          </w:p>
        </w:tc>
        <w:tc>
          <w:tcPr>
            <w:tcW w:w="1313" w:type="dxa"/>
            <w:tcBorders>
              <w:top w:val="single" w:sz="4" w:space="0" w:color="auto"/>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科技成果转化与产业化</w:t>
            </w:r>
          </w:p>
        </w:tc>
        <w:tc>
          <w:tcPr>
            <w:tcW w:w="1094" w:type="dxa"/>
            <w:tcBorders>
              <w:top w:val="single" w:sz="4" w:space="0" w:color="auto"/>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专利，产品</w:t>
            </w:r>
          </w:p>
        </w:tc>
        <w:tc>
          <w:tcPr>
            <w:tcW w:w="865" w:type="dxa"/>
            <w:tcBorders>
              <w:top w:val="single" w:sz="4" w:space="0" w:color="auto"/>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300</w:t>
            </w:r>
          </w:p>
        </w:tc>
        <w:tc>
          <w:tcPr>
            <w:tcW w:w="856" w:type="dxa"/>
            <w:tcBorders>
              <w:top w:val="single" w:sz="4" w:space="0" w:color="auto"/>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3年</w:t>
            </w:r>
          </w:p>
        </w:tc>
        <w:tc>
          <w:tcPr>
            <w:tcW w:w="2408" w:type="dxa"/>
            <w:tcBorders>
              <w:top w:val="single" w:sz="4" w:space="0" w:color="auto"/>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北京开心格林农业科技有限公司</w:t>
            </w:r>
          </w:p>
        </w:tc>
      </w:tr>
      <w:tr w:rsidR="001C4069" w:rsidRPr="00E54548" w:rsidTr="001C4069">
        <w:trPr>
          <w:trHeight w:hRule="exact" w:val="7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1C4069" w:rsidRPr="00E54548" w:rsidRDefault="001C4069" w:rsidP="00D87FFD">
            <w:pPr>
              <w:rPr>
                <w:rFonts w:ascii="宋体" w:eastAsia="宋体" w:hAnsi="宋体" w:cs="宋体"/>
                <w:sz w:val="20"/>
                <w:szCs w:val="20"/>
              </w:rPr>
            </w:pPr>
            <w:r w:rsidRPr="00E54548">
              <w:rPr>
                <w:rFonts w:ascii="宋体" w:eastAsia="宋体" w:hAnsi="宋体" w:hint="eastAsia"/>
                <w:sz w:val="20"/>
                <w:szCs w:val="20"/>
              </w:rPr>
              <w:t>TJSHG201510020013</w:t>
            </w:r>
          </w:p>
        </w:tc>
        <w:tc>
          <w:tcPr>
            <w:tcW w:w="3703" w:type="dxa"/>
            <w:tcBorders>
              <w:top w:val="single" w:sz="4" w:space="0" w:color="auto"/>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服务于京津冀协同发展的生猪产业升级关键技术创新集成与示范应用</w:t>
            </w:r>
          </w:p>
        </w:tc>
        <w:tc>
          <w:tcPr>
            <w:tcW w:w="875" w:type="dxa"/>
            <w:tcBorders>
              <w:top w:val="single" w:sz="4" w:space="0" w:color="auto"/>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任晓明</w:t>
            </w:r>
          </w:p>
        </w:tc>
        <w:tc>
          <w:tcPr>
            <w:tcW w:w="1531" w:type="dxa"/>
            <w:tcBorders>
              <w:top w:val="single" w:sz="4" w:space="0" w:color="auto"/>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北京农学院</w:t>
            </w:r>
          </w:p>
        </w:tc>
        <w:tc>
          <w:tcPr>
            <w:tcW w:w="1313" w:type="dxa"/>
            <w:tcBorders>
              <w:top w:val="single" w:sz="4" w:space="0" w:color="auto"/>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科技成果转化与产业化</w:t>
            </w:r>
          </w:p>
        </w:tc>
        <w:tc>
          <w:tcPr>
            <w:tcW w:w="1094" w:type="dxa"/>
            <w:tcBorders>
              <w:top w:val="single" w:sz="4" w:space="0" w:color="auto"/>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专利，产品</w:t>
            </w:r>
          </w:p>
        </w:tc>
        <w:tc>
          <w:tcPr>
            <w:tcW w:w="865" w:type="dxa"/>
            <w:tcBorders>
              <w:top w:val="single" w:sz="4" w:space="0" w:color="auto"/>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300</w:t>
            </w:r>
          </w:p>
        </w:tc>
        <w:tc>
          <w:tcPr>
            <w:tcW w:w="856" w:type="dxa"/>
            <w:tcBorders>
              <w:top w:val="single" w:sz="4" w:space="0" w:color="auto"/>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3年</w:t>
            </w:r>
          </w:p>
        </w:tc>
        <w:tc>
          <w:tcPr>
            <w:tcW w:w="2408" w:type="dxa"/>
            <w:tcBorders>
              <w:top w:val="single" w:sz="4" w:space="0" w:color="auto"/>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proofErr w:type="gramStart"/>
            <w:r w:rsidRPr="00E54548">
              <w:rPr>
                <w:rFonts w:ascii="宋体" w:eastAsia="宋体" w:hAnsi="宋体" w:hint="eastAsia"/>
                <w:sz w:val="20"/>
                <w:szCs w:val="20"/>
              </w:rPr>
              <w:t>首农集团</w:t>
            </w:r>
            <w:proofErr w:type="gramEnd"/>
            <w:r w:rsidRPr="00E54548">
              <w:rPr>
                <w:rFonts w:ascii="宋体" w:eastAsia="宋体" w:hAnsi="宋体" w:hint="eastAsia"/>
                <w:sz w:val="20"/>
                <w:szCs w:val="20"/>
              </w:rPr>
              <w:t>北京养猪育种中心</w:t>
            </w:r>
          </w:p>
        </w:tc>
      </w:tr>
      <w:tr w:rsidR="001C4069" w:rsidRPr="00E54548" w:rsidTr="001C4069">
        <w:trPr>
          <w:trHeight w:hRule="exact" w:val="713"/>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1C4069" w:rsidRPr="00E54548" w:rsidRDefault="001C4069" w:rsidP="00D87FFD">
            <w:pPr>
              <w:rPr>
                <w:rFonts w:ascii="宋体" w:eastAsia="宋体" w:hAnsi="宋体" w:cs="宋体"/>
                <w:sz w:val="20"/>
                <w:szCs w:val="20"/>
              </w:rPr>
            </w:pPr>
            <w:r w:rsidRPr="00E54548">
              <w:rPr>
                <w:rFonts w:ascii="宋体" w:eastAsia="宋体" w:hAnsi="宋体" w:hint="eastAsia"/>
                <w:sz w:val="20"/>
                <w:szCs w:val="20"/>
              </w:rPr>
              <w:t>TJSHG201510012014</w:t>
            </w:r>
          </w:p>
        </w:tc>
        <w:tc>
          <w:tcPr>
            <w:tcW w:w="3703" w:type="dxa"/>
            <w:tcBorders>
              <w:top w:val="single" w:sz="4" w:space="0" w:color="auto"/>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防辐射稀土/聚酰胺功能性纤维及其纺织品的产业化开发</w:t>
            </w:r>
          </w:p>
        </w:tc>
        <w:tc>
          <w:tcPr>
            <w:tcW w:w="875" w:type="dxa"/>
            <w:tcBorders>
              <w:top w:val="single" w:sz="4" w:space="0" w:color="auto"/>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贾清秀</w:t>
            </w:r>
          </w:p>
        </w:tc>
        <w:tc>
          <w:tcPr>
            <w:tcW w:w="1531" w:type="dxa"/>
            <w:tcBorders>
              <w:top w:val="single" w:sz="4" w:space="0" w:color="auto"/>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北京服装学院</w:t>
            </w:r>
          </w:p>
        </w:tc>
        <w:tc>
          <w:tcPr>
            <w:tcW w:w="1313" w:type="dxa"/>
            <w:tcBorders>
              <w:top w:val="single" w:sz="4" w:space="0" w:color="auto"/>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科技成果转化与产业化</w:t>
            </w:r>
          </w:p>
        </w:tc>
        <w:tc>
          <w:tcPr>
            <w:tcW w:w="1094" w:type="dxa"/>
            <w:tcBorders>
              <w:top w:val="single" w:sz="4" w:space="0" w:color="auto"/>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专利，产品</w:t>
            </w:r>
          </w:p>
        </w:tc>
        <w:tc>
          <w:tcPr>
            <w:tcW w:w="865" w:type="dxa"/>
            <w:tcBorders>
              <w:top w:val="single" w:sz="4" w:space="0" w:color="auto"/>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300</w:t>
            </w:r>
          </w:p>
        </w:tc>
        <w:tc>
          <w:tcPr>
            <w:tcW w:w="856" w:type="dxa"/>
            <w:tcBorders>
              <w:top w:val="single" w:sz="4" w:space="0" w:color="auto"/>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3年</w:t>
            </w:r>
          </w:p>
        </w:tc>
        <w:tc>
          <w:tcPr>
            <w:tcW w:w="2408" w:type="dxa"/>
            <w:tcBorders>
              <w:top w:val="single" w:sz="4" w:space="0" w:color="auto"/>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北京同益中特种纤维技术开发有限公司</w:t>
            </w:r>
          </w:p>
        </w:tc>
      </w:tr>
      <w:tr w:rsidR="001C4069" w:rsidRPr="00E54548" w:rsidTr="001C4069">
        <w:trPr>
          <w:trHeight w:hRule="exact" w:val="838"/>
        </w:trPr>
        <w:tc>
          <w:tcPr>
            <w:tcW w:w="2017" w:type="dxa"/>
            <w:tcBorders>
              <w:top w:val="nil"/>
              <w:left w:val="single" w:sz="4" w:space="0" w:color="auto"/>
              <w:bottom w:val="single" w:sz="4" w:space="0" w:color="auto"/>
              <w:right w:val="single" w:sz="4" w:space="0" w:color="auto"/>
            </w:tcBorders>
            <w:shd w:val="clear" w:color="auto" w:fill="auto"/>
            <w:vAlign w:val="center"/>
          </w:tcPr>
          <w:p w:rsidR="001C4069" w:rsidRPr="00E54548" w:rsidRDefault="001C4069" w:rsidP="00D87FFD">
            <w:pPr>
              <w:rPr>
                <w:rFonts w:ascii="宋体" w:eastAsia="宋体" w:hAnsi="宋体" w:cs="宋体"/>
                <w:sz w:val="20"/>
                <w:szCs w:val="20"/>
              </w:rPr>
            </w:pPr>
            <w:r w:rsidRPr="00E54548">
              <w:rPr>
                <w:rFonts w:ascii="宋体" w:eastAsia="宋体" w:hAnsi="宋体" w:hint="eastAsia"/>
                <w:sz w:val="20"/>
                <w:szCs w:val="20"/>
              </w:rPr>
              <w:t>TJSHG201510772015</w:t>
            </w:r>
          </w:p>
        </w:tc>
        <w:tc>
          <w:tcPr>
            <w:tcW w:w="370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复合材料宽带元件及其圆弧/</w:t>
            </w:r>
            <w:proofErr w:type="gramStart"/>
            <w:r w:rsidRPr="00E54548">
              <w:rPr>
                <w:rFonts w:ascii="宋体" w:eastAsia="宋体" w:hAnsi="宋体" w:hint="eastAsia"/>
                <w:sz w:val="20"/>
                <w:szCs w:val="20"/>
              </w:rPr>
              <w:t>柱阵换能器</w:t>
            </w:r>
            <w:proofErr w:type="gramEnd"/>
          </w:p>
        </w:tc>
        <w:tc>
          <w:tcPr>
            <w:tcW w:w="87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王丽坤</w:t>
            </w:r>
          </w:p>
        </w:tc>
        <w:tc>
          <w:tcPr>
            <w:tcW w:w="1531"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北京信息科技大学</w:t>
            </w:r>
          </w:p>
        </w:tc>
        <w:tc>
          <w:tcPr>
            <w:tcW w:w="131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科技成果转化与产业化</w:t>
            </w:r>
          </w:p>
        </w:tc>
        <w:tc>
          <w:tcPr>
            <w:tcW w:w="1094"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专利，产品</w:t>
            </w:r>
          </w:p>
        </w:tc>
        <w:tc>
          <w:tcPr>
            <w:tcW w:w="86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300</w:t>
            </w:r>
          </w:p>
        </w:tc>
        <w:tc>
          <w:tcPr>
            <w:tcW w:w="856"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3年</w:t>
            </w:r>
          </w:p>
        </w:tc>
        <w:tc>
          <w:tcPr>
            <w:tcW w:w="2408"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北京长城电子装备有限责任公司</w:t>
            </w:r>
          </w:p>
        </w:tc>
      </w:tr>
      <w:tr w:rsidR="001C4069" w:rsidRPr="00E54548" w:rsidTr="001C4069">
        <w:trPr>
          <w:trHeight w:hRule="exact" w:val="722"/>
        </w:trPr>
        <w:tc>
          <w:tcPr>
            <w:tcW w:w="2017" w:type="dxa"/>
            <w:tcBorders>
              <w:top w:val="nil"/>
              <w:left w:val="single" w:sz="4" w:space="0" w:color="auto"/>
              <w:bottom w:val="single" w:sz="4" w:space="0" w:color="auto"/>
              <w:right w:val="single" w:sz="4" w:space="0" w:color="auto"/>
            </w:tcBorders>
            <w:shd w:val="clear" w:color="auto" w:fill="auto"/>
            <w:vAlign w:val="center"/>
          </w:tcPr>
          <w:p w:rsidR="001C4069" w:rsidRPr="00E54548" w:rsidRDefault="001C4069" w:rsidP="00D87FFD">
            <w:pPr>
              <w:rPr>
                <w:rFonts w:ascii="宋体" w:eastAsia="宋体" w:hAnsi="宋体" w:cs="宋体"/>
                <w:sz w:val="20"/>
                <w:szCs w:val="20"/>
              </w:rPr>
            </w:pPr>
            <w:r w:rsidRPr="00E54548">
              <w:rPr>
                <w:rFonts w:ascii="宋体" w:eastAsia="宋体" w:hAnsi="宋体" w:hint="eastAsia"/>
                <w:sz w:val="20"/>
                <w:szCs w:val="20"/>
              </w:rPr>
              <w:t>TJSHG201510772016</w:t>
            </w:r>
          </w:p>
        </w:tc>
        <w:tc>
          <w:tcPr>
            <w:tcW w:w="370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高速大容量分布式光纤传感及测试系统研究及产品化</w:t>
            </w:r>
          </w:p>
        </w:tc>
        <w:tc>
          <w:tcPr>
            <w:tcW w:w="87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proofErr w:type="gramStart"/>
            <w:r w:rsidRPr="00E54548">
              <w:rPr>
                <w:rFonts w:ascii="宋体" w:eastAsia="宋体" w:hAnsi="宋体" w:hint="eastAsia"/>
                <w:sz w:val="20"/>
                <w:szCs w:val="20"/>
              </w:rPr>
              <w:t>祝连庆</w:t>
            </w:r>
            <w:proofErr w:type="gramEnd"/>
          </w:p>
        </w:tc>
        <w:tc>
          <w:tcPr>
            <w:tcW w:w="1531"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北京信息科技大学</w:t>
            </w:r>
          </w:p>
        </w:tc>
        <w:tc>
          <w:tcPr>
            <w:tcW w:w="131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科技成果转化与产业化</w:t>
            </w:r>
          </w:p>
        </w:tc>
        <w:tc>
          <w:tcPr>
            <w:tcW w:w="1094"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专利，产品</w:t>
            </w:r>
          </w:p>
        </w:tc>
        <w:tc>
          <w:tcPr>
            <w:tcW w:w="86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300</w:t>
            </w:r>
          </w:p>
        </w:tc>
        <w:tc>
          <w:tcPr>
            <w:tcW w:w="856"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3年</w:t>
            </w:r>
          </w:p>
        </w:tc>
        <w:tc>
          <w:tcPr>
            <w:tcW w:w="2408"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北京融芯万达科技有限公司</w:t>
            </w:r>
          </w:p>
        </w:tc>
      </w:tr>
      <w:tr w:rsidR="001C4069" w:rsidRPr="00E54548" w:rsidTr="001C4069">
        <w:trPr>
          <w:trHeight w:hRule="exact" w:val="703"/>
        </w:trPr>
        <w:tc>
          <w:tcPr>
            <w:tcW w:w="2017" w:type="dxa"/>
            <w:tcBorders>
              <w:top w:val="nil"/>
              <w:left w:val="single" w:sz="4" w:space="0" w:color="auto"/>
              <w:bottom w:val="single" w:sz="4" w:space="0" w:color="auto"/>
              <w:right w:val="single" w:sz="4" w:space="0" w:color="auto"/>
            </w:tcBorders>
            <w:shd w:val="clear" w:color="auto" w:fill="auto"/>
            <w:vAlign w:val="center"/>
          </w:tcPr>
          <w:p w:rsidR="001C4069" w:rsidRPr="00E54548" w:rsidRDefault="001C4069" w:rsidP="00D87FFD">
            <w:pPr>
              <w:rPr>
                <w:rFonts w:ascii="宋体" w:eastAsia="宋体" w:hAnsi="宋体" w:cs="宋体"/>
                <w:sz w:val="20"/>
                <w:szCs w:val="20"/>
              </w:rPr>
            </w:pPr>
            <w:r w:rsidRPr="00E54548">
              <w:rPr>
                <w:rFonts w:ascii="宋体" w:eastAsia="宋体" w:hAnsi="宋体" w:hint="eastAsia"/>
                <w:sz w:val="20"/>
                <w:szCs w:val="20"/>
              </w:rPr>
              <w:t>TJSHG201510772017</w:t>
            </w:r>
          </w:p>
        </w:tc>
        <w:tc>
          <w:tcPr>
            <w:tcW w:w="370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消防人员自主定位导航腰带研制</w:t>
            </w:r>
          </w:p>
        </w:tc>
        <w:tc>
          <w:tcPr>
            <w:tcW w:w="87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proofErr w:type="gramStart"/>
            <w:r w:rsidRPr="00E54548">
              <w:rPr>
                <w:rFonts w:ascii="宋体" w:eastAsia="宋体" w:hAnsi="宋体" w:hint="eastAsia"/>
                <w:sz w:val="20"/>
                <w:szCs w:val="20"/>
              </w:rPr>
              <w:t>李擎</w:t>
            </w:r>
            <w:proofErr w:type="gramEnd"/>
          </w:p>
        </w:tc>
        <w:tc>
          <w:tcPr>
            <w:tcW w:w="1531"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北京信息科技大学</w:t>
            </w:r>
          </w:p>
        </w:tc>
        <w:tc>
          <w:tcPr>
            <w:tcW w:w="131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科技成果转化与产业化</w:t>
            </w:r>
          </w:p>
        </w:tc>
        <w:tc>
          <w:tcPr>
            <w:tcW w:w="1094"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专利，产品</w:t>
            </w:r>
          </w:p>
        </w:tc>
        <w:tc>
          <w:tcPr>
            <w:tcW w:w="86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300</w:t>
            </w:r>
          </w:p>
        </w:tc>
        <w:tc>
          <w:tcPr>
            <w:tcW w:w="856"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3年</w:t>
            </w:r>
          </w:p>
        </w:tc>
        <w:tc>
          <w:tcPr>
            <w:tcW w:w="2408"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北京德维创盈科技有限公司</w:t>
            </w:r>
          </w:p>
        </w:tc>
      </w:tr>
      <w:tr w:rsidR="001C4069" w:rsidRPr="00E54548" w:rsidTr="001C4069">
        <w:trPr>
          <w:trHeight w:hRule="exact" w:val="714"/>
        </w:trPr>
        <w:tc>
          <w:tcPr>
            <w:tcW w:w="2017" w:type="dxa"/>
            <w:tcBorders>
              <w:top w:val="nil"/>
              <w:left w:val="single" w:sz="4" w:space="0" w:color="auto"/>
              <w:bottom w:val="single" w:sz="4" w:space="0" w:color="auto"/>
              <w:right w:val="single" w:sz="4" w:space="0" w:color="auto"/>
            </w:tcBorders>
            <w:shd w:val="clear" w:color="auto" w:fill="auto"/>
            <w:vAlign w:val="center"/>
          </w:tcPr>
          <w:p w:rsidR="001C4069" w:rsidRPr="00E54548" w:rsidRDefault="001C4069" w:rsidP="00D87FFD">
            <w:pPr>
              <w:rPr>
                <w:rFonts w:ascii="宋体" w:eastAsia="宋体" w:hAnsi="宋体" w:cs="宋体"/>
                <w:sz w:val="20"/>
                <w:szCs w:val="20"/>
              </w:rPr>
            </w:pPr>
            <w:r w:rsidRPr="00E54548">
              <w:rPr>
                <w:rFonts w:ascii="宋体" w:eastAsia="宋体" w:hAnsi="宋体" w:hint="eastAsia"/>
                <w:sz w:val="20"/>
                <w:szCs w:val="20"/>
              </w:rPr>
              <w:t>TJSHG201510009018</w:t>
            </w:r>
          </w:p>
        </w:tc>
        <w:tc>
          <w:tcPr>
            <w:tcW w:w="370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北京市电机系统节能关键技术研究</w:t>
            </w:r>
          </w:p>
        </w:tc>
        <w:tc>
          <w:tcPr>
            <w:tcW w:w="87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张永昌</w:t>
            </w:r>
          </w:p>
        </w:tc>
        <w:tc>
          <w:tcPr>
            <w:tcW w:w="1531"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北方工业大学</w:t>
            </w:r>
          </w:p>
        </w:tc>
        <w:tc>
          <w:tcPr>
            <w:tcW w:w="131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科技成果转化与产业化</w:t>
            </w:r>
          </w:p>
        </w:tc>
        <w:tc>
          <w:tcPr>
            <w:tcW w:w="1094"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专利，产品</w:t>
            </w:r>
          </w:p>
        </w:tc>
        <w:tc>
          <w:tcPr>
            <w:tcW w:w="86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300</w:t>
            </w:r>
          </w:p>
        </w:tc>
        <w:tc>
          <w:tcPr>
            <w:tcW w:w="856"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3年</w:t>
            </w:r>
          </w:p>
        </w:tc>
        <w:tc>
          <w:tcPr>
            <w:tcW w:w="2408"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清华大学，北京东标电气公司</w:t>
            </w:r>
          </w:p>
        </w:tc>
      </w:tr>
      <w:tr w:rsidR="001C4069" w:rsidRPr="00E54548" w:rsidTr="001C4069">
        <w:trPr>
          <w:trHeight w:hRule="exact" w:val="696"/>
        </w:trPr>
        <w:tc>
          <w:tcPr>
            <w:tcW w:w="2017" w:type="dxa"/>
            <w:tcBorders>
              <w:top w:val="nil"/>
              <w:left w:val="single" w:sz="4" w:space="0" w:color="auto"/>
              <w:bottom w:val="single" w:sz="4" w:space="0" w:color="auto"/>
              <w:right w:val="single" w:sz="4" w:space="0" w:color="auto"/>
            </w:tcBorders>
            <w:shd w:val="clear" w:color="auto" w:fill="auto"/>
            <w:vAlign w:val="center"/>
          </w:tcPr>
          <w:p w:rsidR="001C4069" w:rsidRPr="00E54548" w:rsidRDefault="001C4069" w:rsidP="00D87FFD">
            <w:pPr>
              <w:rPr>
                <w:rFonts w:ascii="宋体" w:eastAsia="宋体" w:hAnsi="宋体" w:cs="宋体"/>
                <w:sz w:val="20"/>
                <w:szCs w:val="20"/>
              </w:rPr>
            </w:pPr>
            <w:r w:rsidRPr="00E54548">
              <w:rPr>
                <w:rFonts w:ascii="宋体" w:eastAsia="宋体" w:hAnsi="宋体" w:hint="eastAsia"/>
                <w:sz w:val="20"/>
                <w:szCs w:val="20"/>
              </w:rPr>
              <w:t>TJSHG201510009019</w:t>
            </w:r>
          </w:p>
        </w:tc>
        <w:tc>
          <w:tcPr>
            <w:tcW w:w="370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基于交通大数据的北京道路交通疏堵决策支持系统研发</w:t>
            </w:r>
          </w:p>
        </w:tc>
        <w:tc>
          <w:tcPr>
            <w:tcW w:w="87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王力</w:t>
            </w:r>
          </w:p>
        </w:tc>
        <w:tc>
          <w:tcPr>
            <w:tcW w:w="1531"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北方工业大学</w:t>
            </w:r>
          </w:p>
        </w:tc>
        <w:tc>
          <w:tcPr>
            <w:tcW w:w="131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科技成果转化与产业化</w:t>
            </w:r>
          </w:p>
        </w:tc>
        <w:tc>
          <w:tcPr>
            <w:tcW w:w="1094"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专利，产品</w:t>
            </w:r>
          </w:p>
        </w:tc>
        <w:tc>
          <w:tcPr>
            <w:tcW w:w="86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300</w:t>
            </w:r>
          </w:p>
        </w:tc>
        <w:tc>
          <w:tcPr>
            <w:tcW w:w="856"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3年</w:t>
            </w:r>
          </w:p>
        </w:tc>
        <w:tc>
          <w:tcPr>
            <w:tcW w:w="2408"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北京交通发展研究中心</w:t>
            </w:r>
          </w:p>
        </w:tc>
      </w:tr>
      <w:tr w:rsidR="001C4069" w:rsidRPr="00E54548" w:rsidTr="001C4069">
        <w:trPr>
          <w:trHeight w:hRule="exact" w:val="708"/>
        </w:trPr>
        <w:tc>
          <w:tcPr>
            <w:tcW w:w="2017" w:type="dxa"/>
            <w:tcBorders>
              <w:top w:val="nil"/>
              <w:left w:val="single" w:sz="4" w:space="0" w:color="auto"/>
              <w:bottom w:val="single" w:sz="4" w:space="0" w:color="auto"/>
              <w:right w:val="single" w:sz="4" w:space="0" w:color="auto"/>
            </w:tcBorders>
            <w:shd w:val="clear" w:color="auto" w:fill="auto"/>
            <w:vAlign w:val="center"/>
          </w:tcPr>
          <w:p w:rsidR="001C4069" w:rsidRPr="00E54548" w:rsidRDefault="001C4069" w:rsidP="00D87FFD">
            <w:pPr>
              <w:rPr>
                <w:rFonts w:ascii="宋体" w:eastAsia="宋体" w:hAnsi="宋体" w:cs="宋体"/>
                <w:sz w:val="20"/>
                <w:szCs w:val="20"/>
              </w:rPr>
            </w:pPr>
            <w:r w:rsidRPr="00E54548">
              <w:rPr>
                <w:rFonts w:ascii="宋体" w:eastAsia="宋体" w:hAnsi="宋体" w:hint="eastAsia"/>
                <w:sz w:val="20"/>
                <w:szCs w:val="20"/>
              </w:rPr>
              <w:lastRenderedPageBreak/>
              <w:t>TJSHG201510011020</w:t>
            </w:r>
          </w:p>
        </w:tc>
        <w:tc>
          <w:tcPr>
            <w:tcW w:w="370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环保功能表面活性剂产业化关键技术及工艺</w:t>
            </w:r>
          </w:p>
        </w:tc>
        <w:tc>
          <w:tcPr>
            <w:tcW w:w="87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徐宝财</w:t>
            </w:r>
          </w:p>
        </w:tc>
        <w:tc>
          <w:tcPr>
            <w:tcW w:w="1531"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北京工商大学</w:t>
            </w:r>
          </w:p>
        </w:tc>
        <w:tc>
          <w:tcPr>
            <w:tcW w:w="131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科技成果转化与产业化</w:t>
            </w:r>
          </w:p>
        </w:tc>
        <w:tc>
          <w:tcPr>
            <w:tcW w:w="1094"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专利，产品</w:t>
            </w:r>
          </w:p>
        </w:tc>
        <w:tc>
          <w:tcPr>
            <w:tcW w:w="86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300</w:t>
            </w:r>
          </w:p>
        </w:tc>
        <w:tc>
          <w:tcPr>
            <w:tcW w:w="856"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3年</w:t>
            </w:r>
          </w:p>
        </w:tc>
        <w:tc>
          <w:tcPr>
            <w:tcW w:w="2408"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北京一轻日用化学有限公司</w:t>
            </w:r>
          </w:p>
        </w:tc>
      </w:tr>
      <w:tr w:rsidR="001C4069" w:rsidRPr="00E54548" w:rsidTr="001C4069">
        <w:trPr>
          <w:trHeight w:hRule="exact" w:val="719"/>
        </w:trPr>
        <w:tc>
          <w:tcPr>
            <w:tcW w:w="2017" w:type="dxa"/>
            <w:tcBorders>
              <w:top w:val="nil"/>
              <w:left w:val="single" w:sz="4" w:space="0" w:color="auto"/>
              <w:bottom w:val="single" w:sz="4" w:space="0" w:color="auto"/>
              <w:right w:val="single" w:sz="4" w:space="0" w:color="auto"/>
            </w:tcBorders>
            <w:shd w:val="clear" w:color="auto" w:fill="auto"/>
            <w:vAlign w:val="center"/>
          </w:tcPr>
          <w:p w:rsidR="001C4069" w:rsidRPr="00E54548" w:rsidRDefault="001C4069" w:rsidP="00D87FFD">
            <w:pPr>
              <w:rPr>
                <w:rFonts w:ascii="宋体" w:eastAsia="宋体" w:hAnsi="宋体" w:cs="宋体"/>
                <w:sz w:val="20"/>
                <w:szCs w:val="20"/>
              </w:rPr>
            </w:pPr>
            <w:r w:rsidRPr="00E54548">
              <w:rPr>
                <w:rFonts w:ascii="宋体" w:eastAsia="宋体" w:hAnsi="宋体" w:hint="eastAsia"/>
                <w:sz w:val="20"/>
                <w:szCs w:val="20"/>
              </w:rPr>
              <w:t>TJSHG201510011021</w:t>
            </w:r>
          </w:p>
        </w:tc>
        <w:tc>
          <w:tcPr>
            <w:tcW w:w="370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绿色阻燃外墙保温硬泡聚氨酯材料的产业化</w:t>
            </w:r>
          </w:p>
        </w:tc>
        <w:tc>
          <w:tcPr>
            <w:tcW w:w="87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钱立军</w:t>
            </w:r>
          </w:p>
        </w:tc>
        <w:tc>
          <w:tcPr>
            <w:tcW w:w="1531"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北京工商大学</w:t>
            </w:r>
          </w:p>
        </w:tc>
        <w:tc>
          <w:tcPr>
            <w:tcW w:w="131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科技成果转化与产业化</w:t>
            </w:r>
          </w:p>
        </w:tc>
        <w:tc>
          <w:tcPr>
            <w:tcW w:w="1094"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专利，产品</w:t>
            </w:r>
          </w:p>
        </w:tc>
        <w:tc>
          <w:tcPr>
            <w:tcW w:w="86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300</w:t>
            </w:r>
          </w:p>
        </w:tc>
        <w:tc>
          <w:tcPr>
            <w:tcW w:w="856"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3年</w:t>
            </w:r>
          </w:p>
        </w:tc>
        <w:tc>
          <w:tcPr>
            <w:tcW w:w="2408"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北京双银科技有限公司</w:t>
            </w:r>
          </w:p>
        </w:tc>
      </w:tr>
      <w:tr w:rsidR="001C4069" w:rsidRPr="00E54548" w:rsidTr="001C4069">
        <w:trPr>
          <w:trHeight w:hRule="exact" w:val="701"/>
        </w:trPr>
        <w:tc>
          <w:tcPr>
            <w:tcW w:w="2017" w:type="dxa"/>
            <w:tcBorders>
              <w:top w:val="nil"/>
              <w:left w:val="single" w:sz="4" w:space="0" w:color="auto"/>
              <w:bottom w:val="single" w:sz="4" w:space="0" w:color="auto"/>
              <w:right w:val="single" w:sz="4" w:space="0" w:color="auto"/>
            </w:tcBorders>
            <w:shd w:val="clear" w:color="auto" w:fill="auto"/>
            <w:vAlign w:val="center"/>
          </w:tcPr>
          <w:p w:rsidR="001C4069" w:rsidRPr="00E54548" w:rsidRDefault="001C4069" w:rsidP="00D87FFD">
            <w:pPr>
              <w:rPr>
                <w:rFonts w:ascii="宋体" w:eastAsia="宋体" w:hAnsi="宋体" w:cs="宋体"/>
                <w:sz w:val="20"/>
                <w:szCs w:val="20"/>
              </w:rPr>
            </w:pPr>
            <w:r w:rsidRPr="00E54548">
              <w:rPr>
                <w:rFonts w:ascii="宋体" w:eastAsia="宋体" w:hAnsi="宋体" w:hint="eastAsia"/>
                <w:sz w:val="20"/>
                <w:szCs w:val="20"/>
              </w:rPr>
              <w:t>TJSHG201511417022</w:t>
            </w:r>
          </w:p>
        </w:tc>
        <w:tc>
          <w:tcPr>
            <w:tcW w:w="370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基于黄连素植物源农药的创制与产业化</w:t>
            </w:r>
          </w:p>
        </w:tc>
        <w:tc>
          <w:tcPr>
            <w:tcW w:w="87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葛喜珍</w:t>
            </w:r>
          </w:p>
        </w:tc>
        <w:tc>
          <w:tcPr>
            <w:tcW w:w="1531"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北京联合大学</w:t>
            </w:r>
          </w:p>
        </w:tc>
        <w:tc>
          <w:tcPr>
            <w:tcW w:w="131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科技成果转化与产业化</w:t>
            </w:r>
          </w:p>
        </w:tc>
        <w:tc>
          <w:tcPr>
            <w:tcW w:w="1094"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专利，产品</w:t>
            </w:r>
          </w:p>
        </w:tc>
        <w:tc>
          <w:tcPr>
            <w:tcW w:w="86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300</w:t>
            </w:r>
          </w:p>
        </w:tc>
        <w:tc>
          <w:tcPr>
            <w:tcW w:w="856"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3年</w:t>
            </w:r>
          </w:p>
        </w:tc>
        <w:tc>
          <w:tcPr>
            <w:tcW w:w="2408"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北京博尔达生物技术有限公司</w:t>
            </w:r>
          </w:p>
        </w:tc>
      </w:tr>
      <w:tr w:rsidR="001C4069" w:rsidRPr="00E54548" w:rsidTr="001C4069">
        <w:trPr>
          <w:trHeight w:hRule="exact" w:val="709"/>
        </w:trPr>
        <w:tc>
          <w:tcPr>
            <w:tcW w:w="2017" w:type="dxa"/>
            <w:tcBorders>
              <w:top w:val="nil"/>
              <w:left w:val="single" w:sz="4" w:space="0" w:color="auto"/>
              <w:bottom w:val="single" w:sz="4" w:space="0" w:color="auto"/>
              <w:right w:val="single" w:sz="4" w:space="0" w:color="auto"/>
            </w:tcBorders>
            <w:shd w:val="clear" w:color="auto" w:fill="auto"/>
            <w:vAlign w:val="center"/>
          </w:tcPr>
          <w:p w:rsidR="001C4069" w:rsidRPr="00E54548" w:rsidRDefault="001C4069" w:rsidP="00D87FFD">
            <w:pPr>
              <w:rPr>
                <w:rFonts w:ascii="宋体" w:eastAsia="宋体" w:hAnsi="宋体" w:cs="宋体"/>
                <w:sz w:val="20"/>
                <w:szCs w:val="20"/>
              </w:rPr>
            </w:pPr>
            <w:r w:rsidRPr="00E54548">
              <w:rPr>
                <w:rFonts w:ascii="宋体" w:eastAsia="宋体" w:hAnsi="宋体" w:hint="eastAsia"/>
                <w:sz w:val="20"/>
                <w:szCs w:val="20"/>
              </w:rPr>
              <w:t>TJSHG201510017023</w:t>
            </w:r>
          </w:p>
        </w:tc>
        <w:tc>
          <w:tcPr>
            <w:tcW w:w="370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能源装备核心部件机器人柔性焊接关键技术及设备研发</w:t>
            </w:r>
          </w:p>
        </w:tc>
        <w:tc>
          <w:tcPr>
            <w:tcW w:w="87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薛龙</w:t>
            </w:r>
          </w:p>
        </w:tc>
        <w:tc>
          <w:tcPr>
            <w:tcW w:w="1531"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北京石油化工学院</w:t>
            </w:r>
          </w:p>
        </w:tc>
        <w:tc>
          <w:tcPr>
            <w:tcW w:w="131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科技成果转化与产业化</w:t>
            </w:r>
          </w:p>
        </w:tc>
        <w:tc>
          <w:tcPr>
            <w:tcW w:w="1094"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专利，产品</w:t>
            </w:r>
          </w:p>
        </w:tc>
        <w:tc>
          <w:tcPr>
            <w:tcW w:w="86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300</w:t>
            </w:r>
          </w:p>
        </w:tc>
        <w:tc>
          <w:tcPr>
            <w:tcW w:w="856"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3年</w:t>
            </w:r>
          </w:p>
        </w:tc>
        <w:tc>
          <w:tcPr>
            <w:tcW w:w="2408"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北京静海热换设备制造有限责任公司</w:t>
            </w:r>
          </w:p>
        </w:tc>
      </w:tr>
      <w:tr w:rsidR="001C4069" w:rsidRPr="00E54548" w:rsidTr="001C4069">
        <w:trPr>
          <w:trHeight w:hRule="exact" w:val="719"/>
        </w:trPr>
        <w:tc>
          <w:tcPr>
            <w:tcW w:w="2017" w:type="dxa"/>
            <w:tcBorders>
              <w:top w:val="nil"/>
              <w:left w:val="single" w:sz="4" w:space="0" w:color="auto"/>
              <w:bottom w:val="single" w:sz="4" w:space="0" w:color="auto"/>
              <w:right w:val="single" w:sz="4" w:space="0" w:color="auto"/>
            </w:tcBorders>
            <w:shd w:val="clear" w:color="auto" w:fill="auto"/>
            <w:vAlign w:val="center"/>
          </w:tcPr>
          <w:p w:rsidR="001C4069" w:rsidRPr="00E54548" w:rsidRDefault="001C4069" w:rsidP="00D87FFD">
            <w:pPr>
              <w:rPr>
                <w:rFonts w:ascii="宋体" w:eastAsia="宋体" w:hAnsi="宋体" w:cs="宋体"/>
                <w:sz w:val="20"/>
                <w:szCs w:val="20"/>
              </w:rPr>
            </w:pPr>
            <w:r w:rsidRPr="00E54548">
              <w:rPr>
                <w:rFonts w:ascii="宋体" w:eastAsia="宋体" w:hAnsi="宋体" w:hint="eastAsia"/>
                <w:sz w:val="20"/>
                <w:szCs w:val="20"/>
              </w:rPr>
              <w:t>TJSHG201510017024</w:t>
            </w:r>
          </w:p>
        </w:tc>
        <w:tc>
          <w:tcPr>
            <w:tcW w:w="370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多功能聚氨酯材料产业化</w:t>
            </w:r>
          </w:p>
        </w:tc>
        <w:tc>
          <w:tcPr>
            <w:tcW w:w="87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proofErr w:type="gramStart"/>
            <w:r w:rsidRPr="00E54548">
              <w:rPr>
                <w:rFonts w:ascii="宋体" w:eastAsia="宋体" w:hAnsi="宋体" w:hint="eastAsia"/>
                <w:sz w:val="20"/>
                <w:szCs w:val="20"/>
              </w:rPr>
              <w:t>连慧琴</w:t>
            </w:r>
            <w:proofErr w:type="gramEnd"/>
          </w:p>
        </w:tc>
        <w:tc>
          <w:tcPr>
            <w:tcW w:w="1531"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北京石油化工学院</w:t>
            </w:r>
          </w:p>
        </w:tc>
        <w:tc>
          <w:tcPr>
            <w:tcW w:w="131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科技成果转化与产业化</w:t>
            </w:r>
          </w:p>
        </w:tc>
        <w:tc>
          <w:tcPr>
            <w:tcW w:w="1094"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专利，产品</w:t>
            </w:r>
          </w:p>
        </w:tc>
        <w:tc>
          <w:tcPr>
            <w:tcW w:w="86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300</w:t>
            </w:r>
          </w:p>
        </w:tc>
        <w:tc>
          <w:tcPr>
            <w:tcW w:w="856"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3年</w:t>
            </w:r>
          </w:p>
        </w:tc>
        <w:tc>
          <w:tcPr>
            <w:tcW w:w="2408"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北京光华纺织集团有限公司</w:t>
            </w:r>
          </w:p>
        </w:tc>
      </w:tr>
      <w:tr w:rsidR="001C4069" w:rsidRPr="007207B8" w:rsidTr="00D87FFD">
        <w:trPr>
          <w:trHeight w:hRule="exact" w:val="567"/>
        </w:trPr>
        <w:tc>
          <w:tcPr>
            <w:tcW w:w="14662" w:type="dxa"/>
            <w:gridSpan w:val="9"/>
            <w:tcBorders>
              <w:top w:val="nil"/>
              <w:left w:val="nil"/>
              <w:bottom w:val="nil"/>
              <w:right w:val="nil"/>
            </w:tcBorders>
            <w:shd w:val="clear" w:color="auto" w:fill="auto"/>
            <w:noWrap/>
            <w:vAlign w:val="center"/>
          </w:tcPr>
          <w:p w:rsidR="001C4069" w:rsidRDefault="001C4069" w:rsidP="00D87FFD">
            <w:pPr>
              <w:widowControl/>
              <w:jc w:val="center"/>
              <w:rPr>
                <w:rFonts w:ascii="黑体" w:eastAsia="黑体" w:hint="eastAsia"/>
                <w:szCs w:val="32"/>
              </w:rPr>
            </w:pPr>
            <w:r w:rsidRPr="00A3281D">
              <w:rPr>
                <w:rFonts w:ascii="黑体" w:eastAsia="黑体" w:hint="eastAsia"/>
                <w:szCs w:val="32"/>
              </w:rPr>
              <w:t>201</w:t>
            </w:r>
            <w:r>
              <w:rPr>
                <w:rFonts w:ascii="黑体" w:eastAsia="黑体" w:hint="eastAsia"/>
                <w:szCs w:val="32"/>
              </w:rPr>
              <w:t>5</w:t>
            </w:r>
            <w:r w:rsidRPr="00A3281D">
              <w:rPr>
                <w:rFonts w:ascii="黑体" w:eastAsia="黑体" w:hint="eastAsia"/>
                <w:szCs w:val="32"/>
              </w:rPr>
              <w:t>年度市属高校创新能力提升计划立项资助项目（人文社科艺术类）</w:t>
            </w:r>
          </w:p>
          <w:p w:rsidR="001C4069" w:rsidRDefault="001C4069" w:rsidP="00D87FFD">
            <w:pPr>
              <w:widowControl/>
              <w:jc w:val="center"/>
              <w:rPr>
                <w:rFonts w:ascii="黑体" w:eastAsia="黑体" w:hint="eastAsia"/>
                <w:szCs w:val="32"/>
              </w:rPr>
            </w:pPr>
          </w:p>
          <w:p w:rsidR="001C4069" w:rsidRDefault="001C4069" w:rsidP="00D87FFD">
            <w:pPr>
              <w:widowControl/>
              <w:jc w:val="center"/>
              <w:rPr>
                <w:rFonts w:ascii="黑体" w:eastAsia="黑体" w:hint="eastAsia"/>
                <w:szCs w:val="32"/>
              </w:rPr>
            </w:pPr>
          </w:p>
          <w:p w:rsidR="001C4069" w:rsidRDefault="001C4069" w:rsidP="00D87FFD">
            <w:pPr>
              <w:widowControl/>
              <w:jc w:val="center"/>
              <w:rPr>
                <w:rFonts w:ascii="黑体" w:eastAsia="黑体" w:hint="eastAsia"/>
                <w:szCs w:val="32"/>
              </w:rPr>
            </w:pPr>
          </w:p>
          <w:p w:rsidR="001C4069" w:rsidRPr="007207B8" w:rsidRDefault="001C4069" w:rsidP="00D87FFD">
            <w:pPr>
              <w:widowControl/>
              <w:jc w:val="center"/>
              <w:rPr>
                <w:rFonts w:ascii="黑体" w:eastAsia="黑体" w:hAnsi="宋体" w:cs="宋体" w:hint="eastAsia"/>
                <w:b/>
                <w:bCs/>
                <w:kern w:val="0"/>
                <w:szCs w:val="32"/>
              </w:rPr>
            </w:pPr>
            <w:r w:rsidRPr="007207B8">
              <w:rPr>
                <w:rFonts w:ascii="黑体" w:eastAsia="黑体" w:hint="eastAsia"/>
                <w:szCs w:val="32"/>
              </w:rPr>
              <w:t>2013年度市属高校创新能力提升计划立项资助项目</w:t>
            </w:r>
            <w:r w:rsidRPr="007207B8">
              <w:rPr>
                <w:rFonts w:ascii="黑体" w:eastAsia="黑体" w:hAnsi="宋体" w:cs="宋体" w:hint="eastAsia"/>
                <w:b/>
                <w:bCs/>
                <w:kern w:val="0"/>
                <w:szCs w:val="32"/>
              </w:rPr>
              <w:t>（人文社科艺术类）</w:t>
            </w:r>
          </w:p>
        </w:tc>
      </w:tr>
      <w:tr w:rsidR="001C4069" w:rsidRPr="007207B8" w:rsidTr="001C4069">
        <w:trPr>
          <w:trHeight w:hRule="exact" w:val="696"/>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1C4069" w:rsidRPr="007207B8" w:rsidRDefault="001C4069" w:rsidP="00D87FFD">
            <w:pPr>
              <w:widowControl/>
              <w:jc w:val="center"/>
              <w:rPr>
                <w:rFonts w:ascii="宋体" w:eastAsia="宋体" w:hAnsi="宋体" w:cs="宋体"/>
                <w:kern w:val="0"/>
                <w:sz w:val="20"/>
                <w:szCs w:val="20"/>
              </w:rPr>
            </w:pPr>
            <w:r w:rsidRPr="007207B8">
              <w:rPr>
                <w:rFonts w:ascii="宋体" w:eastAsia="宋体" w:hAnsi="宋体" w:cs="宋体" w:hint="eastAsia"/>
                <w:kern w:val="0"/>
                <w:sz w:val="20"/>
                <w:szCs w:val="20"/>
              </w:rPr>
              <w:t>项目编号</w:t>
            </w:r>
          </w:p>
        </w:tc>
        <w:tc>
          <w:tcPr>
            <w:tcW w:w="3703" w:type="dxa"/>
            <w:tcBorders>
              <w:top w:val="single" w:sz="4" w:space="0" w:color="auto"/>
              <w:left w:val="nil"/>
              <w:bottom w:val="single" w:sz="4" w:space="0" w:color="auto"/>
              <w:right w:val="single" w:sz="4" w:space="0" w:color="auto"/>
            </w:tcBorders>
            <w:shd w:val="clear" w:color="auto" w:fill="auto"/>
            <w:vAlign w:val="center"/>
          </w:tcPr>
          <w:p w:rsidR="001C4069" w:rsidRPr="007207B8" w:rsidRDefault="001C4069" w:rsidP="00D87FFD">
            <w:pPr>
              <w:widowControl/>
              <w:jc w:val="center"/>
              <w:rPr>
                <w:rFonts w:ascii="宋体" w:eastAsia="宋体" w:hAnsi="宋体" w:cs="宋体"/>
                <w:kern w:val="0"/>
                <w:sz w:val="20"/>
                <w:szCs w:val="20"/>
              </w:rPr>
            </w:pPr>
            <w:r w:rsidRPr="007207B8">
              <w:rPr>
                <w:rFonts w:ascii="宋体" w:eastAsia="宋体" w:hAnsi="宋体" w:cs="宋体" w:hint="eastAsia"/>
                <w:kern w:val="0"/>
                <w:sz w:val="20"/>
                <w:szCs w:val="20"/>
              </w:rPr>
              <w:t>项目名称</w:t>
            </w:r>
          </w:p>
        </w:tc>
        <w:tc>
          <w:tcPr>
            <w:tcW w:w="875" w:type="dxa"/>
            <w:tcBorders>
              <w:top w:val="single" w:sz="4" w:space="0" w:color="auto"/>
              <w:left w:val="nil"/>
              <w:bottom w:val="single" w:sz="4" w:space="0" w:color="auto"/>
              <w:right w:val="single" w:sz="4" w:space="0" w:color="auto"/>
            </w:tcBorders>
            <w:shd w:val="clear" w:color="auto" w:fill="auto"/>
            <w:vAlign w:val="center"/>
          </w:tcPr>
          <w:p w:rsidR="001C4069" w:rsidRPr="007207B8" w:rsidRDefault="001C4069" w:rsidP="00D87FFD">
            <w:pPr>
              <w:widowControl/>
              <w:jc w:val="center"/>
              <w:rPr>
                <w:rFonts w:ascii="宋体" w:eastAsia="宋体" w:hAnsi="宋体" w:cs="宋体"/>
                <w:kern w:val="0"/>
                <w:sz w:val="20"/>
                <w:szCs w:val="20"/>
              </w:rPr>
            </w:pPr>
            <w:r w:rsidRPr="007207B8">
              <w:rPr>
                <w:rFonts w:ascii="宋体" w:eastAsia="宋体" w:hAnsi="宋体" w:cs="宋体" w:hint="eastAsia"/>
                <w:kern w:val="0"/>
                <w:sz w:val="20"/>
                <w:szCs w:val="20"/>
              </w:rPr>
              <w:t>负责人</w:t>
            </w:r>
          </w:p>
        </w:tc>
        <w:tc>
          <w:tcPr>
            <w:tcW w:w="1531" w:type="dxa"/>
            <w:tcBorders>
              <w:top w:val="single" w:sz="4" w:space="0" w:color="auto"/>
              <w:left w:val="nil"/>
              <w:bottom w:val="single" w:sz="4" w:space="0" w:color="auto"/>
              <w:right w:val="single" w:sz="4" w:space="0" w:color="auto"/>
            </w:tcBorders>
            <w:shd w:val="clear" w:color="auto" w:fill="auto"/>
            <w:vAlign w:val="center"/>
          </w:tcPr>
          <w:p w:rsidR="001C4069" w:rsidRPr="007207B8" w:rsidRDefault="001C4069" w:rsidP="00D87FFD">
            <w:pPr>
              <w:widowControl/>
              <w:jc w:val="center"/>
              <w:rPr>
                <w:rFonts w:ascii="宋体" w:eastAsia="宋体" w:hAnsi="宋体" w:cs="宋体"/>
                <w:kern w:val="0"/>
                <w:sz w:val="20"/>
                <w:szCs w:val="20"/>
              </w:rPr>
            </w:pPr>
            <w:r w:rsidRPr="007207B8">
              <w:rPr>
                <w:rFonts w:ascii="宋体" w:eastAsia="宋体" w:hAnsi="宋体" w:cs="宋体" w:hint="eastAsia"/>
                <w:kern w:val="0"/>
                <w:sz w:val="20"/>
                <w:szCs w:val="20"/>
              </w:rPr>
              <w:t>承担单位</w:t>
            </w:r>
          </w:p>
        </w:tc>
        <w:tc>
          <w:tcPr>
            <w:tcW w:w="1313" w:type="dxa"/>
            <w:tcBorders>
              <w:top w:val="single" w:sz="4" w:space="0" w:color="auto"/>
              <w:left w:val="nil"/>
              <w:bottom w:val="single" w:sz="4" w:space="0" w:color="auto"/>
              <w:right w:val="single" w:sz="4" w:space="0" w:color="auto"/>
            </w:tcBorders>
            <w:shd w:val="clear" w:color="auto" w:fill="auto"/>
            <w:vAlign w:val="center"/>
          </w:tcPr>
          <w:p w:rsidR="001C4069" w:rsidRPr="007207B8" w:rsidRDefault="001C4069" w:rsidP="00D87FFD">
            <w:pPr>
              <w:widowControl/>
              <w:jc w:val="center"/>
              <w:rPr>
                <w:rFonts w:ascii="宋体" w:eastAsia="宋体" w:hAnsi="宋体" w:cs="宋体"/>
                <w:kern w:val="0"/>
                <w:sz w:val="20"/>
                <w:szCs w:val="20"/>
              </w:rPr>
            </w:pPr>
            <w:r w:rsidRPr="007207B8">
              <w:rPr>
                <w:rFonts w:ascii="宋体" w:eastAsia="宋体" w:hAnsi="宋体" w:cs="宋体" w:hint="eastAsia"/>
                <w:kern w:val="0"/>
                <w:sz w:val="20"/>
                <w:szCs w:val="20"/>
              </w:rPr>
              <w:t>研究类别</w:t>
            </w:r>
          </w:p>
        </w:tc>
        <w:tc>
          <w:tcPr>
            <w:tcW w:w="1094" w:type="dxa"/>
            <w:tcBorders>
              <w:top w:val="single" w:sz="4" w:space="0" w:color="auto"/>
              <w:left w:val="nil"/>
              <w:bottom w:val="single" w:sz="4" w:space="0" w:color="auto"/>
              <w:right w:val="single" w:sz="4" w:space="0" w:color="auto"/>
            </w:tcBorders>
            <w:shd w:val="clear" w:color="auto" w:fill="auto"/>
            <w:vAlign w:val="center"/>
          </w:tcPr>
          <w:p w:rsidR="001C4069" w:rsidRPr="007207B8" w:rsidRDefault="001C4069" w:rsidP="00D87FFD">
            <w:pPr>
              <w:widowControl/>
              <w:jc w:val="center"/>
              <w:rPr>
                <w:rFonts w:ascii="宋体" w:eastAsia="宋体" w:hAnsi="宋体" w:cs="宋体"/>
                <w:kern w:val="0"/>
                <w:sz w:val="20"/>
                <w:szCs w:val="20"/>
              </w:rPr>
            </w:pPr>
            <w:r w:rsidRPr="007207B8">
              <w:rPr>
                <w:rFonts w:ascii="宋体" w:eastAsia="宋体" w:hAnsi="宋体" w:cs="宋体" w:hint="eastAsia"/>
                <w:kern w:val="0"/>
                <w:sz w:val="20"/>
                <w:szCs w:val="20"/>
              </w:rPr>
              <w:t>成果形式</w:t>
            </w:r>
          </w:p>
        </w:tc>
        <w:tc>
          <w:tcPr>
            <w:tcW w:w="865" w:type="dxa"/>
            <w:tcBorders>
              <w:top w:val="single" w:sz="4" w:space="0" w:color="auto"/>
              <w:left w:val="nil"/>
              <w:bottom w:val="single" w:sz="4" w:space="0" w:color="auto"/>
              <w:right w:val="single" w:sz="4" w:space="0" w:color="auto"/>
            </w:tcBorders>
            <w:shd w:val="clear" w:color="auto" w:fill="auto"/>
            <w:vAlign w:val="center"/>
          </w:tcPr>
          <w:p w:rsidR="001C4069" w:rsidRPr="007207B8" w:rsidRDefault="001C4069" w:rsidP="00D87FFD">
            <w:pPr>
              <w:widowControl/>
              <w:jc w:val="center"/>
              <w:rPr>
                <w:rFonts w:ascii="宋体" w:eastAsia="宋体" w:hAnsi="宋体" w:cs="宋体"/>
                <w:kern w:val="0"/>
                <w:sz w:val="20"/>
                <w:szCs w:val="20"/>
              </w:rPr>
            </w:pPr>
            <w:r w:rsidRPr="007207B8">
              <w:rPr>
                <w:rFonts w:ascii="宋体" w:eastAsia="宋体" w:hAnsi="宋体" w:cs="宋体" w:hint="eastAsia"/>
                <w:kern w:val="0"/>
                <w:sz w:val="20"/>
                <w:szCs w:val="20"/>
              </w:rPr>
              <w:t>批准经费（万元）</w:t>
            </w:r>
          </w:p>
        </w:tc>
        <w:tc>
          <w:tcPr>
            <w:tcW w:w="856" w:type="dxa"/>
            <w:tcBorders>
              <w:top w:val="single" w:sz="4" w:space="0" w:color="auto"/>
              <w:left w:val="nil"/>
              <w:bottom w:val="single" w:sz="4" w:space="0" w:color="auto"/>
              <w:right w:val="single" w:sz="4" w:space="0" w:color="auto"/>
            </w:tcBorders>
            <w:shd w:val="clear" w:color="auto" w:fill="auto"/>
            <w:vAlign w:val="center"/>
          </w:tcPr>
          <w:p w:rsidR="001C4069" w:rsidRPr="007207B8" w:rsidRDefault="001C4069" w:rsidP="00D87FFD">
            <w:pPr>
              <w:widowControl/>
              <w:jc w:val="center"/>
              <w:rPr>
                <w:rFonts w:ascii="宋体" w:eastAsia="宋体" w:hAnsi="宋体" w:cs="宋体"/>
                <w:kern w:val="0"/>
                <w:sz w:val="20"/>
                <w:szCs w:val="20"/>
              </w:rPr>
            </w:pPr>
            <w:r w:rsidRPr="007207B8">
              <w:rPr>
                <w:rFonts w:ascii="宋体" w:eastAsia="宋体" w:hAnsi="宋体" w:cs="宋体" w:hint="eastAsia"/>
                <w:kern w:val="0"/>
                <w:sz w:val="20"/>
                <w:szCs w:val="20"/>
              </w:rPr>
              <w:t>实施周期</w:t>
            </w:r>
          </w:p>
        </w:tc>
        <w:tc>
          <w:tcPr>
            <w:tcW w:w="2408" w:type="dxa"/>
            <w:tcBorders>
              <w:top w:val="single" w:sz="4" w:space="0" w:color="auto"/>
              <w:left w:val="nil"/>
              <w:bottom w:val="single" w:sz="4" w:space="0" w:color="auto"/>
              <w:right w:val="single" w:sz="4" w:space="0" w:color="auto"/>
            </w:tcBorders>
            <w:shd w:val="clear" w:color="auto" w:fill="auto"/>
            <w:vAlign w:val="center"/>
          </w:tcPr>
          <w:p w:rsidR="001C4069" w:rsidRPr="007207B8" w:rsidRDefault="001C4069" w:rsidP="00D87FFD">
            <w:pPr>
              <w:widowControl/>
              <w:jc w:val="center"/>
              <w:rPr>
                <w:rFonts w:ascii="宋体" w:eastAsia="宋体" w:hAnsi="宋体" w:cs="宋体"/>
                <w:kern w:val="0"/>
                <w:sz w:val="20"/>
                <w:szCs w:val="20"/>
              </w:rPr>
            </w:pPr>
            <w:r w:rsidRPr="007207B8">
              <w:rPr>
                <w:rFonts w:ascii="宋体" w:eastAsia="宋体" w:hAnsi="宋体" w:cs="宋体" w:hint="eastAsia"/>
                <w:kern w:val="0"/>
                <w:sz w:val="20"/>
                <w:szCs w:val="20"/>
              </w:rPr>
              <w:t>合作单位</w:t>
            </w:r>
          </w:p>
        </w:tc>
      </w:tr>
      <w:tr w:rsidR="001C4069" w:rsidRPr="00E54548" w:rsidTr="001C4069">
        <w:trPr>
          <w:trHeight w:hRule="exact" w:val="673"/>
        </w:trPr>
        <w:tc>
          <w:tcPr>
            <w:tcW w:w="2017" w:type="dxa"/>
            <w:tcBorders>
              <w:top w:val="nil"/>
              <w:left w:val="single" w:sz="4" w:space="0" w:color="auto"/>
              <w:bottom w:val="single" w:sz="4" w:space="0" w:color="auto"/>
              <w:right w:val="single" w:sz="4" w:space="0" w:color="auto"/>
            </w:tcBorders>
            <w:shd w:val="clear" w:color="auto" w:fill="auto"/>
            <w:vAlign w:val="center"/>
          </w:tcPr>
          <w:p w:rsidR="001C4069" w:rsidRPr="00E54548" w:rsidRDefault="001C4069" w:rsidP="00D87FFD">
            <w:pPr>
              <w:rPr>
                <w:rFonts w:ascii="宋体" w:eastAsia="宋体" w:hAnsi="宋体" w:cs="宋体"/>
                <w:sz w:val="20"/>
                <w:szCs w:val="20"/>
              </w:rPr>
            </w:pPr>
            <w:r w:rsidRPr="00E54548">
              <w:rPr>
                <w:rFonts w:ascii="宋体" w:eastAsia="宋体" w:hAnsi="宋体" w:hint="eastAsia"/>
                <w:sz w:val="20"/>
                <w:szCs w:val="20"/>
              </w:rPr>
              <w:t>TJSHS201510011001</w:t>
            </w:r>
          </w:p>
        </w:tc>
        <w:tc>
          <w:tcPr>
            <w:tcW w:w="370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中关村创新示范区引领京津冀地区产业结构升级的金融支持政策设计</w:t>
            </w:r>
          </w:p>
        </w:tc>
        <w:tc>
          <w:tcPr>
            <w:tcW w:w="87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杨德勇</w:t>
            </w:r>
          </w:p>
        </w:tc>
        <w:tc>
          <w:tcPr>
            <w:tcW w:w="1531"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北京工商大学</w:t>
            </w:r>
          </w:p>
        </w:tc>
        <w:tc>
          <w:tcPr>
            <w:tcW w:w="131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科技成果转化与产业化</w:t>
            </w:r>
          </w:p>
        </w:tc>
        <w:tc>
          <w:tcPr>
            <w:tcW w:w="1094"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专著、报告</w:t>
            </w:r>
          </w:p>
        </w:tc>
        <w:tc>
          <w:tcPr>
            <w:tcW w:w="86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90</w:t>
            </w:r>
          </w:p>
        </w:tc>
        <w:tc>
          <w:tcPr>
            <w:tcW w:w="856"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3年</w:t>
            </w:r>
          </w:p>
        </w:tc>
        <w:tc>
          <w:tcPr>
            <w:tcW w:w="2408"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北京金融工作局</w:t>
            </w:r>
          </w:p>
        </w:tc>
      </w:tr>
      <w:tr w:rsidR="001C4069" w:rsidRPr="00E54548" w:rsidTr="001C4069">
        <w:trPr>
          <w:trHeight w:hRule="exact" w:val="995"/>
        </w:trPr>
        <w:tc>
          <w:tcPr>
            <w:tcW w:w="2017" w:type="dxa"/>
            <w:tcBorders>
              <w:top w:val="nil"/>
              <w:left w:val="single" w:sz="4" w:space="0" w:color="auto"/>
              <w:bottom w:val="single" w:sz="4" w:space="0" w:color="auto"/>
              <w:right w:val="single" w:sz="4" w:space="0" w:color="auto"/>
            </w:tcBorders>
            <w:shd w:val="clear" w:color="auto" w:fill="auto"/>
            <w:vAlign w:val="center"/>
          </w:tcPr>
          <w:p w:rsidR="001C4069" w:rsidRPr="00E54548" w:rsidRDefault="001C4069" w:rsidP="00D87FFD">
            <w:pPr>
              <w:rPr>
                <w:rFonts w:ascii="宋体" w:eastAsia="宋体" w:hAnsi="宋体" w:cs="宋体"/>
                <w:sz w:val="20"/>
                <w:szCs w:val="20"/>
              </w:rPr>
            </w:pPr>
            <w:r w:rsidRPr="00E54548">
              <w:rPr>
                <w:rFonts w:ascii="宋体" w:eastAsia="宋体" w:hAnsi="宋体" w:hint="eastAsia"/>
                <w:sz w:val="20"/>
                <w:szCs w:val="20"/>
              </w:rPr>
              <w:t>TJSHS201510012002</w:t>
            </w:r>
          </w:p>
        </w:tc>
        <w:tc>
          <w:tcPr>
            <w:tcW w:w="370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京津冀协同发展下北京服装产业结构优化路径研究</w:t>
            </w:r>
          </w:p>
        </w:tc>
        <w:tc>
          <w:tcPr>
            <w:tcW w:w="87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朱光好</w:t>
            </w:r>
          </w:p>
        </w:tc>
        <w:tc>
          <w:tcPr>
            <w:tcW w:w="1531"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北京服装学院</w:t>
            </w:r>
          </w:p>
        </w:tc>
        <w:tc>
          <w:tcPr>
            <w:tcW w:w="131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科技成果转化与产业化</w:t>
            </w:r>
          </w:p>
        </w:tc>
        <w:tc>
          <w:tcPr>
            <w:tcW w:w="1094"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专著、报告</w:t>
            </w:r>
          </w:p>
        </w:tc>
        <w:tc>
          <w:tcPr>
            <w:tcW w:w="86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90</w:t>
            </w:r>
          </w:p>
        </w:tc>
        <w:tc>
          <w:tcPr>
            <w:tcW w:w="856"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3年</w:t>
            </w:r>
          </w:p>
        </w:tc>
        <w:tc>
          <w:tcPr>
            <w:tcW w:w="2408"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中国纺织工业联合会 产业部、北京服装纺织行业协会</w:t>
            </w:r>
          </w:p>
        </w:tc>
      </w:tr>
      <w:tr w:rsidR="001C4069" w:rsidRPr="00E54548" w:rsidTr="001C4069">
        <w:trPr>
          <w:trHeight w:hRule="exact" w:val="73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rsidR="001C4069" w:rsidRPr="00E54548" w:rsidRDefault="001C4069" w:rsidP="00D87FFD">
            <w:pPr>
              <w:rPr>
                <w:rFonts w:ascii="宋体" w:eastAsia="宋体" w:hAnsi="宋体" w:cs="宋体"/>
                <w:sz w:val="20"/>
                <w:szCs w:val="20"/>
              </w:rPr>
            </w:pPr>
            <w:r w:rsidRPr="00E54548">
              <w:rPr>
                <w:rFonts w:ascii="宋体" w:eastAsia="宋体" w:hAnsi="宋体" w:hint="eastAsia"/>
                <w:sz w:val="20"/>
                <w:szCs w:val="20"/>
              </w:rPr>
              <w:t>TJSHS201510037003</w:t>
            </w:r>
          </w:p>
        </w:tc>
        <w:tc>
          <w:tcPr>
            <w:tcW w:w="3703" w:type="dxa"/>
            <w:tcBorders>
              <w:top w:val="single" w:sz="4" w:space="0" w:color="auto"/>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北京市商品流通管理政策法规后评估制度建设与应用</w:t>
            </w:r>
          </w:p>
        </w:tc>
        <w:tc>
          <w:tcPr>
            <w:tcW w:w="875" w:type="dxa"/>
            <w:tcBorders>
              <w:top w:val="single" w:sz="4" w:space="0" w:color="auto"/>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尚珂</w:t>
            </w:r>
          </w:p>
        </w:tc>
        <w:tc>
          <w:tcPr>
            <w:tcW w:w="1531" w:type="dxa"/>
            <w:tcBorders>
              <w:top w:val="single" w:sz="4" w:space="0" w:color="auto"/>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北京物资学院</w:t>
            </w:r>
          </w:p>
        </w:tc>
        <w:tc>
          <w:tcPr>
            <w:tcW w:w="1313" w:type="dxa"/>
            <w:tcBorders>
              <w:top w:val="single" w:sz="4" w:space="0" w:color="auto"/>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科技成果转化与产业化</w:t>
            </w:r>
          </w:p>
        </w:tc>
        <w:tc>
          <w:tcPr>
            <w:tcW w:w="1094" w:type="dxa"/>
            <w:tcBorders>
              <w:top w:val="single" w:sz="4" w:space="0" w:color="auto"/>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专著、报告</w:t>
            </w:r>
          </w:p>
        </w:tc>
        <w:tc>
          <w:tcPr>
            <w:tcW w:w="865" w:type="dxa"/>
            <w:tcBorders>
              <w:top w:val="single" w:sz="4" w:space="0" w:color="auto"/>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90</w:t>
            </w:r>
          </w:p>
        </w:tc>
        <w:tc>
          <w:tcPr>
            <w:tcW w:w="856" w:type="dxa"/>
            <w:tcBorders>
              <w:top w:val="single" w:sz="4" w:space="0" w:color="auto"/>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3年</w:t>
            </w:r>
          </w:p>
        </w:tc>
        <w:tc>
          <w:tcPr>
            <w:tcW w:w="2408" w:type="dxa"/>
            <w:tcBorders>
              <w:top w:val="single" w:sz="4" w:space="0" w:color="auto"/>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北京市政府法制办公室</w:t>
            </w:r>
          </w:p>
        </w:tc>
      </w:tr>
      <w:tr w:rsidR="001C4069" w:rsidRPr="00E54548" w:rsidTr="001C4069">
        <w:trPr>
          <w:trHeight w:hRule="exact" w:val="712"/>
        </w:trPr>
        <w:tc>
          <w:tcPr>
            <w:tcW w:w="2017" w:type="dxa"/>
            <w:tcBorders>
              <w:top w:val="nil"/>
              <w:left w:val="single" w:sz="4" w:space="0" w:color="auto"/>
              <w:bottom w:val="single" w:sz="4" w:space="0" w:color="auto"/>
              <w:right w:val="single" w:sz="4" w:space="0" w:color="auto"/>
            </w:tcBorders>
            <w:shd w:val="clear" w:color="auto" w:fill="auto"/>
            <w:vAlign w:val="center"/>
          </w:tcPr>
          <w:p w:rsidR="001C4069" w:rsidRPr="00E54548" w:rsidRDefault="001C4069" w:rsidP="00D87FFD">
            <w:pPr>
              <w:rPr>
                <w:rFonts w:ascii="宋体" w:eastAsia="宋体" w:hAnsi="宋体" w:cs="宋体"/>
                <w:sz w:val="20"/>
                <w:szCs w:val="20"/>
              </w:rPr>
            </w:pPr>
            <w:r w:rsidRPr="00E54548">
              <w:rPr>
                <w:rFonts w:ascii="宋体" w:eastAsia="宋体" w:hAnsi="宋体" w:hint="eastAsia"/>
                <w:sz w:val="20"/>
                <w:szCs w:val="20"/>
              </w:rPr>
              <w:t>TJSHS201510049004</w:t>
            </w:r>
          </w:p>
        </w:tc>
        <w:tc>
          <w:tcPr>
            <w:tcW w:w="370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民族戏曲舞美教育研究创新能力提升计划</w:t>
            </w:r>
          </w:p>
        </w:tc>
        <w:tc>
          <w:tcPr>
            <w:tcW w:w="87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李威</w:t>
            </w:r>
          </w:p>
        </w:tc>
        <w:tc>
          <w:tcPr>
            <w:tcW w:w="1531"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中国戏曲学院</w:t>
            </w:r>
          </w:p>
        </w:tc>
        <w:tc>
          <w:tcPr>
            <w:tcW w:w="131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科技成果转化与产业化</w:t>
            </w:r>
          </w:p>
        </w:tc>
        <w:tc>
          <w:tcPr>
            <w:tcW w:w="1094"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专著、报告</w:t>
            </w:r>
          </w:p>
        </w:tc>
        <w:tc>
          <w:tcPr>
            <w:tcW w:w="86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30</w:t>
            </w:r>
          </w:p>
        </w:tc>
        <w:tc>
          <w:tcPr>
            <w:tcW w:w="856"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2年</w:t>
            </w:r>
          </w:p>
        </w:tc>
        <w:tc>
          <w:tcPr>
            <w:tcW w:w="2408"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西藏自治区文化厅、西藏自治区藏剧团</w:t>
            </w:r>
          </w:p>
        </w:tc>
      </w:tr>
      <w:tr w:rsidR="001C4069" w:rsidRPr="00E54548" w:rsidTr="001C4069">
        <w:trPr>
          <w:trHeight w:hRule="exact" w:val="708"/>
        </w:trPr>
        <w:tc>
          <w:tcPr>
            <w:tcW w:w="2017" w:type="dxa"/>
            <w:tcBorders>
              <w:top w:val="nil"/>
              <w:left w:val="single" w:sz="4" w:space="0" w:color="auto"/>
              <w:bottom w:val="single" w:sz="4" w:space="0" w:color="auto"/>
              <w:right w:val="single" w:sz="4" w:space="0" w:color="auto"/>
            </w:tcBorders>
            <w:shd w:val="clear" w:color="auto" w:fill="auto"/>
            <w:vAlign w:val="center"/>
          </w:tcPr>
          <w:p w:rsidR="001C4069" w:rsidRPr="00E54548" w:rsidRDefault="001C4069" w:rsidP="00D87FFD">
            <w:pPr>
              <w:rPr>
                <w:rFonts w:ascii="宋体" w:eastAsia="宋体" w:hAnsi="宋体" w:cs="宋体"/>
                <w:sz w:val="20"/>
                <w:szCs w:val="20"/>
              </w:rPr>
            </w:pPr>
            <w:r w:rsidRPr="00E54548">
              <w:rPr>
                <w:rFonts w:ascii="宋体" w:eastAsia="宋体" w:hAnsi="宋体" w:hint="eastAsia"/>
                <w:sz w:val="20"/>
                <w:szCs w:val="20"/>
              </w:rPr>
              <w:lastRenderedPageBreak/>
              <w:t>TJSHS201510038005</w:t>
            </w:r>
          </w:p>
        </w:tc>
        <w:tc>
          <w:tcPr>
            <w:tcW w:w="370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重大劳动人事争议预防与处理机制研究</w:t>
            </w:r>
          </w:p>
        </w:tc>
        <w:tc>
          <w:tcPr>
            <w:tcW w:w="87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冯喜良</w:t>
            </w:r>
          </w:p>
        </w:tc>
        <w:tc>
          <w:tcPr>
            <w:tcW w:w="1531"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首都经济贸易大学</w:t>
            </w:r>
          </w:p>
        </w:tc>
        <w:tc>
          <w:tcPr>
            <w:tcW w:w="131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科技成果转化与产业化</w:t>
            </w:r>
          </w:p>
        </w:tc>
        <w:tc>
          <w:tcPr>
            <w:tcW w:w="1094"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专著、报告</w:t>
            </w:r>
          </w:p>
        </w:tc>
        <w:tc>
          <w:tcPr>
            <w:tcW w:w="86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90</w:t>
            </w:r>
          </w:p>
        </w:tc>
        <w:tc>
          <w:tcPr>
            <w:tcW w:w="856"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3年</w:t>
            </w:r>
          </w:p>
        </w:tc>
        <w:tc>
          <w:tcPr>
            <w:tcW w:w="2408"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中国人民大学劳动关系研究所</w:t>
            </w:r>
          </w:p>
        </w:tc>
      </w:tr>
      <w:tr w:rsidR="001C4069" w:rsidRPr="00E54548" w:rsidTr="001C4069">
        <w:trPr>
          <w:trHeight w:hRule="exact" w:val="719"/>
        </w:trPr>
        <w:tc>
          <w:tcPr>
            <w:tcW w:w="2017" w:type="dxa"/>
            <w:tcBorders>
              <w:top w:val="nil"/>
              <w:left w:val="single" w:sz="4" w:space="0" w:color="auto"/>
              <w:bottom w:val="single" w:sz="4" w:space="0" w:color="auto"/>
              <w:right w:val="single" w:sz="4" w:space="0" w:color="auto"/>
            </w:tcBorders>
            <w:shd w:val="clear" w:color="auto" w:fill="auto"/>
            <w:vAlign w:val="center"/>
          </w:tcPr>
          <w:p w:rsidR="001C4069" w:rsidRPr="00E54548" w:rsidRDefault="001C4069" w:rsidP="00D87FFD">
            <w:pPr>
              <w:rPr>
                <w:rFonts w:ascii="宋体" w:eastAsia="宋体" w:hAnsi="宋体" w:cs="宋体"/>
                <w:sz w:val="20"/>
                <w:szCs w:val="20"/>
              </w:rPr>
            </w:pPr>
            <w:r w:rsidRPr="00E54548">
              <w:rPr>
                <w:rFonts w:ascii="宋体" w:eastAsia="宋体" w:hAnsi="宋体" w:hint="eastAsia"/>
                <w:sz w:val="20"/>
                <w:szCs w:val="20"/>
              </w:rPr>
              <w:t>TJSHS201510038006</w:t>
            </w:r>
          </w:p>
        </w:tc>
        <w:tc>
          <w:tcPr>
            <w:tcW w:w="370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促进京津冀协同发展的财政政策研究</w:t>
            </w:r>
          </w:p>
        </w:tc>
        <w:tc>
          <w:tcPr>
            <w:tcW w:w="87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姚东旭</w:t>
            </w:r>
          </w:p>
        </w:tc>
        <w:tc>
          <w:tcPr>
            <w:tcW w:w="1531"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首都经济贸易大学</w:t>
            </w:r>
          </w:p>
        </w:tc>
        <w:tc>
          <w:tcPr>
            <w:tcW w:w="131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科技成果转化与产业化</w:t>
            </w:r>
          </w:p>
        </w:tc>
        <w:tc>
          <w:tcPr>
            <w:tcW w:w="1094"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专著、报告</w:t>
            </w:r>
          </w:p>
        </w:tc>
        <w:tc>
          <w:tcPr>
            <w:tcW w:w="86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90</w:t>
            </w:r>
          </w:p>
        </w:tc>
        <w:tc>
          <w:tcPr>
            <w:tcW w:w="856"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3年</w:t>
            </w:r>
          </w:p>
        </w:tc>
        <w:tc>
          <w:tcPr>
            <w:tcW w:w="2408"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北京市财政局</w:t>
            </w:r>
          </w:p>
        </w:tc>
      </w:tr>
      <w:tr w:rsidR="001C4069" w:rsidRPr="00E54548" w:rsidTr="001C4069">
        <w:trPr>
          <w:trHeight w:hRule="exact" w:val="1410"/>
        </w:trPr>
        <w:tc>
          <w:tcPr>
            <w:tcW w:w="2017" w:type="dxa"/>
            <w:tcBorders>
              <w:top w:val="nil"/>
              <w:left w:val="single" w:sz="4" w:space="0" w:color="auto"/>
              <w:bottom w:val="single" w:sz="4" w:space="0" w:color="auto"/>
              <w:right w:val="single" w:sz="4" w:space="0" w:color="auto"/>
            </w:tcBorders>
            <w:shd w:val="clear" w:color="auto" w:fill="auto"/>
            <w:vAlign w:val="center"/>
          </w:tcPr>
          <w:p w:rsidR="001C4069" w:rsidRPr="00E54548" w:rsidRDefault="001C4069" w:rsidP="00D87FFD">
            <w:pPr>
              <w:rPr>
                <w:rFonts w:ascii="宋体" w:eastAsia="宋体" w:hAnsi="宋体" w:cs="宋体"/>
                <w:sz w:val="20"/>
                <w:szCs w:val="20"/>
              </w:rPr>
            </w:pPr>
            <w:r w:rsidRPr="00E54548">
              <w:rPr>
                <w:rFonts w:ascii="宋体" w:eastAsia="宋体" w:hAnsi="宋体" w:hint="eastAsia"/>
                <w:sz w:val="20"/>
                <w:szCs w:val="20"/>
              </w:rPr>
              <w:t>TJSHS201510029007</w:t>
            </w:r>
          </w:p>
        </w:tc>
        <w:tc>
          <w:tcPr>
            <w:tcW w:w="370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京津冀一体化背景下校园足球发展研究</w:t>
            </w:r>
          </w:p>
        </w:tc>
        <w:tc>
          <w:tcPr>
            <w:tcW w:w="87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于振峰</w:t>
            </w:r>
          </w:p>
        </w:tc>
        <w:tc>
          <w:tcPr>
            <w:tcW w:w="1531"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首都体育学院</w:t>
            </w:r>
          </w:p>
        </w:tc>
        <w:tc>
          <w:tcPr>
            <w:tcW w:w="131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科技成果转化与产业化</w:t>
            </w:r>
          </w:p>
        </w:tc>
        <w:tc>
          <w:tcPr>
            <w:tcW w:w="1094"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专著、报告</w:t>
            </w:r>
          </w:p>
        </w:tc>
        <w:tc>
          <w:tcPr>
            <w:tcW w:w="86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90</w:t>
            </w:r>
          </w:p>
        </w:tc>
        <w:tc>
          <w:tcPr>
            <w:tcW w:w="856"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3年</w:t>
            </w:r>
          </w:p>
        </w:tc>
        <w:tc>
          <w:tcPr>
            <w:tcW w:w="2408"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北京师范大学、天津师范大学、天津体育学院、河北体育学院、河北师范大学</w:t>
            </w:r>
          </w:p>
        </w:tc>
      </w:tr>
      <w:tr w:rsidR="001C4069" w:rsidRPr="00E54548" w:rsidTr="001C4069">
        <w:trPr>
          <w:trHeight w:hRule="exact" w:val="719"/>
        </w:trPr>
        <w:tc>
          <w:tcPr>
            <w:tcW w:w="2017" w:type="dxa"/>
            <w:tcBorders>
              <w:top w:val="nil"/>
              <w:left w:val="single" w:sz="4" w:space="0" w:color="auto"/>
              <w:bottom w:val="single" w:sz="4" w:space="0" w:color="auto"/>
              <w:right w:val="single" w:sz="4" w:space="0" w:color="auto"/>
            </w:tcBorders>
            <w:shd w:val="clear" w:color="auto" w:fill="auto"/>
            <w:vAlign w:val="center"/>
          </w:tcPr>
          <w:p w:rsidR="001C4069" w:rsidRPr="00E54548" w:rsidRDefault="001C4069" w:rsidP="00D87FFD">
            <w:pPr>
              <w:rPr>
                <w:rFonts w:ascii="宋体" w:eastAsia="宋体" w:hAnsi="宋体" w:cs="宋体"/>
                <w:sz w:val="20"/>
                <w:szCs w:val="20"/>
              </w:rPr>
            </w:pPr>
            <w:r w:rsidRPr="00E54548">
              <w:rPr>
                <w:rFonts w:ascii="宋体" w:eastAsia="宋体" w:hAnsi="宋体" w:hint="eastAsia"/>
                <w:sz w:val="20"/>
                <w:szCs w:val="20"/>
              </w:rPr>
              <w:t>TJSHS201510031008</w:t>
            </w:r>
          </w:p>
        </w:tc>
        <w:tc>
          <w:tcPr>
            <w:tcW w:w="370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京津</w:t>
            </w:r>
            <w:proofErr w:type="gramStart"/>
            <w:r w:rsidRPr="00E54548">
              <w:rPr>
                <w:rFonts w:ascii="宋体" w:eastAsia="宋体" w:hAnsi="宋体" w:hint="eastAsia"/>
                <w:sz w:val="20"/>
                <w:szCs w:val="20"/>
              </w:rPr>
              <w:t>冀信息</w:t>
            </w:r>
            <w:proofErr w:type="gramEnd"/>
            <w:r w:rsidRPr="00E54548">
              <w:rPr>
                <w:rFonts w:ascii="宋体" w:eastAsia="宋体" w:hAnsi="宋体" w:hint="eastAsia"/>
                <w:sz w:val="20"/>
                <w:szCs w:val="20"/>
              </w:rPr>
              <w:t>服务业协同发展模式与国际化战略研究</w:t>
            </w:r>
          </w:p>
        </w:tc>
        <w:tc>
          <w:tcPr>
            <w:tcW w:w="87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proofErr w:type="gramStart"/>
            <w:r w:rsidRPr="00E54548">
              <w:rPr>
                <w:rFonts w:ascii="宋体" w:eastAsia="宋体" w:hAnsi="宋体" w:hint="eastAsia"/>
                <w:sz w:val="20"/>
                <w:szCs w:val="20"/>
              </w:rPr>
              <w:t>王成慧</w:t>
            </w:r>
            <w:proofErr w:type="gramEnd"/>
          </w:p>
        </w:tc>
        <w:tc>
          <w:tcPr>
            <w:tcW w:w="1531"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北京第二外国语学院</w:t>
            </w:r>
          </w:p>
        </w:tc>
        <w:tc>
          <w:tcPr>
            <w:tcW w:w="1313"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科技成果转化与产业化</w:t>
            </w:r>
          </w:p>
        </w:tc>
        <w:tc>
          <w:tcPr>
            <w:tcW w:w="1094"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专著、报告</w:t>
            </w:r>
          </w:p>
        </w:tc>
        <w:tc>
          <w:tcPr>
            <w:tcW w:w="865"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90</w:t>
            </w:r>
          </w:p>
        </w:tc>
        <w:tc>
          <w:tcPr>
            <w:tcW w:w="856"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3年</w:t>
            </w:r>
          </w:p>
        </w:tc>
        <w:tc>
          <w:tcPr>
            <w:tcW w:w="2408" w:type="dxa"/>
            <w:tcBorders>
              <w:top w:val="nil"/>
              <w:left w:val="nil"/>
              <w:bottom w:val="single" w:sz="4" w:space="0" w:color="auto"/>
              <w:right w:val="single" w:sz="4" w:space="0" w:color="auto"/>
            </w:tcBorders>
            <w:shd w:val="clear" w:color="auto" w:fill="auto"/>
            <w:vAlign w:val="center"/>
          </w:tcPr>
          <w:p w:rsidR="001C4069" w:rsidRPr="00E54548" w:rsidRDefault="001C4069" w:rsidP="00D87FFD">
            <w:pPr>
              <w:jc w:val="center"/>
              <w:rPr>
                <w:rFonts w:ascii="宋体" w:eastAsia="宋体" w:hAnsi="宋体" w:cs="宋体"/>
                <w:sz w:val="20"/>
                <w:szCs w:val="20"/>
              </w:rPr>
            </w:pPr>
            <w:r w:rsidRPr="00E54548">
              <w:rPr>
                <w:rFonts w:ascii="宋体" w:eastAsia="宋体" w:hAnsi="宋体" w:hint="eastAsia"/>
                <w:sz w:val="20"/>
                <w:szCs w:val="20"/>
              </w:rPr>
              <w:t>中关村</w:t>
            </w:r>
            <w:proofErr w:type="gramStart"/>
            <w:r w:rsidRPr="00E54548">
              <w:rPr>
                <w:rFonts w:ascii="宋体" w:eastAsia="宋体" w:hAnsi="宋体" w:hint="eastAsia"/>
                <w:sz w:val="20"/>
                <w:szCs w:val="20"/>
              </w:rPr>
              <w:t>云计算</w:t>
            </w:r>
            <w:proofErr w:type="gramEnd"/>
            <w:r w:rsidRPr="00E54548">
              <w:rPr>
                <w:rFonts w:ascii="宋体" w:eastAsia="宋体" w:hAnsi="宋体" w:hint="eastAsia"/>
                <w:sz w:val="20"/>
                <w:szCs w:val="20"/>
              </w:rPr>
              <w:t>产业联盟</w:t>
            </w:r>
          </w:p>
        </w:tc>
      </w:tr>
    </w:tbl>
    <w:p w:rsidR="00F80F2C" w:rsidRPr="001C4069" w:rsidRDefault="001C4069">
      <w:bookmarkStart w:id="2" w:name="_GoBack"/>
      <w:bookmarkEnd w:id="2"/>
    </w:p>
    <w:sectPr w:rsidR="00F80F2C" w:rsidRPr="001C4069" w:rsidSect="001C4069">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069"/>
    <w:rsid w:val="001C4069"/>
    <w:rsid w:val="00B929F7"/>
    <w:rsid w:val="00CE6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5979E-0AD0-417B-BD20-73FCB0DBF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462</Words>
  <Characters>2640</Characters>
  <Application>Microsoft Office Word</Application>
  <DocSecurity>0</DocSecurity>
  <Lines>22</Lines>
  <Paragraphs>6</Paragraphs>
  <ScaleCrop>false</ScaleCrop>
  <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原梦</dc:creator>
  <cp:lastModifiedBy>原梦</cp:lastModifiedBy>
  <cp:revision>1</cp:revision>
  <dcterms:created xsi:type="dcterms:W3CDTF">2016-10-31T05:02:00Z</dcterms:created>
  <dcterms:modified xsi:type="dcterms:W3CDTF">2016-10-31T05:06:00Z</dcterms:modified>
</cp:coreProperties>
</file>