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3F" w:rsidRDefault="006B3E3F" w:rsidP="006B3E3F">
      <w:pPr>
        <w:widowControl/>
        <w:jc w:val="left"/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附件3</w:t>
      </w:r>
    </w:p>
    <w:p w:rsidR="006B3E3F" w:rsidRDefault="006B3E3F" w:rsidP="006B3E3F">
      <w:pPr>
        <w:jc w:val="center"/>
        <w:rPr>
          <w:rFonts w:ascii="方正小标宋简体" w:eastAsia="方正小标宋简体" w:hAnsi="黑体" w:hint="eastAsia"/>
          <w:sz w:val="52"/>
          <w:szCs w:val="52"/>
        </w:rPr>
      </w:pPr>
      <w:bookmarkStart w:id="0" w:name="_GoBack"/>
      <w:r>
        <w:rPr>
          <w:rFonts w:ascii="方正小标宋简体" w:eastAsia="方正小标宋简体" w:hAnsi="黑体" w:hint="eastAsia"/>
          <w:sz w:val="52"/>
          <w:szCs w:val="52"/>
        </w:rPr>
        <w:t>北京市第一批教育信息化试点工作</w:t>
      </w:r>
    </w:p>
    <w:p w:rsidR="006B3E3F" w:rsidRDefault="006B3E3F" w:rsidP="006B3E3F">
      <w:pPr>
        <w:jc w:val="center"/>
        <w:rPr>
          <w:rFonts w:ascii="方正小标宋简体" w:eastAsia="方正小标宋简体" w:hAnsi="黑体" w:hint="eastAsia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自评报告</w:t>
      </w:r>
    </w:p>
    <w:bookmarkEnd w:id="0"/>
    <w:p w:rsidR="006B3E3F" w:rsidRDefault="006B3E3F" w:rsidP="006B3E3F">
      <w:pPr>
        <w:jc w:val="center"/>
        <w:rPr>
          <w:rFonts w:ascii="黑体" w:eastAsia="黑体" w:hAnsi="黑体" w:hint="eastAsia"/>
          <w:sz w:val="84"/>
          <w:szCs w:val="84"/>
        </w:rPr>
      </w:pPr>
    </w:p>
    <w:p w:rsidR="006B3E3F" w:rsidRDefault="006B3E3F" w:rsidP="006B3E3F">
      <w:pPr>
        <w:jc w:val="center"/>
        <w:rPr>
          <w:rFonts w:ascii="黑体" w:eastAsia="黑体" w:hAnsi="黑体" w:hint="eastAsia"/>
          <w:sz w:val="84"/>
          <w:szCs w:val="84"/>
        </w:rPr>
      </w:pPr>
    </w:p>
    <w:p w:rsidR="006B3E3F" w:rsidRDefault="006B3E3F" w:rsidP="006B3E3F">
      <w:pPr>
        <w:jc w:val="center"/>
        <w:rPr>
          <w:rFonts w:ascii="黑体" w:eastAsia="黑体" w:hAnsi="黑体" w:hint="eastAsia"/>
          <w:sz w:val="84"/>
          <w:szCs w:val="84"/>
        </w:rPr>
      </w:pPr>
    </w:p>
    <w:p w:rsidR="006B3E3F" w:rsidRDefault="006B3E3F" w:rsidP="006B3E3F">
      <w:pPr>
        <w:jc w:val="center"/>
        <w:rPr>
          <w:rFonts w:ascii="黑体" w:eastAsia="黑体" w:hAnsi="黑体" w:hint="eastAsia"/>
          <w:sz w:val="84"/>
          <w:szCs w:val="84"/>
        </w:rPr>
      </w:pPr>
    </w:p>
    <w:p w:rsidR="006B3E3F" w:rsidRDefault="006B3E3F" w:rsidP="006B3E3F">
      <w:pPr>
        <w:jc w:val="center"/>
        <w:rPr>
          <w:rFonts w:ascii="黑体" w:eastAsia="黑体" w:hAnsi="黑体" w:hint="eastAsia"/>
          <w:sz w:val="84"/>
          <w:szCs w:val="84"/>
        </w:rPr>
      </w:pPr>
    </w:p>
    <w:p w:rsidR="006B3E3F" w:rsidRDefault="006B3E3F" w:rsidP="006B3E3F">
      <w:pPr>
        <w:spacing w:before="240" w:line="360" w:lineRule="auto"/>
        <w:jc w:val="left"/>
        <w:rPr>
          <w:rFonts w:ascii="黑体" w:eastAsia="黑体" w:hAnsi="黑体" w:hint="eastAsia"/>
          <w:szCs w:val="30"/>
          <w:u w:val="single"/>
        </w:rPr>
      </w:pPr>
      <w:r>
        <w:rPr>
          <w:rFonts w:ascii="黑体" w:eastAsia="黑体" w:hAnsi="黑体" w:hint="eastAsia"/>
          <w:szCs w:val="30"/>
        </w:rPr>
        <w:t xml:space="preserve">            试点名称：</w:t>
      </w:r>
      <w:r>
        <w:rPr>
          <w:rFonts w:ascii="黑体" w:eastAsia="黑体" w:hAnsi="黑体" w:hint="eastAsia"/>
          <w:szCs w:val="30"/>
          <w:u w:val="single"/>
        </w:rPr>
        <w:t xml:space="preserve">                 </w:t>
      </w:r>
    </w:p>
    <w:p w:rsidR="006B3E3F" w:rsidRDefault="006B3E3F" w:rsidP="006B3E3F">
      <w:pPr>
        <w:spacing w:before="240" w:line="360" w:lineRule="auto"/>
        <w:jc w:val="left"/>
        <w:rPr>
          <w:rFonts w:ascii="黑体" w:eastAsia="黑体" w:hAnsi="黑体" w:hint="eastAsia"/>
          <w:szCs w:val="30"/>
          <w:u w:val="single"/>
        </w:rPr>
      </w:pPr>
      <w:r>
        <w:rPr>
          <w:rFonts w:ascii="黑体" w:eastAsia="黑体" w:hAnsi="黑体" w:hint="eastAsia"/>
          <w:szCs w:val="30"/>
        </w:rPr>
        <w:t xml:space="preserve">            试点单位：</w:t>
      </w:r>
      <w:r>
        <w:rPr>
          <w:rFonts w:ascii="黑体" w:eastAsia="黑体" w:hAnsi="黑体" w:hint="eastAsia"/>
          <w:szCs w:val="30"/>
          <w:u w:val="single"/>
        </w:rPr>
        <w:t xml:space="preserve">                 </w:t>
      </w:r>
      <w:r>
        <w:rPr>
          <w:rFonts w:ascii="黑体" w:eastAsia="黑体" w:hAnsi="黑体" w:hint="eastAsia"/>
          <w:szCs w:val="30"/>
        </w:rPr>
        <w:t>（盖章）</w:t>
      </w:r>
    </w:p>
    <w:p w:rsidR="006B3E3F" w:rsidRDefault="006B3E3F" w:rsidP="006B3E3F">
      <w:pPr>
        <w:spacing w:before="240" w:line="360" w:lineRule="auto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Cs w:val="30"/>
        </w:rPr>
        <w:t xml:space="preserve">            填报日期：</w:t>
      </w:r>
      <w:r>
        <w:rPr>
          <w:rFonts w:ascii="黑体" w:eastAsia="黑体" w:hAnsi="黑体" w:hint="eastAsia"/>
          <w:szCs w:val="30"/>
          <w:u w:val="single"/>
        </w:rPr>
        <w:t xml:space="preserve">                 </w:t>
      </w:r>
      <w:r>
        <w:rPr>
          <w:rFonts w:ascii="黑体" w:eastAsia="黑体" w:hAnsi="黑体" w:hint="eastAsia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 xml:space="preserve">       </w:t>
      </w:r>
    </w:p>
    <w:p w:rsidR="006B3E3F" w:rsidRDefault="006B3E3F" w:rsidP="006B3E3F">
      <w:pPr>
        <w:ind w:leftChars="900" w:left="2880"/>
        <w:jc w:val="left"/>
        <w:rPr>
          <w:rFonts w:ascii="黑体" w:eastAsia="黑体" w:hAnsi="黑体" w:hint="eastAsia"/>
          <w:sz w:val="30"/>
          <w:szCs w:val="30"/>
        </w:rPr>
      </w:pPr>
    </w:p>
    <w:p w:rsidR="006B3E3F" w:rsidRDefault="006B3E3F" w:rsidP="006B3E3F">
      <w:pPr>
        <w:ind w:leftChars="900" w:left="2880"/>
        <w:jc w:val="left"/>
        <w:rPr>
          <w:rFonts w:ascii="黑体" w:eastAsia="黑体" w:hAnsi="黑体" w:hint="eastAsia"/>
          <w:sz w:val="30"/>
          <w:szCs w:val="30"/>
        </w:rPr>
      </w:pPr>
    </w:p>
    <w:p w:rsidR="006B3E3F" w:rsidRDefault="006B3E3F" w:rsidP="006B3E3F">
      <w:pPr>
        <w:ind w:leftChars="900" w:left="2880"/>
        <w:jc w:val="left"/>
        <w:rPr>
          <w:rFonts w:ascii="黑体" w:eastAsia="黑体" w:hAnsi="黑体" w:hint="eastAsia"/>
          <w:sz w:val="30"/>
          <w:szCs w:val="30"/>
        </w:rPr>
      </w:pPr>
    </w:p>
    <w:p w:rsidR="006B3E3F" w:rsidRDefault="006B3E3F" w:rsidP="006B3E3F">
      <w:pPr>
        <w:ind w:leftChars="900" w:left="2880"/>
        <w:jc w:val="left"/>
        <w:rPr>
          <w:rFonts w:ascii="黑体" w:eastAsia="黑体" w:hAnsi="黑体" w:hint="eastAsia"/>
          <w:sz w:val="30"/>
          <w:szCs w:val="30"/>
        </w:rPr>
      </w:pPr>
    </w:p>
    <w:p w:rsidR="006B3E3F" w:rsidRDefault="006B3E3F" w:rsidP="006B3E3F">
      <w:pPr>
        <w:ind w:leftChars="900" w:left="2880"/>
        <w:jc w:val="left"/>
        <w:rPr>
          <w:rFonts w:ascii="黑体" w:eastAsia="黑体" w:hAnsi="黑体" w:hint="eastAsia"/>
          <w:sz w:val="30"/>
          <w:szCs w:val="30"/>
        </w:rPr>
      </w:pPr>
    </w:p>
    <w:p w:rsidR="006B3E3F" w:rsidRDefault="006B3E3F" w:rsidP="006B3E3F">
      <w:pPr>
        <w:ind w:leftChars="900" w:left="2880"/>
        <w:jc w:val="left"/>
        <w:rPr>
          <w:rFonts w:ascii="黑体" w:eastAsia="黑体" w:hAnsi="黑体" w:hint="eastAsia"/>
          <w:sz w:val="30"/>
          <w:szCs w:val="30"/>
        </w:rPr>
      </w:pPr>
    </w:p>
    <w:p w:rsidR="006B3E3F" w:rsidRDefault="006B3E3F" w:rsidP="006B3E3F">
      <w:pPr>
        <w:pStyle w:val="a3"/>
        <w:spacing w:beforeLines="50" w:before="156" w:afterLines="50" w:after="156" w:line="500" w:lineRule="exact"/>
        <w:ind w:firstLine="640"/>
        <w:jc w:val="lef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一、简述试点目标和试点重点内容</w:t>
      </w:r>
    </w:p>
    <w:p w:rsidR="006B3E3F" w:rsidRDefault="006B3E3F" w:rsidP="006B3E3F">
      <w:pPr>
        <w:pStyle w:val="a3"/>
        <w:spacing w:beforeLines="50" w:before="156" w:afterLines="50" w:after="156" w:line="500" w:lineRule="exact"/>
        <w:ind w:firstLine="640"/>
        <w:jc w:val="lef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二、试点工作完成情况</w:t>
      </w:r>
    </w:p>
    <w:p w:rsidR="006B3E3F" w:rsidRDefault="006B3E3F" w:rsidP="006B3E3F">
      <w:pPr>
        <w:widowControl/>
        <w:spacing w:beforeLines="50" w:before="156" w:afterLines="50" w:after="156" w:line="500" w:lineRule="exact"/>
        <w:ind w:firstLineChars="200" w:firstLine="560"/>
        <w:jc w:val="left"/>
        <w:rPr>
          <w:rFonts w:ascii="仿宋_GB2312" w:hAnsi="仿宋" w:hint="eastAsia"/>
          <w:sz w:val="28"/>
        </w:rPr>
      </w:pPr>
      <w:r>
        <w:rPr>
          <w:rFonts w:ascii="仿宋_GB2312" w:hAnsi="仿宋" w:hint="eastAsia"/>
          <w:sz w:val="28"/>
        </w:rPr>
        <w:t>（简述试点单位项目建设的理念和总体设计情况；对项目建设的投入条件情况；对应任务简述开展理论研究、开发应用系统、常态化应用等工作的实施和完成情况；应用效果和效益情况。）</w:t>
      </w:r>
    </w:p>
    <w:p w:rsidR="006B3E3F" w:rsidRDefault="006B3E3F" w:rsidP="006B3E3F">
      <w:pPr>
        <w:pStyle w:val="a3"/>
        <w:spacing w:beforeLines="50" w:before="156" w:afterLines="50" w:after="156" w:line="500" w:lineRule="exact"/>
        <w:ind w:firstLine="640"/>
        <w:jc w:val="lef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三、建设成果</w:t>
      </w:r>
    </w:p>
    <w:p w:rsidR="006B3E3F" w:rsidRDefault="006B3E3F" w:rsidP="006B3E3F">
      <w:pPr>
        <w:widowControl/>
        <w:spacing w:beforeLines="50" w:before="156" w:afterLines="50" w:after="156" w:line="500" w:lineRule="exact"/>
        <w:ind w:firstLineChars="200" w:firstLine="560"/>
        <w:jc w:val="left"/>
        <w:rPr>
          <w:rFonts w:ascii="仿宋_GB2312" w:hAnsi="仿宋" w:hint="eastAsia"/>
          <w:sz w:val="28"/>
        </w:rPr>
      </w:pPr>
      <w:r>
        <w:rPr>
          <w:rFonts w:ascii="仿宋_GB2312" w:hAnsi="仿宋" w:hint="eastAsia"/>
          <w:sz w:val="28"/>
        </w:rPr>
        <w:t>（概述试点项目建设主要亮点和创新点，提供试点工作对教学、科研、管理等方面产生作用和影响的案例。）</w:t>
      </w:r>
    </w:p>
    <w:p w:rsidR="006B3E3F" w:rsidRDefault="006B3E3F" w:rsidP="006B3E3F">
      <w:pPr>
        <w:pStyle w:val="a3"/>
        <w:spacing w:beforeLines="50" w:before="156" w:afterLines="50" w:after="156" w:line="500" w:lineRule="exact"/>
        <w:ind w:firstLine="640"/>
        <w:jc w:val="lef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四、存在的问题及下一步工作思路</w:t>
      </w:r>
    </w:p>
    <w:p w:rsidR="006B3E3F" w:rsidRDefault="006B3E3F" w:rsidP="006B3E3F">
      <w:pPr>
        <w:widowControl/>
        <w:spacing w:beforeLines="50" w:before="156" w:afterLines="50" w:after="156" w:line="500" w:lineRule="exact"/>
        <w:ind w:firstLineChars="200" w:firstLine="560"/>
        <w:jc w:val="left"/>
        <w:rPr>
          <w:rFonts w:ascii="仿宋_GB2312" w:hAnsi="仿宋" w:hint="eastAsia"/>
          <w:sz w:val="28"/>
        </w:rPr>
      </w:pPr>
      <w:r>
        <w:rPr>
          <w:rFonts w:ascii="仿宋_GB2312" w:hAnsi="仿宋" w:hint="eastAsia"/>
          <w:sz w:val="28"/>
        </w:rPr>
        <w:t>（建设存在的不足。简要描述试点项目长效应用的思路和规划，包括机制、人才、资金等方面的持续发展能力。）</w:t>
      </w:r>
    </w:p>
    <w:p w:rsidR="006B3E3F" w:rsidRDefault="006B3E3F" w:rsidP="006B3E3F">
      <w:pPr>
        <w:pStyle w:val="a3"/>
        <w:spacing w:beforeLines="50" w:before="156" w:afterLines="50" w:after="156" w:line="500" w:lineRule="exact"/>
        <w:ind w:firstLine="640"/>
        <w:jc w:val="lef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五、试点单位自评</w:t>
      </w:r>
    </w:p>
    <w:p w:rsidR="006B3E3F" w:rsidRDefault="006B3E3F" w:rsidP="006B3E3F">
      <w:pPr>
        <w:widowControl/>
        <w:spacing w:beforeLines="50" w:before="156" w:afterLines="50" w:after="156" w:line="500" w:lineRule="exact"/>
        <w:ind w:firstLineChars="200" w:firstLine="560"/>
        <w:jc w:val="left"/>
        <w:rPr>
          <w:rFonts w:ascii="仿宋_GB2312" w:hAnsi="仿宋" w:hint="eastAsia"/>
          <w:sz w:val="28"/>
        </w:rPr>
      </w:pPr>
      <w:r>
        <w:rPr>
          <w:rFonts w:ascii="仿宋_GB2312" w:hAnsi="仿宋" w:hint="eastAsia"/>
          <w:sz w:val="28"/>
        </w:rPr>
        <w:t>（对试点工作的自评意见，是否完成了试点任务，自评结论分为“优秀、良好、合格、不合格”。）</w:t>
      </w:r>
    </w:p>
    <w:p w:rsidR="006B3E3F" w:rsidRDefault="006B3E3F" w:rsidP="006B3E3F">
      <w:pPr>
        <w:widowControl/>
        <w:spacing w:beforeLines="50" w:before="156" w:afterLines="50" w:after="156" w:line="500" w:lineRule="exact"/>
        <w:jc w:val="left"/>
        <w:rPr>
          <w:rFonts w:ascii="黑体" w:eastAsia="黑体" w:hAnsi="仿宋" w:hint="eastAsia"/>
          <w:szCs w:val="32"/>
        </w:rPr>
      </w:pPr>
    </w:p>
    <w:p w:rsidR="006B3E3F" w:rsidRDefault="006B3E3F" w:rsidP="006B3E3F">
      <w:pPr>
        <w:widowControl/>
        <w:spacing w:beforeLines="50" w:before="156" w:afterLines="50" w:after="156" w:line="500" w:lineRule="exact"/>
        <w:ind w:firstLineChars="200" w:firstLine="640"/>
        <w:jc w:val="left"/>
        <w:rPr>
          <w:rFonts w:ascii="黑体" w:eastAsia="黑体" w:hAnsi="仿宋" w:hint="eastAsia"/>
          <w:szCs w:val="32"/>
        </w:rPr>
      </w:pPr>
      <w:r>
        <w:rPr>
          <w:rFonts w:ascii="黑体" w:eastAsia="黑体" w:hAnsi="仿宋" w:hint="eastAsia"/>
          <w:szCs w:val="32"/>
        </w:rPr>
        <w:t>附件：补充支撑材料</w:t>
      </w:r>
    </w:p>
    <w:p w:rsidR="006B3E3F" w:rsidRDefault="006B3E3F" w:rsidP="006B3E3F">
      <w:pPr>
        <w:widowControl/>
        <w:spacing w:beforeLines="50" w:before="156" w:afterLines="50" w:after="156" w:line="500" w:lineRule="exact"/>
        <w:ind w:firstLineChars="200" w:firstLine="560"/>
        <w:jc w:val="left"/>
        <w:rPr>
          <w:rFonts w:ascii="仿宋_GB2312" w:hAnsi="仿宋" w:hint="eastAsia"/>
          <w:sz w:val="28"/>
        </w:rPr>
      </w:pPr>
      <w:r>
        <w:rPr>
          <w:rFonts w:ascii="仿宋_GB2312" w:hAnsi="仿宋" w:hint="eastAsia"/>
          <w:sz w:val="28"/>
        </w:rPr>
        <w:t>（试点项目建设完成情况、实际应用情况报告、用户使用情况反馈、发表论文、专家鉴定等可反映应用效果的相关材料。）</w:t>
      </w:r>
    </w:p>
    <w:p w:rsidR="006B3E3F" w:rsidRDefault="006B3E3F" w:rsidP="006B3E3F">
      <w:pPr>
        <w:widowControl/>
        <w:spacing w:beforeLines="50" w:before="156" w:afterLines="50" w:after="156" w:line="500" w:lineRule="exact"/>
        <w:jc w:val="left"/>
        <w:rPr>
          <w:rFonts w:ascii="仿宋_GB2312" w:hint="eastAsia"/>
          <w:sz w:val="28"/>
          <w:szCs w:val="32"/>
        </w:rPr>
      </w:pPr>
      <w:r>
        <w:rPr>
          <w:rFonts w:ascii="仿宋_GB2312" w:hint="eastAsia"/>
          <w:sz w:val="28"/>
          <w:szCs w:val="32"/>
        </w:rPr>
        <w:t>注：自评报告的字体为宋体，四号，单</w:t>
      </w:r>
      <w:proofErr w:type="gramStart"/>
      <w:r>
        <w:rPr>
          <w:rFonts w:ascii="仿宋_GB2312" w:hint="eastAsia"/>
          <w:sz w:val="28"/>
          <w:szCs w:val="32"/>
        </w:rPr>
        <w:t>倍</w:t>
      </w:r>
      <w:proofErr w:type="gramEnd"/>
      <w:r>
        <w:rPr>
          <w:rFonts w:ascii="仿宋_GB2312" w:hint="eastAsia"/>
          <w:sz w:val="28"/>
          <w:szCs w:val="32"/>
        </w:rPr>
        <w:t>行距</w:t>
      </w:r>
    </w:p>
    <w:p w:rsidR="006B3E3F" w:rsidRDefault="006B3E3F" w:rsidP="006B3E3F">
      <w:pPr>
        <w:spacing w:line="560" w:lineRule="exact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6B3E3F" w:rsidRDefault="006B3E3F" w:rsidP="006B3E3F">
      <w:pPr>
        <w:spacing w:line="560" w:lineRule="exact"/>
        <w:rPr>
          <w:rFonts w:ascii="仿宋_GB2312" w:hAnsi="宋体" w:cs="宋体" w:hint="eastAsia"/>
          <w:bCs/>
          <w:color w:val="000000"/>
          <w:kern w:val="0"/>
          <w:szCs w:val="32"/>
        </w:rPr>
      </w:pPr>
      <w:r>
        <w:rPr>
          <w:rFonts w:ascii="仿宋_GB2312" w:hAnsi="宋体" w:cs="宋体" w:hint="eastAsia"/>
          <w:bCs/>
          <w:color w:val="000000"/>
          <w:kern w:val="0"/>
          <w:szCs w:val="32"/>
        </w:rPr>
        <w:lastRenderedPageBreak/>
        <w:t xml:space="preserve">    （本文主动公开）</w:t>
      </w:r>
    </w:p>
    <w:p w:rsidR="001503B7" w:rsidRDefault="001503B7"/>
    <w:sectPr w:rsidR="0015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3F"/>
    <w:rsid w:val="001503B7"/>
    <w:rsid w:val="006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3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E3F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3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E3F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2016-04-11T05:41:00Z</dcterms:created>
  <dcterms:modified xsi:type="dcterms:W3CDTF">2016-04-11T05:41:00Z</dcterms:modified>
</cp:coreProperties>
</file>