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5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00"/>
        <w:gridCol w:w="2180"/>
        <w:gridCol w:w="2040"/>
        <w:gridCol w:w="1800"/>
        <w:gridCol w:w="1480"/>
        <w:gridCol w:w="860"/>
        <w:gridCol w:w="1400"/>
        <w:gridCol w:w="22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488" w:hRule="atLeast"/>
        </w:trPr>
        <w:tc>
          <w:tcPr>
            <w:tcW w:w="135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I27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5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0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直属单位业务发展-开放教育数字化题库资源建设与考试云服务项目（三期）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4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北京开放大学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张琳琳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4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82192055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39.900000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39.600000 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39.600000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39.900000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39.600000 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39.600000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6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拟借助考核模式改革试点完成对10门试点课程试题资源进行梳理，并从数量和质量方面进行分析评估，开展资源的优化完善评审等。并通过提升技术手段，加强考试云服务的应用，完成一学年4次，共计16万考次的考试云服务应用，实现考试试题资源的管理、探索预约考试、继续推广考试过程双摄像监控、考试数据分析等。</w:t>
            </w:r>
          </w:p>
        </w:tc>
        <w:tc>
          <w:tcPr>
            <w:tcW w:w="6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本年度借助考核模式改革试点、完成对10门试点课程试题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题库建设，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通过考试云服务应用，按期高质量完成8次考试，共计21万考次，组考质量符合考试云服务技术支持服务验收标准，学生满意度和教师满意度均在90%以上。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1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完成优化建设数字化题库的数量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10门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42"/>
                <w:tab w:val="center" w:pos="797"/>
              </w:tabs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完成10门课程的题库优化建设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完成考试云服务技术支持服务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16万次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完成考试云服务技术支持服务达到21万次，超额完成预期目标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优化建设数字化题库验收标准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严格按照学校题库入库备案验收标准进行验收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考试云服务技术支持服务验收标准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考试云服务技术支持服务验收标准符合要求，圆满完成预期目标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专家评审通过率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10门课程题库均通过专家评审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完成考试云服务应用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11月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24年1月完成考试云服务应用，时间滞后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考试须在结课后开展，秋季学期最晚结课时间为24年1月,遵循结课后考试的要求，考试服务随考试安排分批完成，导致最晚完成时间有偏差。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实施题库优化建设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23年9月完成题库优化建设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49.5万元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项目实际支出金额39.6万元，圆满完成了成本控制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为满足市民终身学习需求、市民素质提升创造条件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满足市民终身学习需求、市民素质提升创造条件，圆满完成预期目标，完成情况较好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指标设计不够合理，目标较宽泛，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今后要继续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加强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培训指导，强化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意识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为学校开放教育未来5年的考试提供了试题基础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作为三期项目，项目新增10门优化建设的课程题库，持续丰富了考试系统的试题资源，为学校开放教育未来5年的考试工作提供了充分的试题基础。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指</w:t>
            </w:r>
            <w:bookmarkStart w:id="1" w:name="_GoBack"/>
            <w:bookmarkEnd w:id="1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教师满意度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教师满意度达到90.1%，圆满完成预期目标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学生满意度达到94.6%，圆满完成预期目标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88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wYWM1NzIxYWZjYjU5NjAzZjJlNmQxZmNmOTJjYmYifQ=="/>
  </w:docVars>
  <w:rsids>
    <w:rsidRoot w:val="00FC4BA1"/>
    <w:rsid w:val="002F35BB"/>
    <w:rsid w:val="00343C96"/>
    <w:rsid w:val="006C5A7C"/>
    <w:rsid w:val="00706965"/>
    <w:rsid w:val="007317E8"/>
    <w:rsid w:val="00877F12"/>
    <w:rsid w:val="00C10523"/>
    <w:rsid w:val="00C20F07"/>
    <w:rsid w:val="00D33BF2"/>
    <w:rsid w:val="00DF26F0"/>
    <w:rsid w:val="00F82264"/>
    <w:rsid w:val="00FC4BA1"/>
    <w:rsid w:val="139347C3"/>
    <w:rsid w:val="17DD07B3"/>
    <w:rsid w:val="1DA7396E"/>
    <w:rsid w:val="1FD9384E"/>
    <w:rsid w:val="3E2C1CAE"/>
    <w:rsid w:val="42D245C6"/>
    <w:rsid w:val="5A9C1F6E"/>
    <w:rsid w:val="5AB500D5"/>
    <w:rsid w:val="768E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222</Words>
  <Characters>1271</Characters>
  <Lines>10</Lines>
  <Paragraphs>2</Paragraphs>
  <TotalTime>0</TotalTime>
  <ScaleCrop>false</ScaleCrop>
  <LinksUpToDate>false</LinksUpToDate>
  <CharactersWithSpaces>1491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2024-04-24T06:06:00Z</dcterms:created>
  <dc:creator>雪 韩</dc:creator>
  <cp:lastModifiedBy>冯刚</cp:lastModifiedBy>
  <dcterms:modified xsi:type="dcterms:W3CDTF">2024-05-17T01:32:00Z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9C2D98903F834B01B343A85BD596AD90_12</vt:lpwstr>
  </property>
</Properties>
</file>