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034" w:type="dxa"/>
        <w:tblLook w:val="04A0" w:firstRow="1" w:lastRow="0" w:firstColumn="1" w:lastColumn="0" w:noHBand="0" w:noVBand="1"/>
      </w:tblPr>
      <w:tblGrid>
        <w:gridCol w:w="620"/>
        <w:gridCol w:w="900"/>
        <w:gridCol w:w="2180"/>
        <w:gridCol w:w="2040"/>
        <w:gridCol w:w="1800"/>
        <w:gridCol w:w="2099"/>
        <w:gridCol w:w="860"/>
        <w:gridCol w:w="1400"/>
        <w:gridCol w:w="2135"/>
      </w:tblGrid>
      <w:tr w:rsidR="00FA2155" w14:paraId="0BD9FA88" w14:textId="77777777">
        <w:trPr>
          <w:trHeight w:val="315"/>
        </w:trPr>
        <w:tc>
          <w:tcPr>
            <w:tcW w:w="3700" w:type="dxa"/>
            <w:gridSpan w:val="3"/>
            <w:tcBorders>
              <w:top w:val="nil"/>
              <w:left w:val="nil"/>
              <w:bottom w:val="nil"/>
              <w:right w:val="nil"/>
            </w:tcBorders>
            <w:shd w:val="clear" w:color="auto" w:fill="auto"/>
            <w:noWrap/>
            <w:vAlign w:val="center"/>
          </w:tcPr>
          <w:p w14:paraId="73470F13" w14:textId="77777777" w:rsidR="00FA2155" w:rsidRDefault="00FA2155">
            <w:pPr>
              <w:widowControl/>
              <w:jc w:val="left"/>
              <w:rPr>
                <w:rFonts w:ascii="宋体" w:eastAsia="宋体" w:hAnsi="宋体" w:cs="宋体"/>
                <w:kern w:val="0"/>
                <w:sz w:val="24"/>
                <w:szCs w:val="24"/>
              </w:rPr>
            </w:pPr>
          </w:p>
        </w:tc>
        <w:tc>
          <w:tcPr>
            <w:tcW w:w="2040" w:type="dxa"/>
            <w:tcBorders>
              <w:top w:val="nil"/>
              <w:left w:val="nil"/>
              <w:bottom w:val="nil"/>
              <w:right w:val="nil"/>
            </w:tcBorders>
            <w:shd w:val="clear" w:color="auto" w:fill="auto"/>
            <w:noWrap/>
            <w:vAlign w:val="center"/>
          </w:tcPr>
          <w:p w14:paraId="081A352E" w14:textId="77777777" w:rsidR="00FA2155" w:rsidRDefault="00FA2155">
            <w:pPr>
              <w:widowControl/>
              <w:jc w:val="left"/>
              <w:rPr>
                <w:rFonts w:ascii="Times New Roman" w:eastAsia="Times New Roman" w:hAnsi="Times New Roman" w:cs="Times New Roman"/>
                <w:kern w:val="0"/>
                <w:sz w:val="20"/>
                <w:szCs w:val="20"/>
              </w:rPr>
            </w:pPr>
          </w:p>
        </w:tc>
        <w:tc>
          <w:tcPr>
            <w:tcW w:w="1800" w:type="dxa"/>
            <w:tcBorders>
              <w:top w:val="nil"/>
              <w:left w:val="nil"/>
              <w:bottom w:val="nil"/>
              <w:right w:val="nil"/>
            </w:tcBorders>
            <w:shd w:val="clear" w:color="auto" w:fill="auto"/>
            <w:noWrap/>
            <w:vAlign w:val="center"/>
          </w:tcPr>
          <w:p w14:paraId="7076E120" w14:textId="77777777" w:rsidR="00FA2155" w:rsidRDefault="00FA2155">
            <w:pPr>
              <w:widowControl/>
              <w:jc w:val="left"/>
              <w:rPr>
                <w:rFonts w:ascii="Times New Roman" w:eastAsia="Times New Roman" w:hAnsi="Times New Roman" w:cs="Times New Roman"/>
                <w:kern w:val="0"/>
                <w:sz w:val="20"/>
                <w:szCs w:val="20"/>
              </w:rPr>
            </w:pPr>
          </w:p>
        </w:tc>
        <w:tc>
          <w:tcPr>
            <w:tcW w:w="2099" w:type="dxa"/>
            <w:tcBorders>
              <w:top w:val="nil"/>
              <w:left w:val="nil"/>
              <w:bottom w:val="nil"/>
              <w:right w:val="nil"/>
            </w:tcBorders>
            <w:shd w:val="clear" w:color="auto" w:fill="auto"/>
            <w:noWrap/>
            <w:vAlign w:val="center"/>
          </w:tcPr>
          <w:p w14:paraId="1BA78A67" w14:textId="77777777" w:rsidR="00FA2155" w:rsidRDefault="00FA2155">
            <w:pPr>
              <w:widowControl/>
              <w:jc w:val="left"/>
              <w:rPr>
                <w:rFonts w:ascii="Times New Roman" w:eastAsia="Times New Roman" w:hAnsi="Times New Roman" w:cs="Times New Roman"/>
                <w:kern w:val="0"/>
                <w:sz w:val="20"/>
                <w:szCs w:val="20"/>
              </w:rPr>
            </w:pPr>
          </w:p>
        </w:tc>
        <w:tc>
          <w:tcPr>
            <w:tcW w:w="860" w:type="dxa"/>
            <w:tcBorders>
              <w:top w:val="nil"/>
              <w:left w:val="nil"/>
              <w:bottom w:val="nil"/>
              <w:right w:val="nil"/>
            </w:tcBorders>
            <w:shd w:val="clear" w:color="auto" w:fill="auto"/>
            <w:noWrap/>
            <w:vAlign w:val="center"/>
          </w:tcPr>
          <w:p w14:paraId="05755BFA" w14:textId="77777777" w:rsidR="00FA2155" w:rsidRDefault="00FA2155">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02562F09" w14:textId="77777777" w:rsidR="00FA2155" w:rsidRDefault="00FA2155">
            <w:pPr>
              <w:widowControl/>
              <w:jc w:val="left"/>
              <w:rPr>
                <w:rFonts w:ascii="Times New Roman" w:eastAsia="Times New Roman" w:hAnsi="Times New Roman" w:cs="Times New Roman"/>
                <w:kern w:val="0"/>
                <w:sz w:val="20"/>
                <w:szCs w:val="20"/>
              </w:rPr>
            </w:pPr>
          </w:p>
        </w:tc>
        <w:tc>
          <w:tcPr>
            <w:tcW w:w="2135" w:type="dxa"/>
            <w:tcBorders>
              <w:top w:val="nil"/>
              <w:left w:val="nil"/>
              <w:bottom w:val="nil"/>
              <w:right w:val="nil"/>
            </w:tcBorders>
            <w:shd w:val="clear" w:color="auto" w:fill="auto"/>
            <w:noWrap/>
            <w:vAlign w:val="center"/>
          </w:tcPr>
          <w:p w14:paraId="3F571C00" w14:textId="77777777" w:rsidR="00FA2155" w:rsidRDefault="00FA2155">
            <w:pPr>
              <w:widowControl/>
              <w:jc w:val="left"/>
              <w:rPr>
                <w:rFonts w:ascii="Times New Roman" w:eastAsia="Times New Roman" w:hAnsi="Times New Roman" w:cs="Times New Roman"/>
                <w:kern w:val="0"/>
                <w:sz w:val="20"/>
                <w:szCs w:val="20"/>
              </w:rPr>
            </w:pPr>
          </w:p>
        </w:tc>
      </w:tr>
      <w:tr w:rsidR="00FA2155" w14:paraId="20A5E07E" w14:textId="77777777">
        <w:trPr>
          <w:trHeight w:val="488"/>
        </w:trPr>
        <w:tc>
          <w:tcPr>
            <w:tcW w:w="14034" w:type="dxa"/>
            <w:gridSpan w:val="9"/>
            <w:tcBorders>
              <w:top w:val="nil"/>
              <w:left w:val="nil"/>
              <w:bottom w:val="nil"/>
              <w:right w:val="nil"/>
            </w:tcBorders>
            <w:shd w:val="clear" w:color="auto" w:fill="auto"/>
            <w:noWrap/>
            <w:vAlign w:val="center"/>
          </w:tcPr>
          <w:p w14:paraId="446CE54F" w14:textId="77777777" w:rsidR="00FA2155" w:rsidRDefault="00281362">
            <w:pPr>
              <w:widowControl/>
              <w:jc w:val="center"/>
              <w:rPr>
                <w:rFonts w:ascii="方正小标宋简体" w:eastAsia="方正小标宋简体" w:hAnsi="宋体" w:cs="宋体"/>
                <w:color w:val="000000"/>
                <w:kern w:val="0"/>
                <w:sz w:val="36"/>
                <w:szCs w:val="36"/>
              </w:rPr>
            </w:pPr>
            <w:bookmarkStart w:id="0" w:name="RANGE!A2:I33"/>
            <w:r>
              <w:rPr>
                <w:rFonts w:ascii="方正小标宋简体" w:eastAsia="方正小标宋简体" w:hAnsi="宋体" w:cs="宋体" w:hint="eastAsia"/>
                <w:color w:val="000000"/>
                <w:kern w:val="0"/>
                <w:sz w:val="36"/>
                <w:szCs w:val="36"/>
              </w:rPr>
              <w:t>项目支出绩效自评表</w:t>
            </w:r>
            <w:bookmarkEnd w:id="0"/>
          </w:p>
        </w:tc>
      </w:tr>
      <w:tr w:rsidR="00FA2155" w14:paraId="5FB1B9C1" w14:textId="77777777">
        <w:trPr>
          <w:trHeight w:val="475"/>
        </w:trPr>
        <w:tc>
          <w:tcPr>
            <w:tcW w:w="14034" w:type="dxa"/>
            <w:gridSpan w:val="9"/>
            <w:tcBorders>
              <w:top w:val="nil"/>
              <w:left w:val="nil"/>
              <w:bottom w:val="nil"/>
              <w:right w:val="nil"/>
            </w:tcBorders>
            <w:shd w:val="clear" w:color="auto" w:fill="auto"/>
            <w:noWrap/>
            <w:vAlign w:val="center"/>
          </w:tcPr>
          <w:p w14:paraId="16A1FE9E" w14:textId="77777777" w:rsidR="00FA2155" w:rsidRDefault="00281362">
            <w:pPr>
              <w:widowControl/>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（2023年度）</w:t>
            </w:r>
          </w:p>
        </w:tc>
      </w:tr>
      <w:tr w:rsidR="00FA2155" w14:paraId="48C37112" w14:textId="77777777">
        <w:trPr>
          <w:trHeight w:val="270"/>
        </w:trPr>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301075"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12514" w:type="dxa"/>
            <w:gridSpan w:val="7"/>
            <w:tcBorders>
              <w:top w:val="single" w:sz="4" w:space="0" w:color="auto"/>
              <w:left w:val="nil"/>
              <w:bottom w:val="single" w:sz="4" w:space="0" w:color="auto"/>
              <w:right w:val="single" w:sz="4" w:space="0" w:color="auto"/>
            </w:tcBorders>
            <w:shd w:val="clear" w:color="auto" w:fill="auto"/>
            <w:vAlign w:val="center"/>
          </w:tcPr>
          <w:p w14:paraId="0EF42F33"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双高建设-技术技能创新服务平台建设科研设备购置</w:t>
            </w:r>
          </w:p>
        </w:tc>
      </w:tr>
      <w:tr w:rsidR="00FA2155" w14:paraId="20E6CC3A" w14:textId="77777777">
        <w:trPr>
          <w:trHeight w:val="270"/>
        </w:trPr>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D5AC90"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6020" w:type="dxa"/>
            <w:gridSpan w:val="3"/>
            <w:tcBorders>
              <w:top w:val="single" w:sz="4" w:space="0" w:color="auto"/>
              <w:left w:val="nil"/>
              <w:bottom w:val="single" w:sz="4" w:space="0" w:color="auto"/>
              <w:right w:val="single" w:sz="4" w:space="0" w:color="auto"/>
            </w:tcBorders>
            <w:shd w:val="clear" w:color="auto" w:fill="auto"/>
            <w:vAlign w:val="center"/>
          </w:tcPr>
          <w:p w14:paraId="7C49CECD"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2099" w:type="dxa"/>
            <w:tcBorders>
              <w:top w:val="nil"/>
              <w:left w:val="nil"/>
              <w:bottom w:val="single" w:sz="4" w:space="0" w:color="auto"/>
              <w:right w:val="single" w:sz="4" w:space="0" w:color="auto"/>
            </w:tcBorders>
            <w:shd w:val="clear" w:color="auto" w:fill="auto"/>
            <w:vAlign w:val="center"/>
          </w:tcPr>
          <w:p w14:paraId="368F7B0B"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4395" w:type="dxa"/>
            <w:gridSpan w:val="3"/>
            <w:tcBorders>
              <w:top w:val="single" w:sz="4" w:space="0" w:color="auto"/>
              <w:left w:val="nil"/>
              <w:bottom w:val="single" w:sz="4" w:space="0" w:color="auto"/>
              <w:right w:val="single" w:sz="4" w:space="0" w:color="auto"/>
            </w:tcBorders>
            <w:shd w:val="clear" w:color="auto" w:fill="auto"/>
            <w:vAlign w:val="center"/>
          </w:tcPr>
          <w:p w14:paraId="3970367B"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北京工业职业技术学院</w:t>
            </w:r>
          </w:p>
        </w:tc>
      </w:tr>
      <w:tr w:rsidR="00FA2155" w14:paraId="55480AE6" w14:textId="77777777">
        <w:trPr>
          <w:trHeight w:val="270"/>
        </w:trPr>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3581BF"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项目负责人</w:t>
            </w:r>
          </w:p>
        </w:tc>
        <w:tc>
          <w:tcPr>
            <w:tcW w:w="6020" w:type="dxa"/>
            <w:gridSpan w:val="3"/>
            <w:tcBorders>
              <w:top w:val="single" w:sz="4" w:space="0" w:color="auto"/>
              <w:left w:val="nil"/>
              <w:bottom w:val="single" w:sz="4" w:space="0" w:color="auto"/>
              <w:right w:val="single" w:sz="4" w:space="0" w:color="auto"/>
            </w:tcBorders>
            <w:shd w:val="clear" w:color="auto" w:fill="auto"/>
            <w:vAlign w:val="center"/>
          </w:tcPr>
          <w:p w14:paraId="0CBF4A77"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牛小铁</w:t>
            </w:r>
          </w:p>
        </w:tc>
        <w:tc>
          <w:tcPr>
            <w:tcW w:w="2099" w:type="dxa"/>
            <w:tcBorders>
              <w:top w:val="nil"/>
              <w:left w:val="nil"/>
              <w:bottom w:val="single" w:sz="4" w:space="0" w:color="auto"/>
              <w:right w:val="single" w:sz="4" w:space="0" w:color="auto"/>
            </w:tcBorders>
            <w:shd w:val="clear" w:color="auto" w:fill="auto"/>
            <w:vAlign w:val="center"/>
          </w:tcPr>
          <w:p w14:paraId="2198750C"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联系电话</w:t>
            </w:r>
          </w:p>
        </w:tc>
        <w:tc>
          <w:tcPr>
            <w:tcW w:w="4395" w:type="dxa"/>
            <w:gridSpan w:val="3"/>
            <w:tcBorders>
              <w:top w:val="single" w:sz="4" w:space="0" w:color="auto"/>
              <w:left w:val="nil"/>
              <w:bottom w:val="single" w:sz="4" w:space="0" w:color="auto"/>
              <w:right w:val="single" w:sz="4" w:space="0" w:color="auto"/>
            </w:tcBorders>
            <w:shd w:val="clear" w:color="auto" w:fill="auto"/>
            <w:vAlign w:val="center"/>
          </w:tcPr>
          <w:p w14:paraId="70CF2193"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18601215617</w:t>
            </w:r>
          </w:p>
        </w:tc>
      </w:tr>
      <w:tr w:rsidR="00FA2155" w14:paraId="77F66DDF" w14:textId="77777777">
        <w:trPr>
          <w:trHeight w:val="270"/>
        </w:trPr>
        <w:tc>
          <w:tcPr>
            <w:tcW w:w="15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D6F531"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tcPr>
          <w:p w14:paraId="1C893843"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40" w:type="dxa"/>
            <w:tcBorders>
              <w:top w:val="nil"/>
              <w:left w:val="single" w:sz="4" w:space="0" w:color="auto"/>
              <w:bottom w:val="single" w:sz="4" w:space="0" w:color="auto"/>
              <w:right w:val="single" w:sz="4" w:space="0" w:color="auto"/>
            </w:tcBorders>
            <w:shd w:val="clear" w:color="auto" w:fill="auto"/>
            <w:vAlign w:val="center"/>
          </w:tcPr>
          <w:p w14:paraId="5740258D"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1800" w:type="dxa"/>
            <w:tcBorders>
              <w:top w:val="nil"/>
              <w:left w:val="nil"/>
              <w:bottom w:val="single" w:sz="4" w:space="0" w:color="auto"/>
              <w:right w:val="single" w:sz="4" w:space="0" w:color="auto"/>
            </w:tcBorders>
            <w:shd w:val="clear" w:color="auto" w:fill="auto"/>
            <w:vAlign w:val="center"/>
          </w:tcPr>
          <w:p w14:paraId="52ED6970" w14:textId="77777777" w:rsidR="00FA2155" w:rsidRDefault="0028136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p>
        </w:tc>
        <w:tc>
          <w:tcPr>
            <w:tcW w:w="2099" w:type="dxa"/>
            <w:tcBorders>
              <w:top w:val="nil"/>
              <w:left w:val="nil"/>
              <w:bottom w:val="single" w:sz="4" w:space="0" w:color="auto"/>
              <w:right w:val="single" w:sz="4" w:space="0" w:color="auto"/>
            </w:tcBorders>
            <w:shd w:val="clear" w:color="auto" w:fill="auto"/>
            <w:vAlign w:val="center"/>
          </w:tcPr>
          <w:p w14:paraId="78F2D802"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860" w:type="dxa"/>
            <w:tcBorders>
              <w:top w:val="nil"/>
              <w:left w:val="nil"/>
              <w:bottom w:val="single" w:sz="4" w:space="0" w:color="auto"/>
              <w:right w:val="single" w:sz="4" w:space="0" w:color="auto"/>
            </w:tcBorders>
            <w:shd w:val="clear" w:color="auto" w:fill="auto"/>
            <w:vAlign w:val="center"/>
          </w:tcPr>
          <w:p w14:paraId="1755BB44"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tcPr>
          <w:p w14:paraId="4EFDE0F7"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执行率</w:t>
            </w:r>
          </w:p>
        </w:tc>
        <w:tc>
          <w:tcPr>
            <w:tcW w:w="2135" w:type="dxa"/>
            <w:tcBorders>
              <w:top w:val="nil"/>
              <w:left w:val="nil"/>
              <w:bottom w:val="single" w:sz="4" w:space="0" w:color="auto"/>
              <w:right w:val="single" w:sz="4" w:space="0" w:color="auto"/>
            </w:tcBorders>
            <w:shd w:val="clear" w:color="auto" w:fill="auto"/>
            <w:vAlign w:val="center"/>
          </w:tcPr>
          <w:p w14:paraId="7CAC4595"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FA2155" w14:paraId="304CE819" w14:textId="77777777">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tcPr>
          <w:p w14:paraId="43E1F0E2" w14:textId="77777777" w:rsidR="00FA2155" w:rsidRDefault="00FA2155">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4DE2E518" w14:textId="77777777" w:rsidR="00FA2155" w:rsidRDefault="00281362">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2040" w:type="dxa"/>
            <w:tcBorders>
              <w:top w:val="nil"/>
              <w:left w:val="single" w:sz="4" w:space="0" w:color="auto"/>
              <w:bottom w:val="single" w:sz="4" w:space="0" w:color="auto"/>
              <w:right w:val="single" w:sz="4" w:space="0" w:color="auto"/>
            </w:tcBorders>
            <w:shd w:val="clear" w:color="auto" w:fill="auto"/>
            <w:vAlign w:val="center"/>
          </w:tcPr>
          <w:p w14:paraId="147B9F24"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409.810000 </w:t>
            </w:r>
          </w:p>
        </w:tc>
        <w:tc>
          <w:tcPr>
            <w:tcW w:w="1800" w:type="dxa"/>
            <w:tcBorders>
              <w:top w:val="nil"/>
              <w:left w:val="nil"/>
              <w:bottom w:val="single" w:sz="4" w:space="0" w:color="auto"/>
              <w:right w:val="single" w:sz="4" w:space="0" w:color="auto"/>
            </w:tcBorders>
            <w:shd w:val="clear" w:color="auto" w:fill="auto"/>
            <w:vAlign w:val="center"/>
          </w:tcPr>
          <w:p w14:paraId="6594DE40"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409.810000 </w:t>
            </w:r>
          </w:p>
        </w:tc>
        <w:tc>
          <w:tcPr>
            <w:tcW w:w="2099" w:type="dxa"/>
            <w:tcBorders>
              <w:top w:val="nil"/>
              <w:left w:val="nil"/>
              <w:bottom w:val="single" w:sz="4" w:space="0" w:color="auto"/>
              <w:right w:val="single" w:sz="4" w:space="0" w:color="auto"/>
            </w:tcBorders>
            <w:shd w:val="clear" w:color="auto" w:fill="auto"/>
            <w:vAlign w:val="center"/>
          </w:tcPr>
          <w:p w14:paraId="1B1F239B"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408.060000 </w:t>
            </w:r>
          </w:p>
        </w:tc>
        <w:tc>
          <w:tcPr>
            <w:tcW w:w="860" w:type="dxa"/>
            <w:tcBorders>
              <w:top w:val="nil"/>
              <w:left w:val="nil"/>
              <w:bottom w:val="single" w:sz="4" w:space="0" w:color="auto"/>
              <w:right w:val="single" w:sz="4" w:space="0" w:color="auto"/>
            </w:tcBorders>
            <w:shd w:val="clear" w:color="auto" w:fill="auto"/>
            <w:vAlign w:val="center"/>
          </w:tcPr>
          <w:p w14:paraId="14A5A96F"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tcPr>
          <w:p w14:paraId="3261BCAD"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99.57%</w:t>
            </w:r>
          </w:p>
        </w:tc>
        <w:tc>
          <w:tcPr>
            <w:tcW w:w="2135" w:type="dxa"/>
            <w:tcBorders>
              <w:top w:val="nil"/>
              <w:left w:val="nil"/>
              <w:bottom w:val="single" w:sz="4" w:space="0" w:color="auto"/>
              <w:right w:val="single" w:sz="4" w:space="0" w:color="auto"/>
            </w:tcBorders>
            <w:shd w:val="clear" w:color="auto" w:fill="auto"/>
            <w:vAlign w:val="center"/>
          </w:tcPr>
          <w:p w14:paraId="6A8FF8E9"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9.96</w:t>
            </w:r>
          </w:p>
        </w:tc>
      </w:tr>
      <w:tr w:rsidR="00FA2155" w14:paraId="1244BB1E" w14:textId="77777777">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tcPr>
          <w:p w14:paraId="1170DEAD" w14:textId="77777777" w:rsidR="00FA2155" w:rsidRDefault="00FA2155">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321B534A"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2040" w:type="dxa"/>
            <w:tcBorders>
              <w:top w:val="nil"/>
              <w:left w:val="single" w:sz="4" w:space="0" w:color="auto"/>
              <w:bottom w:val="single" w:sz="4" w:space="0" w:color="auto"/>
              <w:right w:val="single" w:sz="4" w:space="0" w:color="auto"/>
            </w:tcBorders>
            <w:shd w:val="clear" w:color="auto" w:fill="auto"/>
            <w:vAlign w:val="center"/>
          </w:tcPr>
          <w:p w14:paraId="5D56F973"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409.810000 </w:t>
            </w:r>
          </w:p>
        </w:tc>
        <w:tc>
          <w:tcPr>
            <w:tcW w:w="1800" w:type="dxa"/>
            <w:tcBorders>
              <w:top w:val="nil"/>
              <w:left w:val="nil"/>
              <w:bottom w:val="single" w:sz="4" w:space="0" w:color="auto"/>
              <w:right w:val="single" w:sz="4" w:space="0" w:color="auto"/>
            </w:tcBorders>
            <w:shd w:val="clear" w:color="auto" w:fill="auto"/>
            <w:vAlign w:val="center"/>
          </w:tcPr>
          <w:p w14:paraId="6CAC9A20"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409.810000 </w:t>
            </w:r>
          </w:p>
        </w:tc>
        <w:tc>
          <w:tcPr>
            <w:tcW w:w="2099" w:type="dxa"/>
            <w:tcBorders>
              <w:top w:val="nil"/>
              <w:left w:val="nil"/>
              <w:bottom w:val="single" w:sz="4" w:space="0" w:color="auto"/>
              <w:right w:val="single" w:sz="4" w:space="0" w:color="auto"/>
            </w:tcBorders>
            <w:shd w:val="clear" w:color="auto" w:fill="auto"/>
            <w:vAlign w:val="center"/>
          </w:tcPr>
          <w:p w14:paraId="34A1A64D"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408.060000 </w:t>
            </w:r>
          </w:p>
        </w:tc>
        <w:tc>
          <w:tcPr>
            <w:tcW w:w="860" w:type="dxa"/>
            <w:tcBorders>
              <w:top w:val="nil"/>
              <w:left w:val="nil"/>
              <w:bottom w:val="single" w:sz="4" w:space="0" w:color="auto"/>
              <w:right w:val="nil"/>
            </w:tcBorders>
            <w:shd w:val="clear" w:color="auto" w:fill="auto"/>
            <w:vAlign w:val="center"/>
          </w:tcPr>
          <w:p w14:paraId="3875A85F"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tcPr>
          <w:p w14:paraId="14C91A88"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99.57%</w:t>
            </w:r>
          </w:p>
        </w:tc>
        <w:tc>
          <w:tcPr>
            <w:tcW w:w="2135" w:type="dxa"/>
            <w:tcBorders>
              <w:top w:val="nil"/>
              <w:left w:val="single" w:sz="4" w:space="0" w:color="auto"/>
              <w:bottom w:val="single" w:sz="4" w:space="0" w:color="auto"/>
              <w:right w:val="single" w:sz="4" w:space="0" w:color="auto"/>
            </w:tcBorders>
            <w:shd w:val="clear" w:color="auto" w:fill="auto"/>
            <w:vAlign w:val="center"/>
          </w:tcPr>
          <w:p w14:paraId="020B9AF8"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FA2155" w14:paraId="513870B9" w14:textId="77777777">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tcPr>
          <w:p w14:paraId="71CB2904" w14:textId="77777777" w:rsidR="00FA2155" w:rsidRDefault="00FA2155">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19F17B5C"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上年结转资金</w:t>
            </w:r>
          </w:p>
        </w:tc>
        <w:tc>
          <w:tcPr>
            <w:tcW w:w="2040" w:type="dxa"/>
            <w:tcBorders>
              <w:top w:val="nil"/>
              <w:left w:val="single" w:sz="4" w:space="0" w:color="auto"/>
              <w:bottom w:val="single" w:sz="4" w:space="0" w:color="auto"/>
              <w:right w:val="single" w:sz="4" w:space="0" w:color="auto"/>
            </w:tcBorders>
            <w:shd w:val="clear" w:color="auto" w:fill="auto"/>
            <w:vAlign w:val="center"/>
          </w:tcPr>
          <w:p w14:paraId="60164A77"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tcPr>
          <w:p w14:paraId="5233B376"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99" w:type="dxa"/>
            <w:tcBorders>
              <w:top w:val="nil"/>
              <w:left w:val="nil"/>
              <w:bottom w:val="single" w:sz="4" w:space="0" w:color="auto"/>
              <w:right w:val="single" w:sz="4" w:space="0" w:color="auto"/>
            </w:tcBorders>
            <w:shd w:val="clear" w:color="auto" w:fill="auto"/>
            <w:vAlign w:val="center"/>
          </w:tcPr>
          <w:p w14:paraId="247895DA"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860" w:type="dxa"/>
            <w:tcBorders>
              <w:top w:val="nil"/>
              <w:left w:val="nil"/>
              <w:bottom w:val="single" w:sz="4" w:space="0" w:color="auto"/>
              <w:right w:val="single" w:sz="4" w:space="0" w:color="auto"/>
            </w:tcBorders>
            <w:shd w:val="clear" w:color="auto" w:fill="auto"/>
            <w:vAlign w:val="center"/>
          </w:tcPr>
          <w:p w14:paraId="411999D2"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tcPr>
          <w:p w14:paraId="0E2EEE06"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135" w:type="dxa"/>
            <w:tcBorders>
              <w:top w:val="nil"/>
              <w:left w:val="nil"/>
              <w:bottom w:val="single" w:sz="4" w:space="0" w:color="auto"/>
              <w:right w:val="single" w:sz="4" w:space="0" w:color="auto"/>
            </w:tcBorders>
            <w:shd w:val="clear" w:color="auto" w:fill="auto"/>
            <w:vAlign w:val="center"/>
          </w:tcPr>
          <w:p w14:paraId="396E22C3"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FA2155" w14:paraId="4821B51D" w14:textId="77777777">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tcPr>
          <w:p w14:paraId="7D4959E5" w14:textId="77777777" w:rsidR="00FA2155" w:rsidRDefault="00FA2155">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020AAD97"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其他资金</w:t>
            </w:r>
          </w:p>
        </w:tc>
        <w:tc>
          <w:tcPr>
            <w:tcW w:w="2040" w:type="dxa"/>
            <w:tcBorders>
              <w:top w:val="nil"/>
              <w:left w:val="single" w:sz="4" w:space="0" w:color="auto"/>
              <w:bottom w:val="single" w:sz="4" w:space="0" w:color="auto"/>
              <w:right w:val="single" w:sz="4" w:space="0" w:color="auto"/>
            </w:tcBorders>
            <w:shd w:val="clear" w:color="auto" w:fill="auto"/>
            <w:vAlign w:val="center"/>
          </w:tcPr>
          <w:p w14:paraId="6EB23605"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tcPr>
          <w:p w14:paraId="45CF588D"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99" w:type="dxa"/>
            <w:tcBorders>
              <w:top w:val="nil"/>
              <w:left w:val="nil"/>
              <w:bottom w:val="single" w:sz="4" w:space="0" w:color="auto"/>
              <w:right w:val="single" w:sz="4" w:space="0" w:color="auto"/>
            </w:tcBorders>
            <w:shd w:val="clear" w:color="auto" w:fill="auto"/>
            <w:vAlign w:val="center"/>
          </w:tcPr>
          <w:p w14:paraId="3E84F802"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860" w:type="dxa"/>
            <w:tcBorders>
              <w:top w:val="nil"/>
              <w:left w:val="nil"/>
              <w:bottom w:val="single" w:sz="4" w:space="0" w:color="auto"/>
              <w:right w:val="single" w:sz="4" w:space="0" w:color="auto"/>
            </w:tcBorders>
            <w:shd w:val="clear" w:color="auto" w:fill="auto"/>
            <w:vAlign w:val="center"/>
          </w:tcPr>
          <w:p w14:paraId="0E2B35F4"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tcPr>
          <w:p w14:paraId="2AC18139"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135" w:type="dxa"/>
            <w:tcBorders>
              <w:top w:val="nil"/>
              <w:left w:val="nil"/>
              <w:bottom w:val="single" w:sz="4" w:space="0" w:color="auto"/>
              <w:right w:val="single" w:sz="4" w:space="0" w:color="auto"/>
            </w:tcBorders>
            <w:shd w:val="clear" w:color="auto" w:fill="auto"/>
            <w:vAlign w:val="center"/>
          </w:tcPr>
          <w:p w14:paraId="5C87284B"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FA2155" w14:paraId="25406025" w14:textId="77777777">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2DFAA4"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6920" w:type="dxa"/>
            <w:gridSpan w:val="4"/>
            <w:tcBorders>
              <w:top w:val="single" w:sz="4" w:space="0" w:color="auto"/>
              <w:left w:val="nil"/>
              <w:bottom w:val="single" w:sz="4" w:space="0" w:color="auto"/>
              <w:right w:val="single" w:sz="4" w:space="0" w:color="auto"/>
            </w:tcBorders>
            <w:shd w:val="clear" w:color="auto" w:fill="auto"/>
            <w:vAlign w:val="center"/>
          </w:tcPr>
          <w:p w14:paraId="0EF54F01"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预期目标</w:t>
            </w:r>
          </w:p>
        </w:tc>
        <w:tc>
          <w:tcPr>
            <w:tcW w:w="6494" w:type="dxa"/>
            <w:gridSpan w:val="4"/>
            <w:tcBorders>
              <w:top w:val="single" w:sz="4" w:space="0" w:color="auto"/>
              <w:left w:val="nil"/>
              <w:bottom w:val="single" w:sz="4" w:space="0" w:color="auto"/>
              <w:right w:val="single" w:sz="4" w:space="0" w:color="auto"/>
            </w:tcBorders>
            <w:shd w:val="clear" w:color="auto" w:fill="auto"/>
            <w:vAlign w:val="center"/>
          </w:tcPr>
          <w:p w14:paraId="73E4A2A4"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FA2155" w14:paraId="200C9A07"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31B53AF1" w14:textId="77777777" w:rsidR="00FA2155" w:rsidRDefault="00FA2155">
            <w:pPr>
              <w:widowControl/>
              <w:jc w:val="left"/>
              <w:rPr>
                <w:rFonts w:ascii="仿宋_GB2312" w:eastAsia="仿宋_GB2312" w:hAnsi="宋体" w:cs="宋体"/>
                <w:color w:val="000000"/>
                <w:kern w:val="0"/>
                <w:szCs w:val="21"/>
              </w:rPr>
            </w:pPr>
          </w:p>
        </w:tc>
        <w:tc>
          <w:tcPr>
            <w:tcW w:w="6920" w:type="dxa"/>
            <w:gridSpan w:val="4"/>
            <w:tcBorders>
              <w:top w:val="single" w:sz="4" w:space="0" w:color="auto"/>
              <w:left w:val="nil"/>
              <w:bottom w:val="single" w:sz="4" w:space="0" w:color="auto"/>
              <w:right w:val="single" w:sz="4" w:space="0" w:color="auto"/>
            </w:tcBorders>
            <w:shd w:val="clear" w:color="auto" w:fill="auto"/>
            <w:vAlign w:val="center"/>
          </w:tcPr>
          <w:p w14:paraId="10A2FEAE" w14:textId="77777777" w:rsidR="00FA2155" w:rsidRDefault="00281362">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产出绩效：2024年3月底完成相关科研设备和软件采购，截止到2023年底3个平台申报纵向课题不低于5项，其中联合申报省部级课题1项，经费不低于20万；发表论文不低于13篇，其中SCI等检索文章3-5篇，中文核心期刊1-3篇；申报专利不低于5项，其中发明专利2项；2023年承担横向课题或技术服务不低于4项，合同金额不低于45万；并能在后期持续开展横向课题或技术服务项目；借助相关科研设备，以科研成果向教学转化，服务至少10个专业的学生；面向社会开展新技术培训1000人次以上。</w:t>
            </w:r>
            <w:r>
              <w:rPr>
                <w:rFonts w:ascii="仿宋_GB2312" w:eastAsia="仿宋_GB2312" w:hAnsi="宋体" w:cs="宋体" w:hint="eastAsia"/>
                <w:color w:val="000000"/>
                <w:kern w:val="0"/>
                <w:sz w:val="18"/>
                <w:szCs w:val="18"/>
              </w:rPr>
              <w:br/>
              <w:t>效果绩效：1.搭建人工智能</w:t>
            </w:r>
            <w:proofErr w:type="gramStart"/>
            <w:r>
              <w:rPr>
                <w:rFonts w:ascii="仿宋_GB2312" w:eastAsia="仿宋_GB2312" w:hAnsi="宋体" w:cs="宋体" w:hint="eastAsia"/>
                <w:color w:val="000000"/>
                <w:kern w:val="0"/>
                <w:sz w:val="18"/>
                <w:szCs w:val="18"/>
              </w:rPr>
              <w:t>算力管理</w:t>
            </w:r>
            <w:proofErr w:type="gramEnd"/>
            <w:r>
              <w:rPr>
                <w:rFonts w:ascii="仿宋_GB2312" w:eastAsia="仿宋_GB2312" w:hAnsi="宋体" w:cs="宋体" w:hint="eastAsia"/>
                <w:color w:val="000000"/>
                <w:kern w:val="0"/>
                <w:sz w:val="18"/>
                <w:szCs w:val="18"/>
              </w:rPr>
              <w:t>综合平台、AI服务能力平台及行业应用场景模块，在此基础上，着力研究离子推进系统，基于可变电磁场的航空离子推进器智能建模和大数据监控系统，主要内容包括定制基于离子推进的飞行器样机系统，建设离子推进技术验证环境，搭建基于大数据和人工智能技术构建离子推进系统的电磁特性智能分析平台，对离子推进系统的电磁特性和流体特性进行智能分析，通过可变电磁场</w:t>
            </w:r>
            <w:r>
              <w:rPr>
                <w:rFonts w:ascii="仿宋_GB2312" w:eastAsia="仿宋_GB2312" w:hAnsi="宋体" w:cs="宋体" w:hint="eastAsia"/>
                <w:color w:val="000000"/>
                <w:kern w:val="0"/>
                <w:sz w:val="18"/>
                <w:szCs w:val="18"/>
              </w:rPr>
              <w:lastRenderedPageBreak/>
              <w:t>技术对离子推进技术进行优化设计。2.联合石景山</w:t>
            </w:r>
            <w:proofErr w:type="gramStart"/>
            <w:r>
              <w:rPr>
                <w:rFonts w:ascii="仿宋_GB2312" w:eastAsia="仿宋_GB2312" w:hAnsi="宋体" w:cs="宋体" w:hint="eastAsia"/>
                <w:color w:val="000000"/>
                <w:kern w:val="0"/>
                <w:sz w:val="18"/>
                <w:szCs w:val="18"/>
              </w:rPr>
              <w:t>区创新</w:t>
            </w:r>
            <w:proofErr w:type="gramEnd"/>
            <w:r>
              <w:rPr>
                <w:rFonts w:ascii="仿宋_GB2312" w:eastAsia="仿宋_GB2312" w:hAnsi="宋体" w:cs="宋体" w:hint="eastAsia"/>
                <w:color w:val="000000"/>
                <w:kern w:val="0"/>
                <w:sz w:val="18"/>
                <w:szCs w:val="18"/>
              </w:rPr>
              <w:t>中心、</w:t>
            </w:r>
            <w:proofErr w:type="gramStart"/>
            <w:r>
              <w:rPr>
                <w:rFonts w:ascii="仿宋_GB2312" w:eastAsia="仿宋_GB2312" w:hAnsi="宋体" w:cs="宋体" w:hint="eastAsia"/>
                <w:color w:val="000000"/>
                <w:kern w:val="0"/>
                <w:sz w:val="18"/>
                <w:szCs w:val="18"/>
              </w:rPr>
              <w:t>曼</w:t>
            </w:r>
            <w:proofErr w:type="gramEnd"/>
            <w:r>
              <w:rPr>
                <w:rFonts w:ascii="仿宋_GB2312" w:eastAsia="仿宋_GB2312" w:hAnsi="宋体" w:cs="宋体" w:hint="eastAsia"/>
                <w:color w:val="000000"/>
                <w:kern w:val="0"/>
                <w:sz w:val="18"/>
                <w:szCs w:val="18"/>
              </w:rPr>
              <w:t>恒数字、北京元动力科技有限公司等企业，开发大空间多人协同VR领域最新技术的应用研究，用于机电一体化专业</w:t>
            </w:r>
            <w:proofErr w:type="gramStart"/>
            <w:r>
              <w:rPr>
                <w:rFonts w:ascii="仿宋_GB2312" w:eastAsia="仿宋_GB2312" w:hAnsi="宋体" w:cs="宋体" w:hint="eastAsia"/>
                <w:color w:val="000000"/>
                <w:kern w:val="0"/>
                <w:sz w:val="18"/>
                <w:szCs w:val="18"/>
              </w:rPr>
              <w:t>群各个</w:t>
            </w:r>
            <w:proofErr w:type="gramEnd"/>
            <w:r>
              <w:rPr>
                <w:rFonts w:ascii="仿宋_GB2312" w:eastAsia="仿宋_GB2312" w:hAnsi="宋体" w:cs="宋体" w:hint="eastAsia"/>
                <w:color w:val="000000"/>
                <w:kern w:val="0"/>
                <w:sz w:val="18"/>
                <w:szCs w:val="18"/>
              </w:rPr>
              <w:t>专业虚拟仿真实训和教学中。3.在新能源储能技术方面实现科学创新及产业融合，开展新能源产业职业技能实训，促进学生综合职业能力和就业水平的提高，向北京地区及全国各地的新能源企业培养一批高技能职业技术人才，促进教师业务水平提升，加强中心的科研能力，持续产出科研成果。</w:t>
            </w:r>
          </w:p>
        </w:tc>
        <w:tc>
          <w:tcPr>
            <w:tcW w:w="6494" w:type="dxa"/>
            <w:gridSpan w:val="4"/>
            <w:tcBorders>
              <w:top w:val="single" w:sz="4" w:space="0" w:color="auto"/>
              <w:left w:val="nil"/>
              <w:bottom w:val="single" w:sz="4" w:space="0" w:color="auto"/>
              <w:right w:val="single" w:sz="4" w:space="0" w:color="auto"/>
            </w:tcBorders>
            <w:shd w:val="clear" w:color="auto" w:fill="auto"/>
            <w:vAlign w:val="center"/>
          </w:tcPr>
          <w:p w14:paraId="5811057E" w14:textId="77777777" w:rsidR="00FA2155" w:rsidRDefault="00281362">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lastRenderedPageBreak/>
              <w:t>产出绩效：2024年3月底完成相关科研设备和软件采购，截止到2023年底3个平台申报纵向课题不低于5项，其中联合申报省部级课题1项，经费不低于20万；发表论文不低于13篇，其中SCI等检索文章3-5篇，中文核心期刊1-3篇；申报专利不低于5项，其中发明专利2项；2023年承担横向课题或技术服务不低于4项，合同金额不低于45万；并能在后期持续开展横向课题或技术服务项目；借助相关科研设备，以科研成果向教学转化，服务至少10个专业的学生；面向社会开展新技术培训1000人次以上。</w:t>
            </w:r>
            <w:r>
              <w:rPr>
                <w:rFonts w:ascii="仿宋_GB2312" w:eastAsia="仿宋_GB2312" w:hAnsi="宋体" w:cs="宋体" w:hint="eastAsia"/>
                <w:color w:val="000000"/>
                <w:kern w:val="0"/>
                <w:sz w:val="18"/>
                <w:szCs w:val="18"/>
              </w:rPr>
              <w:br/>
              <w:t>效果绩效：1.搭建人工智能</w:t>
            </w:r>
            <w:proofErr w:type="gramStart"/>
            <w:r>
              <w:rPr>
                <w:rFonts w:ascii="仿宋_GB2312" w:eastAsia="仿宋_GB2312" w:hAnsi="宋体" w:cs="宋体" w:hint="eastAsia"/>
                <w:color w:val="000000"/>
                <w:kern w:val="0"/>
                <w:sz w:val="18"/>
                <w:szCs w:val="18"/>
              </w:rPr>
              <w:t>算力管理</w:t>
            </w:r>
            <w:proofErr w:type="gramEnd"/>
            <w:r>
              <w:rPr>
                <w:rFonts w:ascii="仿宋_GB2312" w:eastAsia="仿宋_GB2312" w:hAnsi="宋体" w:cs="宋体" w:hint="eastAsia"/>
                <w:color w:val="000000"/>
                <w:kern w:val="0"/>
                <w:sz w:val="18"/>
                <w:szCs w:val="18"/>
              </w:rPr>
              <w:t>综合平台、AI服务能力平台及行业应用场景模块，在此基础上，着力研究离子推进系统，基于可变电磁场的航空离子推进器智能建模和大数据监控系统，主要内容包括定制基于离子推进的飞行器样机系统，建设离子推进技术验证环境，搭建基于大数据和人工智能技术构建离子推进系统的电磁特性智能分析平台，对离子推进系统的电磁特性和流体特性</w:t>
            </w:r>
            <w:r>
              <w:rPr>
                <w:rFonts w:ascii="仿宋_GB2312" w:eastAsia="仿宋_GB2312" w:hAnsi="宋体" w:cs="宋体" w:hint="eastAsia"/>
                <w:color w:val="000000"/>
                <w:kern w:val="0"/>
                <w:sz w:val="18"/>
                <w:szCs w:val="18"/>
              </w:rPr>
              <w:lastRenderedPageBreak/>
              <w:t>进行智能分析，通过可变电磁场技术对离子推进技术进行优化设计。2.联合石景山</w:t>
            </w:r>
            <w:proofErr w:type="gramStart"/>
            <w:r>
              <w:rPr>
                <w:rFonts w:ascii="仿宋_GB2312" w:eastAsia="仿宋_GB2312" w:hAnsi="宋体" w:cs="宋体" w:hint="eastAsia"/>
                <w:color w:val="000000"/>
                <w:kern w:val="0"/>
                <w:sz w:val="18"/>
                <w:szCs w:val="18"/>
              </w:rPr>
              <w:t>区创新</w:t>
            </w:r>
            <w:proofErr w:type="gramEnd"/>
            <w:r>
              <w:rPr>
                <w:rFonts w:ascii="仿宋_GB2312" w:eastAsia="仿宋_GB2312" w:hAnsi="宋体" w:cs="宋体" w:hint="eastAsia"/>
                <w:color w:val="000000"/>
                <w:kern w:val="0"/>
                <w:sz w:val="18"/>
                <w:szCs w:val="18"/>
              </w:rPr>
              <w:t>中心、</w:t>
            </w:r>
            <w:proofErr w:type="gramStart"/>
            <w:r>
              <w:rPr>
                <w:rFonts w:ascii="仿宋_GB2312" w:eastAsia="仿宋_GB2312" w:hAnsi="宋体" w:cs="宋体" w:hint="eastAsia"/>
                <w:color w:val="000000"/>
                <w:kern w:val="0"/>
                <w:sz w:val="18"/>
                <w:szCs w:val="18"/>
              </w:rPr>
              <w:t>曼</w:t>
            </w:r>
            <w:proofErr w:type="gramEnd"/>
            <w:r>
              <w:rPr>
                <w:rFonts w:ascii="仿宋_GB2312" w:eastAsia="仿宋_GB2312" w:hAnsi="宋体" w:cs="宋体" w:hint="eastAsia"/>
                <w:color w:val="000000"/>
                <w:kern w:val="0"/>
                <w:sz w:val="18"/>
                <w:szCs w:val="18"/>
              </w:rPr>
              <w:t>恒数字、北京元动力科技有限公司等企业，开发大空间多人协同VR领域最新技术的应用研究，用于机电一体化专业</w:t>
            </w:r>
            <w:proofErr w:type="gramStart"/>
            <w:r>
              <w:rPr>
                <w:rFonts w:ascii="仿宋_GB2312" w:eastAsia="仿宋_GB2312" w:hAnsi="宋体" w:cs="宋体" w:hint="eastAsia"/>
                <w:color w:val="000000"/>
                <w:kern w:val="0"/>
                <w:sz w:val="18"/>
                <w:szCs w:val="18"/>
              </w:rPr>
              <w:t>群各个</w:t>
            </w:r>
            <w:proofErr w:type="gramEnd"/>
            <w:r>
              <w:rPr>
                <w:rFonts w:ascii="仿宋_GB2312" w:eastAsia="仿宋_GB2312" w:hAnsi="宋体" w:cs="宋体" w:hint="eastAsia"/>
                <w:color w:val="000000"/>
                <w:kern w:val="0"/>
                <w:sz w:val="18"/>
                <w:szCs w:val="18"/>
              </w:rPr>
              <w:t>专业虚拟仿真实训和教学中。3.在新能源储能技术方面实现科学创新及产业融合，开展新能源产业职业技能实训，促进学生综合职业能力和就业水平的提高，向北京地区及全国各地的新能源企业培养一批高技能职业技术人才，促进教师业务水平提升，加强中心的科研能力，持续产出科研成果。</w:t>
            </w:r>
          </w:p>
        </w:tc>
      </w:tr>
      <w:tr w:rsidR="00FA2155" w14:paraId="0C613A55" w14:textId="77777777">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7DBD8F"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绩效指标</w:t>
            </w:r>
          </w:p>
        </w:tc>
        <w:tc>
          <w:tcPr>
            <w:tcW w:w="900" w:type="dxa"/>
            <w:tcBorders>
              <w:top w:val="single" w:sz="4" w:space="0" w:color="auto"/>
              <w:left w:val="nil"/>
              <w:bottom w:val="single" w:sz="4" w:space="0" w:color="auto"/>
              <w:right w:val="single" w:sz="4" w:space="0" w:color="auto"/>
            </w:tcBorders>
            <w:shd w:val="clear" w:color="auto" w:fill="auto"/>
            <w:vAlign w:val="center"/>
          </w:tcPr>
          <w:p w14:paraId="58DDE792"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一级指标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5409B6F6"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13BCDCED"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1800" w:type="dxa"/>
            <w:tcBorders>
              <w:top w:val="single" w:sz="4" w:space="0" w:color="auto"/>
              <w:left w:val="nil"/>
              <w:bottom w:val="single" w:sz="4" w:space="0" w:color="auto"/>
              <w:right w:val="single" w:sz="4" w:space="0" w:color="auto"/>
            </w:tcBorders>
            <w:shd w:val="clear" w:color="auto" w:fill="auto"/>
            <w:vAlign w:val="center"/>
          </w:tcPr>
          <w:p w14:paraId="4F74369B"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年度指标值</w:t>
            </w:r>
          </w:p>
        </w:tc>
        <w:tc>
          <w:tcPr>
            <w:tcW w:w="2099" w:type="dxa"/>
            <w:tcBorders>
              <w:top w:val="single" w:sz="4" w:space="0" w:color="auto"/>
              <w:left w:val="nil"/>
              <w:bottom w:val="single" w:sz="4" w:space="0" w:color="auto"/>
              <w:right w:val="single" w:sz="4" w:space="0" w:color="auto"/>
            </w:tcBorders>
            <w:shd w:val="clear" w:color="auto" w:fill="auto"/>
            <w:vAlign w:val="center"/>
          </w:tcPr>
          <w:p w14:paraId="385FAF3A"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实际完成值</w:t>
            </w:r>
          </w:p>
        </w:tc>
        <w:tc>
          <w:tcPr>
            <w:tcW w:w="860" w:type="dxa"/>
            <w:tcBorders>
              <w:top w:val="single" w:sz="4" w:space="0" w:color="auto"/>
              <w:left w:val="nil"/>
              <w:bottom w:val="single" w:sz="4" w:space="0" w:color="auto"/>
              <w:right w:val="single" w:sz="4" w:space="0" w:color="auto"/>
            </w:tcBorders>
            <w:shd w:val="clear" w:color="auto" w:fill="auto"/>
            <w:vAlign w:val="center"/>
          </w:tcPr>
          <w:p w14:paraId="49D21285"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tcPr>
          <w:p w14:paraId="1B1D58FA"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2135" w:type="dxa"/>
            <w:tcBorders>
              <w:top w:val="single" w:sz="4" w:space="0" w:color="auto"/>
              <w:left w:val="nil"/>
              <w:bottom w:val="single" w:sz="4" w:space="0" w:color="auto"/>
              <w:right w:val="single" w:sz="4" w:space="0" w:color="auto"/>
            </w:tcBorders>
            <w:shd w:val="clear" w:color="auto" w:fill="auto"/>
            <w:vAlign w:val="center"/>
          </w:tcPr>
          <w:p w14:paraId="4FEB2E6F"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偏差原因分析及改进措施</w:t>
            </w:r>
          </w:p>
        </w:tc>
      </w:tr>
      <w:tr w:rsidR="007724A8" w14:paraId="398C791A" w14:textId="77777777" w:rsidTr="00185196">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090798D6"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val="restart"/>
            <w:tcBorders>
              <w:top w:val="single" w:sz="4" w:space="0" w:color="auto"/>
              <w:left w:val="single" w:sz="4" w:space="0" w:color="auto"/>
              <w:right w:val="single" w:sz="4" w:space="0" w:color="auto"/>
            </w:tcBorders>
            <w:shd w:val="clear" w:color="auto" w:fill="auto"/>
            <w:vAlign w:val="center"/>
          </w:tcPr>
          <w:p w14:paraId="037F07F0"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产出指标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602C86"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7398DC34"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申报纵向课题</w:t>
            </w:r>
          </w:p>
        </w:tc>
        <w:tc>
          <w:tcPr>
            <w:tcW w:w="1800" w:type="dxa"/>
            <w:tcBorders>
              <w:top w:val="single" w:sz="4" w:space="0" w:color="auto"/>
              <w:left w:val="nil"/>
              <w:bottom w:val="single" w:sz="4" w:space="0" w:color="auto"/>
              <w:right w:val="single" w:sz="4" w:space="0" w:color="auto"/>
            </w:tcBorders>
            <w:shd w:val="clear" w:color="auto" w:fill="auto"/>
            <w:vAlign w:val="center"/>
          </w:tcPr>
          <w:p w14:paraId="4A44BAB0"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5项</w:t>
            </w:r>
          </w:p>
        </w:tc>
        <w:tc>
          <w:tcPr>
            <w:tcW w:w="2099" w:type="dxa"/>
            <w:tcBorders>
              <w:top w:val="single" w:sz="4" w:space="0" w:color="auto"/>
              <w:left w:val="nil"/>
              <w:bottom w:val="single" w:sz="4" w:space="0" w:color="auto"/>
              <w:right w:val="single" w:sz="4" w:space="0" w:color="auto"/>
            </w:tcBorders>
            <w:shd w:val="clear" w:color="auto" w:fill="auto"/>
            <w:vAlign w:val="center"/>
          </w:tcPr>
          <w:p w14:paraId="49BADF42"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实际申报纵向课题7项，圆满完成预期目标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2113C158"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0DED02B2" w14:textId="459AF15A"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588D2334" w14:textId="2B1F70D6" w:rsidR="007724A8" w:rsidRDefault="007724A8" w:rsidP="007724A8">
            <w:pPr>
              <w:widowControl/>
              <w:jc w:val="center"/>
              <w:rPr>
                <w:rFonts w:ascii="仿宋_GB2312" w:eastAsia="仿宋_GB2312" w:hAnsi="宋体" w:cs="宋体"/>
                <w:color w:val="000000"/>
                <w:kern w:val="0"/>
                <w:szCs w:val="21"/>
              </w:rPr>
            </w:pPr>
            <w:r w:rsidRPr="00747975">
              <w:rPr>
                <w:rFonts w:ascii="仿宋_GB2312" w:eastAsia="仿宋_GB2312" w:hAnsi="宋体" w:cs="宋体" w:hint="eastAsia"/>
                <w:color w:val="000000"/>
                <w:kern w:val="0"/>
                <w:szCs w:val="21"/>
              </w:rPr>
              <w:t>无</w:t>
            </w:r>
          </w:p>
        </w:tc>
      </w:tr>
      <w:tr w:rsidR="007724A8" w14:paraId="5CEFB5F1" w14:textId="77777777" w:rsidTr="00185196">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5D0EB3E9"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1818C6D7" w14:textId="77777777" w:rsidR="007724A8" w:rsidRDefault="007724A8" w:rsidP="007724A8">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0990EDBE" w14:textId="77777777" w:rsidR="007724A8" w:rsidRDefault="007724A8" w:rsidP="007724A8">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17FD3804"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发表高水平论文</w:t>
            </w:r>
          </w:p>
        </w:tc>
        <w:tc>
          <w:tcPr>
            <w:tcW w:w="1800" w:type="dxa"/>
            <w:tcBorders>
              <w:top w:val="single" w:sz="4" w:space="0" w:color="auto"/>
              <w:left w:val="nil"/>
              <w:bottom w:val="single" w:sz="4" w:space="0" w:color="auto"/>
              <w:right w:val="single" w:sz="4" w:space="0" w:color="auto"/>
            </w:tcBorders>
            <w:shd w:val="clear" w:color="auto" w:fill="auto"/>
            <w:vAlign w:val="center"/>
          </w:tcPr>
          <w:p w14:paraId="685AA873"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13篇</w:t>
            </w:r>
          </w:p>
        </w:tc>
        <w:tc>
          <w:tcPr>
            <w:tcW w:w="2099" w:type="dxa"/>
            <w:tcBorders>
              <w:top w:val="single" w:sz="4" w:space="0" w:color="auto"/>
              <w:left w:val="nil"/>
              <w:bottom w:val="single" w:sz="4" w:space="0" w:color="auto"/>
              <w:right w:val="single" w:sz="4" w:space="0" w:color="auto"/>
            </w:tcBorders>
            <w:shd w:val="clear" w:color="auto" w:fill="auto"/>
            <w:vAlign w:val="center"/>
          </w:tcPr>
          <w:p w14:paraId="78FD2A0D"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实际发表高水平论文17篇，超过预期目标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2343329B"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63F91DC7" w14:textId="37F09A96"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66F84158" w14:textId="41ADAEBD" w:rsidR="007724A8" w:rsidRDefault="007724A8" w:rsidP="007724A8">
            <w:pPr>
              <w:widowControl/>
              <w:jc w:val="center"/>
              <w:rPr>
                <w:rFonts w:ascii="仿宋_GB2312" w:eastAsia="仿宋_GB2312" w:hAnsi="宋体" w:cs="宋体"/>
                <w:color w:val="000000"/>
                <w:kern w:val="0"/>
                <w:szCs w:val="21"/>
              </w:rPr>
            </w:pPr>
            <w:r w:rsidRPr="00747975">
              <w:rPr>
                <w:rFonts w:ascii="仿宋_GB2312" w:eastAsia="仿宋_GB2312" w:hAnsi="宋体" w:cs="宋体" w:hint="eastAsia"/>
                <w:color w:val="000000"/>
                <w:kern w:val="0"/>
                <w:szCs w:val="21"/>
              </w:rPr>
              <w:t>无</w:t>
            </w:r>
          </w:p>
        </w:tc>
      </w:tr>
      <w:tr w:rsidR="007724A8" w14:paraId="33C11AE7" w14:textId="77777777" w:rsidTr="00185196">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7323CABF"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3F25E651" w14:textId="77777777" w:rsidR="007724A8" w:rsidRDefault="007724A8" w:rsidP="007724A8">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2C017EAE" w14:textId="77777777" w:rsidR="007724A8" w:rsidRDefault="007724A8" w:rsidP="007724A8">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5065971A"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申报专利</w:t>
            </w:r>
          </w:p>
        </w:tc>
        <w:tc>
          <w:tcPr>
            <w:tcW w:w="1800" w:type="dxa"/>
            <w:tcBorders>
              <w:top w:val="single" w:sz="4" w:space="0" w:color="auto"/>
              <w:left w:val="nil"/>
              <w:bottom w:val="single" w:sz="4" w:space="0" w:color="auto"/>
              <w:right w:val="single" w:sz="4" w:space="0" w:color="auto"/>
            </w:tcBorders>
            <w:shd w:val="clear" w:color="auto" w:fill="auto"/>
            <w:vAlign w:val="center"/>
          </w:tcPr>
          <w:p w14:paraId="64629BA2"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5项</w:t>
            </w:r>
          </w:p>
        </w:tc>
        <w:tc>
          <w:tcPr>
            <w:tcW w:w="2099" w:type="dxa"/>
            <w:tcBorders>
              <w:top w:val="single" w:sz="4" w:space="0" w:color="auto"/>
              <w:left w:val="nil"/>
              <w:bottom w:val="single" w:sz="4" w:space="0" w:color="auto"/>
              <w:right w:val="single" w:sz="4" w:space="0" w:color="auto"/>
            </w:tcBorders>
            <w:shd w:val="clear" w:color="auto" w:fill="auto"/>
            <w:vAlign w:val="center"/>
          </w:tcPr>
          <w:p w14:paraId="35F971DD"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申报专利10项，超额完成预期目标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3D920739"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262BEAAD" w14:textId="280DA78C"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7DD6C7EF" w14:textId="331D126A" w:rsidR="007724A8" w:rsidRDefault="007724A8" w:rsidP="007724A8">
            <w:pPr>
              <w:widowControl/>
              <w:jc w:val="center"/>
              <w:rPr>
                <w:rFonts w:ascii="仿宋_GB2312" w:eastAsia="仿宋_GB2312" w:hAnsi="宋体" w:cs="宋体"/>
                <w:color w:val="000000"/>
                <w:kern w:val="0"/>
                <w:szCs w:val="21"/>
              </w:rPr>
            </w:pPr>
            <w:r w:rsidRPr="00747975">
              <w:rPr>
                <w:rFonts w:ascii="仿宋_GB2312" w:eastAsia="仿宋_GB2312" w:hAnsi="宋体" w:cs="宋体" w:hint="eastAsia"/>
                <w:color w:val="000000"/>
                <w:kern w:val="0"/>
                <w:szCs w:val="21"/>
              </w:rPr>
              <w:t>无</w:t>
            </w:r>
          </w:p>
        </w:tc>
      </w:tr>
      <w:tr w:rsidR="00FA2155" w14:paraId="3D98379E"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1231EC28" w14:textId="77777777" w:rsidR="00FA2155" w:rsidRDefault="00FA2155">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203D8503" w14:textId="77777777" w:rsidR="00FA2155" w:rsidRDefault="00FA2155">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73248CB1" w14:textId="77777777" w:rsidR="00FA2155" w:rsidRDefault="00FA2155">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5C3662E0"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服务学生专业数</w:t>
            </w:r>
          </w:p>
        </w:tc>
        <w:tc>
          <w:tcPr>
            <w:tcW w:w="1800" w:type="dxa"/>
            <w:tcBorders>
              <w:top w:val="single" w:sz="4" w:space="0" w:color="auto"/>
              <w:left w:val="nil"/>
              <w:bottom w:val="single" w:sz="4" w:space="0" w:color="auto"/>
              <w:right w:val="single" w:sz="4" w:space="0" w:color="auto"/>
            </w:tcBorders>
            <w:shd w:val="clear" w:color="auto" w:fill="auto"/>
            <w:vAlign w:val="center"/>
          </w:tcPr>
          <w:p w14:paraId="2D7C1FE4"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10专业</w:t>
            </w:r>
          </w:p>
        </w:tc>
        <w:tc>
          <w:tcPr>
            <w:tcW w:w="2099" w:type="dxa"/>
            <w:tcBorders>
              <w:top w:val="single" w:sz="4" w:space="0" w:color="auto"/>
              <w:left w:val="nil"/>
              <w:bottom w:val="single" w:sz="4" w:space="0" w:color="auto"/>
              <w:right w:val="single" w:sz="4" w:space="0" w:color="auto"/>
            </w:tcBorders>
            <w:shd w:val="clear" w:color="auto" w:fill="auto"/>
            <w:vAlign w:val="center"/>
          </w:tcPr>
          <w:p w14:paraId="0DE0329E"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服务学生专业数10专业，圆满完成预期目标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6D028122"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1420D5DD"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vAlign w:val="center"/>
          </w:tcPr>
          <w:p w14:paraId="4AB930F6"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FA2155" w14:paraId="40A7D2FF"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139A719B" w14:textId="77777777" w:rsidR="00FA2155" w:rsidRDefault="00FA2155">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27050C8B" w14:textId="77777777" w:rsidR="00FA2155" w:rsidRDefault="00FA2155">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07BF040B" w14:textId="77777777" w:rsidR="00FA2155" w:rsidRDefault="00FA2155">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460AE1C7"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开展新技术培训（人次）</w:t>
            </w:r>
          </w:p>
        </w:tc>
        <w:tc>
          <w:tcPr>
            <w:tcW w:w="1800" w:type="dxa"/>
            <w:tcBorders>
              <w:top w:val="single" w:sz="4" w:space="0" w:color="auto"/>
              <w:left w:val="nil"/>
              <w:bottom w:val="single" w:sz="4" w:space="0" w:color="auto"/>
              <w:right w:val="single" w:sz="4" w:space="0" w:color="auto"/>
            </w:tcBorders>
            <w:shd w:val="clear" w:color="auto" w:fill="auto"/>
            <w:vAlign w:val="center"/>
          </w:tcPr>
          <w:p w14:paraId="2A846995"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w:t>
            </w:r>
          </w:p>
        </w:tc>
        <w:tc>
          <w:tcPr>
            <w:tcW w:w="2099" w:type="dxa"/>
            <w:tcBorders>
              <w:top w:val="single" w:sz="4" w:space="0" w:color="auto"/>
              <w:left w:val="nil"/>
              <w:bottom w:val="single" w:sz="4" w:space="0" w:color="auto"/>
              <w:right w:val="single" w:sz="4" w:space="0" w:color="auto"/>
            </w:tcBorders>
            <w:shd w:val="clear" w:color="auto" w:fill="auto"/>
            <w:vAlign w:val="center"/>
          </w:tcPr>
          <w:p w14:paraId="34D34E40"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实际开展新技术培训1050（人次）圆满完成预期目标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296DADEA"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6FB5BA7A"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vAlign w:val="center"/>
          </w:tcPr>
          <w:p w14:paraId="29BFDDAC"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7724A8" w14:paraId="0FE502AF" w14:textId="77777777" w:rsidTr="00FD508F">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01564D5E"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66E2C29F" w14:textId="77777777" w:rsidR="007724A8" w:rsidRDefault="007724A8" w:rsidP="007724A8">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245145CD" w14:textId="77777777" w:rsidR="007724A8" w:rsidRDefault="007724A8" w:rsidP="007724A8">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5CEF87F6"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横向课题或技术服务（项）</w:t>
            </w:r>
          </w:p>
        </w:tc>
        <w:tc>
          <w:tcPr>
            <w:tcW w:w="1800" w:type="dxa"/>
            <w:tcBorders>
              <w:top w:val="single" w:sz="4" w:space="0" w:color="auto"/>
              <w:left w:val="nil"/>
              <w:bottom w:val="single" w:sz="4" w:space="0" w:color="auto"/>
              <w:right w:val="single" w:sz="4" w:space="0" w:color="auto"/>
            </w:tcBorders>
            <w:shd w:val="clear" w:color="auto" w:fill="auto"/>
            <w:vAlign w:val="center"/>
          </w:tcPr>
          <w:p w14:paraId="6C3FD4F0"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2099" w:type="dxa"/>
            <w:tcBorders>
              <w:top w:val="single" w:sz="4" w:space="0" w:color="auto"/>
              <w:left w:val="nil"/>
              <w:bottom w:val="single" w:sz="4" w:space="0" w:color="auto"/>
              <w:right w:val="single" w:sz="4" w:space="0" w:color="auto"/>
            </w:tcBorders>
            <w:shd w:val="clear" w:color="auto" w:fill="auto"/>
            <w:vAlign w:val="center"/>
          </w:tcPr>
          <w:p w14:paraId="67D8DC98"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横向课题或技术服务6项，超额完成预期目标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05939228"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095AC155" w14:textId="16DC620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79B78137" w14:textId="1BF4FBCB" w:rsidR="007724A8" w:rsidRDefault="007724A8" w:rsidP="007724A8">
            <w:pPr>
              <w:widowControl/>
              <w:jc w:val="center"/>
              <w:rPr>
                <w:rFonts w:ascii="仿宋_GB2312" w:eastAsia="仿宋_GB2312" w:hAnsi="宋体" w:cs="宋体"/>
                <w:color w:val="000000"/>
                <w:kern w:val="0"/>
                <w:szCs w:val="21"/>
              </w:rPr>
            </w:pPr>
            <w:r w:rsidRPr="00753A4E">
              <w:rPr>
                <w:rFonts w:ascii="仿宋_GB2312" w:eastAsia="仿宋_GB2312" w:hAnsi="宋体" w:cs="宋体" w:hint="eastAsia"/>
                <w:color w:val="000000"/>
                <w:kern w:val="0"/>
                <w:szCs w:val="21"/>
              </w:rPr>
              <w:t>无</w:t>
            </w:r>
          </w:p>
        </w:tc>
      </w:tr>
      <w:tr w:rsidR="007724A8" w14:paraId="04BA5D1C" w14:textId="77777777" w:rsidTr="00FD508F">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5FA4B609"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4CE85587" w14:textId="77777777" w:rsidR="007724A8" w:rsidRDefault="007724A8" w:rsidP="007724A8">
            <w:pPr>
              <w:widowControl/>
              <w:jc w:val="left"/>
              <w:rPr>
                <w:rFonts w:ascii="仿宋_GB2312" w:eastAsia="仿宋_GB2312" w:hAnsi="宋体" w:cs="宋体"/>
                <w:color w:val="000000"/>
                <w:kern w:val="0"/>
                <w:szCs w:val="21"/>
              </w:rPr>
            </w:pP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260938"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363C4F69"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联合申报省部级课题</w:t>
            </w:r>
          </w:p>
        </w:tc>
        <w:tc>
          <w:tcPr>
            <w:tcW w:w="1800" w:type="dxa"/>
            <w:tcBorders>
              <w:top w:val="single" w:sz="4" w:space="0" w:color="auto"/>
              <w:left w:val="nil"/>
              <w:bottom w:val="single" w:sz="4" w:space="0" w:color="auto"/>
              <w:right w:val="single" w:sz="4" w:space="0" w:color="auto"/>
            </w:tcBorders>
            <w:shd w:val="clear" w:color="auto" w:fill="auto"/>
            <w:vAlign w:val="center"/>
          </w:tcPr>
          <w:p w14:paraId="42BF2D1C"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1项</w:t>
            </w:r>
          </w:p>
        </w:tc>
        <w:tc>
          <w:tcPr>
            <w:tcW w:w="2099" w:type="dxa"/>
            <w:tcBorders>
              <w:top w:val="single" w:sz="4" w:space="0" w:color="auto"/>
              <w:left w:val="nil"/>
              <w:bottom w:val="single" w:sz="4" w:space="0" w:color="auto"/>
              <w:right w:val="single" w:sz="4" w:space="0" w:color="auto"/>
            </w:tcBorders>
            <w:shd w:val="clear" w:color="auto" w:fill="auto"/>
            <w:vAlign w:val="center"/>
          </w:tcPr>
          <w:p w14:paraId="3B326D54"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实际完成联合申报省部级课题3项，超额完成预期目标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18990769"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41BDFD18" w14:textId="417046A6"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30A3532B" w14:textId="7849381F" w:rsidR="007724A8" w:rsidRDefault="007724A8" w:rsidP="007724A8">
            <w:pPr>
              <w:widowControl/>
              <w:jc w:val="center"/>
              <w:rPr>
                <w:rFonts w:ascii="仿宋_GB2312" w:eastAsia="仿宋_GB2312" w:hAnsi="宋体" w:cs="宋体"/>
                <w:color w:val="000000"/>
                <w:kern w:val="0"/>
                <w:szCs w:val="21"/>
              </w:rPr>
            </w:pPr>
            <w:r w:rsidRPr="00753A4E">
              <w:rPr>
                <w:rFonts w:ascii="仿宋_GB2312" w:eastAsia="仿宋_GB2312" w:hAnsi="宋体" w:cs="宋体" w:hint="eastAsia"/>
                <w:color w:val="000000"/>
                <w:kern w:val="0"/>
                <w:szCs w:val="21"/>
              </w:rPr>
              <w:t>无</w:t>
            </w:r>
          </w:p>
        </w:tc>
      </w:tr>
      <w:tr w:rsidR="007724A8" w14:paraId="73A8287B" w14:textId="77777777" w:rsidTr="00FD508F">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7C92AF65"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225FA6AF" w14:textId="77777777" w:rsidR="007724A8" w:rsidRDefault="007724A8" w:rsidP="007724A8">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4A8A5E1E" w14:textId="77777777" w:rsidR="007724A8" w:rsidRDefault="007724A8" w:rsidP="007724A8">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394976DF"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省部级课题经费（万元）</w:t>
            </w:r>
          </w:p>
        </w:tc>
        <w:tc>
          <w:tcPr>
            <w:tcW w:w="1800" w:type="dxa"/>
            <w:tcBorders>
              <w:top w:val="single" w:sz="4" w:space="0" w:color="auto"/>
              <w:left w:val="nil"/>
              <w:bottom w:val="single" w:sz="4" w:space="0" w:color="auto"/>
              <w:right w:val="single" w:sz="4" w:space="0" w:color="auto"/>
            </w:tcBorders>
            <w:shd w:val="clear" w:color="auto" w:fill="auto"/>
            <w:vAlign w:val="center"/>
          </w:tcPr>
          <w:p w14:paraId="526217E9"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w:t>
            </w:r>
          </w:p>
        </w:tc>
        <w:tc>
          <w:tcPr>
            <w:tcW w:w="2099" w:type="dxa"/>
            <w:tcBorders>
              <w:top w:val="single" w:sz="4" w:space="0" w:color="auto"/>
              <w:left w:val="nil"/>
              <w:bottom w:val="single" w:sz="4" w:space="0" w:color="auto"/>
              <w:right w:val="single" w:sz="4" w:space="0" w:color="auto"/>
            </w:tcBorders>
            <w:shd w:val="clear" w:color="auto" w:fill="auto"/>
            <w:vAlign w:val="center"/>
          </w:tcPr>
          <w:p w14:paraId="183C29C0"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实际完成省部级课题经费30万元，超额完成预期目标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571A7800"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2D7A7C41" w14:textId="1068C2EB"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4EFDA4CD" w14:textId="57E5E3E0" w:rsidR="007724A8" w:rsidRDefault="007724A8" w:rsidP="007724A8">
            <w:pPr>
              <w:widowControl/>
              <w:jc w:val="center"/>
              <w:rPr>
                <w:rFonts w:ascii="仿宋_GB2312" w:eastAsia="仿宋_GB2312" w:hAnsi="宋体" w:cs="宋体"/>
                <w:color w:val="000000"/>
                <w:kern w:val="0"/>
                <w:szCs w:val="21"/>
              </w:rPr>
            </w:pPr>
            <w:r w:rsidRPr="00753A4E">
              <w:rPr>
                <w:rFonts w:ascii="仿宋_GB2312" w:eastAsia="仿宋_GB2312" w:hAnsi="宋体" w:cs="宋体" w:hint="eastAsia"/>
                <w:color w:val="000000"/>
                <w:kern w:val="0"/>
                <w:szCs w:val="21"/>
              </w:rPr>
              <w:t>无</w:t>
            </w:r>
          </w:p>
        </w:tc>
      </w:tr>
      <w:tr w:rsidR="007724A8" w14:paraId="5B1CD423" w14:textId="77777777" w:rsidTr="00B26FC3">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1525F8FD"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6CCDB097" w14:textId="77777777" w:rsidR="007724A8" w:rsidRDefault="007724A8" w:rsidP="007724A8">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29FC70EA" w14:textId="77777777" w:rsidR="007724A8" w:rsidRDefault="007724A8" w:rsidP="007724A8">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548495C0"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中文核心期刊</w:t>
            </w:r>
          </w:p>
        </w:tc>
        <w:tc>
          <w:tcPr>
            <w:tcW w:w="1800" w:type="dxa"/>
            <w:tcBorders>
              <w:top w:val="single" w:sz="4" w:space="0" w:color="auto"/>
              <w:left w:val="nil"/>
              <w:bottom w:val="single" w:sz="4" w:space="0" w:color="auto"/>
              <w:right w:val="single" w:sz="4" w:space="0" w:color="auto"/>
            </w:tcBorders>
            <w:shd w:val="clear" w:color="auto" w:fill="auto"/>
            <w:vAlign w:val="center"/>
          </w:tcPr>
          <w:p w14:paraId="7D71D14B"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1篇</w:t>
            </w:r>
          </w:p>
        </w:tc>
        <w:tc>
          <w:tcPr>
            <w:tcW w:w="2099" w:type="dxa"/>
            <w:tcBorders>
              <w:top w:val="single" w:sz="4" w:space="0" w:color="auto"/>
              <w:left w:val="nil"/>
              <w:bottom w:val="single" w:sz="4" w:space="0" w:color="auto"/>
              <w:right w:val="single" w:sz="4" w:space="0" w:color="auto"/>
            </w:tcBorders>
            <w:shd w:val="clear" w:color="auto" w:fill="auto"/>
            <w:vAlign w:val="center"/>
          </w:tcPr>
          <w:p w14:paraId="127735B1"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实际完成中文核心期刊3篇，超额完成预期目标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02537C21"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57CDB3A3" w14:textId="10BA3FC6"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09715028" w14:textId="41E89EAE" w:rsidR="007724A8" w:rsidRDefault="007724A8" w:rsidP="007724A8">
            <w:pPr>
              <w:widowControl/>
              <w:jc w:val="center"/>
              <w:rPr>
                <w:rFonts w:ascii="仿宋_GB2312" w:eastAsia="仿宋_GB2312" w:hAnsi="宋体" w:cs="宋体"/>
                <w:color w:val="000000"/>
                <w:kern w:val="0"/>
                <w:szCs w:val="21"/>
              </w:rPr>
            </w:pPr>
            <w:r w:rsidRPr="00E31EA3">
              <w:rPr>
                <w:rFonts w:ascii="仿宋_GB2312" w:eastAsia="仿宋_GB2312" w:hAnsi="宋体" w:cs="宋体" w:hint="eastAsia"/>
                <w:color w:val="000000"/>
                <w:kern w:val="0"/>
                <w:szCs w:val="21"/>
              </w:rPr>
              <w:t>无</w:t>
            </w:r>
          </w:p>
        </w:tc>
      </w:tr>
      <w:tr w:rsidR="007724A8" w14:paraId="00609FAF" w14:textId="77777777" w:rsidTr="00B26FC3">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7C033919"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22B273FD" w14:textId="77777777" w:rsidR="007724A8" w:rsidRDefault="007724A8" w:rsidP="007724A8">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331866C9" w14:textId="77777777" w:rsidR="007724A8" w:rsidRDefault="007724A8" w:rsidP="007724A8">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4A2BF77F"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SCI等检索文章</w:t>
            </w:r>
          </w:p>
        </w:tc>
        <w:tc>
          <w:tcPr>
            <w:tcW w:w="1800" w:type="dxa"/>
            <w:tcBorders>
              <w:top w:val="single" w:sz="4" w:space="0" w:color="auto"/>
              <w:left w:val="nil"/>
              <w:bottom w:val="single" w:sz="4" w:space="0" w:color="auto"/>
              <w:right w:val="single" w:sz="4" w:space="0" w:color="auto"/>
            </w:tcBorders>
            <w:shd w:val="clear" w:color="auto" w:fill="auto"/>
            <w:vAlign w:val="center"/>
          </w:tcPr>
          <w:p w14:paraId="13C2B21C"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3篇</w:t>
            </w:r>
          </w:p>
        </w:tc>
        <w:tc>
          <w:tcPr>
            <w:tcW w:w="2099" w:type="dxa"/>
            <w:tcBorders>
              <w:top w:val="single" w:sz="4" w:space="0" w:color="auto"/>
              <w:left w:val="nil"/>
              <w:bottom w:val="single" w:sz="4" w:space="0" w:color="auto"/>
              <w:right w:val="single" w:sz="4" w:space="0" w:color="auto"/>
            </w:tcBorders>
            <w:shd w:val="clear" w:color="auto" w:fill="auto"/>
            <w:vAlign w:val="center"/>
          </w:tcPr>
          <w:p w14:paraId="2F379006"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实际完成SCI等检索文章5篇，超额完成预期目标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019D0456"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7FBBF5A9" w14:textId="67C3BCAA"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68CC4ADB" w14:textId="1BD3809B" w:rsidR="007724A8" w:rsidRDefault="007724A8" w:rsidP="007724A8">
            <w:pPr>
              <w:widowControl/>
              <w:jc w:val="center"/>
              <w:rPr>
                <w:rFonts w:ascii="仿宋_GB2312" w:eastAsia="仿宋_GB2312" w:hAnsi="宋体" w:cs="宋体"/>
                <w:color w:val="000000"/>
                <w:kern w:val="0"/>
                <w:szCs w:val="21"/>
              </w:rPr>
            </w:pPr>
            <w:r w:rsidRPr="00E31EA3">
              <w:rPr>
                <w:rFonts w:ascii="仿宋_GB2312" w:eastAsia="仿宋_GB2312" w:hAnsi="宋体" w:cs="宋体" w:hint="eastAsia"/>
                <w:color w:val="000000"/>
                <w:kern w:val="0"/>
                <w:szCs w:val="21"/>
              </w:rPr>
              <w:t>无</w:t>
            </w:r>
          </w:p>
        </w:tc>
      </w:tr>
      <w:tr w:rsidR="00FA2155" w14:paraId="63AF8441"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15DAB42D" w14:textId="77777777" w:rsidR="00FA2155" w:rsidRDefault="00FA2155">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tcPr>
          <w:p w14:paraId="023ECD4A" w14:textId="77777777" w:rsidR="00FA2155" w:rsidRDefault="00FA2155">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3E562E6F" w14:textId="77777777" w:rsidR="00FA2155" w:rsidRDefault="00FA2155">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0B403E37"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发明专利</w:t>
            </w:r>
          </w:p>
        </w:tc>
        <w:tc>
          <w:tcPr>
            <w:tcW w:w="1800" w:type="dxa"/>
            <w:tcBorders>
              <w:top w:val="single" w:sz="4" w:space="0" w:color="auto"/>
              <w:left w:val="nil"/>
              <w:bottom w:val="single" w:sz="4" w:space="0" w:color="auto"/>
              <w:right w:val="single" w:sz="4" w:space="0" w:color="auto"/>
            </w:tcBorders>
            <w:shd w:val="clear" w:color="auto" w:fill="auto"/>
            <w:vAlign w:val="center"/>
          </w:tcPr>
          <w:p w14:paraId="3A9F712A"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2项</w:t>
            </w:r>
          </w:p>
        </w:tc>
        <w:tc>
          <w:tcPr>
            <w:tcW w:w="2099" w:type="dxa"/>
            <w:tcBorders>
              <w:top w:val="single" w:sz="4" w:space="0" w:color="auto"/>
              <w:left w:val="nil"/>
              <w:bottom w:val="single" w:sz="4" w:space="0" w:color="auto"/>
              <w:right w:val="single" w:sz="4" w:space="0" w:color="auto"/>
            </w:tcBorders>
            <w:shd w:val="clear" w:color="auto" w:fill="auto"/>
            <w:vAlign w:val="center"/>
          </w:tcPr>
          <w:p w14:paraId="11C5200B"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实际完成发明专利2项，圆满完成预期目标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526AF9EC"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6D02A7DA"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vAlign w:val="center"/>
          </w:tcPr>
          <w:p w14:paraId="19EE3D39"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7724A8" w14:paraId="05412080" w14:textId="77777777" w:rsidTr="00175870">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5F719591"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tcBorders>
              <w:left w:val="single" w:sz="4" w:space="0" w:color="auto"/>
              <w:bottom w:val="single" w:sz="4" w:space="0" w:color="auto"/>
              <w:right w:val="single" w:sz="4" w:space="0" w:color="auto"/>
            </w:tcBorders>
            <w:shd w:val="clear" w:color="auto" w:fill="auto"/>
            <w:vAlign w:val="center"/>
          </w:tcPr>
          <w:p w14:paraId="2383C15B" w14:textId="77777777" w:rsidR="007724A8" w:rsidRDefault="007724A8" w:rsidP="007724A8">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109D8632" w14:textId="77777777" w:rsidR="007724A8" w:rsidRDefault="007724A8" w:rsidP="007724A8">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0631E03E"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横向课题或技术服务经费（万元）</w:t>
            </w:r>
          </w:p>
        </w:tc>
        <w:tc>
          <w:tcPr>
            <w:tcW w:w="1800" w:type="dxa"/>
            <w:tcBorders>
              <w:top w:val="single" w:sz="4" w:space="0" w:color="auto"/>
              <w:left w:val="nil"/>
              <w:bottom w:val="single" w:sz="4" w:space="0" w:color="auto"/>
              <w:right w:val="single" w:sz="4" w:space="0" w:color="auto"/>
            </w:tcBorders>
            <w:shd w:val="clear" w:color="auto" w:fill="auto"/>
            <w:vAlign w:val="center"/>
          </w:tcPr>
          <w:p w14:paraId="42746737"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45</w:t>
            </w:r>
          </w:p>
        </w:tc>
        <w:tc>
          <w:tcPr>
            <w:tcW w:w="2099" w:type="dxa"/>
            <w:tcBorders>
              <w:top w:val="single" w:sz="4" w:space="0" w:color="auto"/>
              <w:left w:val="nil"/>
              <w:bottom w:val="single" w:sz="4" w:space="0" w:color="auto"/>
              <w:right w:val="single" w:sz="4" w:space="0" w:color="auto"/>
            </w:tcBorders>
            <w:shd w:val="clear" w:color="auto" w:fill="auto"/>
            <w:vAlign w:val="center"/>
          </w:tcPr>
          <w:p w14:paraId="06A887C5"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实际完成横向课题或技术服务经费46万元，超额完成预期目标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0A6D3B6E"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1B8D9A8B" w14:textId="6CB05F22"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226E8716" w14:textId="7927BD2C" w:rsidR="007724A8" w:rsidRDefault="007724A8" w:rsidP="007724A8">
            <w:pPr>
              <w:widowControl/>
              <w:jc w:val="center"/>
              <w:rPr>
                <w:rFonts w:ascii="仿宋_GB2312" w:eastAsia="仿宋_GB2312" w:hAnsi="宋体" w:cs="宋体"/>
                <w:color w:val="000000"/>
                <w:kern w:val="0"/>
                <w:szCs w:val="21"/>
              </w:rPr>
            </w:pPr>
            <w:r w:rsidRPr="00E54E86">
              <w:rPr>
                <w:rFonts w:ascii="仿宋_GB2312" w:eastAsia="仿宋_GB2312" w:hAnsi="宋体" w:cs="宋体" w:hint="eastAsia"/>
                <w:color w:val="000000"/>
                <w:kern w:val="0"/>
                <w:szCs w:val="21"/>
              </w:rPr>
              <w:t>无</w:t>
            </w:r>
          </w:p>
        </w:tc>
      </w:tr>
      <w:tr w:rsidR="007724A8" w14:paraId="2205A0A6" w14:textId="77777777" w:rsidTr="00175870">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2E88893F" w14:textId="77777777" w:rsidR="007724A8" w:rsidRDefault="007724A8" w:rsidP="007724A8">
            <w:pPr>
              <w:widowControl/>
              <w:jc w:val="left"/>
              <w:rPr>
                <w:rFonts w:ascii="仿宋_GB2312" w:eastAsia="仿宋_GB2312"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705F8F3" w14:textId="77777777" w:rsidR="007724A8" w:rsidRDefault="007724A8" w:rsidP="007724A8">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4B2C4B8F"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7D5B7926"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总支出</w:t>
            </w:r>
          </w:p>
        </w:tc>
        <w:tc>
          <w:tcPr>
            <w:tcW w:w="1800" w:type="dxa"/>
            <w:tcBorders>
              <w:top w:val="single" w:sz="4" w:space="0" w:color="auto"/>
              <w:left w:val="nil"/>
              <w:bottom w:val="single" w:sz="4" w:space="0" w:color="auto"/>
              <w:right w:val="single" w:sz="4" w:space="0" w:color="auto"/>
            </w:tcBorders>
            <w:shd w:val="clear" w:color="auto" w:fill="auto"/>
            <w:vAlign w:val="center"/>
          </w:tcPr>
          <w:p w14:paraId="39439C98"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410万元</w:t>
            </w:r>
          </w:p>
        </w:tc>
        <w:tc>
          <w:tcPr>
            <w:tcW w:w="2099" w:type="dxa"/>
            <w:tcBorders>
              <w:top w:val="single" w:sz="4" w:space="0" w:color="auto"/>
              <w:left w:val="nil"/>
              <w:bottom w:val="single" w:sz="4" w:space="0" w:color="auto"/>
              <w:right w:val="single" w:sz="4" w:space="0" w:color="auto"/>
            </w:tcBorders>
            <w:shd w:val="clear" w:color="auto" w:fill="auto"/>
            <w:vAlign w:val="center"/>
          </w:tcPr>
          <w:p w14:paraId="71DB3B5F"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年度到位资金409.81万元，实际支出408.06万元，成本控制情况较好</w:t>
            </w:r>
          </w:p>
        </w:tc>
        <w:tc>
          <w:tcPr>
            <w:tcW w:w="860" w:type="dxa"/>
            <w:tcBorders>
              <w:top w:val="single" w:sz="4" w:space="0" w:color="auto"/>
              <w:left w:val="nil"/>
              <w:bottom w:val="single" w:sz="4" w:space="0" w:color="auto"/>
              <w:right w:val="single" w:sz="4" w:space="0" w:color="auto"/>
            </w:tcBorders>
            <w:shd w:val="clear" w:color="auto" w:fill="auto"/>
            <w:vAlign w:val="center"/>
          </w:tcPr>
          <w:p w14:paraId="0281A8A5"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432F829B"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10B244CA" w14:textId="549B3374" w:rsidR="007724A8" w:rsidRDefault="007724A8" w:rsidP="007724A8">
            <w:pPr>
              <w:widowControl/>
              <w:jc w:val="center"/>
              <w:rPr>
                <w:rFonts w:ascii="仿宋_GB2312" w:eastAsia="仿宋_GB2312" w:hAnsi="宋体" w:cs="宋体"/>
                <w:color w:val="000000"/>
                <w:kern w:val="0"/>
                <w:szCs w:val="21"/>
              </w:rPr>
            </w:pPr>
            <w:r w:rsidRPr="00E54E86">
              <w:rPr>
                <w:rFonts w:ascii="仿宋_GB2312" w:eastAsia="仿宋_GB2312" w:hAnsi="宋体" w:cs="宋体" w:hint="eastAsia"/>
                <w:color w:val="000000"/>
                <w:kern w:val="0"/>
                <w:szCs w:val="21"/>
              </w:rPr>
              <w:t>无</w:t>
            </w:r>
          </w:p>
        </w:tc>
      </w:tr>
      <w:tr w:rsidR="007724A8" w14:paraId="24FA5912" w14:textId="77777777" w:rsidTr="00175870">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4CF0BAAC" w14:textId="77777777" w:rsidR="007724A8" w:rsidRDefault="007724A8" w:rsidP="007724A8">
            <w:pPr>
              <w:widowControl/>
              <w:jc w:val="left"/>
              <w:rPr>
                <w:rFonts w:ascii="仿宋_GB2312" w:eastAsia="仿宋_GB2312" w:hAnsi="宋体" w:cs="宋体"/>
                <w:color w:val="000000"/>
                <w:kern w:val="0"/>
                <w:szCs w:val="21"/>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36456E"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效益指标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126AD9"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2099D12A"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完成所有设备采购</w:t>
            </w:r>
          </w:p>
        </w:tc>
        <w:tc>
          <w:tcPr>
            <w:tcW w:w="1800" w:type="dxa"/>
            <w:tcBorders>
              <w:top w:val="single" w:sz="4" w:space="0" w:color="auto"/>
              <w:left w:val="nil"/>
              <w:bottom w:val="single" w:sz="4" w:space="0" w:color="auto"/>
              <w:right w:val="single" w:sz="4" w:space="0" w:color="auto"/>
            </w:tcBorders>
            <w:shd w:val="clear" w:color="auto" w:fill="auto"/>
            <w:vAlign w:val="center"/>
          </w:tcPr>
          <w:p w14:paraId="47F9F2ED"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2024年3月底</w:t>
            </w:r>
          </w:p>
        </w:tc>
        <w:tc>
          <w:tcPr>
            <w:tcW w:w="2099" w:type="dxa"/>
            <w:tcBorders>
              <w:top w:val="single" w:sz="4" w:space="0" w:color="auto"/>
              <w:left w:val="nil"/>
              <w:bottom w:val="single" w:sz="4" w:space="0" w:color="auto"/>
              <w:right w:val="single" w:sz="4" w:space="0" w:color="auto"/>
            </w:tcBorders>
            <w:shd w:val="clear" w:color="auto" w:fill="auto"/>
            <w:vAlign w:val="center"/>
          </w:tcPr>
          <w:p w14:paraId="5AE9508D"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项目社会效益较突出，较好的完成了项目的所有内容</w:t>
            </w:r>
          </w:p>
        </w:tc>
        <w:tc>
          <w:tcPr>
            <w:tcW w:w="860" w:type="dxa"/>
            <w:tcBorders>
              <w:top w:val="single" w:sz="4" w:space="0" w:color="auto"/>
              <w:left w:val="nil"/>
              <w:bottom w:val="single" w:sz="4" w:space="0" w:color="auto"/>
              <w:right w:val="single" w:sz="4" w:space="0" w:color="auto"/>
            </w:tcBorders>
            <w:shd w:val="clear" w:color="auto" w:fill="auto"/>
            <w:vAlign w:val="center"/>
          </w:tcPr>
          <w:p w14:paraId="43C424FD"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56CBC9BD" w14:textId="77777777" w:rsidR="007724A8" w:rsidRDefault="007724A8" w:rsidP="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tcPr>
          <w:p w14:paraId="63072A9B" w14:textId="0590D966" w:rsidR="007724A8" w:rsidRDefault="007724A8" w:rsidP="007724A8">
            <w:pPr>
              <w:widowControl/>
              <w:jc w:val="center"/>
              <w:rPr>
                <w:rFonts w:ascii="仿宋_GB2312" w:eastAsia="仿宋_GB2312" w:hAnsi="宋体" w:cs="宋体"/>
                <w:color w:val="000000"/>
                <w:kern w:val="0"/>
                <w:szCs w:val="21"/>
              </w:rPr>
            </w:pPr>
            <w:r w:rsidRPr="00E54E86">
              <w:rPr>
                <w:rFonts w:ascii="仿宋_GB2312" w:eastAsia="仿宋_GB2312" w:hAnsi="宋体" w:cs="宋体" w:hint="eastAsia"/>
                <w:color w:val="000000"/>
                <w:kern w:val="0"/>
                <w:szCs w:val="21"/>
              </w:rPr>
              <w:t>无</w:t>
            </w:r>
          </w:p>
        </w:tc>
      </w:tr>
      <w:tr w:rsidR="00FA2155" w14:paraId="612B2C67"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3337DC6F" w14:textId="77777777" w:rsidR="00FA2155" w:rsidRDefault="00FA2155">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01106073" w14:textId="77777777" w:rsidR="00FA2155" w:rsidRDefault="00FA2155">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6C50D23F" w14:textId="77777777" w:rsidR="00FA2155" w:rsidRDefault="00FA2155">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739EBD1C"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完成论文发表</w:t>
            </w:r>
          </w:p>
        </w:tc>
        <w:tc>
          <w:tcPr>
            <w:tcW w:w="1800" w:type="dxa"/>
            <w:tcBorders>
              <w:top w:val="single" w:sz="4" w:space="0" w:color="auto"/>
              <w:left w:val="nil"/>
              <w:bottom w:val="single" w:sz="4" w:space="0" w:color="auto"/>
              <w:right w:val="single" w:sz="4" w:space="0" w:color="auto"/>
            </w:tcBorders>
            <w:shd w:val="clear" w:color="auto" w:fill="auto"/>
            <w:vAlign w:val="center"/>
          </w:tcPr>
          <w:p w14:paraId="2BC9DB13"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2025年3月底</w:t>
            </w:r>
          </w:p>
        </w:tc>
        <w:tc>
          <w:tcPr>
            <w:tcW w:w="2099" w:type="dxa"/>
            <w:tcBorders>
              <w:top w:val="single" w:sz="4" w:space="0" w:color="auto"/>
              <w:left w:val="nil"/>
              <w:bottom w:val="single" w:sz="4" w:space="0" w:color="auto"/>
              <w:right w:val="single" w:sz="4" w:space="0" w:color="auto"/>
            </w:tcBorders>
            <w:shd w:val="clear" w:color="auto" w:fill="auto"/>
            <w:vAlign w:val="center"/>
          </w:tcPr>
          <w:p w14:paraId="79E64423"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项目社会效益较突出，较好的完成了项目的所有内容</w:t>
            </w:r>
          </w:p>
        </w:tc>
        <w:tc>
          <w:tcPr>
            <w:tcW w:w="860" w:type="dxa"/>
            <w:tcBorders>
              <w:top w:val="single" w:sz="4" w:space="0" w:color="auto"/>
              <w:left w:val="nil"/>
              <w:bottom w:val="single" w:sz="4" w:space="0" w:color="auto"/>
              <w:right w:val="single" w:sz="4" w:space="0" w:color="auto"/>
            </w:tcBorders>
            <w:shd w:val="clear" w:color="auto" w:fill="auto"/>
            <w:vAlign w:val="center"/>
          </w:tcPr>
          <w:p w14:paraId="11D0E38F"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tcPr>
          <w:p w14:paraId="15B6ADB5"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135" w:type="dxa"/>
            <w:tcBorders>
              <w:top w:val="single" w:sz="4" w:space="0" w:color="auto"/>
              <w:left w:val="nil"/>
              <w:bottom w:val="single" w:sz="4" w:space="0" w:color="auto"/>
              <w:right w:val="single" w:sz="4" w:space="0" w:color="auto"/>
            </w:tcBorders>
            <w:shd w:val="clear" w:color="auto" w:fill="auto"/>
            <w:vAlign w:val="center"/>
          </w:tcPr>
          <w:p w14:paraId="1C32BA8B" w14:textId="16B62338"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年初指标设置存在不足，今后</w:t>
            </w:r>
            <w:r w:rsidR="00FA69D8">
              <w:rPr>
                <w:rFonts w:ascii="仿宋_GB2312" w:eastAsia="仿宋_GB2312" w:hAnsi="宋体" w:cs="宋体" w:hint="eastAsia"/>
                <w:color w:val="000000"/>
                <w:kern w:val="0"/>
                <w:szCs w:val="21"/>
              </w:rPr>
              <w:t>将</w:t>
            </w:r>
            <w:r>
              <w:rPr>
                <w:rFonts w:ascii="仿宋_GB2312" w:eastAsia="仿宋_GB2312" w:hAnsi="宋体" w:cs="宋体" w:hint="eastAsia"/>
                <w:color w:val="000000"/>
                <w:kern w:val="0"/>
                <w:szCs w:val="21"/>
              </w:rPr>
              <w:t>加强指标设置工作</w:t>
            </w:r>
            <w:r w:rsidR="007724A8">
              <w:rPr>
                <w:rFonts w:ascii="仿宋_GB2312" w:eastAsia="仿宋_GB2312" w:hAnsi="宋体" w:cs="宋体" w:hint="eastAsia"/>
                <w:color w:val="000000"/>
                <w:kern w:val="0"/>
                <w:szCs w:val="21"/>
              </w:rPr>
              <w:t>，学校将加强绩效目标审核工作。</w:t>
            </w:r>
          </w:p>
        </w:tc>
      </w:tr>
      <w:tr w:rsidR="00FA2155" w14:paraId="3A7424C1"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50535750" w14:textId="77777777" w:rsidR="00FA2155" w:rsidRDefault="00FA2155">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2849877C" w14:textId="77777777" w:rsidR="00FA2155" w:rsidRDefault="00FA2155">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27DF5759"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可持续影响指标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3E26A6C2"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在5年内能持续有效地提升教师的科研能力</w:t>
            </w:r>
          </w:p>
        </w:tc>
        <w:tc>
          <w:tcPr>
            <w:tcW w:w="1800" w:type="dxa"/>
            <w:tcBorders>
              <w:top w:val="single" w:sz="4" w:space="0" w:color="auto"/>
              <w:left w:val="nil"/>
              <w:bottom w:val="single" w:sz="4" w:space="0" w:color="auto"/>
              <w:right w:val="single" w:sz="4" w:space="0" w:color="auto"/>
            </w:tcBorders>
            <w:shd w:val="clear" w:color="auto" w:fill="auto"/>
            <w:vAlign w:val="center"/>
          </w:tcPr>
          <w:p w14:paraId="6BD82782"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5年</w:t>
            </w:r>
          </w:p>
        </w:tc>
        <w:tc>
          <w:tcPr>
            <w:tcW w:w="2099" w:type="dxa"/>
            <w:tcBorders>
              <w:top w:val="single" w:sz="4" w:space="0" w:color="auto"/>
              <w:left w:val="nil"/>
              <w:bottom w:val="single" w:sz="4" w:space="0" w:color="auto"/>
              <w:right w:val="single" w:sz="4" w:space="0" w:color="auto"/>
            </w:tcBorders>
            <w:shd w:val="clear" w:color="auto" w:fill="auto"/>
            <w:vAlign w:val="center"/>
          </w:tcPr>
          <w:p w14:paraId="5E70878F"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在5年内能持续有效地提升教师的科研能力，圆满完成预期目标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tcPr>
          <w:p w14:paraId="1E0D50FE"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tcPr>
          <w:p w14:paraId="7FE8E428"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p>
        </w:tc>
        <w:tc>
          <w:tcPr>
            <w:tcW w:w="2135" w:type="dxa"/>
            <w:tcBorders>
              <w:top w:val="single" w:sz="4" w:space="0" w:color="auto"/>
              <w:left w:val="nil"/>
              <w:bottom w:val="single" w:sz="4" w:space="0" w:color="auto"/>
              <w:right w:val="single" w:sz="4" w:space="0" w:color="auto"/>
            </w:tcBorders>
            <w:shd w:val="clear" w:color="auto" w:fill="auto"/>
            <w:vAlign w:val="center"/>
          </w:tcPr>
          <w:p w14:paraId="2485C21A" w14:textId="019926E9" w:rsidR="00FA2155" w:rsidRDefault="00FA69D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将长期监测项目情况，确保资金长期发挥效益</w:t>
            </w:r>
          </w:p>
        </w:tc>
      </w:tr>
      <w:tr w:rsidR="00FA2155" w14:paraId="5030FD39" w14:textId="77777777">
        <w:trPr>
          <w:trHeight w:val="20"/>
        </w:trPr>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4B2DAA1"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860" w:type="dxa"/>
            <w:tcBorders>
              <w:top w:val="single" w:sz="4" w:space="0" w:color="auto"/>
              <w:left w:val="nil"/>
              <w:bottom w:val="single" w:sz="4" w:space="0" w:color="auto"/>
              <w:right w:val="single" w:sz="4" w:space="0" w:color="auto"/>
            </w:tcBorders>
            <w:shd w:val="clear" w:color="auto" w:fill="auto"/>
            <w:vAlign w:val="center"/>
          </w:tcPr>
          <w:p w14:paraId="2C7A1626" w14:textId="77777777" w:rsidR="00FA2155" w:rsidRDefault="0028136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tcPr>
          <w:p w14:paraId="62B08A77" w14:textId="2424BD10" w:rsidR="00FA2155" w:rsidRDefault="007724A8">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92</w:t>
            </w:r>
            <w:r w:rsidR="00281362">
              <w:rPr>
                <w:rFonts w:ascii="仿宋_GB2312" w:eastAsia="仿宋_GB2312" w:hAnsi="宋体" w:cs="宋体" w:hint="eastAsia"/>
                <w:color w:val="000000"/>
                <w:kern w:val="0"/>
                <w:szCs w:val="21"/>
              </w:rPr>
              <w:t xml:space="preserve">.96 </w:t>
            </w:r>
          </w:p>
        </w:tc>
        <w:tc>
          <w:tcPr>
            <w:tcW w:w="2135" w:type="dxa"/>
            <w:tcBorders>
              <w:top w:val="single" w:sz="4" w:space="0" w:color="auto"/>
              <w:left w:val="nil"/>
              <w:bottom w:val="single" w:sz="4" w:space="0" w:color="auto"/>
              <w:right w:val="single" w:sz="4" w:space="0" w:color="auto"/>
            </w:tcBorders>
            <w:shd w:val="clear" w:color="auto" w:fill="auto"/>
            <w:vAlign w:val="center"/>
          </w:tcPr>
          <w:p w14:paraId="29BCEF31" w14:textId="77777777" w:rsidR="00FA2155" w:rsidRDefault="0028136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bl>
    <w:p w14:paraId="026F460F" w14:textId="77777777" w:rsidR="00FA2155" w:rsidRDefault="00FA2155"/>
    <w:sectPr w:rsidR="00FA2155">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52CB52" w14:textId="77777777" w:rsidR="00201789" w:rsidRDefault="00201789" w:rsidP="004B40E4">
      <w:r>
        <w:separator/>
      </w:r>
    </w:p>
  </w:endnote>
  <w:endnote w:type="continuationSeparator" w:id="0">
    <w:p w14:paraId="417ADCA5" w14:textId="77777777" w:rsidR="00201789" w:rsidRDefault="00201789" w:rsidP="004B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A9C16" w14:textId="77777777" w:rsidR="00201789" w:rsidRDefault="00201789" w:rsidP="004B40E4">
      <w:r>
        <w:separator/>
      </w:r>
    </w:p>
  </w:footnote>
  <w:footnote w:type="continuationSeparator" w:id="0">
    <w:p w14:paraId="6DA51E0A" w14:textId="77777777" w:rsidR="00201789" w:rsidRDefault="00201789" w:rsidP="004B40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12533C"/>
    <w:rsid w:val="0000257E"/>
    <w:rsid w:val="000F7787"/>
    <w:rsid w:val="0012533C"/>
    <w:rsid w:val="00201789"/>
    <w:rsid w:val="00281362"/>
    <w:rsid w:val="002E2622"/>
    <w:rsid w:val="002F0E5A"/>
    <w:rsid w:val="002F35BB"/>
    <w:rsid w:val="00411958"/>
    <w:rsid w:val="004B40E4"/>
    <w:rsid w:val="005A3314"/>
    <w:rsid w:val="006A094F"/>
    <w:rsid w:val="007724A8"/>
    <w:rsid w:val="009147A6"/>
    <w:rsid w:val="00946750"/>
    <w:rsid w:val="009C3D74"/>
    <w:rsid w:val="00A86591"/>
    <w:rsid w:val="00B44CCD"/>
    <w:rsid w:val="00B974E8"/>
    <w:rsid w:val="00CA25F5"/>
    <w:rsid w:val="00D55F50"/>
    <w:rsid w:val="00FA2155"/>
    <w:rsid w:val="00FA69D8"/>
    <w:rsid w:val="5D3B58F8"/>
    <w:rsid w:val="75501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3E20F"/>
  <w15:docId w15:val="{72DC24C9-E641-405B-9573-28E691D76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pPr>
      <w:tabs>
        <w:tab w:val="center" w:pos="4153"/>
        <w:tab w:val="right" w:pos="8306"/>
      </w:tabs>
      <w:snapToGrid w:val="0"/>
      <w:jc w:val="left"/>
    </w:pPr>
    <w:rPr>
      <w:sz w:val="18"/>
      <w:szCs w:val="18"/>
    </w:rPr>
  </w:style>
  <w:style w:type="paragraph" w:styleId="a5">
    <w:name w:val="header"/>
    <w:basedOn w:val="a"/>
    <w:link w:val="a6"/>
    <w:autoRedefine/>
    <w:uiPriority w:val="99"/>
    <w:unhideWhenUsed/>
    <w:pPr>
      <w:tabs>
        <w:tab w:val="center" w:pos="4153"/>
        <w:tab w:val="right" w:pos="8306"/>
      </w:tabs>
      <w:snapToGrid w:val="0"/>
      <w:jc w:val="center"/>
    </w:pPr>
    <w:rPr>
      <w:sz w:val="18"/>
      <w:szCs w:val="18"/>
    </w:r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autoRedefine/>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雪 韩</dc:creator>
  <cp:lastModifiedBy>雪 韩</cp:lastModifiedBy>
  <cp:revision>9</cp:revision>
  <dcterms:created xsi:type="dcterms:W3CDTF">2024-04-25T05:19:00Z</dcterms:created>
  <dcterms:modified xsi:type="dcterms:W3CDTF">2024-05-28T13:12:00Z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DF4220BC96EA4C6B946F07EFFCC0ED64</vt:lpwstr>
  </property>
</Properties>
</file>