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 2023 年度）</w:t>
      </w:r>
    </w:p>
    <w:tbl>
      <w:tblPr>
        <w:tblStyle w:val="4"/>
        <w:tblW w:w="1331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770"/>
        <w:gridCol w:w="730"/>
        <w:gridCol w:w="1963"/>
        <w:gridCol w:w="2089"/>
        <w:gridCol w:w="896"/>
        <w:gridCol w:w="1254"/>
        <w:gridCol w:w="1249"/>
        <w:gridCol w:w="571"/>
        <w:gridCol w:w="256"/>
        <w:gridCol w:w="619"/>
        <w:gridCol w:w="208"/>
        <w:gridCol w:w="1037"/>
        <w:gridCol w:w="10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1192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改善办学保障条件—北京信息科技大学新校区语言实验室建设（二期）（新竣工楼配套）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693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北京市教育委员会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317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328"/>
              </w:tabs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北京信息科技大学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693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王明涛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317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80187779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年初预算数</w:t>
            </w:r>
          </w:p>
        </w:tc>
        <w:tc>
          <w:tcPr>
            <w:tcW w:w="21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全年预算数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全年执行数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2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1015.319805</w:t>
            </w:r>
          </w:p>
        </w:tc>
        <w:tc>
          <w:tcPr>
            <w:tcW w:w="21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1015.319805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1011.363200 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99.61%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其中：当年财政拨款</w:t>
            </w:r>
          </w:p>
        </w:tc>
        <w:tc>
          <w:tcPr>
            <w:tcW w:w="2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1015.319805</w:t>
            </w:r>
          </w:p>
        </w:tc>
        <w:tc>
          <w:tcPr>
            <w:tcW w:w="21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1015.319805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1011.363200 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上年结转资金</w:t>
            </w:r>
          </w:p>
        </w:tc>
        <w:tc>
          <w:tcPr>
            <w:tcW w:w="2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2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0" w:hRule="exact"/>
          <w:jc w:val="center"/>
        </w:trPr>
        <w:tc>
          <w:tcPr>
            <w:tcW w:w="6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770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499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exact"/>
          <w:jc w:val="center"/>
        </w:trPr>
        <w:tc>
          <w:tcPr>
            <w:tcW w:w="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0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计划建设8间语言实验室，1间计算机辅助笔译实验室，1间同传语言实验室，共计1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间。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同时，为各实验室增加课堂教学通用功能，包括：电子时钟、课堂打铃、电子班牌、常态化录播和监控管理等功能。</w:t>
            </w:r>
          </w:p>
        </w:tc>
        <w:tc>
          <w:tcPr>
            <w:tcW w:w="499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完成建设8间语言实验室，1间计算机辅助笔译实验室，1间同传语言实验室，共计1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间。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同时，为各实验室增加课堂教学通用功能，包括：电子时钟、课堂打铃、电子班牌、常态化录播和监控管理等功能。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49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20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7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49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8间终端型语言实验室</w:t>
            </w:r>
          </w:p>
        </w:tc>
        <w:tc>
          <w:tcPr>
            <w:tcW w:w="1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8间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8间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20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9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1间计算机笔译实验室</w:t>
            </w:r>
          </w:p>
        </w:tc>
        <w:tc>
          <w:tcPr>
            <w:tcW w:w="1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1间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1间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20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9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1间同传实验室</w:t>
            </w:r>
          </w:p>
        </w:tc>
        <w:tc>
          <w:tcPr>
            <w:tcW w:w="1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1间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1间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20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49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系统正常运行率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20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9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故障率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1%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1%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20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9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验收合格率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20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9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故障响应率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20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49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正式使用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按时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按时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2.4</w:t>
            </w:r>
          </w:p>
        </w:tc>
        <w:tc>
          <w:tcPr>
            <w:tcW w:w="20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标准可衡量不足，完善指标设置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9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验收</w:t>
            </w:r>
          </w:p>
        </w:tc>
        <w:tc>
          <w:tcPr>
            <w:tcW w:w="1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按时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按时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3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20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标准可衡量不足，完善指标设置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9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招标</w:t>
            </w:r>
          </w:p>
        </w:tc>
        <w:tc>
          <w:tcPr>
            <w:tcW w:w="1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按时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按时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2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20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标准可衡量不足，完善指标设置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9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调研论证：2022年8月</w:t>
            </w:r>
          </w:p>
        </w:tc>
        <w:tc>
          <w:tcPr>
            <w:tcW w:w="1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按时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按时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2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20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标准可衡量不足，完善指标设置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exact"/>
          <w:jc w:val="center"/>
        </w:trPr>
        <w:tc>
          <w:tcPr>
            <w:tcW w:w="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经济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49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成本控制</w:t>
            </w:r>
            <w:bookmarkStart w:id="0" w:name="_GoBack"/>
            <w:bookmarkEnd w:id="0"/>
          </w:p>
        </w:tc>
        <w:tc>
          <w:tcPr>
            <w:tcW w:w="1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15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3198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101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363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20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7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49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排课使用率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20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9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学生自主学习需求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20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9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稳定工作时间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7年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 w:val="18"/>
                <w:szCs w:val="18"/>
              </w:rPr>
              <w:t>7年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20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  <w:jc w:val="center"/>
        </w:trPr>
        <w:tc>
          <w:tcPr>
            <w:tcW w:w="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7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服务对象满意度指标</w:t>
            </w:r>
          </w:p>
        </w:tc>
        <w:tc>
          <w:tcPr>
            <w:tcW w:w="49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教师满意率</w:t>
            </w:r>
          </w:p>
        </w:tc>
        <w:tc>
          <w:tcPr>
            <w:tcW w:w="1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95%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96%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20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  <w:jc w:val="center"/>
        </w:trPr>
        <w:tc>
          <w:tcPr>
            <w:tcW w:w="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9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学生满意率</w:t>
            </w:r>
          </w:p>
        </w:tc>
        <w:tc>
          <w:tcPr>
            <w:tcW w:w="1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95%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96%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20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5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97.96</w:t>
            </w:r>
          </w:p>
        </w:tc>
        <w:tc>
          <w:tcPr>
            <w:tcW w:w="20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文本框 1" o:spid="_x0000_s1026" o:spt="202" type="#_x0000_t202" style="position:absolute;left:0pt;margin-top:0pt;height:10.35pt;width:4.5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Y1M2QwYjNhNTk5MjZhMDQzOThjMGY1M2MwZTczYTQifQ=="/>
  </w:docVars>
  <w:rsids>
    <w:rsidRoot w:val="00512C82"/>
    <w:rsid w:val="00046C34"/>
    <w:rsid w:val="00061A35"/>
    <w:rsid w:val="0024517E"/>
    <w:rsid w:val="00304F1D"/>
    <w:rsid w:val="00323567"/>
    <w:rsid w:val="003435ED"/>
    <w:rsid w:val="0034434E"/>
    <w:rsid w:val="0037052E"/>
    <w:rsid w:val="0039560D"/>
    <w:rsid w:val="003F664B"/>
    <w:rsid w:val="0040479B"/>
    <w:rsid w:val="00407CE5"/>
    <w:rsid w:val="0045622B"/>
    <w:rsid w:val="004B150B"/>
    <w:rsid w:val="004B7AF2"/>
    <w:rsid w:val="004C51A3"/>
    <w:rsid w:val="00512C82"/>
    <w:rsid w:val="005252B4"/>
    <w:rsid w:val="00592F5E"/>
    <w:rsid w:val="005E1B7F"/>
    <w:rsid w:val="00664EF9"/>
    <w:rsid w:val="007718AD"/>
    <w:rsid w:val="007B16D4"/>
    <w:rsid w:val="008A3EEA"/>
    <w:rsid w:val="008B11E8"/>
    <w:rsid w:val="008B61DB"/>
    <w:rsid w:val="00900CE6"/>
    <w:rsid w:val="00967D1D"/>
    <w:rsid w:val="009D71F3"/>
    <w:rsid w:val="00A106E2"/>
    <w:rsid w:val="00A46143"/>
    <w:rsid w:val="00AE0363"/>
    <w:rsid w:val="00AF3A89"/>
    <w:rsid w:val="00B47A57"/>
    <w:rsid w:val="00B6045E"/>
    <w:rsid w:val="00CE1E70"/>
    <w:rsid w:val="00CE49C2"/>
    <w:rsid w:val="00E017CD"/>
    <w:rsid w:val="00E63057"/>
    <w:rsid w:val="00EB2C44"/>
    <w:rsid w:val="00F561EB"/>
    <w:rsid w:val="00F91812"/>
    <w:rsid w:val="00FB055C"/>
    <w:rsid w:val="00FC0EF7"/>
    <w:rsid w:val="00FE08C3"/>
    <w:rsid w:val="00FF571B"/>
    <w:rsid w:val="030E5DCB"/>
    <w:rsid w:val="048A7C0E"/>
    <w:rsid w:val="0A79740D"/>
    <w:rsid w:val="0DF87620"/>
    <w:rsid w:val="157A2706"/>
    <w:rsid w:val="16F45C71"/>
    <w:rsid w:val="37E72FFE"/>
    <w:rsid w:val="39AF6DF9"/>
    <w:rsid w:val="41E852EB"/>
    <w:rsid w:val="436A0B43"/>
    <w:rsid w:val="468F2CAE"/>
    <w:rsid w:val="4B26517A"/>
    <w:rsid w:val="54392822"/>
    <w:rsid w:val="58B17B43"/>
    <w:rsid w:val="5FC51095"/>
    <w:rsid w:val="6E36354F"/>
    <w:rsid w:val="6F1F233B"/>
    <w:rsid w:val="771E3B27"/>
    <w:rsid w:val="7FFB8508"/>
    <w:rsid w:val="B9E710A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uiPriority w:val="99"/>
    <w:rPr>
      <w:sz w:val="18"/>
      <w:szCs w:val="18"/>
    </w:rPr>
  </w:style>
  <w:style w:type="character" w:customStyle="1" w:styleId="7">
    <w:name w:val="页眉 Char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170</Words>
  <Characters>973</Characters>
  <Lines>8</Lines>
  <Paragraphs>2</Paragraphs>
  <TotalTime>5</TotalTime>
  <ScaleCrop>false</ScaleCrop>
  <LinksUpToDate>false</LinksUpToDate>
  <CharactersWithSpaces>1141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2024-05-17T05:31:00Z</dcterms:created>
  <dc:creator>Administrator</dc:creator>
  <cp:lastModifiedBy>微信用户</cp:lastModifiedBy>
  <dcterms:modified xsi:type="dcterms:W3CDTF">2024-05-17T07:20:55Z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E163569FC66E4A5C82C349BF24E528D2_12</vt:lpwstr>
  </property>
</Properties>
</file>