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B89A8" w14:textId="77777777" w:rsidR="00EB0EF5" w:rsidRDefault="007435D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北京物资学院</w:t>
      </w:r>
      <w:r w:rsidR="004C5E62">
        <w:rPr>
          <w:rFonts w:ascii="方正小标宋简体" w:eastAsia="方正小标宋简体" w:hint="eastAsia"/>
          <w:color w:val="000000"/>
          <w:sz w:val="36"/>
          <w:szCs w:val="36"/>
        </w:rPr>
        <w:t>2022年财政预算信息公开</w:t>
      </w:r>
    </w:p>
    <w:p w14:paraId="379CEE0A" w14:textId="77777777" w:rsidR="00EB0EF5" w:rsidRDefault="004C5E62">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1A64C0B7" w14:textId="77777777" w:rsidR="00EB0EF5" w:rsidRDefault="004C5E6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641E01C" w14:textId="77777777" w:rsidR="00EB0EF5" w:rsidRDefault="004C5E62">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483F4B6B" w14:textId="77777777" w:rsidR="00EB0EF5" w:rsidRDefault="004C5E62">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14:paraId="3F3D1905"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25F5A3CB"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14:paraId="5B996774"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2722BCA3"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7AAB777A"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1F13815A"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4A562140" w14:textId="77777777" w:rsidR="00EB0EF5" w:rsidRDefault="004C5E62">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14:paraId="65467FFF" w14:textId="77777777" w:rsidR="00EB0EF5" w:rsidRDefault="004C5E6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5CA93B1E" w14:textId="77777777" w:rsidR="00EB0EF5" w:rsidRDefault="004C5E6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634DD3CD" w14:textId="77777777" w:rsidR="00EB0EF5" w:rsidRDefault="004C5E62">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3BC33A83" w14:textId="77777777" w:rsidR="00EB0EF5" w:rsidRDefault="004C5E62">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4BA881AA" w14:textId="77777777" w:rsidR="00EB0EF5" w:rsidRDefault="004C5E62">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1A833AF1" w14:textId="77777777" w:rsidR="00EB0EF5" w:rsidRDefault="004C5E6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3778DD68" w14:textId="77777777" w:rsidR="00EB0EF5" w:rsidRDefault="004C5E6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32D2BEEA" w14:textId="77777777" w:rsidR="00EB0EF5" w:rsidRDefault="004C5E62">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59F2F292" w14:textId="77777777" w:rsidR="00EB0EF5" w:rsidRDefault="004C5E6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5850A387" w14:textId="77777777" w:rsidR="00EB0EF5" w:rsidRDefault="004C5E62">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289E5FBD" w14:textId="77777777" w:rsidR="00EB0EF5" w:rsidRDefault="004C5E62">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5ECBAC80" w14:textId="77777777" w:rsidR="00EB0EF5" w:rsidRDefault="004C5E62">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46A59858" w14:textId="77777777" w:rsidR="00EB0EF5" w:rsidRDefault="004C5E6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59D24CBF" w14:textId="77777777" w:rsidR="00EB0EF5" w:rsidRDefault="004C5E62">
      <w:pPr>
        <w:pStyle w:val="2"/>
      </w:pPr>
      <w:r>
        <w:br w:type="page"/>
      </w:r>
    </w:p>
    <w:p w14:paraId="73D720FD" w14:textId="77777777" w:rsidR="00EB0EF5" w:rsidRDefault="00EB0EF5">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1F196F71" w14:textId="77777777" w:rsidR="007435D3" w:rsidRDefault="004C5E62" w:rsidP="007435D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第一部分  2022年单位预算情况说明</w:t>
      </w:r>
    </w:p>
    <w:p w14:paraId="2DD4FA53" w14:textId="77777777" w:rsidR="007435D3" w:rsidRPr="007435D3" w:rsidRDefault="007435D3" w:rsidP="007435D3">
      <w:pPr>
        <w:pStyle w:val="2"/>
      </w:pPr>
    </w:p>
    <w:p w14:paraId="5E940570" w14:textId="77777777" w:rsidR="00EB0EF5" w:rsidRDefault="004C5E62">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6FA177DF" w14:textId="77777777" w:rsidR="007435D3" w:rsidRDefault="004C5E62" w:rsidP="007435D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20808C37" w14:textId="77777777" w:rsidR="007435D3" w:rsidRDefault="007435D3" w:rsidP="007435D3">
      <w:pPr>
        <w:ind w:firstLine="555"/>
        <w:rPr>
          <w:rFonts w:ascii="仿宋_GB2312" w:eastAsia="仿宋_GB2312"/>
          <w:sz w:val="32"/>
          <w:szCs w:val="32"/>
        </w:rPr>
      </w:pPr>
      <w:r w:rsidRPr="00605D74">
        <w:rPr>
          <w:rFonts w:ascii="仿宋_GB2312" w:eastAsia="仿宋_GB2312"/>
          <w:sz w:val="32"/>
          <w:szCs w:val="32"/>
        </w:rPr>
        <w:t>北京物资学院</w:t>
      </w:r>
      <w:r>
        <w:rPr>
          <w:rFonts w:ascii="仿宋_GB2312" w:eastAsia="仿宋_GB2312" w:hint="eastAsia"/>
          <w:color w:val="000000"/>
          <w:sz w:val="32"/>
          <w:szCs w:val="32"/>
        </w:rPr>
        <w:t>为公益二类事业单位，</w:t>
      </w:r>
      <w:r w:rsidRPr="00605D74">
        <w:rPr>
          <w:rFonts w:ascii="仿宋_GB2312" w:eastAsia="仿宋_GB2312"/>
          <w:sz w:val="32"/>
          <w:szCs w:val="32"/>
        </w:rPr>
        <w:t>是国内最早开展物流本科教育的高等学校。建校以来，学校认真履行人才培养、科学研究、社会服务和文化传</w:t>
      </w:r>
      <w:r>
        <w:rPr>
          <w:rFonts w:ascii="仿宋_GB2312" w:eastAsia="仿宋_GB2312"/>
          <w:sz w:val="32"/>
          <w:szCs w:val="32"/>
        </w:rPr>
        <w:t>承创新的基本职能</w:t>
      </w:r>
      <w:r>
        <w:rPr>
          <w:rFonts w:ascii="仿宋_GB2312" w:eastAsia="仿宋_GB2312" w:hint="eastAsia"/>
          <w:sz w:val="32"/>
          <w:szCs w:val="32"/>
        </w:rPr>
        <w:t>，</w:t>
      </w:r>
      <w:r w:rsidRPr="00605D74">
        <w:rPr>
          <w:rFonts w:ascii="仿宋_GB2312" w:eastAsia="仿宋_GB2312"/>
          <w:sz w:val="32"/>
          <w:szCs w:val="32"/>
        </w:rPr>
        <w:t>为国家经济社会发展特别是物流与流通业的</w:t>
      </w:r>
      <w:r>
        <w:rPr>
          <w:rFonts w:ascii="仿宋_GB2312" w:eastAsia="仿宋_GB2312"/>
          <w:sz w:val="32"/>
          <w:szCs w:val="32"/>
        </w:rPr>
        <w:t>发展做出了重要贡献</w:t>
      </w:r>
      <w:r>
        <w:rPr>
          <w:rFonts w:ascii="仿宋_GB2312" w:eastAsia="仿宋_GB2312" w:hint="eastAsia"/>
          <w:sz w:val="32"/>
          <w:szCs w:val="32"/>
        </w:rPr>
        <w:t>。</w:t>
      </w:r>
    </w:p>
    <w:p w14:paraId="7E8FEA86" w14:textId="77777777" w:rsidR="007435D3" w:rsidRPr="007435D3" w:rsidRDefault="007435D3" w:rsidP="007435D3">
      <w:pPr>
        <w:ind w:firstLine="555"/>
        <w:rPr>
          <w:rFonts w:ascii="仿宋_GB2312" w:eastAsia="仿宋_GB2312"/>
          <w:color w:val="FF0000"/>
          <w:sz w:val="32"/>
          <w:szCs w:val="32"/>
        </w:rPr>
      </w:pPr>
      <w:r w:rsidRPr="00605D74">
        <w:rPr>
          <w:rFonts w:ascii="仿宋_GB2312" w:eastAsia="仿宋_GB2312"/>
          <w:sz w:val="32"/>
          <w:szCs w:val="32"/>
        </w:rPr>
        <w:t>学校秉承</w:t>
      </w:r>
      <w:r w:rsidRPr="00605D74">
        <w:rPr>
          <w:rFonts w:ascii="仿宋_GB2312" w:eastAsia="仿宋_GB2312"/>
          <w:sz w:val="32"/>
          <w:szCs w:val="32"/>
        </w:rPr>
        <w:t>“</w:t>
      </w:r>
      <w:r w:rsidRPr="00605D74">
        <w:rPr>
          <w:rFonts w:ascii="仿宋_GB2312" w:eastAsia="仿宋_GB2312"/>
          <w:sz w:val="32"/>
          <w:szCs w:val="32"/>
        </w:rPr>
        <w:t>厚德博学、笃行日新</w:t>
      </w:r>
      <w:r w:rsidRPr="00605D74">
        <w:rPr>
          <w:rFonts w:ascii="仿宋_GB2312" w:eastAsia="仿宋_GB2312"/>
          <w:sz w:val="32"/>
          <w:szCs w:val="32"/>
        </w:rPr>
        <w:t>”</w:t>
      </w:r>
      <w:r w:rsidRPr="00605D74">
        <w:rPr>
          <w:rFonts w:ascii="仿宋_GB2312" w:eastAsia="仿宋_GB2312"/>
          <w:sz w:val="32"/>
          <w:szCs w:val="32"/>
        </w:rPr>
        <w:t>的校训精神，弘扬艰苦奋斗、敢为人先、追求卓越的优良传统，</w:t>
      </w:r>
      <w:r>
        <w:rPr>
          <w:rFonts w:ascii="仿宋_GB2312" w:eastAsia="仿宋_GB2312" w:hint="eastAsia"/>
          <w:sz w:val="32"/>
          <w:szCs w:val="32"/>
        </w:rPr>
        <w:t>坚持特色发展的办学理念，努力建设物流和流通领域国内领先、国际有影响力的有特色高水平应用型大学。坚持社会</w:t>
      </w:r>
      <w:r>
        <w:rPr>
          <w:rFonts w:ascii="仿宋_GB2312" w:eastAsia="仿宋_GB2312"/>
          <w:sz w:val="32"/>
          <w:szCs w:val="32"/>
        </w:rPr>
        <w:t>主义办学方向</w:t>
      </w:r>
      <w:r>
        <w:rPr>
          <w:rFonts w:ascii="仿宋_GB2312" w:eastAsia="仿宋_GB2312" w:hint="eastAsia"/>
          <w:sz w:val="32"/>
          <w:szCs w:val="32"/>
        </w:rPr>
        <w:t>，</w:t>
      </w:r>
      <w:r>
        <w:rPr>
          <w:rFonts w:ascii="仿宋_GB2312" w:eastAsia="仿宋_GB2312"/>
          <w:sz w:val="32"/>
          <w:szCs w:val="32"/>
        </w:rPr>
        <w:t>贯彻党</w:t>
      </w:r>
      <w:r>
        <w:rPr>
          <w:rFonts w:ascii="仿宋_GB2312" w:eastAsia="仿宋_GB2312" w:hint="eastAsia"/>
          <w:sz w:val="32"/>
          <w:szCs w:val="32"/>
        </w:rPr>
        <w:t>和</w:t>
      </w:r>
      <w:r>
        <w:rPr>
          <w:rFonts w:ascii="仿宋_GB2312" w:eastAsia="仿宋_GB2312"/>
          <w:sz w:val="32"/>
          <w:szCs w:val="32"/>
        </w:rPr>
        <w:t>国家的教育方针</w:t>
      </w:r>
      <w:r>
        <w:rPr>
          <w:rFonts w:ascii="仿宋_GB2312" w:eastAsia="仿宋_GB2312" w:hint="eastAsia"/>
          <w:sz w:val="32"/>
          <w:szCs w:val="32"/>
        </w:rPr>
        <w:t>，</w:t>
      </w:r>
      <w:r>
        <w:rPr>
          <w:rFonts w:ascii="仿宋_GB2312" w:eastAsia="仿宋_GB2312"/>
          <w:sz w:val="32"/>
          <w:szCs w:val="32"/>
        </w:rPr>
        <w:t>以</w:t>
      </w:r>
      <w:r>
        <w:rPr>
          <w:rFonts w:ascii="仿宋_GB2312" w:eastAsia="仿宋_GB2312" w:hint="eastAsia"/>
          <w:sz w:val="32"/>
          <w:szCs w:val="32"/>
        </w:rPr>
        <w:t>人才</w:t>
      </w:r>
      <w:r>
        <w:rPr>
          <w:rFonts w:ascii="仿宋_GB2312" w:eastAsia="仿宋_GB2312"/>
          <w:sz w:val="32"/>
          <w:szCs w:val="32"/>
        </w:rPr>
        <w:t>培养为根本任务</w:t>
      </w:r>
      <w:r>
        <w:rPr>
          <w:rFonts w:ascii="仿宋_GB2312" w:eastAsia="仿宋_GB2312" w:hint="eastAsia"/>
          <w:sz w:val="32"/>
          <w:szCs w:val="32"/>
        </w:rPr>
        <w:t>，</w:t>
      </w:r>
      <w:r>
        <w:rPr>
          <w:rFonts w:ascii="仿宋_GB2312" w:eastAsia="仿宋_GB2312"/>
          <w:sz w:val="32"/>
          <w:szCs w:val="32"/>
        </w:rPr>
        <w:t>开展</w:t>
      </w:r>
      <w:r>
        <w:rPr>
          <w:rFonts w:ascii="仿宋_GB2312" w:eastAsia="仿宋_GB2312" w:hint="eastAsia"/>
          <w:sz w:val="32"/>
          <w:szCs w:val="32"/>
        </w:rPr>
        <w:t>教育</w:t>
      </w:r>
      <w:r>
        <w:rPr>
          <w:rFonts w:ascii="仿宋_GB2312" w:eastAsia="仿宋_GB2312"/>
          <w:sz w:val="32"/>
          <w:szCs w:val="32"/>
        </w:rPr>
        <w:t>教学</w:t>
      </w:r>
      <w:r>
        <w:rPr>
          <w:rFonts w:ascii="仿宋_GB2312" w:eastAsia="仿宋_GB2312" w:hint="eastAsia"/>
          <w:sz w:val="32"/>
          <w:szCs w:val="32"/>
        </w:rPr>
        <w:t>、</w:t>
      </w:r>
      <w:r>
        <w:rPr>
          <w:rFonts w:ascii="仿宋_GB2312" w:eastAsia="仿宋_GB2312"/>
          <w:sz w:val="32"/>
          <w:szCs w:val="32"/>
        </w:rPr>
        <w:t>科学研究</w:t>
      </w:r>
      <w:r>
        <w:rPr>
          <w:rFonts w:ascii="仿宋_GB2312" w:eastAsia="仿宋_GB2312" w:hint="eastAsia"/>
          <w:sz w:val="32"/>
          <w:szCs w:val="32"/>
        </w:rPr>
        <w:t>、</w:t>
      </w:r>
      <w:r>
        <w:rPr>
          <w:rFonts w:ascii="仿宋_GB2312" w:eastAsia="仿宋_GB2312"/>
          <w:sz w:val="32"/>
          <w:szCs w:val="32"/>
        </w:rPr>
        <w:t>社会服务</w:t>
      </w:r>
      <w:r>
        <w:rPr>
          <w:rFonts w:ascii="仿宋_GB2312" w:eastAsia="仿宋_GB2312" w:hint="eastAsia"/>
          <w:sz w:val="32"/>
          <w:szCs w:val="32"/>
        </w:rPr>
        <w:t>，</w:t>
      </w:r>
      <w:r>
        <w:rPr>
          <w:rFonts w:ascii="仿宋_GB2312" w:eastAsia="仿宋_GB2312"/>
          <w:sz w:val="32"/>
          <w:szCs w:val="32"/>
        </w:rPr>
        <w:t>推动文化传承创新</w:t>
      </w:r>
      <w:r>
        <w:rPr>
          <w:rFonts w:ascii="仿宋_GB2312" w:eastAsia="仿宋_GB2312" w:hint="eastAsia"/>
          <w:sz w:val="32"/>
          <w:szCs w:val="32"/>
        </w:rPr>
        <w:t>和</w:t>
      </w:r>
      <w:r>
        <w:rPr>
          <w:rFonts w:ascii="仿宋_GB2312" w:eastAsia="仿宋_GB2312"/>
          <w:sz w:val="32"/>
          <w:szCs w:val="32"/>
        </w:rPr>
        <w:t>国际交流与合作</w:t>
      </w:r>
      <w:r w:rsidRPr="00605D74">
        <w:rPr>
          <w:rFonts w:ascii="仿宋_GB2312" w:eastAsia="仿宋_GB2312"/>
          <w:sz w:val="32"/>
          <w:szCs w:val="32"/>
        </w:rPr>
        <w:t>。</w:t>
      </w:r>
      <w:r>
        <w:rPr>
          <w:rFonts w:ascii="仿宋_GB2312" w:eastAsia="仿宋_GB2312" w:hint="eastAsia"/>
          <w:sz w:val="32"/>
          <w:szCs w:val="32"/>
        </w:rPr>
        <w:t>同时</w:t>
      </w:r>
      <w:r>
        <w:rPr>
          <w:rFonts w:ascii="仿宋_GB2312" w:eastAsia="仿宋_GB2312"/>
          <w:sz w:val="32"/>
          <w:szCs w:val="32"/>
        </w:rPr>
        <w:t>学校还承担着</w:t>
      </w:r>
      <w:r>
        <w:rPr>
          <w:rFonts w:ascii="仿宋_GB2312" w:eastAsia="仿宋_GB2312" w:hint="eastAsia"/>
          <w:sz w:val="32"/>
          <w:szCs w:val="32"/>
        </w:rPr>
        <w:t>服务</w:t>
      </w:r>
      <w:r>
        <w:rPr>
          <w:rFonts w:ascii="仿宋_GB2312" w:eastAsia="仿宋_GB2312"/>
          <w:sz w:val="32"/>
          <w:szCs w:val="32"/>
        </w:rPr>
        <w:t>国家</w:t>
      </w:r>
      <w:r>
        <w:rPr>
          <w:rFonts w:ascii="仿宋_GB2312" w:eastAsia="仿宋_GB2312" w:hint="eastAsia"/>
          <w:sz w:val="32"/>
          <w:szCs w:val="32"/>
        </w:rPr>
        <w:t>“</w:t>
      </w:r>
      <w:r>
        <w:rPr>
          <w:rFonts w:ascii="仿宋_GB2312" w:eastAsia="仿宋_GB2312"/>
          <w:sz w:val="32"/>
          <w:szCs w:val="32"/>
        </w:rPr>
        <w:t>一带一路</w:t>
      </w:r>
      <w:r>
        <w:rPr>
          <w:rFonts w:ascii="仿宋_GB2312" w:eastAsia="仿宋_GB2312" w:hint="eastAsia"/>
          <w:sz w:val="32"/>
          <w:szCs w:val="32"/>
        </w:rPr>
        <w:t>”</w:t>
      </w:r>
      <w:r>
        <w:rPr>
          <w:rFonts w:ascii="仿宋_GB2312" w:eastAsia="仿宋_GB2312"/>
          <w:sz w:val="32"/>
          <w:szCs w:val="32"/>
        </w:rPr>
        <w:t>建设</w:t>
      </w:r>
      <w:r>
        <w:rPr>
          <w:rFonts w:ascii="仿宋_GB2312" w:eastAsia="仿宋_GB2312" w:hint="eastAsia"/>
          <w:sz w:val="32"/>
          <w:szCs w:val="32"/>
        </w:rPr>
        <w:t>、</w:t>
      </w:r>
      <w:r>
        <w:rPr>
          <w:rFonts w:ascii="仿宋_GB2312" w:eastAsia="仿宋_GB2312"/>
          <w:sz w:val="32"/>
          <w:szCs w:val="32"/>
        </w:rPr>
        <w:t>服务北京</w:t>
      </w:r>
      <w:r>
        <w:rPr>
          <w:rFonts w:ascii="仿宋_GB2312" w:eastAsia="仿宋_GB2312" w:hint="eastAsia"/>
          <w:sz w:val="32"/>
          <w:szCs w:val="32"/>
        </w:rPr>
        <w:t>市</w:t>
      </w:r>
      <w:r>
        <w:rPr>
          <w:rFonts w:ascii="仿宋_GB2312" w:eastAsia="仿宋_GB2312"/>
          <w:sz w:val="32"/>
          <w:szCs w:val="32"/>
        </w:rPr>
        <w:t>城市副中心</w:t>
      </w:r>
      <w:r>
        <w:rPr>
          <w:rFonts w:ascii="仿宋_GB2312" w:eastAsia="仿宋_GB2312" w:hint="eastAsia"/>
          <w:sz w:val="32"/>
          <w:szCs w:val="32"/>
        </w:rPr>
        <w:t>和</w:t>
      </w:r>
      <w:r>
        <w:rPr>
          <w:rFonts w:ascii="仿宋_GB2312" w:eastAsia="仿宋_GB2312"/>
          <w:sz w:val="32"/>
          <w:szCs w:val="32"/>
        </w:rPr>
        <w:t>京津冀一</w:t>
      </w:r>
      <w:r>
        <w:rPr>
          <w:rFonts w:ascii="仿宋_GB2312" w:eastAsia="仿宋_GB2312" w:hint="eastAsia"/>
          <w:sz w:val="32"/>
          <w:szCs w:val="32"/>
        </w:rPr>
        <w:t>体化</w:t>
      </w:r>
      <w:r>
        <w:rPr>
          <w:rFonts w:ascii="仿宋_GB2312" w:eastAsia="仿宋_GB2312"/>
          <w:sz w:val="32"/>
          <w:szCs w:val="32"/>
        </w:rPr>
        <w:t>建设等任务。</w:t>
      </w:r>
    </w:p>
    <w:p w14:paraId="722520FF" w14:textId="77777777" w:rsidR="007435D3"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156FBC78" w14:textId="77777777" w:rsidR="007435D3" w:rsidRPr="007435D3" w:rsidRDefault="007435D3" w:rsidP="007435D3">
      <w:pPr>
        <w:spacing w:line="560" w:lineRule="exact"/>
        <w:ind w:firstLineChars="200" w:firstLine="640"/>
        <w:rPr>
          <w:rFonts w:ascii="仿宋_GB2312" w:eastAsia="仿宋_GB2312"/>
          <w:sz w:val="32"/>
          <w:szCs w:val="32"/>
        </w:rPr>
      </w:pPr>
      <w:r w:rsidRPr="00604043">
        <w:rPr>
          <w:rFonts w:ascii="仿宋_GB2312" w:eastAsia="仿宋_GB2312" w:hint="eastAsia"/>
          <w:sz w:val="32"/>
          <w:szCs w:val="32"/>
        </w:rPr>
        <w:t>北京物资</w:t>
      </w:r>
      <w:r w:rsidRPr="00604043">
        <w:rPr>
          <w:rFonts w:ascii="仿宋_GB2312" w:eastAsia="仿宋_GB2312"/>
          <w:sz w:val="32"/>
          <w:szCs w:val="32"/>
        </w:rPr>
        <w:t>学院</w:t>
      </w:r>
      <w:r w:rsidRPr="00604043">
        <w:rPr>
          <w:rFonts w:ascii="仿宋_GB2312" w:eastAsia="仿宋_GB2312" w:hint="eastAsia"/>
          <w:sz w:val="32"/>
          <w:szCs w:val="32"/>
        </w:rPr>
        <w:t>根据</w:t>
      </w:r>
      <w:r w:rsidRPr="00604043">
        <w:rPr>
          <w:rFonts w:ascii="仿宋_GB2312" w:eastAsia="仿宋_GB2312"/>
          <w:sz w:val="32"/>
          <w:szCs w:val="32"/>
        </w:rPr>
        <w:t>北京市</w:t>
      </w:r>
      <w:r w:rsidRPr="00604043">
        <w:rPr>
          <w:rFonts w:ascii="仿宋_GB2312" w:eastAsia="仿宋_GB2312" w:hint="eastAsia"/>
          <w:sz w:val="32"/>
          <w:szCs w:val="32"/>
        </w:rPr>
        <w:t>政府和</w:t>
      </w:r>
      <w:r w:rsidRPr="00604043">
        <w:rPr>
          <w:rFonts w:ascii="仿宋_GB2312" w:eastAsia="仿宋_GB2312"/>
          <w:sz w:val="32"/>
          <w:szCs w:val="32"/>
        </w:rPr>
        <w:t>北京市教育委员会相关文件</w:t>
      </w:r>
      <w:r w:rsidRPr="00604043">
        <w:rPr>
          <w:rFonts w:ascii="仿宋_GB2312" w:eastAsia="仿宋_GB2312" w:hint="eastAsia"/>
          <w:sz w:val="32"/>
          <w:szCs w:val="32"/>
        </w:rPr>
        <w:t>设立</w:t>
      </w:r>
      <w:r>
        <w:rPr>
          <w:rFonts w:ascii="仿宋_GB2312" w:eastAsia="仿宋_GB2312" w:hint="eastAsia"/>
          <w:sz w:val="32"/>
          <w:szCs w:val="32"/>
        </w:rPr>
        <w:t>经济</w:t>
      </w:r>
      <w:r>
        <w:rPr>
          <w:rFonts w:ascii="仿宋_GB2312" w:eastAsia="仿宋_GB2312"/>
          <w:sz w:val="32"/>
          <w:szCs w:val="32"/>
        </w:rPr>
        <w:t>学院、物流学院、信息学院、商学院、法学院、外国语言与</w:t>
      </w:r>
      <w:r>
        <w:rPr>
          <w:rFonts w:ascii="仿宋_GB2312" w:eastAsia="仿宋_GB2312" w:hint="eastAsia"/>
          <w:sz w:val="32"/>
          <w:szCs w:val="32"/>
        </w:rPr>
        <w:t>文化</w:t>
      </w:r>
      <w:r>
        <w:rPr>
          <w:rFonts w:ascii="仿宋_GB2312" w:eastAsia="仿宋_GB2312"/>
          <w:sz w:val="32"/>
          <w:szCs w:val="32"/>
        </w:rPr>
        <w:t>学院、马克思</w:t>
      </w:r>
      <w:r>
        <w:rPr>
          <w:rFonts w:ascii="仿宋_GB2312" w:eastAsia="仿宋_GB2312" w:hint="eastAsia"/>
          <w:sz w:val="32"/>
          <w:szCs w:val="32"/>
        </w:rPr>
        <w:t>主义</w:t>
      </w:r>
      <w:r>
        <w:rPr>
          <w:rFonts w:ascii="仿宋_GB2312" w:eastAsia="仿宋_GB2312"/>
          <w:sz w:val="32"/>
          <w:szCs w:val="32"/>
        </w:rPr>
        <w:t>学院、</w:t>
      </w:r>
      <w:r>
        <w:rPr>
          <w:rFonts w:ascii="仿宋_GB2312" w:eastAsia="仿宋_GB2312" w:hint="eastAsia"/>
          <w:sz w:val="32"/>
          <w:szCs w:val="32"/>
        </w:rPr>
        <w:t>体育</w:t>
      </w:r>
      <w:r>
        <w:rPr>
          <w:rFonts w:ascii="仿宋_GB2312" w:eastAsia="仿宋_GB2312"/>
          <w:sz w:val="32"/>
          <w:szCs w:val="32"/>
        </w:rPr>
        <w:t>部、国际合作与交流处、继续教育学院、学校办公室、党委组织部</w:t>
      </w:r>
      <w:r>
        <w:rPr>
          <w:rFonts w:ascii="仿宋_GB2312" w:eastAsia="仿宋_GB2312" w:hint="eastAsia"/>
          <w:sz w:val="32"/>
          <w:szCs w:val="32"/>
        </w:rPr>
        <w:t>等</w:t>
      </w:r>
      <w:r>
        <w:rPr>
          <w:rFonts w:ascii="仿宋_GB2312" w:eastAsia="仿宋_GB2312" w:hint="eastAsia"/>
          <w:sz w:val="32"/>
          <w:szCs w:val="32"/>
        </w:rPr>
        <w:lastRenderedPageBreak/>
        <w:t>37个</w:t>
      </w:r>
      <w:r>
        <w:rPr>
          <w:rFonts w:ascii="仿宋_GB2312" w:eastAsia="仿宋_GB2312"/>
          <w:sz w:val="32"/>
          <w:szCs w:val="32"/>
        </w:rPr>
        <w:t>学院和</w:t>
      </w:r>
      <w:r>
        <w:rPr>
          <w:rFonts w:ascii="仿宋_GB2312" w:eastAsia="仿宋_GB2312" w:hint="eastAsia"/>
          <w:sz w:val="32"/>
          <w:szCs w:val="32"/>
        </w:rPr>
        <w:t>职能处室</w:t>
      </w:r>
      <w:r>
        <w:rPr>
          <w:rFonts w:ascii="仿宋_GB2312" w:eastAsia="仿宋_GB2312"/>
          <w:sz w:val="32"/>
          <w:szCs w:val="32"/>
        </w:rPr>
        <w:t>并执行相关规定职能。</w:t>
      </w:r>
    </w:p>
    <w:p w14:paraId="7A9DF55F" w14:textId="77777777" w:rsidR="00EB0EF5"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18DB3D0B" w14:textId="77777777" w:rsidR="007435D3" w:rsidRDefault="007435D3" w:rsidP="007435D3">
      <w:pPr>
        <w:ind w:firstLineChars="200" w:firstLine="640"/>
        <w:rPr>
          <w:rFonts w:ascii="仿宋_GB2312" w:eastAsia="仿宋_GB2312"/>
          <w:sz w:val="32"/>
          <w:szCs w:val="32"/>
        </w:rPr>
      </w:pPr>
      <w:r>
        <w:rPr>
          <w:rFonts w:ascii="仿宋_GB2312" w:eastAsia="仿宋_GB2312" w:hint="eastAsia"/>
          <w:sz w:val="32"/>
          <w:szCs w:val="32"/>
        </w:rPr>
        <w:t>北京物资学院事业编制</w:t>
      </w:r>
      <w:r>
        <w:rPr>
          <w:rFonts w:ascii="仿宋_GB2312" w:eastAsia="仿宋_GB2312"/>
          <w:sz w:val="32"/>
          <w:szCs w:val="32"/>
        </w:rPr>
        <w:t>915</w:t>
      </w:r>
      <w:r>
        <w:rPr>
          <w:rFonts w:ascii="仿宋_GB2312" w:eastAsia="仿宋_GB2312" w:hint="eastAsia"/>
          <w:sz w:val="32"/>
          <w:szCs w:val="32"/>
        </w:rPr>
        <w:t>人，实际</w:t>
      </w:r>
      <w:r>
        <w:rPr>
          <w:rFonts w:ascii="仿宋_GB2312" w:eastAsia="仿宋_GB2312"/>
          <w:sz w:val="32"/>
          <w:szCs w:val="32"/>
        </w:rPr>
        <w:t>800</w:t>
      </w:r>
      <w:r>
        <w:rPr>
          <w:rFonts w:ascii="仿宋_GB2312" w:eastAsia="仿宋_GB2312" w:hint="eastAsia"/>
          <w:sz w:val="32"/>
          <w:szCs w:val="32"/>
        </w:rPr>
        <w:t>人；学生</w:t>
      </w:r>
      <w:r w:rsidR="003746D3">
        <w:rPr>
          <w:rFonts w:ascii="仿宋_GB2312" w:eastAsia="仿宋_GB2312" w:hint="eastAsia"/>
          <w:sz w:val="32"/>
          <w:szCs w:val="32"/>
        </w:rPr>
        <w:t>8960</w:t>
      </w:r>
      <w:r>
        <w:rPr>
          <w:rFonts w:ascii="仿宋_GB2312" w:eastAsia="仿宋_GB2312"/>
          <w:sz w:val="32"/>
          <w:szCs w:val="32"/>
        </w:rPr>
        <w:t>人</w:t>
      </w:r>
      <w:r>
        <w:rPr>
          <w:rFonts w:ascii="仿宋_GB2312" w:eastAsia="仿宋_GB2312" w:hint="eastAsia"/>
          <w:sz w:val="32"/>
          <w:szCs w:val="32"/>
        </w:rPr>
        <w:t>（包含硕士研究生、本科生</w:t>
      </w:r>
      <w:r w:rsidRPr="00C90055">
        <w:rPr>
          <w:rFonts w:ascii="仿宋_GB2312" w:eastAsia="仿宋_GB2312" w:hint="eastAsia"/>
          <w:sz w:val="32"/>
          <w:szCs w:val="32"/>
        </w:rPr>
        <w:t>等）</w:t>
      </w:r>
      <w:r>
        <w:rPr>
          <w:rFonts w:ascii="仿宋_GB2312" w:eastAsia="仿宋_GB2312" w:hint="eastAsia"/>
          <w:sz w:val="32"/>
          <w:szCs w:val="32"/>
        </w:rPr>
        <w:t>。</w:t>
      </w:r>
    </w:p>
    <w:p w14:paraId="2DC18878" w14:textId="77777777" w:rsidR="007435D3" w:rsidRDefault="007435D3" w:rsidP="007435D3">
      <w:pPr>
        <w:ind w:firstLineChars="200" w:firstLine="640"/>
        <w:rPr>
          <w:rFonts w:ascii="仿宋_GB2312" w:eastAsia="仿宋_GB2312"/>
          <w:sz w:val="32"/>
          <w:szCs w:val="32"/>
        </w:rPr>
      </w:pPr>
      <w:r>
        <w:rPr>
          <w:rFonts w:ascii="仿宋_GB2312" w:eastAsia="仿宋_GB2312" w:hint="eastAsia"/>
          <w:sz w:val="32"/>
          <w:szCs w:val="32"/>
        </w:rPr>
        <w:t>离退休人员</w:t>
      </w:r>
      <w:r>
        <w:rPr>
          <w:rFonts w:ascii="仿宋_GB2312" w:eastAsia="仿宋_GB2312"/>
          <w:sz w:val="32"/>
          <w:szCs w:val="32"/>
        </w:rPr>
        <w:t>702</w:t>
      </w:r>
      <w:r>
        <w:rPr>
          <w:rFonts w:ascii="仿宋_GB2312" w:eastAsia="仿宋_GB2312" w:hint="eastAsia"/>
          <w:sz w:val="32"/>
          <w:szCs w:val="32"/>
        </w:rPr>
        <w:t>人，其中：离休</w:t>
      </w:r>
      <w:r>
        <w:rPr>
          <w:rFonts w:ascii="仿宋_GB2312" w:eastAsia="仿宋_GB2312"/>
          <w:sz w:val="32"/>
          <w:szCs w:val="32"/>
        </w:rPr>
        <w:t>7</w:t>
      </w:r>
      <w:r>
        <w:rPr>
          <w:rFonts w:ascii="仿宋_GB2312" w:eastAsia="仿宋_GB2312" w:hint="eastAsia"/>
          <w:sz w:val="32"/>
          <w:szCs w:val="32"/>
        </w:rPr>
        <w:t>人，退休</w:t>
      </w:r>
      <w:r>
        <w:rPr>
          <w:rFonts w:ascii="仿宋_GB2312" w:eastAsia="仿宋_GB2312"/>
          <w:sz w:val="32"/>
          <w:szCs w:val="32"/>
        </w:rPr>
        <w:t>695</w:t>
      </w:r>
      <w:r>
        <w:rPr>
          <w:rFonts w:ascii="仿宋_GB2312" w:eastAsia="仿宋_GB2312" w:hint="eastAsia"/>
          <w:sz w:val="32"/>
          <w:szCs w:val="32"/>
        </w:rPr>
        <w:t>人。</w:t>
      </w:r>
    </w:p>
    <w:p w14:paraId="749D2348" w14:textId="77777777" w:rsidR="00EB0EF5" w:rsidRDefault="004C5E62">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14:paraId="4B5F6A21" w14:textId="77777777" w:rsidR="00EB0EF5"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26776043" w14:textId="77777777" w:rsidR="00EB0EF5" w:rsidRDefault="007435D3">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2022年收入预算</w:t>
      </w:r>
      <w:r w:rsidRPr="003D30BE">
        <w:rPr>
          <w:rFonts w:ascii="仿宋_GB2312" w:eastAsia="仿宋_GB2312" w:hint="eastAsia"/>
          <w:sz w:val="32"/>
          <w:szCs w:val="32"/>
        </w:rPr>
        <w:t>5</w:t>
      </w:r>
      <w:r>
        <w:rPr>
          <w:rFonts w:ascii="仿宋_GB2312" w:eastAsia="仿宋_GB2312"/>
          <w:sz w:val="32"/>
          <w:szCs w:val="32"/>
        </w:rPr>
        <w:t>3</w:t>
      </w:r>
      <w:r w:rsidR="004B0F5E">
        <w:rPr>
          <w:rFonts w:ascii="仿宋_GB2312" w:eastAsia="仿宋_GB2312"/>
          <w:sz w:val="32"/>
          <w:szCs w:val="32"/>
        </w:rPr>
        <w:t>48</w:t>
      </w:r>
      <w:r w:rsidR="00B57C38">
        <w:rPr>
          <w:rFonts w:ascii="仿宋_GB2312" w:eastAsia="仿宋_GB2312"/>
          <w:sz w:val="32"/>
          <w:szCs w:val="32"/>
        </w:rPr>
        <w:t>6</w:t>
      </w:r>
      <w:r w:rsidR="004B0F5E">
        <w:rPr>
          <w:rFonts w:ascii="仿宋_GB2312" w:eastAsia="仿宋_GB2312"/>
          <w:sz w:val="32"/>
          <w:szCs w:val="32"/>
        </w:rPr>
        <w:t>.</w:t>
      </w:r>
      <w:r w:rsidR="00B57C38">
        <w:rPr>
          <w:rFonts w:ascii="仿宋_GB2312" w:eastAsia="仿宋_GB2312"/>
          <w:sz w:val="32"/>
          <w:szCs w:val="32"/>
        </w:rPr>
        <w:t>41</w:t>
      </w:r>
      <w:r>
        <w:rPr>
          <w:rFonts w:ascii="仿宋_GB2312" w:eastAsia="仿宋_GB2312" w:hint="eastAsia"/>
          <w:sz w:val="32"/>
          <w:szCs w:val="32"/>
        </w:rPr>
        <w:t>万元，比2021年</w:t>
      </w:r>
      <w:r w:rsidRPr="00745818">
        <w:rPr>
          <w:rFonts w:ascii="仿宋_GB2312" w:eastAsia="仿宋_GB2312" w:hint="eastAsia"/>
          <w:sz w:val="32"/>
          <w:szCs w:val="32"/>
        </w:rPr>
        <w:t>53075.</w:t>
      </w:r>
      <w:r>
        <w:rPr>
          <w:rFonts w:ascii="仿宋_GB2312" w:eastAsia="仿宋_GB2312"/>
          <w:sz w:val="32"/>
          <w:szCs w:val="32"/>
        </w:rPr>
        <w:t>40</w:t>
      </w:r>
      <w:r>
        <w:rPr>
          <w:rFonts w:ascii="仿宋_GB2312" w:eastAsia="仿宋_GB2312" w:hint="eastAsia"/>
          <w:sz w:val="32"/>
          <w:szCs w:val="32"/>
        </w:rPr>
        <w:t>万元增加</w:t>
      </w:r>
      <w:r w:rsidR="004B0F5E">
        <w:rPr>
          <w:rFonts w:ascii="仿宋_GB2312" w:eastAsia="仿宋_GB2312"/>
          <w:sz w:val="32"/>
          <w:szCs w:val="32"/>
        </w:rPr>
        <w:t>41</w:t>
      </w:r>
      <w:r w:rsidR="00B57C38">
        <w:rPr>
          <w:rFonts w:ascii="仿宋_GB2312" w:eastAsia="仿宋_GB2312"/>
          <w:sz w:val="32"/>
          <w:szCs w:val="32"/>
        </w:rPr>
        <w:t>1</w:t>
      </w:r>
      <w:r w:rsidR="004B0F5E">
        <w:rPr>
          <w:rFonts w:ascii="仿宋_GB2312" w:eastAsia="仿宋_GB2312"/>
          <w:sz w:val="32"/>
          <w:szCs w:val="32"/>
        </w:rPr>
        <w:t>.</w:t>
      </w:r>
      <w:r w:rsidR="00B57C38">
        <w:rPr>
          <w:rFonts w:ascii="仿宋_GB2312" w:eastAsia="仿宋_GB2312"/>
          <w:sz w:val="32"/>
          <w:szCs w:val="32"/>
        </w:rPr>
        <w:t>01</w:t>
      </w:r>
      <w:r>
        <w:rPr>
          <w:rFonts w:ascii="仿宋_GB2312" w:eastAsia="仿宋_GB2312" w:hint="eastAsia"/>
          <w:sz w:val="32"/>
          <w:szCs w:val="32"/>
        </w:rPr>
        <w:t>万元，增加</w:t>
      </w:r>
      <w:r w:rsidR="004B0F5E">
        <w:rPr>
          <w:rFonts w:ascii="仿宋_GB2312" w:eastAsia="仿宋_GB2312"/>
          <w:sz w:val="32"/>
          <w:szCs w:val="32"/>
        </w:rPr>
        <w:t>0</w:t>
      </w:r>
      <w:r>
        <w:rPr>
          <w:rFonts w:ascii="仿宋_GB2312" w:eastAsia="仿宋_GB2312"/>
          <w:sz w:val="32"/>
          <w:szCs w:val="32"/>
        </w:rPr>
        <w:t>.</w:t>
      </w:r>
      <w:r w:rsidR="004B0F5E">
        <w:rPr>
          <w:rFonts w:ascii="仿宋_GB2312" w:eastAsia="仿宋_GB2312"/>
          <w:sz w:val="32"/>
          <w:szCs w:val="32"/>
        </w:rPr>
        <w:t>7</w:t>
      </w:r>
      <w:r w:rsidR="00B57C38">
        <w:rPr>
          <w:rFonts w:ascii="仿宋_GB2312" w:eastAsia="仿宋_GB2312"/>
          <w:sz w:val="32"/>
          <w:szCs w:val="32"/>
        </w:rPr>
        <w:t>7</w:t>
      </w:r>
      <w:r>
        <w:rPr>
          <w:rFonts w:ascii="仿宋_GB2312" w:eastAsia="仿宋_GB2312" w:hint="eastAsia"/>
          <w:sz w:val="32"/>
          <w:szCs w:val="32"/>
        </w:rPr>
        <w:t>%。</w:t>
      </w:r>
      <w:r w:rsidR="004C5E62">
        <w:rPr>
          <w:rFonts w:ascii="仿宋_GB2312" w:eastAsia="仿宋_GB2312" w:hint="eastAsia"/>
          <w:color w:val="000000"/>
          <w:sz w:val="32"/>
          <w:szCs w:val="32"/>
        </w:rPr>
        <w:t>其中：</w:t>
      </w:r>
    </w:p>
    <w:p w14:paraId="4CB4AFDF" w14:textId="77777777" w:rsidR="007435D3" w:rsidRDefault="007435D3">
      <w:pPr>
        <w:spacing w:line="560" w:lineRule="exact"/>
        <w:ind w:firstLineChars="200" w:firstLine="640"/>
        <w:rPr>
          <w:rFonts w:ascii="仿宋_GB2312" w:eastAsia="仿宋_GB2312"/>
          <w:sz w:val="32"/>
          <w:szCs w:val="32"/>
        </w:rPr>
      </w:pPr>
      <w:r>
        <w:rPr>
          <w:rFonts w:ascii="仿宋_GB2312" w:eastAsia="仿宋_GB2312" w:hint="eastAsia"/>
          <w:sz w:val="32"/>
          <w:szCs w:val="32"/>
        </w:rPr>
        <w:t>本年财政拨款收入</w:t>
      </w:r>
      <w:r w:rsidRPr="003D30BE">
        <w:rPr>
          <w:rFonts w:ascii="仿宋_GB2312" w:eastAsia="仿宋_GB2312" w:hint="eastAsia"/>
          <w:sz w:val="32"/>
          <w:szCs w:val="32"/>
        </w:rPr>
        <w:t>43</w:t>
      </w:r>
      <w:r w:rsidRPr="00745818">
        <w:rPr>
          <w:rFonts w:ascii="仿宋_GB2312" w:eastAsia="仿宋_GB2312" w:hint="eastAsia"/>
          <w:sz w:val="32"/>
          <w:szCs w:val="32"/>
        </w:rPr>
        <w:t>63</w:t>
      </w:r>
      <w:r w:rsidR="00B57C38">
        <w:rPr>
          <w:rFonts w:ascii="仿宋_GB2312" w:eastAsia="仿宋_GB2312"/>
          <w:sz w:val="32"/>
          <w:szCs w:val="32"/>
        </w:rPr>
        <w:t>0</w:t>
      </w:r>
      <w:r w:rsidRPr="00745818">
        <w:rPr>
          <w:rFonts w:ascii="仿宋_GB2312" w:eastAsia="仿宋_GB2312" w:hint="eastAsia"/>
          <w:sz w:val="32"/>
          <w:szCs w:val="32"/>
        </w:rPr>
        <w:t>.</w:t>
      </w:r>
      <w:r w:rsidR="00B57C38">
        <w:rPr>
          <w:rFonts w:ascii="仿宋_GB2312" w:eastAsia="仿宋_GB2312"/>
          <w:sz w:val="32"/>
          <w:szCs w:val="32"/>
        </w:rPr>
        <w:t>80</w:t>
      </w:r>
      <w:r>
        <w:rPr>
          <w:rFonts w:ascii="仿宋_GB2312" w:eastAsia="仿宋_GB2312" w:hint="eastAsia"/>
          <w:sz w:val="32"/>
          <w:szCs w:val="32"/>
        </w:rPr>
        <w:t>万元,比2021年</w:t>
      </w:r>
      <w:r w:rsidRPr="00745818">
        <w:rPr>
          <w:rFonts w:ascii="仿宋_GB2312" w:eastAsia="仿宋_GB2312" w:hint="eastAsia"/>
          <w:sz w:val="32"/>
          <w:szCs w:val="32"/>
        </w:rPr>
        <w:t>42081.13</w:t>
      </w:r>
      <w:r>
        <w:rPr>
          <w:rFonts w:ascii="仿宋_GB2312" w:eastAsia="仿宋_GB2312" w:hint="eastAsia"/>
          <w:sz w:val="32"/>
          <w:szCs w:val="32"/>
        </w:rPr>
        <w:t>万元增加</w:t>
      </w:r>
      <w:r>
        <w:rPr>
          <w:rFonts w:ascii="仿宋_GB2312" w:eastAsia="仿宋_GB2312"/>
          <w:sz w:val="32"/>
          <w:szCs w:val="32"/>
        </w:rPr>
        <w:t>15</w:t>
      </w:r>
      <w:r w:rsidR="00B57C38">
        <w:rPr>
          <w:rFonts w:ascii="仿宋_GB2312" w:eastAsia="仿宋_GB2312"/>
          <w:sz w:val="32"/>
          <w:szCs w:val="32"/>
        </w:rPr>
        <w:t>49</w:t>
      </w:r>
      <w:r>
        <w:rPr>
          <w:rFonts w:ascii="仿宋_GB2312" w:eastAsia="仿宋_GB2312"/>
          <w:sz w:val="32"/>
          <w:szCs w:val="32"/>
        </w:rPr>
        <w:t>.</w:t>
      </w:r>
      <w:r w:rsidR="00B57C38">
        <w:rPr>
          <w:rFonts w:ascii="仿宋_GB2312" w:eastAsia="仿宋_GB2312"/>
          <w:sz w:val="32"/>
          <w:szCs w:val="32"/>
        </w:rPr>
        <w:t>67</w:t>
      </w:r>
      <w:r>
        <w:rPr>
          <w:rFonts w:ascii="仿宋_GB2312" w:eastAsia="仿宋_GB2312" w:hint="eastAsia"/>
          <w:sz w:val="32"/>
          <w:szCs w:val="32"/>
        </w:rPr>
        <w:t>万元，增长的</w:t>
      </w:r>
      <w:r w:rsidRPr="00745818">
        <w:rPr>
          <w:rFonts w:ascii="仿宋_GB2312" w:eastAsia="仿宋_GB2312"/>
          <w:sz w:val="32"/>
          <w:szCs w:val="32"/>
        </w:rPr>
        <w:t>主要原因为教师</w:t>
      </w:r>
      <w:r w:rsidRPr="00745818">
        <w:rPr>
          <w:rFonts w:ascii="仿宋_GB2312" w:eastAsia="仿宋_GB2312" w:hint="eastAsia"/>
          <w:sz w:val="32"/>
          <w:szCs w:val="32"/>
        </w:rPr>
        <w:t>、</w:t>
      </w:r>
      <w:r w:rsidRPr="00745818">
        <w:rPr>
          <w:rFonts w:ascii="仿宋_GB2312" w:eastAsia="仿宋_GB2312"/>
          <w:sz w:val="32"/>
          <w:szCs w:val="32"/>
        </w:rPr>
        <w:t>学生人数增加</w:t>
      </w:r>
      <w:r w:rsidRPr="00745818">
        <w:rPr>
          <w:rFonts w:ascii="仿宋_GB2312" w:eastAsia="仿宋_GB2312" w:hint="eastAsia"/>
          <w:sz w:val="32"/>
          <w:szCs w:val="32"/>
        </w:rPr>
        <w:t>和2</w:t>
      </w:r>
      <w:r w:rsidRPr="00745818">
        <w:rPr>
          <w:rFonts w:ascii="仿宋_GB2312" w:eastAsia="仿宋_GB2312"/>
          <w:sz w:val="32"/>
          <w:szCs w:val="32"/>
        </w:rPr>
        <w:t>1年基础设施改造类</w:t>
      </w:r>
      <w:r>
        <w:rPr>
          <w:rFonts w:ascii="仿宋_GB2312" w:eastAsia="仿宋_GB2312"/>
          <w:sz w:val="32"/>
          <w:szCs w:val="32"/>
        </w:rPr>
        <w:t>滚动项目；</w:t>
      </w:r>
    </w:p>
    <w:p w14:paraId="4ACBED6E" w14:textId="77777777" w:rsidR="00012880" w:rsidRDefault="00012880">
      <w:pPr>
        <w:spacing w:line="560" w:lineRule="exact"/>
        <w:ind w:firstLineChars="200" w:firstLine="640"/>
        <w:rPr>
          <w:rFonts w:ascii="仿宋_GB2312" w:eastAsia="仿宋_GB2312"/>
          <w:sz w:val="32"/>
          <w:szCs w:val="32"/>
        </w:rPr>
      </w:pPr>
      <w:r>
        <w:rPr>
          <w:rFonts w:ascii="仿宋_GB2312" w:eastAsia="仿宋_GB2312" w:hint="eastAsia"/>
          <w:sz w:val="32"/>
          <w:szCs w:val="32"/>
        </w:rPr>
        <w:t>本年其他资金收入</w:t>
      </w:r>
      <w:r>
        <w:rPr>
          <w:rFonts w:ascii="仿宋_GB2312" w:eastAsia="仿宋_GB2312"/>
          <w:sz w:val="32"/>
          <w:szCs w:val="32"/>
        </w:rPr>
        <w:t>8030</w:t>
      </w:r>
      <w:r>
        <w:rPr>
          <w:rFonts w:ascii="仿宋_GB2312" w:eastAsia="仿宋_GB2312" w:hint="eastAsia"/>
          <w:sz w:val="32"/>
          <w:szCs w:val="32"/>
        </w:rPr>
        <w:t>万元,比2021年</w:t>
      </w:r>
      <w:r>
        <w:rPr>
          <w:rFonts w:ascii="仿宋_GB2312" w:eastAsia="仿宋_GB2312"/>
          <w:sz w:val="32"/>
          <w:szCs w:val="32"/>
        </w:rPr>
        <w:t>7200</w:t>
      </w:r>
      <w:r>
        <w:rPr>
          <w:rFonts w:ascii="仿宋_GB2312" w:eastAsia="仿宋_GB2312" w:hint="eastAsia"/>
          <w:sz w:val="32"/>
          <w:szCs w:val="32"/>
        </w:rPr>
        <w:t>万元增加</w:t>
      </w:r>
      <w:r>
        <w:rPr>
          <w:rFonts w:ascii="仿宋_GB2312" w:eastAsia="仿宋_GB2312"/>
          <w:sz w:val="32"/>
          <w:szCs w:val="32"/>
        </w:rPr>
        <w:t>830.00</w:t>
      </w:r>
      <w:r>
        <w:rPr>
          <w:rFonts w:ascii="仿宋_GB2312" w:eastAsia="仿宋_GB2312" w:hint="eastAsia"/>
          <w:sz w:val="32"/>
          <w:szCs w:val="32"/>
        </w:rPr>
        <w:t>万元，其中2</w:t>
      </w:r>
      <w:r>
        <w:rPr>
          <w:rFonts w:ascii="仿宋_GB2312" w:eastAsia="仿宋_GB2312"/>
          <w:sz w:val="32"/>
          <w:szCs w:val="32"/>
        </w:rPr>
        <w:t>022年</w:t>
      </w:r>
      <w:r w:rsidRPr="007B5AEB">
        <w:rPr>
          <w:rFonts w:ascii="仿宋_GB2312" w:eastAsia="仿宋_GB2312" w:hint="eastAsia"/>
          <w:sz w:val="32"/>
          <w:szCs w:val="32"/>
        </w:rPr>
        <w:t>财政专户管理资金</w:t>
      </w:r>
      <w:r>
        <w:rPr>
          <w:rFonts w:ascii="仿宋_GB2312" w:eastAsia="仿宋_GB2312" w:hint="eastAsia"/>
          <w:sz w:val="32"/>
          <w:szCs w:val="32"/>
        </w:rPr>
        <w:t>5</w:t>
      </w:r>
      <w:r>
        <w:rPr>
          <w:rFonts w:ascii="仿宋_GB2312" w:eastAsia="仿宋_GB2312"/>
          <w:sz w:val="32"/>
          <w:szCs w:val="32"/>
        </w:rPr>
        <w:t>000.00万元，</w:t>
      </w:r>
      <w:r>
        <w:rPr>
          <w:rFonts w:ascii="仿宋_GB2312" w:eastAsia="仿宋_GB2312" w:hint="eastAsia"/>
          <w:sz w:val="32"/>
          <w:szCs w:val="32"/>
        </w:rPr>
        <w:t>比2021年</w:t>
      </w:r>
      <w:r>
        <w:rPr>
          <w:rFonts w:ascii="仿宋_GB2312" w:eastAsia="仿宋_GB2312"/>
          <w:sz w:val="32"/>
          <w:szCs w:val="32"/>
        </w:rPr>
        <w:t>4500</w:t>
      </w:r>
      <w:r>
        <w:rPr>
          <w:rFonts w:ascii="仿宋_GB2312" w:eastAsia="仿宋_GB2312" w:hint="eastAsia"/>
          <w:sz w:val="32"/>
          <w:szCs w:val="32"/>
        </w:rPr>
        <w:t>万元增加</w:t>
      </w:r>
      <w:r>
        <w:rPr>
          <w:rFonts w:ascii="仿宋_GB2312" w:eastAsia="仿宋_GB2312"/>
          <w:sz w:val="32"/>
          <w:szCs w:val="32"/>
        </w:rPr>
        <w:t>500.00</w:t>
      </w:r>
      <w:r>
        <w:rPr>
          <w:rFonts w:ascii="仿宋_GB2312" w:eastAsia="仿宋_GB2312" w:hint="eastAsia"/>
          <w:sz w:val="32"/>
          <w:szCs w:val="32"/>
        </w:rPr>
        <w:t>万元，增长1</w:t>
      </w:r>
      <w:r>
        <w:rPr>
          <w:rFonts w:ascii="仿宋_GB2312" w:eastAsia="仿宋_GB2312"/>
          <w:sz w:val="32"/>
          <w:szCs w:val="32"/>
        </w:rPr>
        <w:t>1.11%</w:t>
      </w:r>
      <w:r>
        <w:rPr>
          <w:rFonts w:ascii="仿宋_GB2312" w:eastAsia="仿宋_GB2312" w:hint="eastAsia"/>
          <w:sz w:val="32"/>
          <w:szCs w:val="32"/>
        </w:rPr>
        <w:t>，2</w:t>
      </w:r>
      <w:r>
        <w:rPr>
          <w:rFonts w:ascii="仿宋_GB2312" w:eastAsia="仿宋_GB2312"/>
          <w:sz w:val="32"/>
          <w:szCs w:val="32"/>
        </w:rPr>
        <w:t>022年事业收入</w:t>
      </w:r>
      <w:r>
        <w:rPr>
          <w:rFonts w:ascii="仿宋_GB2312" w:eastAsia="仿宋_GB2312" w:hint="eastAsia"/>
          <w:sz w:val="32"/>
          <w:szCs w:val="32"/>
        </w:rPr>
        <w:t>2</w:t>
      </w:r>
      <w:r>
        <w:rPr>
          <w:rFonts w:ascii="仿宋_GB2312" w:eastAsia="仿宋_GB2312"/>
          <w:sz w:val="32"/>
          <w:szCs w:val="32"/>
        </w:rPr>
        <w:t>000万元，与</w:t>
      </w:r>
      <w:r>
        <w:rPr>
          <w:rFonts w:ascii="仿宋_GB2312" w:eastAsia="仿宋_GB2312" w:hint="eastAsia"/>
          <w:sz w:val="32"/>
          <w:szCs w:val="32"/>
        </w:rPr>
        <w:t>2</w:t>
      </w:r>
      <w:r>
        <w:rPr>
          <w:rFonts w:ascii="仿宋_GB2312" w:eastAsia="仿宋_GB2312"/>
          <w:sz w:val="32"/>
          <w:szCs w:val="32"/>
        </w:rPr>
        <w:t>021年持平，</w:t>
      </w:r>
      <w:r>
        <w:rPr>
          <w:rFonts w:ascii="仿宋_GB2312" w:eastAsia="仿宋_GB2312" w:hint="eastAsia"/>
          <w:sz w:val="32"/>
          <w:szCs w:val="32"/>
        </w:rPr>
        <w:t>2</w:t>
      </w:r>
      <w:r>
        <w:rPr>
          <w:rFonts w:ascii="仿宋_GB2312" w:eastAsia="仿宋_GB2312"/>
          <w:sz w:val="32"/>
          <w:szCs w:val="32"/>
        </w:rPr>
        <w:t>022年</w:t>
      </w:r>
      <w:r w:rsidRPr="009D58CB">
        <w:rPr>
          <w:rFonts w:ascii="仿宋_GB2312" w:eastAsia="仿宋_GB2312" w:hint="eastAsia"/>
          <w:sz w:val="32"/>
          <w:szCs w:val="32"/>
        </w:rPr>
        <w:t>事业单位经营收入</w:t>
      </w:r>
      <w:r>
        <w:rPr>
          <w:rFonts w:ascii="仿宋_GB2312" w:eastAsia="仿宋_GB2312"/>
          <w:sz w:val="32"/>
          <w:szCs w:val="32"/>
        </w:rPr>
        <w:t>30.00万元，</w:t>
      </w:r>
      <w:r>
        <w:rPr>
          <w:rFonts w:ascii="仿宋_GB2312" w:eastAsia="仿宋_GB2312" w:hint="eastAsia"/>
          <w:sz w:val="32"/>
          <w:szCs w:val="32"/>
        </w:rPr>
        <w:t>比2021年</w:t>
      </w:r>
      <w:r>
        <w:rPr>
          <w:rFonts w:ascii="仿宋_GB2312" w:eastAsia="仿宋_GB2312"/>
          <w:sz w:val="32"/>
          <w:szCs w:val="32"/>
        </w:rPr>
        <w:t>200</w:t>
      </w:r>
      <w:r>
        <w:rPr>
          <w:rFonts w:ascii="仿宋_GB2312" w:eastAsia="仿宋_GB2312" w:hint="eastAsia"/>
          <w:sz w:val="32"/>
          <w:szCs w:val="32"/>
        </w:rPr>
        <w:t>万元减少</w:t>
      </w:r>
      <w:r>
        <w:rPr>
          <w:rFonts w:ascii="仿宋_GB2312" w:eastAsia="仿宋_GB2312"/>
          <w:sz w:val="32"/>
          <w:szCs w:val="32"/>
        </w:rPr>
        <w:t>170.00</w:t>
      </w:r>
      <w:r>
        <w:rPr>
          <w:rFonts w:ascii="仿宋_GB2312" w:eastAsia="仿宋_GB2312" w:hint="eastAsia"/>
          <w:sz w:val="32"/>
          <w:szCs w:val="32"/>
        </w:rPr>
        <w:t>万元，减少8</w:t>
      </w:r>
      <w:r>
        <w:rPr>
          <w:rFonts w:ascii="仿宋_GB2312" w:eastAsia="仿宋_GB2312"/>
          <w:sz w:val="32"/>
          <w:szCs w:val="32"/>
        </w:rPr>
        <w:t>5.00%，减少原因：</w:t>
      </w:r>
      <w:r w:rsidRPr="007B5AEB">
        <w:rPr>
          <w:rFonts w:ascii="仿宋_GB2312" w:eastAsia="仿宋_GB2312" w:hint="eastAsia"/>
          <w:sz w:val="32"/>
          <w:szCs w:val="32"/>
        </w:rPr>
        <w:t>疫情影响部门经营收入减少</w:t>
      </w:r>
      <w:r>
        <w:rPr>
          <w:rFonts w:ascii="仿宋_GB2312" w:eastAsia="仿宋_GB2312" w:hint="eastAsia"/>
          <w:sz w:val="32"/>
          <w:szCs w:val="32"/>
        </w:rPr>
        <w:t>，2</w:t>
      </w:r>
      <w:r>
        <w:rPr>
          <w:rFonts w:ascii="仿宋_GB2312" w:eastAsia="仿宋_GB2312"/>
          <w:sz w:val="32"/>
          <w:szCs w:val="32"/>
        </w:rPr>
        <w:t>022</w:t>
      </w:r>
      <w:r w:rsidRPr="009D58CB">
        <w:rPr>
          <w:rFonts w:ascii="仿宋_GB2312" w:eastAsia="仿宋_GB2312" w:hint="eastAsia"/>
          <w:sz w:val="32"/>
          <w:szCs w:val="32"/>
        </w:rPr>
        <w:t>其他收入</w:t>
      </w:r>
      <w:r>
        <w:rPr>
          <w:rFonts w:ascii="仿宋_GB2312" w:eastAsia="仿宋_GB2312" w:hint="eastAsia"/>
          <w:sz w:val="32"/>
          <w:szCs w:val="32"/>
        </w:rPr>
        <w:t>1</w:t>
      </w:r>
      <w:r>
        <w:rPr>
          <w:rFonts w:ascii="仿宋_GB2312" w:eastAsia="仿宋_GB2312"/>
          <w:sz w:val="32"/>
          <w:szCs w:val="32"/>
        </w:rPr>
        <w:t>000.00万元，</w:t>
      </w:r>
      <w:r>
        <w:rPr>
          <w:rFonts w:ascii="仿宋_GB2312" w:eastAsia="仿宋_GB2312" w:hint="eastAsia"/>
          <w:sz w:val="32"/>
          <w:szCs w:val="32"/>
        </w:rPr>
        <w:t>比2021年</w:t>
      </w:r>
      <w:r>
        <w:rPr>
          <w:rFonts w:ascii="仿宋_GB2312" w:eastAsia="仿宋_GB2312"/>
          <w:sz w:val="32"/>
          <w:szCs w:val="32"/>
        </w:rPr>
        <w:t>500</w:t>
      </w:r>
      <w:r>
        <w:rPr>
          <w:rFonts w:ascii="仿宋_GB2312" w:eastAsia="仿宋_GB2312" w:hint="eastAsia"/>
          <w:sz w:val="32"/>
          <w:szCs w:val="32"/>
        </w:rPr>
        <w:t>万元增加5</w:t>
      </w:r>
      <w:r>
        <w:rPr>
          <w:rFonts w:ascii="仿宋_GB2312" w:eastAsia="仿宋_GB2312"/>
          <w:sz w:val="32"/>
          <w:szCs w:val="32"/>
        </w:rPr>
        <w:t>00.00</w:t>
      </w:r>
      <w:r>
        <w:rPr>
          <w:rFonts w:ascii="仿宋_GB2312" w:eastAsia="仿宋_GB2312" w:hint="eastAsia"/>
          <w:sz w:val="32"/>
          <w:szCs w:val="32"/>
        </w:rPr>
        <w:t>万元，增长</w:t>
      </w:r>
      <w:r>
        <w:rPr>
          <w:rFonts w:ascii="仿宋_GB2312" w:eastAsia="仿宋_GB2312"/>
          <w:sz w:val="32"/>
          <w:szCs w:val="32"/>
        </w:rPr>
        <w:t>100%，</w:t>
      </w:r>
      <w:r>
        <w:rPr>
          <w:rFonts w:ascii="仿宋_GB2312" w:eastAsia="仿宋_GB2312" w:hint="eastAsia"/>
          <w:sz w:val="32"/>
          <w:szCs w:val="32"/>
        </w:rPr>
        <w:t>增长</w:t>
      </w:r>
      <w:r>
        <w:rPr>
          <w:rFonts w:ascii="仿宋_GB2312" w:eastAsia="仿宋_GB2312"/>
          <w:sz w:val="32"/>
          <w:szCs w:val="32"/>
        </w:rPr>
        <w:t>原因：</w:t>
      </w:r>
      <w:r>
        <w:rPr>
          <w:rFonts w:ascii="仿宋_GB2312" w:eastAsia="仿宋_GB2312" w:hint="eastAsia"/>
          <w:sz w:val="32"/>
          <w:szCs w:val="32"/>
        </w:rPr>
        <w:t>编制202</w:t>
      </w:r>
      <w:r>
        <w:rPr>
          <w:rFonts w:ascii="仿宋_GB2312" w:eastAsia="仿宋_GB2312"/>
          <w:sz w:val="32"/>
          <w:szCs w:val="32"/>
        </w:rPr>
        <w:t>2</w:t>
      </w:r>
      <w:r>
        <w:rPr>
          <w:rFonts w:ascii="仿宋_GB2312" w:eastAsia="仿宋_GB2312" w:hint="eastAsia"/>
          <w:sz w:val="32"/>
          <w:szCs w:val="32"/>
        </w:rPr>
        <w:t>年预算时，结合了近年来实际取得的其他收入情况，力求把预算作准做实。其他收入中</w:t>
      </w:r>
      <w:r w:rsidRPr="009D58CB">
        <w:rPr>
          <w:rFonts w:ascii="仿宋_GB2312" w:eastAsia="仿宋_GB2312" w:hint="eastAsia"/>
          <w:sz w:val="32"/>
          <w:szCs w:val="32"/>
        </w:rPr>
        <w:t>义务兵优抚金、公费医疗拨款、征兵奖励、燃料补贴等收入较往年有较大增长</w:t>
      </w:r>
      <w:r>
        <w:rPr>
          <w:rFonts w:ascii="仿宋_GB2312" w:eastAsia="仿宋_GB2312" w:hint="eastAsia"/>
          <w:sz w:val="32"/>
          <w:szCs w:val="32"/>
        </w:rPr>
        <w:t>；</w:t>
      </w:r>
    </w:p>
    <w:p w14:paraId="0C6072A0" w14:textId="77777777" w:rsidR="00012880" w:rsidRPr="007D516E" w:rsidRDefault="00012880" w:rsidP="00012880">
      <w:pPr>
        <w:widowControl/>
        <w:ind w:firstLineChars="200" w:firstLine="640"/>
        <w:rPr>
          <w:rFonts w:ascii="宋体" w:hAnsi="宋体" w:cs="宋体"/>
          <w:kern w:val="0"/>
          <w:sz w:val="22"/>
          <w:szCs w:val="22"/>
        </w:rPr>
      </w:pPr>
      <w:r>
        <w:rPr>
          <w:rFonts w:ascii="仿宋_GB2312" w:eastAsia="仿宋_GB2312" w:hint="eastAsia"/>
          <w:sz w:val="32"/>
          <w:szCs w:val="32"/>
        </w:rPr>
        <w:lastRenderedPageBreak/>
        <w:t>上年结转结余资金</w:t>
      </w:r>
      <w:r w:rsidR="003D040B">
        <w:rPr>
          <w:rFonts w:ascii="仿宋_GB2312" w:eastAsia="仿宋_GB2312"/>
          <w:sz w:val="32"/>
          <w:szCs w:val="32"/>
        </w:rPr>
        <w:t>1825.61</w:t>
      </w:r>
      <w:r>
        <w:rPr>
          <w:rFonts w:ascii="仿宋_GB2312" w:eastAsia="仿宋_GB2312" w:hint="eastAsia"/>
          <w:sz w:val="32"/>
          <w:szCs w:val="32"/>
        </w:rPr>
        <w:t>万元,比2021年</w:t>
      </w:r>
      <w:r w:rsidR="008C36B3" w:rsidRPr="008C36B3">
        <w:rPr>
          <w:rFonts w:ascii="仿宋_GB2312" w:eastAsia="仿宋_GB2312"/>
          <w:sz w:val="32"/>
          <w:szCs w:val="32"/>
        </w:rPr>
        <w:t>3794.2</w:t>
      </w:r>
      <w:r w:rsidR="008C36B3">
        <w:rPr>
          <w:rFonts w:ascii="仿宋_GB2312" w:eastAsia="仿宋_GB2312" w:hint="eastAsia"/>
          <w:sz w:val="32"/>
          <w:szCs w:val="32"/>
        </w:rPr>
        <w:t>7</w:t>
      </w:r>
      <w:r>
        <w:rPr>
          <w:rFonts w:ascii="仿宋_GB2312" w:eastAsia="仿宋_GB2312" w:hint="eastAsia"/>
          <w:sz w:val="32"/>
          <w:szCs w:val="32"/>
        </w:rPr>
        <w:t>万元减少</w:t>
      </w:r>
      <w:r w:rsidR="008C36B3">
        <w:rPr>
          <w:rFonts w:ascii="仿宋_GB2312" w:eastAsia="仿宋_GB2312"/>
          <w:sz w:val="32"/>
          <w:szCs w:val="32"/>
        </w:rPr>
        <w:t>1968.6</w:t>
      </w:r>
      <w:r w:rsidR="008C36B3">
        <w:rPr>
          <w:rFonts w:ascii="仿宋_GB2312" w:eastAsia="仿宋_GB2312" w:hint="eastAsia"/>
          <w:sz w:val="32"/>
          <w:szCs w:val="32"/>
        </w:rPr>
        <w:t>6</w:t>
      </w:r>
      <w:r>
        <w:rPr>
          <w:rFonts w:ascii="仿宋_GB2312" w:eastAsia="仿宋_GB2312" w:hint="eastAsia"/>
          <w:sz w:val="32"/>
          <w:szCs w:val="32"/>
        </w:rPr>
        <w:t>万元，减少</w:t>
      </w:r>
      <w:r w:rsidR="008C36B3">
        <w:rPr>
          <w:rFonts w:ascii="仿宋_GB2312" w:eastAsia="仿宋_GB2312" w:hint="eastAsia"/>
          <w:sz w:val="32"/>
          <w:szCs w:val="32"/>
        </w:rPr>
        <w:t>51</w:t>
      </w:r>
      <w:r>
        <w:rPr>
          <w:rFonts w:ascii="仿宋_GB2312" w:eastAsia="仿宋_GB2312"/>
          <w:sz w:val="32"/>
          <w:szCs w:val="32"/>
        </w:rPr>
        <w:t>.</w:t>
      </w:r>
      <w:r w:rsidR="008C36B3">
        <w:rPr>
          <w:rFonts w:ascii="仿宋_GB2312" w:eastAsia="仿宋_GB2312" w:hint="eastAsia"/>
          <w:sz w:val="32"/>
          <w:szCs w:val="32"/>
        </w:rPr>
        <w:t>89</w:t>
      </w:r>
      <w:r>
        <w:rPr>
          <w:rFonts w:ascii="仿宋_GB2312" w:eastAsia="仿宋_GB2312"/>
          <w:sz w:val="32"/>
          <w:szCs w:val="32"/>
        </w:rPr>
        <w:t>%，减少原因：</w:t>
      </w:r>
      <w:r w:rsidRPr="007D516E">
        <w:rPr>
          <w:rFonts w:ascii="仿宋_GB2312" w:eastAsia="仿宋_GB2312" w:hint="eastAsia"/>
          <w:sz w:val="32"/>
          <w:szCs w:val="32"/>
        </w:rPr>
        <w:t>根据2021年支出测算出实际结转结余资金额度，全额纳入年度预算</w:t>
      </w:r>
      <w:r w:rsidR="003D040B">
        <w:rPr>
          <w:rFonts w:ascii="仿宋_GB2312" w:eastAsia="仿宋_GB2312" w:hint="eastAsia"/>
          <w:sz w:val="32"/>
          <w:szCs w:val="32"/>
        </w:rPr>
        <w:t>。</w:t>
      </w:r>
    </w:p>
    <w:p w14:paraId="6B1A198C" w14:textId="77777777" w:rsidR="00EB0EF5"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6352FD41" w14:textId="77777777" w:rsidR="00EB0EF5" w:rsidRPr="00734EFC" w:rsidRDefault="004C5E62" w:rsidP="00734EFC">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B57C38">
        <w:rPr>
          <w:rFonts w:ascii="仿宋_GB2312" w:eastAsia="仿宋_GB2312"/>
          <w:color w:val="000000"/>
          <w:sz w:val="32"/>
          <w:szCs w:val="32"/>
        </w:rPr>
        <w:t>53486.41</w:t>
      </w:r>
      <w:r>
        <w:rPr>
          <w:rFonts w:ascii="仿宋_GB2312" w:eastAsia="仿宋_GB2312" w:hint="eastAsia"/>
          <w:color w:val="000000"/>
          <w:sz w:val="32"/>
          <w:szCs w:val="32"/>
        </w:rPr>
        <w:t>万元，比2021年</w:t>
      </w:r>
      <w:r w:rsidR="003D040B" w:rsidRPr="00DF7DB3">
        <w:rPr>
          <w:rFonts w:ascii="仿宋_GB2312" w:eastAsia="仿宋_GB2312"/>
          <w:sz w:val="32"/>
          <w:szCs w:val="32"/>
        </w:rPr>
        <w:t>53075.</w:t>
      </w:r>
      <w:r w:rsidR="003D040B" w:rsidRPr="00DF7DB3">
        <w:rPr>
          <w:rFonts w:ascii="仿宋_GB2312" w:eastAsia="仿宋_GB2312" w:hint="eastAsia"/>
          <w:sz w:val="32"/>
          <w:szCs w:val="32"/>
        </w:rPr>
        <w:t>40</w:t>
      </w:r>
      <w:r>
        <w:rPr>
          <w:rFonts w:ascii="仿宋_GB2312" w:eastAsia="仿宋_GB2312" w:hint="eastAsia"/>
          <w:color w:val="000000"/>
          <w:sz w:val="32"/>
          <w:szCs w:val="32"/>
        </w:rPr>
        <w:t>万元</w:t>
      </w:r>
      <w:r w:rsidR="000C08F3">
        <w:rPr>
          <w:rFonts w:ascii="仿宋_GB2312" w:eastAsia="仿宋_GB2312" w:hint="eastAsia"/>
          <w:color w:val="000000"/>
          <w:sz w:val="32"/>
          <w:szCs w:val="32"/>
        </w:rPr>
        <w:t>增加</w:t>
      </w:r>
      <w:r w:rsidR="000C08F3">
        <w:rPr>
          <w:rFonts w:ascii="仿宋_GB2312" w:eastAsia="仿宋_GB2312"/>
          <w:sz w:val="32"/>
          <w:szCs w:val="32"/>
        </w:rPr>
        <w:t>411.01</w:t>
      </w:r>
      <w:r w:rsidR="000C08F3">
        <w:rPr>
          <w:rFonts w:ascii="仿宋_GB2312" w:eastAsia="仿宋_GB2312" w:hint="eastAsia"/>
          <w:sz w:val="32"/>
          <w:szCs w:val="32"/>
        </w:rPr>
        <w:t>万元，增加</w:t>
      </w:r>
      <w:r w:rsidR="000C08F3">
        <w:rPr>
          <w:rFonts w:ascii="仿宋_GB2312" w:eastAsia="仿宋_GB2312"/>
          <w:sz w:val="32"/>
          <w:szCs w:val="32"/>
        </w:rPr>
        <w:t>0.77</w:t>
      </w:r>
      <w:r w:rsidR="000C08F3">
        <w:rPr>
          <w:rFonts w:ascii="仿宋_GB2312" w:eastAsia="仿宋_GB2312" w:hint="eastAsia"/>
          <w:sz w:val="32"/>
          <w:szCs w:val="32"/>
        </w:rPr>
        <w:t>%</w:t>
      </w:r>
      <w:r>
        <w:rPr>
          <w:rFonts w:ascii="仿宋_GB2312" w:eastAsia="仿宋_GB2312" w:hint="eastAsia"/>
          <w:color w:val="000000"/>
          <w:sz w:val="32"/>
          <w:szCs w:val="32"/>
        </w:rPr>
        <w:t>。</w:t>
      </w:r>
      <w:r w:rsidR="00A64D2A">
        <w:rPr>
          <w:rFonts w:ascii="仿宋_GB2312" w:eastAsia="仿宋_GB2312"/>
          <w:color w:val="000000"/>
          <w:sz w:val="32"/>
          <w:szCs w:val="32"/>
        </w:rPr>
        <w:tab/>
      </w:r>
      <w:r w:rsidR="00012880">
        <w:rPr>
          <w:rFonts w:ascii="仿宋_GB2312" w:eastAsia="仿宋_GB2312" w:hint="eastAsia"/>
          <w:sz w:val="32"/>
          <w:szCs w:val="32"/>
        </w:rPr>
        <w:t>基本支出预算</w:t>
      </w:r>
      <w:r w:rsidR="00012880">
        <w:rPr>
          <w:rFonts w:ascii="仿宋_GB2312" w:eastAsia="仿宋_GB2312"/>
          <w:sz w:val="32"/>
          <w:szCs w:val="32"/>
        </w:rPr>
        <w:t>49410.91</w:t>
      </w:r>
      <w:r w:rsidR="00012880">
        <w:rPr>
          <w:rFonts w:ascii="仿宋_GB2312" w:eastAsia="仿宋_GB2312" w:hint="eastAsia"/>
          <w:sz w:val="32"/>
          <w:szCs w:val="32"/>
        </w:rPr>
        <w:t>万元，占总支出预算</w:t>
      </w:r>
      <w:r w:rsidR="00012880">
        <w:rPr>
          <w:rFonts w:ascii="仿宋_GB2312" w:eastAsia="仿宋_GB2312"/>
          <w:sz w:val="32"/>
          <w:szCs w:val="32"/>
        </w:rPr>
        <w:t>9</w:t>
      </w:r>
      <w:r w:rsidR="000C08F3">
        <w:rPr>
          <w:rFonts w:ascii="仿宋_GB2312" w:eastAsia="仿宋_GB2312"/>
          <w:sz w:val="32"/>
          <w:szCs w:val="32"/>
        </w:rPr>
        <w:t>2</w:t>
      </w:r>
      <w:r w:rsidR="00012880">
        <w:rPr>
          <w:rFonts w:ascii="仿宋_GB2312" w:eastAsia="仿宋_GB2312"/>
          <w:sz w:val="32"/>
          <w:szCs w:val="32"/>
        </w:rPr>
        <w:t>.</w:t>
      </w:r>
      <w:r w:rsidR="000C08F3">
        <w:rPr>
          <w:rFonts w:ascii="仿宋_GB2312" w:eastAsia="仿宋_GB2312"/>
          <w:sz w:val="32"/>
          <w:szCs w:val="32"/>
        </w:rPr>
        <w:t>38</w:t>
      </w:r>
      <w:r w:rsidR="00012880">
        <w:rPr>
          <w:rFonts w:ascii="仿宋_GB2312" w:eastAsia="仿宋_GB2312" w:hint="eastAsia"/>
          <w:sz w:val="32"/>
          <w:szCs w:val="32"/>
        </w:rPr>
        <w:t>%，比2021年</w:t>
      </w:r>
      <w:r w:rsidR="00012880" w:rsidRPr="00745818">
        <w:rPr>
          <w:rFonts w:ascii="仿宋_GB2312" w:eastAsia="仿宋_GB2312" w:hint="eastAsia"/>
          <w:sz w:val="32"/>
          <w:szCs w:val="32"/>
        </w:rPr>
        <w:t>49877.78</w:t>
      </w:r>
      <w:r w:rsidR="00012880">
        <w:rPr>
          <w:rFonts w:ascii="仿宋_GB2312" w:eastAsia="仿宋_GB2312" w:hint="eastAsia"/>
          <w:sz w:val="32"/>
          <w:szCs w:val="32"/>
        </w:rPr>
        <w:t>万元减少</w:t>
      </w:r>
      <w:r w:rsidR="00012880">
        <w:rPr>
          <w:rFonts w:ascii="仿宋_GB2312" w:eastAsia="仿宋_GB2312"/>
          <w:sz w:val="32"/>
          <w:szCs w:val="32"/>
        </w:rPr>
        <w:t>466.87</w:t>
      </w:r>
      <w:r w:rsidR="00012880">
        <w:rPr>
          <w:rFonts w:ascii="仿宋_GB2312" w:eastAsia="仿宋_GB2312" w:hint="eastAsia"/>
          <w:sz w:val="32"/>
          <w:szCs w:val="32"/>
        </w:rPr>
        <w:t>万元，减少</w:t>
      </w:r>
      <w:r w:rsidR="00012880">
        <w:rPr>
          <w:rFonts w:ascii="仿宋_GB2312" w:eastAsia="仿宋_GB2312"/>
          <w:sz w:val="32"/>
          <w:szCs w:val="32"/>
        </w:rPr>
        <w:t>0.94</w:t>
      </w:r>
      <w:r w:rsidR="00012880">
        <w:rPr>
          <w:rFonts w:ascii="仿宋_GB2312" w:eastAsia="仿宋_GB2312" w:hint="eastAsia"/>
          <w:sz w:val="32"/>
          <w:szCs w:val="32"/>
        </w:rPr>
        <w:t>%，</w:t>
      </w:r>
      <w:r>
        <w:rPr>
          <w:rFonts w:ascii="仿宋_GB2312" w:eastAsia="仿宋_GB2312" w:hint="eastAsia"/>
          <w:color w:val="000000"/>
          <w:sz w:val="32"/>
          <w:szCs w:val="32"/>
        </w:rPr>
        <w:t>与2021年持平。</w:t>
      </w:r>
      <w:r w:rsidR="00012880">
        <w:rPr>
          <w:rFonts w:ascii="仿宋_GB2312" w:eastAsia="仿宋_GB2312" w:hint="eastAsia"/>
          <w:sz w:val="32"/>
          <w:szCs w:val="32"/>
        </w:rPr>
        <w:t>项目支出预算</w:t>
      </w:r>
      <w:r w:rsidR="000C08F3">
        <w:rPr>
          <w:rFonts w:ascii="仿宋_GB2312" w:eastAsia="仿宋_GB2312"/>
          <w:sz w:val="32"/>
          <w:szCs w:val="32"/>
        </w:rPr>
        <w:t>4075.50</w:t>
      </w:r>
      <w:r w:rsidR="00012880">
        <w:rPr>
          <w:rFonts w:ascii="仿宋_GB2312" w:eastAsia="仿宋_GB2312" w:hint="eastAsia"/>
          <w:sz w:val="32"/>
          <w:szCs w:val="32"/>
        </w:rPr>
        <w:t>万元，</w:t>
      </w:r>
      <w:r w:rsidR="00D478FE">
        <w:rPr>
          <w:rFonts w:ascii="仿宋_GB2312" w:eastAsia="仿宋_GB2312" w:hint="eastAsia"/>
          <w:sz w:val="32"/>
          <w:szCs w:val="32"/>
        </w:rPr>
        <w:t>占总支出预算7.62%,</w:t>
      </w:r>
      <w:r w:rsidR="00012880">
        <w:rPr>
          <w:rFonts w:ascii="仿宋_GB2312" w:eastAsia="仿宋_GB2312" w:hint="eastAsia"/>
          <w:sz w:val="32"/>
          <w:szCs w:val="32"/>
        </w:rPr>
        <w:t>比2021年</w:t>
      </w:r>
      <w:r w:rsidR="00EE79B0">
        <w:rPr>
          <w:rFonts w:ascii="仿宋_GB2312" w:eastAsia="仿宋_GB2312"/>
          <w:sz w:val="32"/>
          <w:szCs w:val="32"/>
        </w:rPr>
        <w:t>3197.6</w:t>
      </w:r>
      <w:r w:rsidR="00EE79B0">
        <w:rPr>
          <w:rFonts w:ascii="仿宋_GB2312" w:eastAsia="仿宋_GB2312" w:hint="eastAsia"/>
          <w:sz w:val="32"/>
          <w:szCs w:val="32"/>
        </w:rPr>
        <w:t>2</w:t>
      </w:r>
      <w:r w:rsidR="00012880">
        <w:rPr>
          <w:rFonts w:ascii="仿宋_GB2312" w:eastAsia="仿宋_GB2312" w:hint="eastAsia"/>
          <w:sz w:val="32"/>
          <w:szCs w:val="32"/>
        </w:rPr>
        <w:t>万元增加</w:t>
      </w:r>
      <w:r w:rsidR="00EE79B0">
        <w:rPr>
          <w:rFonts w:ascii="仿宋_GB2312" w:eastAsia="仿宋_GB2312"/>
          <w:sz w:val="32"/>
          <w:szCs w:val="32"/>
        </w:rPr>
        <w:t>877.8</w:t>
      </w:r>
      <w:r w:rsidR="00EE79B0">
        <w:rPr>
          <w:rFonts w:ascii="仿宋_GB2312" w:eastAsia="仿宋_GB2312" w:hint="eastAsia"/>
          <w:sz w:val="32"/>
          <w:szCs w:val="32"/>
        </w:rPr>
        <w:t>8</w:t>
      </w:r>
      <w:r w:rsidR="00012880">
        <w:rPr>
          <w:rFonts w:ascii="仿宋_GB2312" w:eastAsia="仿宋_GB2312" w:hint="eastAsia"/>
          <w:sz w:val="32"/>
          <w:szCs w:val="32"/>
        </w:rPr>
        <w:t>万元，增长</w:t>
      </w:r>
      <w:r w:rsidR="00EE79B0" w:rsidRPr="00EE79B0">
        <w:rPr>
          <w:rFonts w:ascii="仿宋_GB2312" w:eastAsia="仿宋_GB2312"/>
          <w:sz w:val="32"/>
          <w:szCs w:val="32"/>
        </w:rPr>
        <w:t>27.45%</w:t>
      </w:r>
      <w:r w:rsidR="00012880">
        <w:rPr>
          <w:rFonts w:ascii="仿宋_GB2312" w:eastAsia="仿宋_GB2312" w:hint="eastAsia"/>
          <w:sz w:val="32"/>
          <w:szCs w:val="32"/>
        </w:rPr>
        <w:t>，增加原因增加了退役士兵本专科生国家助学金和</w:t>
      </w:r>
      <w:r w:rsidR="00012880">
        <w:rPr>
          <w:rFonts w:ascii="仿宋_GB2312" w:eastAsia="仿宋_GB2312"/>
          <w:sz w:val="32"/>
          <w:szCs w:val="32"/>
        </w:rPr>
        <w:t>2021年基础设施改造滚动项目</w:t>
      </w:r>
      <w:r w:rsidR="00012880">
        <w:rPr>
          <w:rFonts w:ascii="仿宋_GB2312" w:eastAsia="仿宋_GB2312" w:hint="eastAsia"/>
          <w:sz w:val="32"/>
          <w:szCs w:val="32"/>
        </w:rPr>
        <w:t>，增加了上年结转的科研类项目资金</w:t>
      </w:r>
      <w:r>
        <w:rPr>
          <w:rFonts w:ascii="仿宋_GB2312" w:eastAsia="仿宋_GB2312" w:hint="eastAsia"/>
          <w:color w:val="000000"/>
          <w:sz w:val="32"/>
          <w:szCs w:val="32"/>
        </w:rPr>
        <w:t>。其中：</w:t>
      </w:r>
    </w:p>
    <w:p w14:paraId="01CA87F3" w14:textId="77777777" w:rsidR="00EB0EF5" w:rsidRDefault="004C5E6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D056FC">
        <w:rPr>
          <w:rFonts w:ascii="仿宋_GB2312" w:eastAsia="仿宋_GB2312"/>
          <w:sz w:val="32"/>
          <w:szCs w:val="32"/>
        </w:rPr>
        <w:t>0</w:t>
      </w:r>
      <w:r w:rsidR="00012880">
        <w:rPr>
          <w:rFonts w:ascii="仿宋_GB2312" w:eastAsia="仿宋_GB2312"/>
          <w:sz w:val="32"/>
          <w:szCs w:val="32"/>
        </w:rPr>
        <w:t>.00</w:t>
      </w:r>
      <w:r>
        <w:rPr>
          <w:rFonts w:ascii="仿宋_GB2312" w:eastAsia="仿宋_GB2312" w:hint="eastAsia"/>
          <w:color w:val="000000"/>
          <w:sz w:val="32"/>
          <w:szCs w:val="32"/>
        </w:rPr>
        <w:t>万元。</w:t>
      </w:r>
    </w:p>
    <w:p w14:paraId="51CE26E1" w14:textId="77777777" w:rsidR="00EB0EF5" w:rsidRDefault="004C5E62" w:rsidP="0001288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012880">
        <w:rPr>
          <w:rFonts w:ascii="仿宋_GB2312" w:eastAsia="仿宋_GB2312"/>
          <w:color w:val="000000"/>
          <w:sz w:val="32"/>
          <w:szCs w:val="32"/>
        </w:rPr>
        <w:t>0</w:t>
      </w:r>
      <w:r w:rsidR="00012880">
        <w:rPr>
          <w:rFonts w:ascii="仿宋_GB2312" w:eastAsia="仿宋_GB2312" w:hint="eastAsia"/>
          <w:color w:val="000000"/>
          <w:sz w:val="32"/>
          <w:szCs w:val="32"/>
        </w:rPr>
        <w:t>.</w:t>
      </w:r>
      <w:r w:rsidR="00012880">
        <w:rPr>
          <w:rFonts w:ascii="仿宋_GB2312" w:eastAsia="仿宋_GB2312"/>
          <w:color w:val="000000"/>
          <w:sz w:val="32"/>
          <w:szCs w:val="32"/>
        </w:rPr>
        <w:t>00</w:t>
      </w:r>
      <w:r>
        <w:rPr>
          <w:rFonts w:ascii="仿宋_GB2312" w:eastAsia="仿宋_GB2312" w:hint="eastAsia"/>
          <w:color w:val="000000"/>
          <w:sz w:val="32"/>
          <w:szCs w:val="32"/>
        </w:rPr>
        <w:t>万元。</w:t>
      </w:r>
    </w:p>
    <w:p w14:paraId="6CB66905" w14:textId="77777777" w:rsidR="00EB0EF5" w:rsidRDefault="004C5E6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012880">
        <w:rPr>
          <w:rFonts w:ascii="仿宋_GB2312" w:eastAsia="仿宋_GB2312"/>
          <w:color w:val="000000"/>
          <w:sz w:val="32"/>
          <w:szCs w:val="32"/>
        </w:rPr>
        <w:t>0.00</w:t>
      </w:r>
      <w:r>
        <w:rPr>
          <w:rFonts w:ascii="仿宋_GB2312" w:eastAsia="仿宋_GB2312" w:hint="eastAsia"/>
          <w:color w:val="000000"/>
          <w:sz w:val="32"/>
          <w:szCs w:val="32"/>
        </w:rPr>
        <w:t>万元。</w:t>
      </w:r>
    </w:p>
    <w:p w14:paraId="531C72AC" w14:textId="7EA640D7" w:rsidR="000C08F3" w:rsidRPr="0092602A" w:rsidRDefault="004C5E62" w:rsidP="0092602A">
      <w:pPr>
        <w:spacing w:line="560" w:lineRule="exact"/>
        <w:ind w:firstLineChars="200" w:firstLine="640"/>
        <w:rPr>
          <w:rFonts w:ascii="黑体" w:eastAsia="黑体" w:hint="eastAsia"/>
          <w:color w:val="000000"/>
          <w:sz w:val="32"/>
          <w:szCs w:val="32"/>
        </w:rPr>
      </w:pPr>
      <w:r>
        <w:rPr>
          <w:rFonts w:ascii="黑体" w:eastAsia="黑体" w:hAnsi="黑体" w:hint="eastAsia"/>
          <w:color w:val="000000"/>
          <w:sz w:val="32"/>
          <w:szCs w:val="32"/>
        </w:rPr>
        <w:t>三、主要支出情况</w:t>
      </w:r>
    </w:p>
    <w:p w14:paraId="05680F59" w14:textId="77777777" w:rsidR="000C08F3" w:rsidRPr="000C08F3" w:rsidRDefault="000C08F3" w:rsidP="000C08F3">
      <w:pPr>
        <w:ind w:firstLine="555"/>
        <w:rPr>
          <w:rFonts w:ascii="仿宋_GB2312" w:eastAsia="仿宋_GB2312"/>
          <w:sz w:val="32"/>
          <w:szCs w:val="32"/>
        </w:rPr>
      </w:pPr>
      <w:r w:rsidRPr="00803512">
        <w:rPr>
          <w:rFonts w:ascii="仿宋_GB2312" w:eastAsia="仿宋_GB2312" w:hint="eastAsia"/>
          <w:sz w:val="32"/>
          <w:szCs w:val="32"/>
        </w:rPr>
        <w:t>按照支出内容，项目支出主要用于</w:t>
      </w:r>
      <w:r w:rsidRPr="000C08F3">
        <w:rPr>
          <w:rFonts w:ascii="仿宋_GB2312" w:eastAsia="仿宋_GB2312" w:hint="eastAsia"/>
          <w:sz w:val="32"/>
          <w:szCs w:val="32"/>
        </w:rPr>
        <w:t>教</w:t>
      </w:r>
      <w:r w:rsidRPr="00745818">
        <w:rPr>
          <w:rFonts w:ascii="仿宋_GB2312" w:eastAsia="仿宋_GB2312" w:hint="eastAsia"/>
          <w:sz w:val="32"/>
          <w:szCs w:val="32"/>
        </w:rPr>
        <w:t>师</w:t>
      </w:r>
      <w:r w:rsidRPr="00745818">
        <w:rPr>
          <w:rFonts w:ascii="仿宋_GB2312" w:eastAsia="仿宋_GB2312"/>
          <w:sz w:val="32"/>
          <w:szCs w:val="32"/>
        </w:rPr>
        <w:t>队伍建设、学生资助</w:t>
      </w:r>
      <w:r w:rsidRPr="00745818">
        <w:rPr>
          <w:rFonts w:ascii="仿宋_GB2312" w:eastAsia="仿宋_GB2312" w:hint="eastAsia"/>
          <w:sz w:val="32"/>
          <w:szCs w:val="32"/>
        </w:rPr>
        <w:t>、留学生</w:t>
      </w:r>
      <w:r w:rsidRPr="00745818">
        <w:rPr>
          <w:rFonts w:ascii="仿宋_GB2312" w:eastAsia="仿宋_GB2312"/>
          <w:sz w:val="32"/>
          <w:szCs w:val="32"/>
        </w:rPr>
        <w:t>奖学金</w:t>
      </w:r>
      <w:r w:rsidRPr="00745818">
        <w:rPr>
          <w:rFonts w:ascii="仿宋_GB2312" w:eastAsia="仿宋_GB2312" w:hint="eastAsia"/>
          <w:sz w:val="32"/>
          <w:szCs w:val="32"/>
        </w:rPr>
        <w:t>、</w:t>
      </w:r>
      <w:r w:rsidRPr="00745818">
        <w:rPr>
          <w:rFonts w:ascii="仿宋_GB2312" w:eastAsia="仿宋_GB2312"/>
          <w:sz w:val="32"/>
          <w:szCs w:val="32"/>
        </w:rPr>
        <w:t>抚恤金</w:t>
      </w:r>
      <w:r>
        <w:rPr>
          <w:rFonts w:ascii="仿宋_GB2312" w:eastAsia="仿宋_GB2312" w:hint="eastAsia"/>
          <w:sz w:val="32"/>
          <w:szCs w:val="32"/>
        </w:rPr>
        <w:t>、基础设施改造等项目。</w:t>
      </w:r>
    </w:p>
    <w:p w14:paraId="04217B2A" w14:textId="77777777" w:rsidR="00EB0EF5" w:rsidRDefault="004C5E62">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137EA5B8" w14:textId="77777777" w:rsidR="00EB0EF5"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14:paraId="7CA844CE" w14:textId="77777777" w:rsidR="00EB0EF5" w:rsidRDefault="00B21E2C">
      <w:pPr>
        <w:spacing w:line="560" w:lineRule="exact"/>
        <w:ind w:firstLineChars="200" w:firstLine="640"/>
        <w:rPr>
          <w:rFonts w:ascii="仿宋_GB2312" w:eastAsia="仿宋_GB2312"/>
          <w:color w:val="000000"/>
          <w:sz w:val="32"/>
          <w:szCs w:val="32"/>
        </w:rPr>
      </w:pPr>
      <w:r w:rsidRPr="00B21E2C">
        <w:rPr>
          <w:rFonts w:ascii="仿宋_GB2312" w:eastAsia="仿宋_GB2312" w:hint="eastAsia"/>
          <w:color w:val="000000"/>
          <w:sz w:val="32"/>
          <w:szCs w:val="32"/>
        </w:rPr>
        <w:t>北京物资学院因公出国（境）费用、公务接待费、公务用车购置和运行维护费开支单位包括1个单位</w:t>
      </w:r>
      <w:r w:rsidR="004C5E62">
        <w:rPr>
          <w:rFonts w:ascii="仿宋_GB2312" w:eastAsia="仿宋_GB2312" w:hint="eastAsia"/>
          <w:color w:val="000000"/>
          <w:sz w:val="32"/>
          <w:szCs w:val="32"/>
        </w:rPr>
        <w:t>。</w:t>
      </w:r>
    </w:p>
    <w:p w14:paraId="5E647F2E" w14:textId="77777777" w:rsidR="000C08F3" w:rsidRDefault="004C5E62">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14:paraId="506FFABA"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sidR="000C08F3">
        <w:rPr>
          <w:rFonts w:ascii="仿宋_GB2312" w:eastAsia="仿宋_GB2312"/>
          <w:sz w:val="32"/>
          <w:szCs w:val="32"/>
        </w:rPr>
        <w:t>18.00</w:t>
      </w:r>
      <w:r>
        <w:rPr>
          <w:rFonts w:ascii="仿宋_GB2312" w:eastAsia="仿宋_GB2312" w:hint="eastAsia"/>
          <w:color w:val="000000"/>
          <w:sz w:val="32"/>
          <w:szCs w:val="32"/>
        </w:rPr>
        <w:t>万元，比2021</w:t>
      </w:r>
      <w:r>
        <w:rPr>
          <w:rFonts w:ascii="仿宋_GB2312" w:eastAsia="仿宋_GB2312" w:hint="eastAsia"/>
          <w:color w:val="000000"/>
          <w:sz w:val="32"/>
          <w:szCs w:val="32"/>
        </w:rPr>
        <w:lastRenderedPageBreak/>
        <w:t>年“三公”经费财政拨款预算</w:t>
      </w:r>
      <w:r w:rsidR="000C08F3">
        <w:rPr>
          <w:rFonts w:ascii="仿宋_GB2312" w:eastAsia="仿宋_GB2312" w:hint="eastAsia"/>
          <w:sz w:val="32"/>
          <w:szCs w:val="32"/>
        </w:rPr>
        <w:t>减少</w:t>
      </w:r>
      <w:r w:rsidR="000C08F3">
        <w:rPr>
          <w:rFonts w:ascii="仿宋_GB2312" w:eastAsia="仿宋_GB2312"/>
          <w:sz w:val="32"/>
          <w:szCs w:val="32"/>
        </w:rPr>
        <w:t>12.36</w:t>
      </w:r>
      <w:r>
        <w:rPr>
          <w:rFonts w:ascii="仿宋_GB2312" w:eastAsia="仿宋_GB2312" w:hint="eastAsia"/>
          <w:color w:val="000000"/>
          <w:sz w:val="32"/>
          <w:szCs w:val="32"/>
        </w:rPr>
        <w:t>元。其中：</w:t>
      </w:r>
    </w:p>
    <w:p w14:paraId="72F28470" w14:textId="77777777" w:rsidR="00C74F6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sidR="00C74F65">
        <w:rPr>
          <w:rFonts w:ascii="仿宋_GB2312" w:eastAsia="仿宋_GB2312"/>
          <w:color w:val="000000"/>
          <w:sz w:val="32"/>
          <w:szCs w:val="32"/>
        </w:rPr>
        <w:t>0.00</w:t>
      </w:r>
      <w:r>
        <w:rPr>
          <w:rFonts w:ascii="仿宋_GB2312" w:eastAsia="仿宋_GB2312" w:hint="eastAsia"/>
          <w:color w:val="000000"/>
          <w:sz w:val="32"/>
          <w:szCs w:val="32"/>
        </w:rPr>
        <w:t>万元，比2021年预算数</w:t>
      </w:r>
      <w:r w:rsidR="00C74F65">
        <w:rPr>
          <w:rFonts w:ascii="仿宋_GB2312" w:eastAsia="仿宋_GB2312"/>
          <w:color w:val="000000"/>
          <w:sz w:val="32"/>
          <w:szCs w:val="32"/>
        </w:rPr>
        <w:t>0.00</w:t>
      </w:r>
      <w:r>
        <w:rPr>
          <w:rFonts w:ascii="仿宋_GB2312" w:eastAsia="仿宋_GB2312" w:hint="eastAsia"/>
          <w:color w:val="000000"/>
          <w:sz w:val="32"/>
          <w:szCs w:val="32"/>
        </w:rPr>
        <w:t>万元增加</w:t>
      </w:r>
      <w:r w:rsidR="00C74F65">
        <w:rPr>
          <w:rFonts w:ascii="仿宋_GB2312" w:eastAsia="仿宋_GB2312"/>
          <w:color w:val="000000"/>
          <w:sz w:val="32"/>
          <w:szCs w:val="32"/>
        </w:rPr>
        <w:t>0.00</w:t>
      </w:r>
      <w:r w:rsidR="00C74F65">
        <w:rPr>
          <w:rFonts w:ascii="仿宋_GB2312" w:eastAsia="仿宋_GB2312" w:hint="eastAsia"/>
          <w:color w:val="000000"/>
          <w:sz w:val="32"/>
          <w:szCs w:val="32"/>
        </w:rPr>
        <w:t>万元。</w:t>
      </w:r>
    </w:p>
    <w:p w14:paraId="5CCFB8D8" w14:textId="77777777" w:rsidR="00C74F65" w:rsidRDefault="00C74F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 xml:space="preserve"> </w:t>
      </w:r>
      <w:r w:rsidR="004C5E62">
        <w:rPr>
          <w:rFonts w:ascii="仿宋_GB2312" w:eastAsia="仿宋_GB2312" w:hint="eastAsia"/>
          <w:color w:val="000000"/>
          <w:sz w:val="32"/>
          <w:szCs w:val="32"/>
        </w:rPr>
        <w:t>2.公务接待费。2022年预算数</w:t>
      </w:r>
      <w:r>
        <w:rPr>
          <w:rFonts w:ascii="仿宋_GB2312" w:eastAsia="仿宋_GB2312"/>
          <w:color w:val="000000"/>
          <w:sz w:val="32"/>
          <w:szCs w:val="32"/>
        </w:rPr>
        <w:t>0</w:t>
      </w:r>
      <w:r w:rsidR="004C5E62">
        <w:rPr>
          <w:rFonts w:ascii="仿宋_GB2312" w:eastAsia="仿宋_GB2312" w:hint="eastAsia"/>
          <w:color w:val="000000"/>
          <w:sz w:val="32"/>
          <w:szCs w:val="32"/>
        </w:rPr>
        <w:t>.</w:t>
      </w:r>
      <w:r>
        <w:rPr>
          <w:rFonts w:ascii="仿宋_GB2312" w:eastAsia="仿宋_GB2312"/>
          <w:color w:val="000000"/>
          <w:sz w:val="32"/>
          <w:szCs w:val="32"/>
        </w:rPr>
        <w:t>00</w:t>
      </w:r>
      <w:r w:rsidR="004C5E62">
        <w:rPr>
          <w:rFonts w:ascii="仿宋_GB2312" w:eastAsia="仿宋_GB2312" w:hint="eastAsia"/>
          <w:color w:val="000000"/>
          <w:sz w:val="32"/>
          <w:szCs w:val="32"/>
        </w:rPr>
        <w:t>万元，比2021年预算数</w:t>
      </w:r>
      <w:r>
        <w:rPr>
          <w:rFonts w:ascii="仿宋_GB2312" w:eastAsia="仿宋_GB2312"/>
          <w:color w:val="000000"/>
          <w:sz w:val="32"/>
          <w:szCs w:val="32"/>
        </w:rPr>
        <w:t>0.00</w:t>
      </w:r>
      <w:r w:rsidR="004C5E62">
        <w:rPr>
          <w:rFonts w:ascii="仿宋_GB2312" w:eastAsia="仿宋_GB2312" w:hint="eastAsia"/>
          <w:color w:val="000000"/>
          <w:sz w:val="32"/>
          <w:szCs w:val="32"/>
        </w:rPr>
        <w:t>万元增加</w:t>
      </w:r>
      <w:r>
        <w:rPr>
          <w:rFonts w:ascii="仿宋_GB2312" w:eastAsia="仿宋_GB2312" w:hint="eastAsia"/>
          <w:color w:val="000000"/>
          <w:sz w:val="32"/>
          <w:szCs w:val="32"/>
        </w:rPr>
        <w:t>0</w:t>
      </w:r>
      <w:r>
        <w:rPr>
          <w:rFonts w:ascii="仿宋_GB2312" w:eastAsia="仿宋_GB2312"/>
          <w:color w:val="000000"/>
          <w:sz w:val="32"/>
          <w:szCs w:val="32"/>
        </w:rPr>
        <w:t>.00</w:t>
      </w:r>
      <w:r w:rsidR="004C5E62">
        <w:rPr>
          <w:rFonts w:ascii="仿宋_GB2312" w:eastAsia="仿宋_GB2312" w:hint="eastAsia"/>
          <w:color w:val="000000"/>
          <w:sz w:val="32"/>
          <w:szCs w:val="32"/>
        </w:rPr>
        <w:t>万元</w:t>
      </w:r>
      <w:r>
        <w:rPr>
          <w:rFonts w:ascii="仿宋_GB2312" w:eastAsia="仿宋_GB2312"/>
          <w:color w:val="000000"/>
          <w:sz w:val="32"/>
          <w:szCs w:val="32"/>
        </w:rPr>
        <w:t>。</w:t>
      </w:r>
    </w:p>
    <w:p w14:paraId="27F30F8F" w14:textId="77777777" w:rsidR="00EB0EF5" w:rsidRPr="00C74F65" w:rsidRDefault="004C5E62" w:rsidP="00C74F65">
      <w:pPr>
        <w:ind w:firstLine="600"/>
        <w:rPr>
          <w:rFonts w:ascii="仿宋_GB2312" w:eastAsia="仿宋_GB2312"/>
          <w:color w:val="FF0000"/>
          <w:sz w:val="32"/>
          <w:szCs w:val="32"/>
        </w:rPr>
      </w:pPr>
      <w:r>
        <w:rPr>
          <w:rFonts w:ascii="仿宋_GB2312" w:eastAsia="仿宋_GB2312" w:hint="eastAsia"/>
          <w:color w:val="000000"/>
          <w:sz w:val="32"/>
          <w:szCs w:val="32"/>
        </w:rPr>
        <w:t>3.公务用车购置和运行维护费。2022年预算数</w:t>
      </w:r>
      <w:r w:rsidR="00C74F65">
        <w:rPr>
          <w:rFonts w:ascii="仿宋_GB2312" w:eastAsia="仿宋_GB2312"/>
          <w:sz w:val="32"/>
          <w:szCs w:val="32"/>
        </w:rPr>
        <w:t>18.00</w:t>
      </w:r>
      <w:r>
        <w:rPr>
          <w:rFonts w:ascii="仿宋_GB2312" w:eastAsia="仿宋_GB2312" w:hint="eastAsia"/>
          <w:color w:val="000000"/>
          <w:sz w:val="32"/>
          <w:szCs w:val="32"/>
        </w:rPr>
        <w:t>万元，其中，公务用车购置费2022年预算数</w:t>
      </w:r>
      <w:r w:rsidR="00C74F65">
        <w:rPr>
          <w:rFonts w:ascii="仿宋_GB2312" w:eastAsia="仿宋_GB2312"/>
          <w:color w:val="000000"/>
          <w:sz w:val="32"/>
          <w:szCs w:val="32"/>
        </w:rPr>
        <w:t>0.00</w:t>
      </w:r>
      <w:r>
        <w:rPr>
          <w:rFonts w:ascii="仿宋_GB2312" w:eastAsia="仿宋_GB2312" w:hint="eastAsia"/>
          <w:color w:val="000000"/>
          <w:sz w:val="32"/>
          <w:szCs w:val="32"/>
        </w:rPr>
        <w:t>万元，比2021年预算数</w:t>
      </w:r>
      <w:r w:rsidR="00C74F65">
        <w:rPr>
          <w:rFonts w:ascii="仿宋_GB2312" w:eastAsia="仿宋_GB2312"/>
          <w:color w:val="000000"/>
          <w:sz w:val="32"/>
          <w:szCs w:val="32"/>
        </w:rPr>
        <w:t>0.00</w:t>
      </w:r>
      <w:r>
        <w:rPr>
          <w:rFonts w:ascii="仿宋_GB2312" w:eastAsia="仿宋_GB2312" w:hint="eastAsia"/>
          <w:color w:val="000000"/>
          <w:sz w:val="32"/>
          <w:szCs w:val="32"/>
        </w:rPr>
        <w:t>万元增加</w:t>
      </w:r>
      <w:r w:rsidR="00C74F65">
        <w:rPr>
          <w:rFonts w:ascii="仿宋_GB2312" w:eastAsia="仿宋_GB2312" w:hint="eastAsia"/>
          <w:color w:val="000000"/>
          <w:sz w:val="32"/>
          <w:szCs w:val="32"/>
        </w:rPr>
        <w:t>0</w:t>
      </w:r>
      <w:r w:rsidR="00C74F65">
        <w:rPr>
          <w:rFonts w:ascii="仿宋_GB2312" w:eastAsia="仿宋_GB2312"/>
          <w:color w:val="000000"/>
          <w:sz w:val="32"/>
          <w:szCs w:val="32"/>
        </w:rPr>
        <w:t>.00</w:t>
      </w:r>
      <w:r>
        <w:rPr>
          <w:rFonts w:ascii="仿宋_GB2312" w:eastAsia="仿宋_GB2312" w:hint="eastAsia"/>
          <w:color w:val="000000"/>
          <w:sz w:val="32"/>
          <w:szCs w:val="32"/>
        </w:rPr>
        <w:t>万元；公务用车运行维护费2022年预算数</w:t>
      </w:r>
      <w:r w:rsidR="00C74F65">
        <w:rPr>
          <w:rFonts w:ascii="仿宋_GB2312" w:eastAsia="仿宋_GB2312"/>
          <w:color w:val="000000"/>
          <w:sz w:val="32"/>
          <w:szCs w:val="32"/>
        </w:rPr>
        <w:t>18.00</w:t>
      </w:r>
      <w:r>
        <w:rPr>
          <w:rFonts w:ascii="仿宋_GB2312" w:eastAsia="仿宋_GB2312" w:hint="eastAsia"/>
          <w:color w:val="000000"/>
          <w:sz w:val="32"/>
          <w:szCs w:val="32"/>
        </w:rPr>
        <w:t>万元，其中：公务用车燃油</w:t>
      </w:r>
      <w:r w:rsidR="00C74F65">
        <w:rPr>
          <w:rFonts w:ascii="仿宋_GB2312" w:eastAsia="仿宋_GB2312"/>
          <w:color w:val="000000"/>
          <w:sz w:val="32"/>
          <w:szCs w:val="32"/>
        </w:rPr>
        <w:t>0.00</w:t>
      </w:r>
      <w:r>
        <w:rPr>
          <w:rFonts w:ascii="仿宋_GB2312" w:eastAsia="仿宋_GB2312" w:hint="eastAsia"/>
          <w:color w:val="000000"/>
          <w:sz w:val="32"/>
          <w:szCs w:val="32"/>
        </w:rPr>
        <w:t>万元，公务用车维修</w:t>
      </w:r>
      <w:r w:rsidR="00C74F65">
        <w:rPr>
          <w:rFonts w:ascii="仿宋_GB2312" w:eastAsia="仿宋_GB2312"/>
          <w:color w:val="000000"/>
          <w:sz w:val="32"/>
          <w:szCs w:val="32"/>
        </w:rPr>
        <w:t>4.00</w:t>
      </w:r>
      <w:r>
        <w:rPr>
          <w:rFonts w:ascii="仿宋_GB2312" w:eastAsia="仿宋_GB2312" w:hint="eastAsia"/>
          <w:color w:val="000000"/>
          <w:sz w:val="32"/>
          <w:szCs w:val="32"/>
        </w:rPr>
        <w:t>万元，公务用车保险</w:t>
      </w:r>
      <w:r w:rsidR="00C74F65">
        <w:rPr>
          <w:rFonts w:ascii="仿宋_GB2312" w:eastAsia="仿宋_GB2312"/>
          <w:color w:val="000000"/>
          <w:sz w:val="32"/>
          <w:szCs w:val="32"/>
        </w:rPr>
        <w:t>8.00</w:t>
      </w:r>
      <w:r>
        <w:rPr>
          <w:rFonts w:ascii="仿宋_GB2312" w:eastAsia="仿宋_GB2312" w:hint="eastAsia"/>
          <w:color w:val="000000"/>
          <w:sz w:val="32"/>
          <w:szCs w:val="32"/>
        </w:rPr>
        <w:t>万元，其他支出</w:t>
      </w:r>
      <w:r w:rsidR="00C74F65">
        <w:rPr>
          <w:rFonts w:ascii="仿宋_GB2312" w:eastAsia="仿宋_GB2312"/>
          <w:color w:val="000000"/>
          <w:sz w:val="32"/>
          <w:szCs w:val="32"/>
        </w:rPr>
        <w:t>6.00</w:t>
      </w:r>
      <w:r>
        <w:rPr>
          <w:rFonts w:ascii="仿宋_GB2312" w:eastAsia="仿宋_GB2312" w:hint="eastAsia"/>
          <w:color w:val="000000"/>
          <w:sz w:val="32"/>
          <w:szCs w:val="32"/>
        </w:rPr>
        <w:t>万元。公务用车运行维护费2022年比2021年预算数</w:t>
      </w:r>
      <w:r w:rsidR="00C74F65">
        <w:rPr>
          <w:rFonts w:ascii="仿宋_GB2312" w:eastAsia="仿宋_GB2312"/>
          <w:sz w:val="32"/>
          <w:szCs w:val="32"/>
        </w:rPr>
        <w:t>30.36</w:t>
      </w:r>
      <w:r>
        <w:rPr>
          <w:rFonts w:ascii="仿宋_GB2312" w:eastAsia="仿宋_GB2312" w:hint="eastAsia"/>
          <w:color w:val="000000"/>
          <w:sz w:val="32"/>
          <w:szCs w:val="32"/>
        </w:rPr>
        <w:t>万元减少</w:t>
      </w:r>
      <w:r w:rsidR="00C74F65">
        <w:rPr>
          <w:rFonts w:ascii="仿宋_GB2312" w:eastAsia="仿宋_GB2312"/>
          <w:sz w:val="32"/>
          <w:szCs w:val="32"/>
        </w:rPr>
        <w:t>12.36</w:t>
      </w:r>
      <w:r>
        <w:rPr>
          <w:rFonts w:ascii="仿宋_GB2312" w:eastAsia="仿宋_GB2312" w:hint="eastAsia"/>
          <w:color w:val="000000"/>
          <w:sz w:val="32"/>
          <w:szCs w:val="32"/>
        </w:rPr>
        <w:t>万元。主要原因：</w:t>
      </w:r>
      <w:r w:rsidR="00C74F65" w:rsidRPr="00745818">
        <w:rPr>
          <w:rFonts w:ascii="仿宋_GB2312" w:eastAsia="仿宋_GB2312" w:hint="eastAsia"/>
          <w:sz w:val="32"/>
          <w:szCs w:val="32"/>
        </w:rPr>
        <w:t>根据2</w:t>
      </w:r>
      <w:r w:rsidR="00C74F65" w:rsidRPr="00745818">
        <w:rPr>
          <w:rFonts w:ascii="仿宋_GB2312" w:eastAsia="仿宋_GB2312"/>
          <w:sz w:val="32"/>
          <w:szCs w:val="32"/>
        </w:rPr>
        <w:t>021年公车维修维护费的实际支出测算</w:t>
      </w:r>
      <w:r w:rsidR="00C74F65" w:rsidRPr="00745818">
        <w:rPr>
          <w:rFonts w:ascii="仿宋_GB2312" w:eastAsia="仿宋_GB2312" w:hint="eastAsia"/>
          <w:sz w:val="32"/>
          <w:szCs w:val="32"/>
        </w:rPr>
        <w:t>公务用车维修维护减少</w:t>
      </w:r>
      <w:r>
        <w:rPr>
          <w:rFonts w:ascii="仿宋_GB2312" w:eastAsia="仿宋_GB2312" w:hint="eastAsia"/>
          <w:color w:val="000000"/>
          <w:sz w:val="32"/>
          <w:szCs w:val="32"/>
        </w:rPr>
        <w:t>。</w:t>
      </w:r>
    </w:p>
    <w:p w14:paraId="32A8B9AA" w14:textId="77777777" w:rsidR="00EB0EF5" w:rsidRDefault="004C5E62">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0DE78AFF" w14:textId="77777777" w:rsidR="00EB0EF5"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06CC231F" w14:textId="77777777" w:rsidR="00EB0EF5" w:rsidRPr="00921C93" w:rsidRDefault="004C5E62">
      <w:pPr>
        <w:spacing w:line="560" w:lineRule="exact"/>
        <w:ind w:firstLineChars="200" w:firstLine="640"/>
        <w:rPr>
          <w:rFonts w:ascii="仿宋_GB2312" w:eastAsia="仿宋_GB2312"/>
          <w:sz w:val="32"/>
          <w:szCs w:val="32"/>
        </w:rPr>
      </w:pPr>
      <w:r w:rsidRPr="00921C93">
        <w:rPr>
          <w:rFonts w:ascii="仿宋_GB2312" w:eastAsia="仿宋_GB2312" w:hint="eastAsia"/>
          <w:sz w:val="32"/>
          <w:szCs w:val="32"/>
        </w:rPr>
        <w:t>2022年</w:t>
      </w:r>
      <w:r w:rsidR="00C74F65" w:rsidRPr="00921C93">
        <w:rPr>
          <w:rFonts w:ascii="仿宋_GB2312" w:eastAsia="仿宋_GB2312" w:hint="eastAsia"/>
          <w:sz w:val="32"/>
          <w:szCs w:val="32"/>
        </w:rPr>
        <w:t>北京物资学院</w:t>
      </w:r>
      <w:r w:rsidRPr="00921C93">
        <w:rPr>
          <w:rFonts w:ascii="仿宋_GB2312" w:eastAsia="仿宋_GB2312" w:hint="eastAsia"/>
          <w:sz w:val="32"/>
          <w:szCs w:val="32"/>
        </w:rPr>
        <w:t>政府采购预算总额</w:t>
      </w:r>
      <w:r w:rsidR="00C74F65" w:rsidRPr="00921C93">
        <w:rPr>
          <w:rFonts w:ascii="仿宋_GB2312" w:eastAsia="仿宋_GB2312"/>
          <w:sz w:val="32"/>
          <w:szCs w:val="32"/>
        </w:rPr>
        <w:t>5834.61</w:t>
      </w:r>
      <w:r w:rsidRPr="00921C93">
        <w:rPr>
          <w:rFonts w:ascii="仿宋_GB2312" w:eastAsia="仿宋_GB2312" w:hint="eastAsia"/>
          <w:sz w:val="32"/>
          <w:szCs w:val="32"/>
        </w:rPr>
        <w:t>万元，其中：政府采购货物预算</w:t>
      </w:r>
      <w:r w:rsidR="00921C93" w:rsidRPr="00921C93">
        <w:rPr>
          <w:rFonts w:ascii="仿宋_GB2312" w:eastAsia="仿宋_GB2312"/>
          <w:sz w:val="32"/>
          <w:szCs w:val="32"/>
        </w:rPr>
        <w:t>2020.00</w:t>
      </w:r>
      <w:r w:rsidRPr="00921C93">
        <w:rPr>
          <w:rFonts w:ascii="仿宋_GB2312" w:eastAsia="仿宋_GB2312" w:hint="eastAsia"/>
          <w:sz w:val="32"/>
          <w:szCs w:val="32"/>
        </w:rPr>
        <w:t>万元，政府采购工程预算</w:t>
      </w:r>
      <w:r w:rsidR="00921C93" w:rsidRPr="00921C93">
        <w:rPr>
          <w:rFonts w:ascii="仿宋_GB2312" w:eastAsia="仿宋_GB2312"/>
          <w:sz w:val="32"/>
          <w:szCs w:val="32"/>
        </w:rPr>
        <w:t>2384.61</w:t>
      </w:r>
      <w:r w:rsidRPr="00921C93">
        <w:rPr>
          <w:rFonts w:ascii="仿宋_GB2312" w:eastAsia="仿宋_GB2312" w:hint="eastAsia"/>
          <w:sz w:val="32"/>
          <w:szCs w:val="32"/>
        </w:rPr>
        <w:t>万元，政府采购服务预算</w:t>
      </w:r>
      <w:r w:rsidR="00921C93" w:rsidRPr="00921C93">
        <w:rPr>
          <w:rFonts w:ascii="仿宋_GB2312" w:eastAsia="仿宋_GB2312"/>
          <w:sz w:val="32"/>
          <w:szCs w:val="32"/>
        </w:rPr>
        <w:t>1430.00</w:t>
      </w:r>
      <w:r w:rsidRPr="00921C93">
        <w:rPr>
          <w:rFonts w:ascii="仿宋_GB2312" w:eastAsia="仿宋_GB2312" w:hint="eastAsia"/>
          <w:sz w:val="32"/>
          <w:szCs w:val="32"/>
        </w:rPr>
        <w:t>万元。</w:t>
      </w:r>
    </w:p>
    <w:p w14:paraId="606BFE81" w14:textId="77777777" w:rsidR="00EB0EF5"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2A0F7514"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DA39DD">
        <w:rPr>
          <w:rFonts w:ascii="仿宋_GB2312" w:eastAsia="仿宋_GB2312" w:hint="eastAsia"/>
          <w:color w:val="000000"/>
          <w:sz w:val="32"/>
          <w:szCs w:val="32"/>
        </w:rPr>
        <w:t>北京物资学院无</w:t>
      </w:r>
      <w:r>
        <w:rPr>
          <w:rFonts w:ascii="仿宋_GB2312" w:eastAsia="仿宋_GB2312" w:hint="eastAsia"/>
          <w:color w:val="000000"/>
          <w:sz w:val="32"/>
          <w:szCs w:val="32"/>
        </w:rPr>
        <w:t>政府购买服务预算。</w:t>
      </w:r>
    </w:p>
    <w:p w14:paraId="2E0B4E6B" w14:textId="77777777" w:rsidR="00EB0EF5"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02CC23A9"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6C80B421" w14:textId="77777777" w:rsidR="00EB0EF5"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208B3680"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sidR="00DA39DD">
        <w:rPr>
          <w:rFonts w:ascii="仿宋_GB2312" w:eastAsia="仿宋_GB2312" w:hint="eastAsia"/>
          <w:color w:val="000000"/>
          <w:sz w:val="32"/>
          <w:szCs w:val="32"/>
        </w:rPr>
        <w:t>年北京物资学院</w:t>
      </w:r>
      <w:r>
        <w:rPr>
          <w:rFonts w:ascii="仿宋_GB2312" w:eastAsia="仿宋_GB2312" w:hint="eastAsia"/>
          <w:color w:val="000000"/>
          <w:sz w:val="32"/>
          <w:szCs w:val="32"/>
        </w:rPr>
        <w:t>填报绩效目标的预算项目</w:t>
      </w:r>
      <w:r w:rsidR="00CA7F5C">
        <w:rPr>
          <w:rFonts w:ascii="仿宋_GB2312" w:eastAsia="仿宋_GB2312"/>
          <w:color w:val="000000"/>
          <w:sz w:val="32"/>
          <w:szCs w:val="32"/>
        </w:rPr>
        <w:t>15</w:t>
      </w:r>
      <w:r>
        <w:rPr>
          <w:rFonts w:ascii="仿宋_GB2312" w:eastAsia="仿宋_GB2312" w:hint="eastAsia"/>
          <w:color w:val="000000"/>
          <w:sz w:val="32"/>
          <w:szCs w:val="32"/>
        </w:rPr>
        <w:t>个，</w:t>
      </w:r>
      <w:r>
        <w:rPr>
          <w:rFonts w:ascii="仿宋_GB2312" w:eastAsia="仿宋_GB2312" w:hint="eastAsia"/>
          <w:color w:val="000000"/>
          <w:sz w:val="32"/>
          <w:szCs w:val="32"/>
        </w:rPr>
        <w:lastRenderedPageBreak/>
        <w:t>占本单位全部预算项目</w:t>
      </w:r>
      <w:r w:rsidR="00CA7F5C">
        <w:rPr>
          <w:rFonts w:ascii="仿宋_GB2312" w:eastAsia="仿宋_GB2312"/>
          <w:color w:val="000000"/>
          <w:sz w:val="32"/>
          <w:szCs w:val="32"/>
        </w:rPr>
        <w:t>15</w:t>
      </w:r>
      <w:r>
        <w:rPr>
          <w:rFonts w:ascii="仿宋_GB2312" w:eastAsia="仿宋_GB2312" w:hint="eastAsia"/>
          <w:color w:val="000000"/>
          <w:sz w:val="32"/>
          <w:szCs w:val="32"/>
        </w:rPr>
        <w:t>个的</w:t>
      </w:r>
      <w:r w:rsidR="00CA7F5C">
        <w:rPr>
          <w:rFonts w:ascii="仿宋_GB2312" w:eastAsia="仿宋_GB2312"/>
          <w:color w:val="000000"/>
          <w:sz w:val="32"/>
          <w:szCs w:val="32"/>
        </w:rPr>
        <w:t>100</w:t>
      </w:r>
      <w:r>
        <w:rPr>
          <w:rFonts w:ascii="仿宋_GB2312" w:eastAsia="仿宋_GB2312" w:hint="eastAsia"/>
          <w:color w:val="000000"/>
          <w:sz w:val="32"/>
          <w:szCs w:val="32"/>
        </w:rPr>
        <w:t>%。填报绩效目标的项目支出预算</w:t>
      </w:r>
      <w:r w:rsidR="00CA7F5C">
        <w:rPr>
          <w:rFonts w:ascii="仿宋_GB2312" w:eastAsia="仿宋_GB2312"/>
          <w:color w:val="000000"/>
          <w:sz w:val="32"/>
          <w:szCs w:val="32"/>
        </w:rPr>
        <w:t>3409.89</w:t>
      </w:r>
      <w:r>
        <w:rPr>
          <w:rFonts w:ascii="仿宋_GB2312" w:eastAsia="仿宋_GB2312" w:hint="eastAsia"/>
          <w:color w:val="000000"/>
          <w:sz w:val="32"/>
          <w:szCs w:val="32"/>
        </w:rPr>
        <w:t>万元，占本单位年初全部项目支出预算的</w:t>
      </w:r>
      <w:r w:rsidR="00CA7F5C">
        <w:rPr>
          <w:rFonts w:ascii="仿宋_GB2312" w:eastAsia="仿宋_GB2312"/>
          <w:color w:val="000000"/>
          <w:sz w:val="32"/>
          <w:szCs w:val="32"/>
        </w:rPr>
        <w:t>100</w:t>
      </w:r>
      <w:r>
        <w:rPr>
          <w:rFonts w:ascii="仿宋_GB2312" w:eastAsia="仿宋_GB2312" w:hint="eastAsia"/>
          <w:color w:val="000000"/>
          <w:sz w:val="32"/>
          <w:szCs w:val="32"/>
        </w:rPr>
        <w:t>%。</w:t>
      </w:r>
    </w:p>
    <w:p w14:paraId="17B69542" w14:textId="77777777" w:rsidR="00EB0EF5"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5288C6C3"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14:paraId="643E131C" w14:textId="77777777" w:rsidR="00EB0EF5"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3C700512" w14:textId="77777777" w:rsidR="00EB0EF5" w:rsidRDefault="004C5E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14:paraId="307F4C98" w14:textId="77777777" w:rsidR="00EB0EF5" w:rsidRDefault="004C5E6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1EAA40E2" w14:textId="77777777" w:rsidR="004C5E62" w:rsidRDefault="004C5E62" w:rsidP="004C5E62">
      <w:pPr>
        <w:widowControl/>
        <w:ind w:firstLineChars="200" w:firstLine="640"/>
        <w:rPr>
          <w:rFonts w:ascii="仿宋_GB2312" w:eastAsia="仿宋_GB2312"/>
          <w:color w:val="000000"/>
          <w:sz w:val="32"/>
          <w:szCs w:val="32"/>
        </w:rPr>
      </w:pPr>
      <w:r w:rsidRPr="004C5E62">
        <w:rPr>
          <w:rFonts w:ascii="仿宋_GB2312" w:eastAsia="仿宋_GB2312" w:hint="eastAsia"/>
          <w:color w:val="000000"/>
          <w:sz w:val="32"/>
          <w:szCs w:val="32"/>
        </w:rPr>
        <w:t>截至2021年底，北京物资学院单位共有车辆</w:t>
      </w:r>
      <w:r>
        <w:rPr>
          <w:rFonts w:ascii="仿宋_GB2312" w:eastAsia="仿宋_GB2312"/>
          <w:color w:val="000000"/>
          <w:sz w:val="32"/>
          <w:szCs w:val="32"/>
        </w:rPr>
        <w:t>47</w:t>
      </w:r>
      <w:r w:rsidRPr="004C5E62">
        <w:rPr>
          <w:rFonts w:ascii="仿宋_GB2312" w:eastAsia="仿宋_GB2312" w:hint="eastAsia"/>
          <w:color w:val="000000"/>
          <w:sz w:val="32"/>
          <w:szCs w:val="32"/>
        </w:rPr>
        <w:t>台，共计</w:t>
      </w:r>
      <w:r>
        <w:rPr>
          <w:rFonts w:ascii="仿宋_GB2312" w:eastAsia="仿宋_GB2312" w:hint="eastAsia"/>
          <w:color w:val="000000"/>
          <w:sz w:val="32"/>
          <w:szCs w:val="32"/>
        </w:rPr>
        <w:t>11</w:t>
      </w:r>
      <w:r w:rsidRPr="004C5E62">
        <w:rPr>
          <w:rFonts w:ascii="仿宋_GB2312" w:eastAsia="仿宋_GB2312" w:hint="eastAsia"/>
          <w:color w:val="000000"/>
          <w:sz w:val="32"/>
          <w:szCs w:val="32"/>
        </w:rPr>
        <w:t>16</w:t>
      </w:r>
      <w:r w:rsidRPr="004C5E62">
        <w:rPr>
          <w:rFonts w:ascii="仿宋_GB2312" w:eastAsia="仿宋_GB2312"/>
          <w:color w:val="000000"/>
          <w:sz w:val="32"/>
          <w:szCs w:val="32"/>
        </w:rPr>
        <w:t>.</w:t>
      </w:r>
      <w:r>
        <w:rPr>
          <w:rFonts w:ascii="仿宋_GB2312" w:eastAsia="仿宋_GB2312" w:hint="eastAsia"/>
          <w:color w:val="000000"/>
          <w:sz w:val="32"/>
          <w:szCs w:val="32"/>
        </w:rPr>
        <w:t>6</w:t>
      </w:r>
      <w:r w:rsidRPr="004C5E62">
        <w:rPr>
          <w:rFonts w:ascii="仿宋_GB2312" w:eastAsia="仿宋_GB2312"/>
          <w:color w:val="000000"/>
          <w:sz w:val="32"/>
          <w:szCs w:val="32"/>
        </w:rPr>
        <w:t>6</w:t>
      </w:r>
      <w:r w:rsidRPr="004C5E62">
        <w:rPr>
          <w:rFonts w:ascii="仿宋_GB2312" w:eastAsia="仿宋_GB2312" w:hint="eastAsia"/>
          <w:color w:val="000000"/>
          <w:sz w:val="32"/>
          <w:szCs w:val="32"/>
        </w:rPr>
        <w:t>万元；单位价值50万元以上的通用设备</w:t>
      </w:r>
      <w:r w:rsidR="005E7311">
        <w:rPr>
          <w:rFonts w:ascii="仿宋_GB2312" w:eastAsia="仿宋_GB2312" w:hint="eastAsia"/>
          <w:color w:val="000000"/>
          <w:sz w:val="32"/>
          <w:szCs w:val="32"/>
        </w:rPr>
        <w:t>29</w:t>
      </w:r>
      <w:r w:rsidRPr="004C5E62">
        <w:rPr>
          <w:rFonts w:ascii="仿宋_GB2312" w:eastAsia="仿宋_GB2312" w:hint="eastAsia"/>
          <w:color w:val="000000"/>
          <w:sz w:val="32"/>
          <w:szCs w:val="32"/>
        </w:rPr>
        <w:t>台（套），共计</w:t>
      </w:r>
      <w:r w:rsidR="005E7311" w:rsidRPr="005E7311">
        <w:rPr>
          <w:rFonts w:ascii="仿宋_GB2312" w:eastAsia="仿宋_GB2312"/>
          <w:color w:val="000000"/>
          <w:sz w:val="32"/>
          <w:szCs w:val="32"/>
        </w:rPr>
        <w:t>2289</w:t>
      </w:r>
      <w:r w:rsidR="005E7311">
        <w:rPr>
          <w:rFonts w:ascii="仿宋_GB2312" w:eastAsia="仿宋_GB2312" w:hint="eastAsia"/>
          <w:color w:val="000000"/>
          <w:sz w:val="32"/>
          <w:szCs w:val="32"/>
        </w:rPr>
        <w:t>.</w:t>
      </w:r>
      <w:r w:rsidR="005E7311" w:rsidRPr="005E7311">
        <w:rPr>
          <w:rFonts w:ascii="仿宋_GB2312" w:eastAsia="仿宋_GB2312"/>
          <w:color w:val="000000"/>
          <w:sz w:val="32"/>
          <w:szCs w:val="32"/>
        </w:rPr>
        <w:t>93</w:t>
      </w:r>
      <w:r w:rsidRPr="004C5E62">
        <w:rPr>
          <w:rFonts w:ascii="仿宋_GB2312" w:eastAsia="仿宋_GB2312" w:hint="eastAsia"/>
          <w:color w:val="000000"/>
          <w:sz w:val="32"/>
          <w:szCs w:val="32"/>
        </w:rPr>
        <w:t>万元，单位价值100万元以上的专用设备2台（套）、共计353.98万元。</w:t>
      </w:r>
    </w:p>
    <w:p w14:paraId="0487D388" w14:textId="77777777" w:rsidR="00077CB8" w:rsidRDefault="004C5E62">
      <w:pPr>
        <w:spacing w:line="560" w:lineRule="exact"/>
        <w:ind w:firstLineChars="200" w:firstLine="640"/>
        <w:rPr>
          <w:rFonts w:ascii="仿宋_GB2312" w:eastAsia="仿宋_GB2312"/>
          <w:color w:val="000000"/>
          <w:sz w:val="32"/>
          <w:szCs w:val="32"/>
        </w:rPr>
      </w:pPr>
      <w:r>
        <w:rPr>
          <w:rFonts w:ascii="黑体" w:eastAsia="黑体" w:hAnsi="黑体" w:hint="eastAsia"/>
          <w:color w:val="000000"/>
          <w:sz w:val="32"/>
          <w:szCs w:val="32"/>
        </w:rPr>
        <w:t>六、名词解释</w:t>
      </w:r>
    </w:p>
    <w:p w14:paraId="69CAA913" w14:textId="77777777" w:rsidR="00F74AE1" w:rsidRDefault="00F74AE1" w:rsidP="00F74AE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1EC51F3D" w14:textId="77777777" w:rsidR="00F74AE1" w:rsidRDefault="00F74AE1" w:rsidP="00F74AE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0B4C18C4" w14:textId="77777777" w:rsidR="00F74AE1" w:rsidRDefault="00F74AE1" w:rsidP="00F74AE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015ED420" w14:textId="77777777" w:rsidR="00F74AE1" w:rsidRDefault="00F74AE1" w:rsidP="00F74AE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w:t>
      </w:r>
      <w:r>
        <w:rPr>
          <w:rFonts w:ascii="仿宋_GB2312" w:eastAsia="仿宋_GB2312" w:hint="eastAsia"/>
          <w:color w:val="000000"/>
          <w:sz w:val="32"/>
          <w:szCs w:val="32"/>
        </w:rPr>
        <w:lastRenderedPageBreak/>
        <w:t>费、专用材料及一般设备购置费、办公用房水电费、办公用房取暖费、办公用房物业管理费、公务用车运行维护费以及其他费用。</w:t>
      </w:r>
    </w:p>
    <w:p w14:paraId="2DFC7697" w14:textId="77777777" w:rsidR="00F74AE1" w:rsidRDefault="00F74AE1" w:rsidP="00F74AE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95E43B7" w14:textId="77777777" w:rsidR="00F74AE1" w:rsidRDefault="00F74AE1" w:rsidP="00F74AE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4058A60D" w14:textId="77777777" w:rsidR="00EB0EF5" w:rsidRPr="00F74AE1" w:rsidRDefault="00EB0EF5">
      <w:pPr>
        <w:spacing w:line="560" w:lineRule="exact"/>
        <w:jc w:val="center"/>
        <w:rPr>
          <w:rFonts w:ascii="方正小标宋简体" w:eastAsia="方正小标宋简体"/>
          <w:color w:val="000000"/>
          <w:sz w:val="36"/>
          <w:szCs w:val="36"/>
        </w:rPr>
      </w:pPr>
    </w:p>
    <w:p w14:paraId="23E7055C" w14:textId="77777777" w:rsidR="00EB0EF5" w:rsidRDefault="004C5E6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14:paraId="70C55C95" w14:textId="77777777" w:rsidR="00EB0EF5" w:rsidRDefault="004C5E62">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5E7DA8E1" w14:textId="77777777" w:rsidR="00EB0EF5" w:rsidRDefault="004C5E62">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7435D3">
        <w:rPr>
          <w:rFonts w:ascii="仿宋_GB2312" w:eastAsia="仿宋_GB2312" w:hint="eastAsia"/>
          <w:color w:val="000000"/>
          <w:sz w:val="32"/>
          <w:szCs w:val="32"/>
        </w:rPr>
        <w:t>北京物资学院</w:t>
      </w:r>
      <w:r>
        <w:rPr>
          <w:rFonts w:ascii="仿宋_GB2312" w:eastAsia="仿宋_GB2312" w:hint="eastAsia"/>
          <w:color w:val="000000"/>
          <w:sz w:val="32"/>
          <w:szCs w:val="32"/>
        </w:rPr>
        <w:t>2022年度单位预算报表</w:t>
      </w:r>
    </w:p>
    <w:sectPr w:rsidR="00EB0E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353FD" w14:textId="77777777" w:rsidR="00E34839" w:rsidRDefault="00E34839" w:rsidP="00B21E2C">
      <w:r>
        <w:separator/>
      </w:r>
    </w:p>
  </w:endnote>
  <w:endnote w:type="continuationSeparator" w:id="0">
    <w:p w14:paraId="62FF6DE9" w14:textId="77777777" w:rsidR="00E34839" w:rsidRDefault="00E34839" w:rsidP="00B21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151BE" w14:textId="77777777" w:rsidR="00E34839" w:rsidRDefault="00E34839" w:rsidP="00B21E2C">
      <w:r>
        <w:separator/>
      </w:r>
    </w:p>
  </w:footnote>
  <w:footnote w:type="continuationSeparator" w:id="0">
    <w:p w14:paraId="360FAD67" w14:textId="77777777" w:rsidR="00E34839" w:rsidRDefault="00E34839" w:rsidP="00B21E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9A"/>
    <w:rsid w:val="00012880"/>
    <w:rsid w:val="00034CBF"/>
    <w:rsid w:val="00077CB8"/>
    <w:rsid w:val="000871C3"/>
    <w:rsid w:val="000C08F3"/>
    <w:rsid w:val="001C0C9C"/>
    <w:rsid w:val="002B26FE"/>
    <w:rsid w:val="003746D3"/>
    <w:rsid w:val="003D040B"/>
    <w:rsid w:val="004760BF"/>
    <w:rsid w:val="004B0F5E"/>
    <w:rsid w:val="004C5E62"/>
    <w:rsid w:val="00593E2B"/>
    <w:rsid w:val="005E7311"/>
    <w:rsid w:val="00652B55"/>
    <w:rsid w:val="006E3BDA"/>
    <w:rsid w:val="00734EFC"/>
    <w:rsid w:val="007435D3"/>
    <w:rsid w:val="007D516E"/>
    <w:rsid w:val="00870AA8"/>
    <w:rsid w:val="008C36B3"/>
    <w:rsid w:val="00921C93"/>
    <w:rsid w:val="0092602A"/>
    <w:rsid w:val="009B6792"/>
    <w:rsid w:val="00A64D2A"/>
    <w:rsid w:val="00B21E2C"/>
    <w:rsid w:val="00B57C38"/>
    <w:rsid w:val="00C5589A"/>
    <w:rsid w:val="00C74F65"/>
    <w:rsid w:val="00CA7F5C"/>
    <w:rsid w:val="00D056FC"/>
    <w:rsid w:val="00D072E8"/>
    <w:rsid w:val="00D423AD"/>
    <w:rsid w:val="00D478FE"/>
    <w:rsid w:val="00DA39DD"/>
    <w:rsid w:val="00E34839"/>
    <w:rsid w:val="00EB0EF5"/>
    <w:rsid w:val="00EE79B0"/>
    <w:rsid w:val="00F74AE1"/>
    <w:rsid w:val="0F6F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8E740"/>
  <w15:docId w15:val="{716A0E6F-8FBE-4B41-A60C-4F65D6C44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 w:type="paragraph" w:styleId="a7">
    <w:name w:val="Balloon Text"/>
    <w:basedOn w:val="a"/>
    <w:link w:val="a8"/>
    <w:uiPriority w:val="99"/>
    <w:semiHidden/>
    <w:unhideWhenUsed/>
    <w:rsid w:val="003746D3"/>
    <w:rPr>
      <w:sz w:val="18"/>
      <w:szCs w:val="18"/>
    </w:rPr>
  </w:style>
  <w:style w:type="character" w:customStyle="1" w:styleId="a8">
    <w:name w:val="批注框文本 字符"/>
    <w:basedOn w:val="a0"/>
    <w:link w:val="a7"/>
    <w:uiPriority w:val="99"/>
    <w:semiHidden/>
    <w:rsid w:val="003746D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30056">
      <w:bodyDiv w:val="1"/>
      <w:marLeft w:val="0"/>
      <w:marRight w:val="0"/>
      <w:marTop w:val="0"/>
      <w:marBottom w:val="0"/>
      <w:divBdr>
        <w:top w:val="none" w:sz="0" w:space="0" w:color="auto"/>
        <w:left w:val="none" w:sz="0" w:space="0" w:color="auto"/>
        <w:bottom w:val="none" w:sz="0" w:space="0" w:color="auto"/>
        <w:right w:val="none" w:sz="0" w:space="0" w:color="auto"/>
      </w:divBdr>
    </w:div>
    <w:div w:id="398089837">
      <w:bodyDiv w:val="1"/>
      <w:marLeft w:val="0"/>
      <w:marRight w:val="0"/>
      <w:marTop w:val="0"/>
      <w:marBottom w:val="0"/>
      <w:divBdr>
        <w:top w:val="none" w:sz="0" w:space="0" w:color="auto"/>
        <w:left w:val="none" w:sz="0" w:space="0" w:color="auto"/>
        <w:bottom w:val="none" w:sz="0" w:space="0" w:color="auto"/>
        <w:right w:val="none" w:sz="0" w:space="0" w:color="auto"/>
      </w:divBdr>
    </w:div>
    <w:div w:id="512886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7</Pages>
  <Words>493</Words>
  <Characters>2816</Characters>
  <Application>Microsoft Office Word</Application>
  <DocSecurity>0</DocSecurity>
  <Lines>23</Lines>
  <Paragraphs>6</Paragraphs>
  <ScaleCrop>false</ScaleCrop>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兔兔</cp:lastModifiedBy>
  <cp:revision>30</cp:revision>
  <dcterms:created xsi:type="dcterms:W3CDTF">2022-02-11T10:58:00Z</dcterms:created>
  <dcterms:modified xsi:type="dcterms:W3CDTF">2022-02-23T04:19:00Z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