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43AE7" w:rsidRDefault="00343AE7">
      <w:pPr>
        <w:pStyle w:val="2"/>
        <w:spacing w:line="240" w:lineRule="exact"/>
      </w:pPr>
    </w:p>
    <w:p w:rsidR="00343AE7" w:rsidRDefault="009F582C">
      <w:pPr>
        <w:spacing w:line="560" w:lineRule="exact"/>
        <w:jc w:val="center"/>
        <w:rPr>
          <w:rFonts w:ascii="方正小标宋简体" w:eastAsia="方正小标宋简体" w:cs="Droid Sans"/>
          <w:color w:val="000000"/>
          <w:sz w:val="44"/>
          <w:szCs w:val="44"/>
        </w:rPr>
      </w:pPr>
      <w:r>
        <w:rPr>
          <w:rFonts w:ascii="方正小标宋简体" w:eastAsia="方正小标宋简体" w:cs="Droid Sans" w:hint="eastAsia"/>
          <w:color w:val="000000"/>
          <w:sz w:val="44"/>
          <w:szCs w:val="44"/>
        </w:rPr>
        <w:t>北京财贸职业学院</w:t>
      </w:r>
      <w:r>
        <w:rPr>
          <w:rFonts w:ascii="方正小标宋简体" w:eastAsia="方正小标宋简体" w:cs="Droid Sans" w:hint="eastAsia"/>
          <w:color w:val="000000"/>
          <w:sz w:val="44"/>
          <w:szCs w:val="44"/>
        </w:rPr>
        <w:t>2025</w:t>
      </w:r>
      <w:r>
        <w:rPr>
          <w:rFonts w:ascii="方正小标宋简体" w:eastAsia="方正小标宋简体" w:cs="Droid Sans" w:hint="eastAsia"/>
          <w:color w:val="000000"/>
          <w:sz w:val="44"/>
          <w:szCs w:val="44"/>
        </w:rPr>
        <w:t>年度单位预算信息公开</w:t>
      </w:r>
    </w:p>
    <w:p w:rsidR="00343AE7" w:rsidRDefault="009F582C">
      <w:pPr>
        <w:spacing w:line="240" w:lineRule="exact"/>
        <w:jc w:val="center"/>
        <w:rPr>
          <w:rFonts w:ascii="方正小标宋简体"/>
          <w:color w:val="000000"/>
          <w:sz w:val="32"/>
          <w:szCs w:val="32"/>
        </w:rPr>
      </w:pPr>
      <w:r>
        <w:rPr>
          <w:rFonts w:ascii="方正小标宋简体"/>
          <w:color w:val="000000"/>
          <w:sz w:val="32"/>
          <w:szCs w:val="32"/>
        </w:rPr>
        <w:t xml:space="preserve"> </w:t>
      </w:r>
    </w:p>
    <w:p w:rsidR="00343AE7" w:rsidRDefault="009F582C">
      <w:pPr>
        <w:spacing w:line="560" w:lineRule="exact"/>
        <w:jc w:val="center"/>
        <w:rPr>
          <w:rFonts w:ascii="方正小标宋简体" w:eastAsia="方正小标宋简体" w:cs="Droid Sans"/>
          <w:color w:val="000000"/>
          <w:sz w:val="32"/>
          <w:szCs w:val="32"/>
        </w:rPr>
      </w:pPr>
      <w:r>
        <w:rPr>
          <w:rFonts w:ascii="方正小标宋简体" w:eastAsia="方正小标宋简体" w:cs="Droid Sans" w:hint="eastAsia"/>
          <w:color w:val="000000"/>
          <w:sz w:val="32"/>
          <w:szCs w:val="32"/>
        </w:rPr>
        <w:t>目</w:t>
      </w:r>
      <w:r>
        <w:rPr>
          <w:rFonts w:ascii="方正小标宋简体" w:eastAsia="方正小标宋简体" w:cs="Droid Sans" w:hint="eastAsia"/>
          <w:color w:val="000000"/>
          <w:sz w:val="32"/>
          <w:szCs w:val="32"/>
        </w:rPr>
        <w:t xml:space="preserve">   </w:t>
      </w:r>
      <w:r>
        <w:rPr>
          <w:rFonts w:ascii="方正小标宋简体" w:eastAsia="方正小标宋简体" w:cs="Droid Sans" w:hint="eastAsia"/>
          <w:color w:val="000000"/>
          <w:sz w:val="32"/>
          <w:szCs w:val="32"/>
        </w:rPr>
        <w:t>录</w:t>
      </w:r>
    </w:p>
    <w:p w:rsidR="00343AE7" w:rsidRDefault="009F582C">
      <w:pPr>
        <w:pStyle w:val="2"/>
        <w:rPr>
          <w:color w:val="000000"/>
        </w:rPr>
      </w:pPr>
      <w:r>
        <w:rPr>
          <w:color w:val="000000"/>
        </w:rPr>
        <w:t xml:space="preserve"> </w:t>
      </w:r>
    </w:p>
    <w:p w:rsidR="00343AE7" w:rsidRDefault="009F582C">
      <w:pPr>
        <w:spacing w:line="240" w:lineRule="exact"/>
        <w:jc w:val="center"/>
        <w:rPr>
          <w:rFonts w:ascii="方正小标宋简体"/>
          <w:color w:val="000000"/>
          <w:sz w:val="32"/>
          <w:szCs w:val="32"/>
        </w:rPr>
      </w:pPr>
      <w:r>
        <w:rPr>
          <w:rFonts w:ascii="方正小标宋简体"/>
          <w:color w:val="000000"/>
          <w:sz w:val="32"/>
          <w:szCs w:val="32"/>
        </w:rPr>
        <w:t xml:space="preserve"> </w:t>
      </w:r>
    </w:p>
    <w:p w:rsidR="00343AE7" w:rsidRPr="00735627" w:rsidRDefault="009F582C">
      <w:pPr>
        <w:spacing w:line="560" w:lineRule="exact"/>
        <w:rPr>
          <w:rFonts w:ascii="黑体" w:eastAsia="黑体" w:hAnsi="黑体" w:hint="eastAsia"/>
          <w:color w:val="000000"/>
          <w:sz w:val="32"/>
          <w:szCs w:val="32"/>
        </w:rPr>
      </w:pPr>
      <w:r w:rsidRPr="00735627">
        <w:rPr>
          <w:rFonts w:ascii="黑体" w:eastAsia="黑体" w:hAnsi="黑体" w:hint="eastAsia"/>
          <w:color w:val="000000"/>
          <w:sz w:val="32"/>
          <w:szCs w:val="32"/>
        </w:rPr>
        <w:t>第一部分</w:t>
      </w:r>
      <w:r w:rsidRPr="00735627">
        <w:rPr>
          <w:rFonts w:ascii="黑体" w:eastAsia="黑体" w:hAnsi="黑体" w:hint="eastAsia"/>
          <w:color w:val="000000"/>
          <w:sz w:val="32"/>
          <w:szCs w:val="32"/>
        </w:rPr>
        <w:t xml:space="preserve"> 2025</w:t>
      </w:r>
      <w:r w:rsidRPr="00735627">
        <w:rPr>
          <w:rFonts w:ascii="黑体" w:eastAsia="黑体" w:hAnsi="黑体" w:hint="eastAsia"/>
          <w:color w:val="000000"/>
          <w:sz w:val="32"/>
          <w:szCs w:val="32"/>
        </w:rPr>
        <w:t>年度单位预算情况说明</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一、单位情况说明</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二、收入预算情况说明</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三、支出预算情况说明</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四、财政拨款“三公”经费预算情况说明</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五、其他情况说明</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六、名词解释</w:t>
      </w:r>
    </w:p>
    <w:p w:rsidR="00343AE7" w:rsidRDefault="009F582C">
      <w:pPr>
        <w:spacing w:line="560" w:lineRule="exact"/>
        <w:rPr>
          <w:rFonts w:ascii="黑体" w:eastAsia="黑体" w:hAnsi="黑体"/>
          <w:color w:val="000000"/>
          <w:sz w:val="32"/>
          <w:szCs w:val="32"/>
        </w:rPr>
      </w:pPr>
      <w:r>
        <w:rPr>
          <w:rFonts w:ascii="黑体" w:eastAsia="黑体" w:hAnsi="黑体" w:hint="eastAsia"/>
          <w:color w:val="000000"/>
          <w:sz w:val="32"/>
          <w:szCs w:val="32"/>
        </w:rPr>
        <w:t>第二部分</w:t>
      </w:r>
      <w:r>
        <w:rPr>
          <w:rFonts w:ascii="黑体" w:eastAsia="黑体" w:hAnsi="黑体" w:hint="eastAsia"/>
          <w:color w:val="000000"/>
          <w:sz w:val="32"/>
          <w:szCs w:val="32"/>
        </w:rPr>
        <w:t xml:space="preserve"> 2025</w:t>
      </w:r>
      <w:r>
        <w:rPr>
          <w:rFonts w:ascii="黑体" w:eastAsia="黑体" w:hAnsi="黑体" w:hint="eastAsia"/>
          <w:color w:val="000000"/>
          <w:sz w:val="32"/>
          <w:szCs w:val="32"/>
        </w:rPr>
        <w:t>年度单位预算报表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一、收支总表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二、收入总表</w:t>
      </w:r>
      <w:r>
        <w:rPr>
          <w:rFonts w:ascii="仿宋_GB2312" w:eastAsia="仿宋_GB2312" w:hAnsi="仿宋_GB2312" w:cs="仿宋_GB2312" w:hint="eastAsia"/>
          <w:color w:val="000000"/>
          <w:sz w:val="32"/>
          <w:szCs w:val="32"/>
        </w:rPr>
        <w:t xml:space="preserve">    </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三、支出总表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四、项目支出表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五、政府采购预算明细表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六、财政拨款收支总表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七、一般公共预算财政拨款支出表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八、一般公共预算财政拨款基本支出表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九、政府性基金预算财政拨款支出表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十、国有资本经营预算财政拨款支出表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lastRenderedPageBreak/>
        <w:t>十一、财政拨款“三公”经费支出表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十二、政府购买服务预算财政拨款明细表</w:t>
      </w:r>
    </w:p>
    <w:p w:rsidR="00343AE7" w:rsidRDefault="009F582C">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十三、项目支出绩效目标表</w:t>
      </w:r>
    </w:p>
    <w:p w:rsidR="00343AE7" w:rsidRDefault="009F582C">
      <w:pPr>
        <w:spacing w:line="560" w:lineRule="exact"/>
        <w:jc w:val="center"/>
        <w:rPr>
          <w:rFonts w:ascii="仿宋_GB2312" w:hAnsi="仿宋_GB2312"/>
          <w:color w:val="000000"/>
          <w:sz w:val="36"/>
          <w:szCs w:val="36"/>
        </w:rPr>
      </w:pPr>
      <w:r>
        <w:rPr>
          <w:rFonts w:ascii="仿宋_GB2312" w:hAnsi="仿宋_GB2312"/>
          <w:color w:val="000000"/>
          <w:sz w:val="36"/>
          <w:szCs w:val="36"/>
        </w:rPr>
        <w:t xml:space="preserve"> </w:t>
      </w:r>
    </w:p>
    <w:p w:rsidR="00343AE7" w:rsidRDefault="009F582C">
      <w:pPr>
        <w:spacing w:line="560" w:lineRule="exact"/>
        <w:jc w:val="center"/>
        <w:rPr>
          <w:rFonts w:ascii="仿宋_GB2312" w:hAnsi="仿宋_GB2312"/>
          <w:color w:val="000000"/>
          <w:sz w:val="36"/>
          <w:szCs w:val="36"/>
        </w:rPr>
      </w:pPr>
      <w:r>
        <w:rPr>
          <w:rFonts w:ascii="仿宋_GB2312" w:hAnsi="仿宋_GB2312"/>
          <w:color w:val="000000"/>
          <w:sz w:val="36"/>
          <w:szCs w:val="36"/>
        </w:rPr>
        <w:t xml:space="preserve"> </w:t>
      </w:r>
    </w:p>
    <w:p w:rsidR="00343AE7" w:rsidRDefault="009F582C">
      <w:pPr>
        <w:spacing w:line="560" w:lineRule="exact"/>
        <w:jc w:val="center"/>
        <w:rPr>
          <w:rFonts w:ascii="仿宋_GB2312" w:hAnsi="仿宋_GB2312"/>
          <w:color w:val="000000"/>
          <w:sz w:val="36"/>
          <w:szCs w:val="36"/>
        </w:rPr>
      </w:pPr>
      <w:r>
        <w:rPr>
          <w:rFonts w:ascii="仿宋_GB2312" w:hAnsi="仿宋_GB2312"/>
          <w:color w:val="000000"/>
          <w:sz w:val="36"/>
          <w:szCs w:val="36"/>
        </w:rPr>
        <w:t xml:space="preserve"> </w:t>
      </w:r>
    </w:p>
    <w:p w:rsidR="00343AE7" w:rsidRDefault="009F582C">
      <w:pPr>
        <w:spacing w:line="560" w:lineRule="exact"/>
        <w:jc w:val="center"/>
        <w:rPr>
          <w:rFonts w:ascii="仿宋_GB2312" w:hAnsi="仿宋_GB2312"/>
          <w:color w:val="000000"/>
          <w:sz w:val="36"/>
          <w:szCs w:val="36"/>
        </w:rPr>
      </w:pPr>
      <w:r>
        <w:rPr>
          <w:rFonts w:ascii="仿宋_GB2312" w:hAnsi="仿宋_GB2312"/>
          <w:color w:val="000000"/>
          <w:sz w:val="36"/>
          <w:szCs w:val="36"/>
        </w:rPr>
        <w:t xml:space="preserve"> </w:t>
      </w:r>
    </w:p>
    <w:p w:rsidR="00343AE7" w:rsidRDefault="009F582C">
      <w:pPr>
        <w:spacing w:line="560" w:lineRule="exact"/>
        <w:jc w:val="center"/>
        <w:rPr>
          <w:rFonts w:ascii="仿宋_GB2312" w:hAnsi="仿宋_GB2312"/>
          <w:color w:val="000000"/>
          <w:sz w:val="36"/>
          <w:szCs w:val="36"/>
        </w:rPr>
      </w:pPr>
      <w:r>
        <w:rPr>
          <w:rFonts w:ascii="仿宋_GB2312" w:hAnsi="仿宋_GB2312"/>
          <w:color w:val="000000"/>
          <w:sz w:val="36"/>
          <w:szCs w:val="36"/>
        </w:rPr>
        <w:t xml:space="preserve"> </w:t>
      </w:r>
    </w:p>
    <w:p w:rsidR="00343AE7" w:rsidRDefault="009F582C">
      <w:pPr>
        <w:spacing w:line="560" w:lineRule="exact"/>
        <w:jc w:val="center"/>
        <w:rPr>
          <w:rFonts w:ascii="仿宋_GB2312" w:hAnsi="仿宋_GB2312"/>
          <w:color w:val="000000"/>
          <w:sz w:val="36"/>
          <w:szCs w:val="36"/>
        </w:rPr>
      </w:pPr>
      <w:r>
        <w:rPr>
          <w:rFonts w:ascii="仿宋_GB2312" w:hAnsi="仿宋_GB2312"/>
          <w:color w:val="000000"/>
          <w:sz w:val="36"/>
          <w:szCs w:val="36"/>
        </w:rPr>
        <w:t xml:space="preserve"> </w:t>
      </w:r>
    </w:p>
    <w:p w:rsidR="00343AE7" w:rsidRDefault="009F582C">
      <w:pPr>
        <w:spacing w:line="560" w:lineRule="exact"/>
        <w:jc w:val="center"/>
        <w:rPr>
          <w:rFonts w:ascii="仿宋_GB2312" w:hAnsi="仿宋_GB2312"/>
          <w:color w:val="000000"/>
          <w:sz w:val="36"/>
          <w:szCs w:val="36"/>
        </w:rPr>
      </w:pPr>
      <w:r>
        <w:rPr>
          <w:rFonts w:ascii="仿宋_GB2312" w:hAnsi="仿宋_GB2312"/>
          <w:color w:val="000000"/>
          <w:sz w:val="36"/>
          <w:szCs w:val="36"/>
        </w:rPr>
        <w:t xml:space="preserve"> </w:t>
      </w:r>
    </w:p>
    <w:p w:rsidR="00343AE7" w:rsidRDefault="009F582C">
      <w:pPr>
        <w:pStyle w:val="2"/>
      </w:pPr>
      <w:r>
        <w:t xml:space="preserve"> </w:t>
      </w:r>
    </w:p>
    <w:p w:rsidR="00343AE7" w:rsidRDefault="009F582C">
      <w:r>
        <w:t xml:space="preserve"> </w:t>
      </w:r>
    </w:p>
    <w:p w:rsidR="00343AE7" w:rsidRDefault="009F582C">
      <w:pPr>
        <w:pStyle w:val="2"/>
      </w:pPr>
      <w:r>
        <w:t xml:space="preserve"> </w:t>
      </w:r>
    </w:p>
    <w:p w:rsidR="00343AE7" w:rsidRDefault="009F582C">
      <w:r>
        <w:t xml:space="preserve"> </w:t>
      </w:r>
    </w:p>
    <w:p w:rsidR="00343AE7" w:rsidRDefault="009F582C">
      <w:pPr>
        <w:pStyle w:val="2"/>
      </w:pPr>
      <w:r>
        <w:rPr>
          <w:rFonts w:hint="eastAsia"/>
        </w:rPr>
        <w:t xml:space="preserve"> </w:t>
      </w:r>
    </w:p>
    <w:p w:rsidR="00343AE7" w:rsidRDefault="009F582C">
      <w:pPr>
        <w:spacing w:line="560" w:lineRule="exact"/>
        <w:jc w:val="center"/>
        <w:rPr>
          <w:rFonts w:ascii="方正小标宋简体"/>
          <w:color w:val="000000"/>
          <w:sz w:val="36"/>
          <w:szCs w:val="36"/>
        </w:rPr>
      </w:pPr>
      <w:r>
        <w:rPr>
          <w:rFonts w:ascii="方正小标宋简体"/>
          <w:color w:val="000000"/>
          <w:sz w:val="36"/>
          <w:szCs w:val="36"/>
        </w:rPr>
        <w:t xml:space="preserve"> </w:t>
      </w:r>
    </w:p>
    <w:p w:rsidR="00343AE7" w:rsidRDefault="009F582C">
      <w:pPr>
        <w:pStyle w:val="2"/>
      </w:pPr>
      <w:r>
        <w:t xml:space="preserve"> </w:t>
      </w:r>
    </w:p>
    <w:p w:rsidR="00343AE7" w:rsidRDefault="009F582C">
      <w:pPr>
        <w:spacing w:line="560" w:lineRule="exact"/>
        <w:jc w:val="center"/>
        <w:rPr>
          <w:rFonts w:ascii="方正小标宋简体"/>
          <w:color w:val="000000"/>
          <w:sz w:val="36"/>
          <w:szCs w:val="36"/>
        </w:rPr>
      </w:pPr>
      <w:r>
        <w:rPr>
          <w:rFonts w:ascii="方正小标宋简体"/>
          <w:color w:val="000000"/>
          <w:sz w:val="36"/>
          <w:szCs w:val="36"/>
        </w:rPr>
        <w:t xml:space="preserve"> </w:t>
      </w:r>
    </w:p>
    <w:p w:rsidR="00343AE7" w:rsidRDefault="009F582C">
      <w:pPr>
        <w:pStyle w:val="2"/>
      </w:pPr>
      <w:r>
        <w:t xml:space="preserve"> </w:t>
      </w:r>
    </w:p>
    <w:p w:rsidR="00343AE7" w:rsidRDefault="009F582C">
      <w:pPr>
        <w:spacing w:line="560" w:lineRule="exact"/>
        <w:jc w:val="center"/>
        <w:rPr>
          <w:rFonts w:ascii="方正小标宋简体"/>
          <w:color w:val="000000"/>
          <w:sz w:val="36"/>
          <w:szCs w:val="36"/>
        </w:rPr>
      </w:pPr>
      <w:r>
        <w:rPr>
          <w:rFonts w:ascii="方正小标宋简体"/>
          <w:color w:val="000000"/>
          <w:sz w:val="36"/>
          <w:szCs w:val="36"/>
        </w:rPr>
        <w:t xml:space="preserve"> </w:t>
      </w:r>
    </w:p>
    <w:p w:rsidR="00343AE7" w:rsidRDefault="009F582C">
      <w:pPr>
        <w:spacing w:line="560" w:lineRule="exact"/>
        <w:jc w:val="center"/>
        <w:rPr>
          <w:rFonts w:ascii="方正小标宋简体" w:eastAsia="方正小标宋简体" w:cs="Droid Sans"/>
          <w:color w:val="000000"/>
          <w:sz w:val="36"/>
          <w:szCs w:val="36"/>
        </w:rPr>
      </w:pPr>
      <w:r>
        <w:rPr>
          <w:rFonts w:ascii="方正小标宋简体" w:eastAsia="方正小标宋简体" w:cs="Droid Sans" w:hint="eastAsia"/>
          <w:color w:val="000000"/>
          <w:sz w:val="36"/>
          <w:szCs w:val="36"/>
        </w:rPr>
        <w:lastRenderedPageBreak/>
        <w:t>第一部分</w:t>
      </w:r>
      <w:r>
        <w:rPr>
          <w:rFonts w:ascii="方正小标宋简体" w:eastAsia="方正小标宋简体" w:cs="Droid Sans" w:hint="eastAsia"/>
          <w:color w:val="000000"/>
          <w:sz w:val="36"/>
          <w:szCs w:val="36"/>
        </w:rPr>
        <w:t xml:space="preserve">  2025</w:t>
      </w:r>
      <w:r>
        <w:rPr>
          <w:rFonts w:ascii="方正小标宋简体" w:eastAsia="方正小标宋简体" w:cs="Droid Sans" w:hint="eastAsia"/>
          <w:color w:val="000000"/>
          <w:sz w:val="36"/>
          <w:szCs w:val="36"/>
        </w:rPr>
        <w:t>年度单位预算情况说明</w:t>
      </w:r>
    </w:p>
    <w:p w:rsidR="00343AE7" w:rsidRDefault="009F582C">
      <w:pPr>
        <w:spacing w:line="560" w:lineRule="exact"/>
        <w:ind w:firstLineChars="200" w:firstLine="640"/>
        <w:rPr>
          <w:rFonts w:ascii="黑体" w:eastAsia="黑体"/>
          <w:color w:val="000000"/>
          <w:sz w:val="32"/>
          <w:szCs w:val="32"/>
        </w:rPr>
      </w:pPr>
      <w:r>
        <w:rPr>
          <w:rFonts w:ascii="黑体" w:eastAsia="黑体" w:hAnsi="黑体" w:hint="eastAsia"/>
          <w:color w:val="000000"/>
          <w:sz w:val="32"/>
          <w:szCs w:val="32"/>
        </w:rPr>
        <w:t>一、单位情况说明</w:t>
      </w:r>
    </w:p>
    <w:p w:rsidR="00343AE7" w:rsidRDefault="009F582C">
      <w:pPr>
        <w:spacing w:line="560" w:lineRule="exact"/>
        <w:ind w:firstLineChars="200" w:firstLine="640"/>
        <w:rPr>
          <w:rFonts w:ascii="楷体_GB2312" w:eastAsia="楷体_GB2312" w:cs="Droid Sans"/>
          <w:color w:val="000000"/>
          <w:sz w:val="32"/>
          <w:szCs w:val="32"/>
        </w:rPr>
      </w:pPr>
      <w:r>
        <w:rPr>
          <w:rFonts w:ascii="楷体_GB2312" w:eastAsia="楷体_GB2312" w:cs="Droid Sans" w:hint="eastAsia"/>
          <w:color w:val="000000"/>
          <w:sz w:val="32"/>
          <w:szCs w:val="32"/>
        </w:rPr>
        <w:t>（一）本单位性质、职责等情况</w:t>
      </w:r>
    </w:p>
    <w:p w:rsidR="00343AE7" w:rsidRDefault="009F582C">
      <w:pPr>
        <w:spacing w:line="560" w:lineRule="exact"/>
        <w:ind w:firstLineChars="200" w:firstLine="640"/>
        <w:rPr>
          <w:rFonts w:ascii="仿宋_GB2312" w:eastAsia="仿宋_GB2312" w:cs="Droid Sans"/>
          <w:sz w:val="32"/>
          <w:szCs w:val="32"/>
        </w:rPr>
      </w:pPr>
      <w:r>
        <w:rPr>
          <w:rFonts w:ascii="仿宋_GB2312" w:eastAsia="仿宋_GB2312" w:cs="Droid Sans" w:hint="eastAsia"/>
          <w:sz w:val="32"/>
          <w:szCs w:val="32"/>
        </w:rPr>
        <w:t>北京财贸职业学院为公益二类事业单位，主要职责为培养高素质应用型人才，促进首都财贸与服务业发展，高职学历教育、成人教育、中专教育，财贸职业培训、财贸科学研究、财贸学术交流、财贸咨询服务。</w:t>
      </w:r>
    </w:p>
    <w:p w:rsidR="00343AE7" w:rsidRDefault="009F582C">
      <w:pPr>
        <w:spacing w:line="560" w:lineRule="exact"/>
        <w:ind w:firstLineChars="200" w:firstLine="640"/>
        <w:rPr>
          <w:rFonts w:ascii="楷体_GB2312" w:eastAsia="楷体_GB2312" w:cs="Droid Sans"/>
          <w:color w:val="000000"/>
          <w:sz w:val="32"/>
          <w:szCs w:val="32"/>
        </w:rPr>
      </w:pPr>
      <w:r>
        <w:rPr>
          <w:rFonts w:ascii="楷体_GB2312" w:eastAsia="楷体_GB2312" w:cs="Droid Sans" w:hint="eastAsia"/>
          <w:color w:val="000000"/>
          <w:sz w:val="32"/>
          <w:szCs w:val="32"/>
        </w:rPr>
        <w:t>（二）机构设置情况</w:t>
      </w:r>
    </w:p>
    <w:p w:rsidR="00343AE7" w:rsidRDefault="009F582C">
      <w:pPr>
        <w:ind w:firstLineChars="200" w:firstLine="640"/>
        <w:rPr>
          <w:rFonts w:ascii="仿宋_GB2312" w:eastAsia="仿宋_GB2312" w:cs="Droid Sans"/>
          <w:sz w:val="32"/>
          <w:szCs w:val="32"/>
        </w:rPr>
      </w:pPr>
      <w:r>
        <w:rPr>
          <w:rFonts w:ascii="仿宋_GB2312" w:eastAsia="仿宋_GB2312" w:cs="Droid Sans" w:hint="eastAsia"/>
          <w:sz w:val="32"/>
          <w:szCs w:val="32"/>
        </w:rPr>
        <w:t>北京财贸职业学院内设</w:t>
      </w:r>
      <w:r>
        <w:rPr>
          <w:rFonts w:ascii="仿宋_GB2312" w:eastAsia="仿宋_GB2312" w:cs="Droid Sans" w:hint="eastAsia"/>
          <w:sz w:val="32"/>
          <w:szCs w:val="32"/>
        </w:rPr>
        <w:t>33</w:t>
      </w:r>
      <w:r>
        <w:rPr>
          <w:rFonts w:ascii="仿宋_GB2312" w:eastAsia="仿宋_GB2312" w:cs="Droid Sans" w:hint="eastAsia"/>
          <w:sz w:val="32"/>
          <w:szCs w:val="32"/>
        </w:rPr>
        <w:t>个机构，分别为：学校办公室，组织部、统战部，宣传部（新闻中心）、教师工作部，纪委办公室、监察专员办公室，巡察办公室，学生工作部（处）（创新创业与就业指导中心）、武装部，安全稳定工作部（处），工会（校友办公室），团委，人事处（教师发展中心），质量管理办公室，教务处（实</w:t>
      </w:r>
      <w:proofErr w:type="gramStart"/>
      <w:r>
        <w:rPr>
          <w:rFonts w:ascii="仿宋_GB2312" w:eastAsia="仿宋_GB2312" w:cs="Droid Sans" w:hint="eastAsia"/>
          <w:sz w:val="32"/>
          <w:szCs w:val="32"/>
        </w:rPr>
        <w:t>训管理</w:t>
      </w:r>
      <w:proofErr w:type="gramEnd"/>
      <w:r>
        <w:rPr>
          <w:rFonts w:ascii="仿宋_GB2312" w:eastAsia="仿宋_GB2312" w:cs="Droid Sans" w:hint="eastAsia"/>
          <w:sz w:val="32"/>
          <w:szCs w:val="32"/>
        </w:rPr>
        <w:t>中心、招生办公室），科技处（产学研办公室），财务处，审计处，资产管理处，基建处，后勤管理处，离退休人员工作处，立信会计学院，金融学院，商学院，旅游与艺术学院，建筑工程管理学院，基础教育学院（体育部），国际教育学院（国</w:t>
      </w:r>
      <w:r>
        <w:rPr>
          <w:rFonts w:ascii="仿宋_GB2312" w:eastAsia="仿宋_GB2312" w:cs="Droid Sans" w:hint="eastAsia"/>
          <w:sz w:val="32"/>
          <w:szCs w:val="32"/>
        </w:rPr>
        <w:t>际交流中心）、外事与港澳台办公室，马克思主义学院，商业研究所（国际商贸中心研究基地办公室），高等职业教育研究所（发展规划处、学报编辑部），继续教育学院（东城校区），贯通教育学院（朝阳校区），京</w:t>
      </w:r>
      <w:proofErr w:type="gramStart"/>
      <w:r>
        <w:rPr>
          <w:rFonts w:ascii="仿宋_GB2312" w:eastAsia="仿宋_GB2312" w:cs="Droid Sans" w:hint="eastAsia"/>
          <w:sz w:val="32"/>
          <w:szCs w:val="32"/>
        </w:rPr>
        <w:t>冀创</w:t>
      </w:r>
      <w:proofErr w:type="gramEnd"/>
      <w:r>
        <w:rPr>
          <w:rFonts w:ascii="仿宋_GB2312" w:eastAsia="仿宋_GB2312" w:cs="Droid Sans" w:hint="eastAsia"/>
          <w:sz w:val="32"/>
          <w:szCs w:val="32"/>
        </w:rPr>
        <w:t>新教育学院（涿州校区），图书馆与信息技术中心。</w:t>
      </w:r>
    </w:p>
    <w:p w:rsidR="00343AE7" w:rsidRPr="008A7160" w:rsidRDefault="009F582C">
      <w:pPr>
        <w:spacing w:line="560" w:lineRule="exact"/>
        <w:ind w:firstLineChars="200" w:firstLine="640"/>
        <w:rPr>
          <w:rFonts w:ascii="楷体_GB2312" w:eastAsia="楷体_GB2312" w:cs="Droid Sans"/>
          <w:color w:val="000000"/>
          <w:sz w:val="32"/>
          <w:szCs w:val="32"/>
        </w:rPr>
      </w:pPr>
      <w:r w:rsidRPr="008A7160">
        <w:rPr>
          <w:rFonts w:ascii="楷体_GB2312" w:eastAsia="楷体_GB2312" w:cs="Droid Sans"/>
          <w:color w:val="000000"/>
          <w:sz w:val="32"/>
          <w:szCs w:val="32"/>
        </w:rPr>
        <w:lastRenderedPageBreak/>
        <w:t>（三）人员编制及实有情况</w:t>
      </w:r>
    </w:p>
    <w:p w:rsidR="00343AE7" w:rsidRPr="008A7160" w:rsidRDefault="009F582C">
      <w:pPr>
        <w:spacing w:line="560" w:lineRule="exact"/>
        <w:ind w:firstLineChars="200" w:firstLine="640"/>
        <w:rPr>
          <w:rFonts w:ascii="仿宋_GB2312" w:eastAsia="仿宋_GB2312" w:cs="Droid Sans"/>
          <w:sz w:val="32"/>
          <w:szCs w:val="32"/>
        </w:rPr>
      </w:pPr>
      <w:r w:rsidRPr="008A7160">
        <w:rPr>
          <w:rFonts w:ascii="仿宋_GB2312" w:eastAsia="仿宋_GB2312" w:cs="Droid Sans"/>
          <w:sz w:val="32"/>
          <w:szCs w:val="32"/>
        </w:rPr>
        <w:t>北京财贸职业学院行政编制</w:t>
      </w:r>
      <w:r w:rsidRPr="008A7160">
        <w:rPr>
          <w:rFonts w:ascii="仿宋_GB2312" w:eastAsia="仿宋_GB2312" w:cs="Droid Sans"/>
          <w:sz w:val="32"/>
          <w:szCs w:val="32"/>
        </w:rPr>
        <w:t>0</w:t>
      </w:r>
      <w:r w:rsidRPr="008A7160">
        <w:rPr>
          <w:rFonts w:ascii="仿宋_GB2312" w:eastAsia="仿宋_GB2312" w:cs="Droid Sans"/>
          <w:sz w:val="32"/>
          <w:szCs w:val="32"/>
        </w:rPr>
        <w:t>人；事业编制</w:t>
      </w:r>
      <w:r w:rsidRPr="008A7160">
        <w:rPr>
          <w:rFonts w:ascii="仿宋_GB2312" w:eastAsia="仿宋_GB2312" w:cs="Droid Sans"/>
          <w:sz w:val="32"/>
          <w:szCs w:val="32"/>
        </w:rPr>
        <w:t>803</w:t>
      </w:r>
      <w:r w:rsidRPr="008A7160">
        <w:rPr>
          <w:rFonts w:ascii="仿宋_GB2312" w:eastAsia="仿宋_GB2312" w:cs="Droid Sans"/>
          <w:sz w:val="32"/>
          <w:szCs w:val="32"/>
        </w:rPr>
        <w:t>人，实有人数</w:t>
      </w:r>
      <w:r w:rsidRPr="008A7160">
        <w:rPr>
          <w:rFonts w:ascii="仿宋_GB2312" w:eastAsia="仿宋_GB2312" w:cs="Droid Sans"/>
          <w:sz w:val="32"/>
          <w:szCs w:val="32"/>
        </w:rPr>
        <w:t>627</w:t>
      </w:r>
      <w:r w:rsidRPr="008A7160">
        <w:rPr>
          <w:rFonts w:ascii="仿宋_GB2312" w:eastAsia="仿宋_GB2312" w:cs="Droid Sans"/>
          <w:sz w:val="32"/>
          <w:szCs w:val="32"/>
        </w:rPr>
        <w:t>人；聘用人员（其他聘用人员</w:t>
      </w:r>
      <w:r w:rsidRPr="008A7160">
        <w:rPr>
          <w:rFonts w:ascii="仿宋_GB2312" w:eastAsia="仿宋_GB2312" w:cs="Droid Sans"/>
          <w:sz w:val="32"/>
          <w:szCs w:val="32"/>
        </w:rPr>
        <w:t>--</w:t>
      </w:r>
      <w:r w:rsidRPr="008A7160">
        <w:rPr>
          <w:rFonts w:ascii="仿宋_GB2312" w:eastAsia="仿宋_GB2312" w:cs="Droid Sans"/>
          <w:sz w:val="32"/>
          <w:szCs w:val="32"/>
        </w:rPr>
        <w:t>临时工）</w:t>
      </w:r>
      <w:r w:rsidRPr="008A7160">
        <w:rPr>
          <w:rFonts w:ascii="仿宋_GB2312" w:eastAsia="仿宋_GB2312" w:cs="Droid Sans"/>
          <w:sz w:val="32"/>
          <w:szCs w:val="32"/>
        </w:rPr>
        <w:t>0</w:t>
      </w:r>
      <w:r w:rsidRPr="008A7160">
        <w:rPr>
          <w:rFonts w:ascii="仿宋_GB2312" w:eastAsia="仿宋_GB2312" w:cs="Droid Sans"/>
          <w:sz w:val="32"/>
          <w:szCs w:val="32"/>
        </w:rPr>
        <w:t>人。离退休人员</w:t>
      </w:r>
      <w:r w:rsidRPr="008A7160">
        <w:rPr>
          <w:rFonts w:ascii="仿宋_GB2312" w:eastAsia="仿宋_GB2312" w:cs="Droid Sans"/>
          <w:sz w:val="32"/>
          <w:szCs w:val="32"/>
        </w:rPr>
        <w:t>466</w:t>
      </w:r>
      <w:r w:rsidRPr="008A7160">
        <w:rPr>
          <w:rFonts w:ascii="仿宋_GB2312" w:eastAsia="仿宋_GB2312" w:cs="Droid Sans"/>
          <w:sz w:val="32"/>
          <w:szCs w:val="32"/>
        </w:rPr>
        <w:t>人，其中：离休</w:t>
      </w:r>
      <w:r w:rsidRPr="008A7160">
        <w:rPr>
          <w:rFonts w:ascii="仿宋_GB2312" w:eastAsia="仿宋_GB2312" w:cs="Droid Sans"/>
          <w:sz w:val="32"/>
          <w:szCs w:val="32"/>
        </w:rPr>
        <w:t>6</w:t>
      </w:r>
      <w:r w:rsidRPr="008A7160">
        <w:rPr>
          <w:rFonts w:ascii="仿宋_GB2312" w:eastAsia="仿宋_GB2312" w:cs="Droid Sans"/>
          <w:sz w:val="32"/>
          <w:szCs w:val="32"/>
        </w:rPr>
        <w:t>人，退休</w:t>
      </w:r>
      <w:r w:rsidRPr="008A7160">
        <w:rPr>
          <w:rFonts w:ascii="仿宋_GB2312" w:eastAsia="仿宋_GB2312" w:cs="Droid Sans"/>
          <w:sz w:val="32"/>
          <w:szCs w:val="32"/>
        </w:rPr>
        <w:t>460</w:t>
      </w:r>
      <w:r w:rsidRPr="008A7160">
        <w:rPr>
          <w:rFonts w:ascii="仿宋_GB2312" w:eastAsia="仿宋_GB2312" w:cs="Droid Sans"/>
          <w:sz w:val="32"/>
          <w:szCs w:val="32"/>
        </w:rPr>
        <w:t>人。</w:t>
      </w:r>
    </w:p>
    <w:p w:rsidR="00343AE7" w:rsidRDefault="009F582C">
      <w:pPr>
        <w:ind w:firstLineChars="200" w:firstLine="640"/>
        <w:rPr>
          <w:rFonts w:ascii="仿宋_GB2312"/>
          <w:color w:val="1F3864"/>
          <w:sz w:val="24"/>
          <w:szCs w:val="24"/>
        </w:rPr>
      </w:pPr>
      <w:r>
        <w:rPr>
          <w:rFonts w:ascii="黑体" w:eastAsia="黑体" w:hAnsi="黑体" w:hint="eastAsia"/>
          <w:color w:val="000000"/>
          <w:sz w:val="32"/>
          <w:szCs w:val="32"/>
        </w:rPr>
        <w:t>二、收入预算情况说明</w:t>
      </w:r>
    </w:p>
    <w:p w:rsidR="00343AE7" w:rsidRPr="00755A5B" w:rsidRDefault="009F582C">
      <w:pPr>
        <w:spacing w:line="560" w:lineRule="exact"/>
        <w:ind w:firstLineChars="200" w:firstLine="640"/>
        <w:rPr>
          <w:rFonts w:ascii="仿宋_GB2312" w:eastAsia="仿宋_GB2312" w:cs="Droid Sans"/>
          <w:sz w:val="32"/>
          <w:szCs w:val="32"/>
        </w:rPr>
      </w:pPr>
      <w:r w:rsidRPr="00755A5B">
        <w:rPr>
          <w:rFonts w:ascii="仿宋_GB2312" w:eastAsia="仿宋_GB2312" w:cs="Droid Sans"/>
          <w:sz w:val="32"/>
          <w:szCs w:val="32"/>
        </w:rPr>
        <w:t>2025</w:t>
      </w:r>
      <w:r w:rsidRPr="00755A5B">
        <w:rPr>
          <w:rFonts w:ascii="仿宋_GB2312" w:eastAsia="仿宋_GB2312" w:cs="Droid Sans"/>
          <w:sz w:val="32"/>
          <w:szCs w:val="32"/>
        </w:rPr>
        <w:t>年度收入预算</w:t>
      </w:r>
      <w:r w:rsidRPr="00755A5B">
        <w:rPr>
          <w:rFonts w:ascii="仿宋_GB2312" w:eastAsia="仿宋_GB2312" w:cs="Droid Sans"/>
          <w:sz w:val="32"/>
          <w:szCs w:val="32"/>
        </w:rPr>
        <w:t>61715.99</w:t>
      </w:r>
      <w:r w:rsidRPr="00755A5B">
        <w:rPr>
          <w:rFonts w:ascii="仿宋_GB2312" w:eastAsia="仿宋_GB2312" w:cs="Droid Sans"/>
          <w:sz w:val="32"/>
          <w:szCs w:val="32"/>
        </w:rPr>
        <w:t>万元，比</w:t>
      </w:r>
      <w:r w:rsidRPr="00755A5B">
        <w:rPr>
          <w:rFonts w:ascii="仿宋_GB2312" w:eastAsia="仿宋_GB2312" w:cs="Droid Sans"/>
          <w:sz w:val="32"/>
          <w:szCs w:val="32"/>
        </w:rPr>
        <w:t>2024</w:t>
      </w:r>
      <w:r w:rsidRPr="00755A5B">
        <w:rPr>
          <w:rFonts w:ascii="仿宋_GB2312" w:eastAsia="仿宋_GB2312" w:cs="Droid Sans"/>
          <w:sz w:val="32"/>
          <w:szCs w:val="32"/>
        </w:rPr>
        <w:t>年年初预算数</w:t>
      </w:r>
      <w:r w:rsidRPr="00755A5B">
        <w:rPr>
          <w:rFonts w:ascii="仿宋_GB2312" w:eastAsia="仿宋_GB2312" w:cs="Droid Sans"/>
          <w:sz w:val="32"/>
          <w:szCs w:val="32"/>
        </w:rPr>
        <w:t>45273.38</w:t>
      </w:r>
      <w:r w:rsidRPr="00755A5B">
        <w:rPr>
          <w:rFonts w:ascii="仿宋_GB2312" w:eastAsia="仿宋_GB2312" w:cs="Droid Sans"/>
          <w:sz w:val="32"/>
          <w:szCs w:val="32"/>
        </w:rPr>
        <w:t>万元增加</w:t>
      </w:r>
      <w:r w:rsidRPr="00755A5B">
        <w:rPr>
          <w:rFonts w:ascii="仿宋_GB2312" w:eastAsia="仿宋_GB2312" w:cs="Droid Sans"/>
          <w:sz w:val="32"/>
          <w:szCs w:val="32"/>
        </w:rPr>
        <w:t>16442.61</w:t>
      </w:r>
      <w:r w:rsidRPr="00755A5B">
        <w:rPr>
          <w:rFonts w:ascii="仿宋_GB2312" w:eastAsia="仿宋_GB2312" w:cs="Droid Sans"/>
          <w:sz w:val="32"/>
          <w:szCs w:val="32"/>
        </w:rPr>
        <w:t>万元，增长</w:t>
      </w:r>
      <w:r w:rsidRPr="00755A5B">
        <w:rPr>
          <w:rFonts w:ascii="仿宋_GB2312" w:eastAsia="仿宋_GB2312" w:cs="Droid Sans"/>
          <w:sz w:val="32"/>
          <w:szCs w:val="32"/>
        </w:rPr>
        <w:t>36.32%</w:t>
      </w:r>
      <w:r w:rsidRPr="00755A5B">
        <w:rPr>
          <w:rFonts w:ascii="仿宋_GB2312" w:eastAsia="仿宋_GB2312" w:cs="Droid Sans"/>
          <w:sz w:val="32"/>
          <w:szCs w:val="32"/>
        </w:rPr>
        <w:t>。主要原因是根据事业发展需要</w:t>
      </w:r>
      <w:r w:rsidRPr="00755A5B">
        <w:rPr>
          <w:rFonts w:ascii="仿宋_GB2312" w:eastAsia="仿宋_GB2312" w:cs="Droid Sans" w:hint="eastAsia"/>
          <w:sz w:val="32"/>
          <w:szCs w:val="32"/>
        </w:rPr>
        <w:t>，基础设施建设专项经费投入增加</w:t>
      </w:r>
      <w:r w:rsidRPr="00755A5B">
        <w:rPr>
          <w:rFonts w:ascii="仿宋_GB2312" w:eastAsia="仿宋_GB2312" w:cs="Droid Sans"/>
          <w:sz w:val="32"/>
          <w:szCs w:val="32"/>
        </w:rPr>
        <w:t>。</w:t>
      </w:r>
    </w:p>
    <w:p w:rsidR="00343AE7" w:rsidRPr="00D04123" w:rsidRDefault="009F582C">
      <w:pPr>
        <w:spacing w:line="560" w:lineRule="exact"/>
        <w:ind w:firstLineChars="200" w:firstLine="640"/>
        <w:rPr>
          <w:rFonts w:ascii="楷体_GB2312" w:eastAsia="楷体_GB2312" w:cs="Droid Sans"/>
          <w:color w:val="000000"/>
          <w:sz w:val="32"/>
          <w:szCs w:val="32"/>
        </w:rPr>
      </w:pPr>
      <w:r w:rsidRPr="00D04123">
        <w:rPr>
          <w:rFonts w:ascii="楷体_GB2312" w:eastAsia="楷体_GB2312" w:cs="Droid Sans"/>
          <w:color w:val="000000"/>
          <w:sz w:val="32"/>
          <w:szCs w:val="32"/>
        </w:rPr>
        <w:t>（一）本年财政拨款收入</w:t>
      </w:r>
      <w:r w:rsidRPr="00D04123">
        <w:rPr>
          <w:rFonts w:ascii="楷体_GB2312" w:eastAsia="楷体_GB2312" w:cs="Droid Sans"/>
          <w:color w:val="000000"/>
          <w:sz w:val="32"/>
          <w:szCs w:val="32"/>
        </w:rPr>
        <w:t>46377.06</w:t>
      </w:r>
      <w:r w:rsidRPr="00D04123">
        <w:rPr>
          <w:rFonts w:ascii="楷体_GB2312" w:eastAsia="楷体_GB2312" w:cs="Droid Sans"/>
          <w:color w:val="000000"/>
          <w:sz w:val="32"/>
          <w:szCs w:val="32"/>
        </w:rPr>
        <w:t>万元</w:t>
      </w:r>
    </w:p>
    <w:p w:rsidR="00343AE7" w:rsidRPr="00D04123" w:rsidRDefault="009F582C">
      <w:pPr>
        <w:spacing w:line="560" w:lineRule="exact"/>
        <w:ind w:firstLineChars="200" w:firstLine="640"/>
        <w:rPr>
          <w:rFonts w:ascii="仿宋_GB2312" w:eastAsia="仿宋_GB2312" w:cs="Droid Sans"/>
          <w:sz w:val="32"/>
          <w:szCs w:val="32"/>
        </w:rPr>
      </w:pPr>
      <w:r w:rsidRPr="00D04123">
        <w:rPr>
          <w:rFonts w:ascii="仿宋_GB2312" w:eastAsia="仿宋_GB2312" w:cs="Droid Sans"/>
          <w:sz w:val="32"/>
          <w:szCs w:val="32"/>
        </w:rPr>
        <w:t>1.</w:t>
      </w:r>
      <w:r w:rsidRPr="00D04123">
        <w:rPr>
          <w:rFonts w:ascii="仿宋_GB2312" w:eastAsia="仿宋_GB2312" w:cs="Droid Sans"/>
          <w:sz w:val="32"/>
          <w:szCs w:val="32"/>
        </w:rPr>
        <w:t>一般公共预算拨款收入</w:t>
      </w:r>
      <w:r w:rsidRPr="00D04123">
        <w:rPr>
          <w:rFonts w:ascii="仿宋_GB2312" w:eastAsia="仿宋_GB2312" w:cs="Droid Sans"/>
          <w:sz w:val="32"/>
          <w:szCs w:val="32"/>
        </w:rPr>
        <w:t>46377.06</w:t>
      </w:r>
      <w:r w:rsidRPr="00D04123">
        <w:rPr>
          <w:rFonts w:ascii="仿宋_GB2312" w:eastAsia="仿宋_GB2312" w:cs="Droid Sans"/>
          <w:sz w:val="32"/>
          <w:szCs w:val="32"/>
        </w:rPr>
        <w:t>万元。</w:t>
      </w:r>
    </w:p>
    <w:p w:rsidR="00343AE7" w:rsidRPr="00D04123" w:rsidRDefault="009F582C">
      <w:pPr>
        <w:spacing w:line="560" w:lineRule="exact"/>
        <w:ind w:firstLineChars="200" w:firstLine="640"/>
        <w:rPr>
          <w:rFonts w:ascii="仿宋_GB2312" w:eastAsia="仿宋_GB2312" w:cs="Droid Sans"/>
          <w:sz w:val="32"/>
          <w:szCs w:val="32"/>
        </w:rPr>
      </w:pPr>
      <w:r w:rsidRPr="00D04123">
        <w:rPr>
          <w:rFonts w:ascii="仿宋_GB2312" w:eastAsia="仿宋_GB2312" w:cs="Droid Sans"/>
          <w:sz w:val="32"/>
          <w:szCs w:val="32"/>
        </w:rPr>
        <w:t>2.</w:t>
      </w:r>
      <w:r w:rsidRPr="00D04123">
        <w:rPr>
          <w:rFonts w:ascii="仿宋_GB2312" w:eastAsia="仿宋_GB2312" w:cs="Droid Sans"/>
          <w:sz w:val="32"/>
          <w:szCs w:val="32"/>
        </w:rPr>
        <w:t>政府性基金预算拨款收入</w:t>
      </w:r>
      <w:r w:rsidRPr="00D04123">
        <w:rPr>
          <w:rFonts w:ascii="仿宋_GB2312" w:eastAsia="仿宋_GB2312" w:cs="Droid Sans"/>
          <w:sz w:val="32"/>
          <w:szCs w:val="32"/>
        </w:rPr>
        <w:t>0</w:t>
      </w:r>
      <w:r w:rsidRPr="00D04123">
        <w:rPr>
          <w:rFonts w:ascii="仿宋_GB2312" w:eastAsia="仿宋_GB2312" w:cs="Droid Sans"/>
          <w:sz w:val="32"/>
          <w:szCs w:val="32"/>
        </w:rPr>
        <w:t>万元。</w:t>
      </w:r>
    </w:p>
    <w:p w:rsidR="00343AE7" w:rsidRPr="00D04123" w:rsidRDefault="009F582C">
      <w:pPr>
        <w:spacing w:line="560" w:lineRule="exact"/>
        <w:ind w:firstLineChars="200" w:firstLine="640"/>
        <w:rPr>
          <w:rFonts w:ascii="仿宋_GB2312" w:eastAsia="仿宋_GB2312" w:cs="Droid Sans"/>
          <w:sz w:val="32"/>
          <w:szCs w:val="32"/>
        </w:rPr>
      </w:pPr>
      <w:r w:rsidRPr="00D04123">
        <w:rPr>
          <w:rFonts w:ascii="仿宋_GB2312" w:eastAsia="仿宋_GB2312" w:cs="Droid Sans"/>
          <w:sz w:val="32"/>
          <w:szCs w:val="32"/>
        </w:rPr>
        <w:t>3.</w:t>
      </w:r>
      <w:r w:rsidRPr="00D04123">
        <w:rPr>
          <w:rFonts w:ascii="仿宋_GB2312" w:eastAsia="仿宋_GB2312" w:cs="Droid Sans"/>
          <w:sz w:val="32"/>
          <w:szCs w:val="32"/>
        </w:rPr>
        <w:t>国有资本经营预算拨款收入</w:t>
      </w:r>
      <w:r w:rsidRPr="00D04123">
        <w:rPr>
          <w:rFonts w:ascii="仿宋_GB2312" w:eastAsia="仿宋_GB2312" w:cs="Droid Sans"/>
          <w:sz w:val="32"/>
          <w:szCs w:val="32"/>
        </w:rPr>
        <w:t>0</w:t>
      </w:r>
      <w:r w:rsidRPr="00D04123">
        <w:rPr>
          <w:rFonts w:ascii="仿宋_GB2312" w:eastAsia="仿宋_GB2312" w:cs="Droid Sans"/>
          <w:sz w:val="32"/>
          <w:szCs w:val="32"/>
        </w:rPr>
        <w:t>万元。</w:t>
      </w:r>
    </w:p>
    <w:p w:rsidR="00343AE7" w:rsidRPr="00D04123" w:rsidRDefault="009F582C">
      <w:pPr>
        <w:spacing w:line="560" w:lineRule="exact"/>
        <w:ind w:firstLineChars="200" w:firstLine="640"/>
        <w:rPr>
          <w:rFonts w:ascii="楷体_GB2312" w:eastAsia="楷体_GB2312" w:cs="Droid Sans"/>
          <w:color w:val="000000"/>
          <w:sz w:val="32"/>
          <w:szCs w:val="32"/>
        </w:rPr>
      </w:pPr>
      <w:r w:rsidRPr="00D04123">
        <w:rPr>
          <w:rFonts w:ascii="楷体_GB2312" w:eastAsia="楷体_GB2312" w:cs="Droid Sans"/>
          <w:color w:val="000000"/>
          <w:sz w:val="32"/>
          <w:szCs w:val="32"/>
        </w:rPr>
        <w:t>（二）本年其他资金收入</w:t>
      </w:r>
      <w:r w:rsidRPr="00D04123">
        <w:rPr>
          <w:rFonts w:ascii="楷体_GB2312" w:eastAsia="楷体_GB2312" w:cs="Droid Sans"/>
          <w:color w:val="000000"/>
          <w:sz w:val="32"/>
          <w:szCs w:val="32"/>
        </w:rPr>
        <w:t>7059.64</w:t>
      </w:r>
      <w:r w:rsidRPr="00D04123">
        <w:rPr>
          <w:rFonts w:ascii="楷体_GB2312" w:eastAsia="楷体_GB2312" w:cs="Droid Sans"/>
          <w:color w:val="000000"/>
          <w:sz w:val="32"/>
          <w:szCs w:val="32"/>
        </w:rPr>
        <w:t>万元</w:t>
      </w:r>
    </w:p>
    <w:p w:rsidR="00343AE7" w:rsidRPr="00D04123" w:rsidRDefault="009F582C">
      <w:pPr>
        <w:spacing w:line="560" w:lineRule="exact"/>
        <w:ind w:firstLineChars="200" w:firstLine="640"/>
        <w:rPr>
          <w:rFonts w:ascii="仿宋_GB2312" w:eastAsia="仿宋_GB2312" w:cs="Droid Sans"/>
          <w:sz w:val="32"/>
          <w:szCs w:val="32"/>
        </w:rPr>
      </w:pPr>
      <w:r w:rsidRPr="00D04123">
        <w:rPr>
          <w:rFonts w:ascii="仿宋_GB2312" w:eastAsia="仿宋_GB2312" w:cs="Droid Sans"/>
          <w:sz w:val="32"/>
          <w:szCs w:val="32"/>
        </w:rPr>
        <w:t>4.</w:t>
      </w:r>
      <w:r w:rsidRPr="00D04123">
        <w:rPr>
          <w:rFonts w:ascii="仿宋_GB2312" w:eastAsia="仿宋_GB2312" w:cs="Droid Sans"/>
          <w:sz w:val="32"/>
          <w:szCs w:val="32"/>
        </w:rPr>
        <w:t>财政专户管理资金收入</w:t>
      </w:r>
      <w:r w:rsidRPr="00D04123">
        <w:rPr>
          <w:rFonts w:ascii="仿宋_GB2312" w:eastAsia="仿宋_GB2312" w:cs="Droid Sans"/>
          <w:sz w:val="32"/>
          <w:szCs w:val="32"/>
        </w:rPr>
        <w:t>3479.64</w:t>
      </w:r>
      <w:r w:rsidRPr="00D04123">
        <w:rPr>
          <w:rFonts w:ascii="仿宋_GB2312" w:eastAsia="仿宋_GB2312" w:cs="Droid Sans"/>
          <w:sz w:val="32"/>
          <w:szCs w:val="32"/>
        </w:rPr>
        <w:t>万元。</w:t>
      </w:r>
    </w:p>
    <w:p w:rsidR="00343AE7" w:rsidRPr="00D04123" w:rsidRDefault="009F582C">
      <w:pPr>
        <w:spacing w:line="560" w:lineRule="exact"/>
        <w:ind w:firstLineChars="200" w:firstLine="640"/>
        <w:rPr>
          <w:rFonts w:ascii="仿宋_GB2312" w:eastAsia="仿宋_GB2312" w:cs="Droid Sans"/>
          <w:sz w:val="32"/>
          <w:szCs w:val="32"/>
        </w:rPr>
      </w:pPr>
      <w:r w:rsidRPr="00D04123">
        <w:rPr>
          <w:rFonts w:ascii="仿宋_GB2312" w:eastAsia="仿宋_GB2312" w:cs="Droid Sans"/>
          <w:sz w:val="32"/>
          <w:szCs w:val="32"/>
        </w:rPr>
        <w:t>5.</w:t>
      </w:r>
      <w:r w:rsidRPr="00D04123">
        <w:rPr>
          <w:rFonts w:ascii="仿宋_GB2312" w:eastAsia="仿宋_GB2312" w:cs="Droid Sans"/>
          <w:sz w:val="32"/>
          <w:szCs w:val="32"/>
        </w:rPr>
        <w:t>事业收入</w:t>
      </w:r>
      <w:r w:rsidRPr="00D04123">
        <w:rPr>
          <w:rFonts w:ascii="仿宋_GB2312" w:eastAsia="仿宋_GB2312" w:cs="Droid Sans"/>
          <w:sz w:val="32"/>
          <w:szCs w:val="32"/>
        </w:rPr>
        <w:t>80.00</w:t>
      </w:r>
      <w:r w:rsidRPr="00D04123">
        <w:rPr>
          <w:rFonts w:ascii="仿宋_GB2312" w:eastAsia="仿宋_GB2312" w:cs="Droid Sans"/>
          <w:sz w:val="32"/>
          <w:szCs w:val="32"/>
        </w:rPr>
        <w:t>万元。</w:t>
      </w:r>
    </w:p>
    <w:p w:rsidR="00343AE7" w:rsidRPr="00D04123" w:rsidRDefault="009F582C">
      <w:pPr>
        <w:spacing w:line="560" w:lineRule="exact"/>
        <w:ind w:firstLineChars="200" w:firstLine="640"/>
        <w:rPr>
          <w:rFonts w:ascii="仿宋_GB2312" w:eastAsia="仿宋_GB2312" w:cs="Droid Sans"/>
          <w:sz w:val="32"/>
          <w:szCs w:val="32"/>
        </w:rPr>
      </w:pPr>
      <w:r w:rsidRPr="00D04123">
        <w:rPr>
          <w:rFonts w:ascii="仿宋_GB2312" w:eastAsia="仿宋_GB2312" w:cs="Droid Sans"/>
          <w:sz w:val="32"/>
          <w:szCs w:val="32"/>
        </w:rPr>
        <w:t>6.</w:t>
      </w:r>
      <w:r w:rsidRPr="00D04123">
        <w:rPr>
          <w:rFonts w:ascii="仿宋_GB2312" w:eastAsia="仿宋_GB2312" w:cs="Droid Sans"/>
          <w:sz w:val="32"/>
          <w:szCs w:val="32"/>
        </w:rPr>
        <w:t>上级补助收入</w:t>
      </w:r>
      <w:r w:rsidRPr="00D04123">
        <w:rPr>
          <w:rFonts w:ascii="仿宋_GB2312" w:eastAsia="仿宋_GB2312" w:cs="Droid Sans"/>
          <w:sz w:val="32"/>
          <w:szCs w:val="32"/>
        </w:rPr>
        <w:t>0</w:t>
      </w:r>
      <w:r w:rsidRPr="00D04123">
        <w:rPr>
          <w:rFonts w:ascii="仿宋_GB2312" w:eastAsia="仿宋_GB2312" w:cs="Droid Sans"/>
          <w:sz w:val="32"/>
          <w:szCs w:val="32"/>
        </w:rPr>
        <w:t>万元。</w:t>
      </w:r>
    </w:p>
    <w:p w:rsidR="00343AE7" w:rsidRPr="00D04123" w:rsidRDefault="009F582C">
      <w:pPr>
        <w:spacing w:line="560" w:lineRule="exact"/>
        <w:ind w:firstLineChars="200" w:firstLine="640"/>
        <w:rPr>
          <w:rFonts w:ascii="仿宋_GB2312" w:eastAsia="仿宋_GB2312" w:cs="Droid Sans"/>
          <w:sz w:val="32"/>
          <w:szCs w:val="32"/>
        </w:rPr>
      </w:pPr>
      <w:r w:rsidRPr="00D04123">
        <w:rPr>
          <w:rFonts w:ascii="仿宋_GB2312" w:eastAsia="仿宋_GB2312" w:cs="Droid Sans"/>
          <w:sz w:val="32"/>
          <w:szCs w:val="32"/>
        </w:rPr>
        <w:t>7.</w:t>
      </w:r>
      <w:r w:rsidRPr="00D04123">
        <w:rPr>
          <w:rFonts w:ascii="仿宋_GB2312" w:eastAsia="仿宋_GB2312" w:cs="Droid Sans"/>
          <w:sz w:val="32"/>
          <w:szCs w:val="32"/>
        </w:rPr>
        <w:t>附属单位上缴收入</w:t>
      </w:r>
      <w:r w:rsidRPr="00D04123">
        <w:rPr>
          <w:rFonts w:ascii="仿宋_GB2312" w:eastAsia="仿宋_GB2312" w:cs="Droid Sans"/>
          <w:sz w:val="32"/>
          <w:szCs w:val="32"/>
        </w:rPr>
        <w:t>0</w:t>
      </w:r>
      <w:r w:rsidRPr="00D04123">
        <w:rPr>
          <w:rFonts w:ascii="仿宋_GB2312" w:eastAsia="仿宋_GB2312" w:cs="Droid Sans"/>
          <w:sz w:val="32"/>
          <w:szCs w:val="32"/>
        </w:rPr>
        <w:t>万元。</w:t>
      </w:r>
    </w:p>
    <w:p w:rsidR="00343AE7" w:rsidRPr="00D04123" w:rsidRDefault="009F582C">
      <w:pPr>
        <w:spacing w:line="560" w:lineRule="exact"/>
        <w:ind w:firstLineChars="200" w:firstLine="640"/>
        <w:rPr>
          <w:rFonts w:ascii="仿宋_GB2312" w:eastAsia="仿宋_GB2312" w:cs="Droid Sans"/>
          <w:sz w:val="32"/>
          <w:szCs w:val="32"/>
        </w:rPr>
      </w:pPr>
      <w:r w:rsidRPr="00D04123">
        <w:rPr>
          <w:rFonts w:ascii="仿宋_GB2312" w:eastAsia="仿宋_GB2312" w:cs="Droid Sans"/>
          <w:sz w:val="32"/>
          <w:szCs w:val="32"/>
        </w:rPr>
        <w:t>8.</w:t>
      </w:r>
      <w:r w:rsidRPr="00D04123">
        <w:rPr>
          <w:rFonts w:ascii="仿宋_GB2312" w:eastAsia="仿宋_GB2312" w:cs="Droid Sans"/>
          <w:sz w:val="32"/>
          <w:szCs w:val="32"/>
        </w:rPr>
        <w:t>事业单位经营收入</w:t>
      </w:r>
      <w:r w:rsidRPr="00D04123">
        <w:rPr>
          <w:rFonts w:ascii="仿宋_GB2312" w:eastAsia="仿宋_GB2312" w:cs="Droid Sans"/>
          <w:sz w:val="32"/>
          <w:szCs w:val="32"/>
        </w:rPr>
        <w:t>1000.00</w:t>
      </w:r>
      <w:r w:rsidRPr="00D04123">
        <w:rPr>
          <w:rFonts w:ascii="仿宋_GB2312" w:eastAsia="仿宋_GB2312" w:cs="Droid Sans"/>
          <w:sz w:val="32"/>
          <w:szCs w:val="32"/>
        </w:rPr>
        <w:t>万元。</w:t>
      </w:r>
    </w:p>
    <w:p w:rsidR="00343AE7" w:rsidRPr="00D04123" w:rsidRDefault="009F582C">
      <w:pPr>
        <w:spacing w:line="560" w:lineRule="exact"/>
        <w:ind w:firstLineChars="200" w:firstLine="640"/>
        <w:rPr>
          <w:rFonts w:ascii="仿宋_GB2312" w:eastAsia="仿宋_GB2312" w:cs="Droid Sans"/>
          <w:sz w:val="32"/>
          <w:szCs w:val="32"/>
        </w:rPr>
      </w:pPr>
      <w:r w:rsidRPr="00D04123">
        <w:rPr>
          <w:rFonts w:ascii="仿宋_GB2312" w:eastAsia="仿宋_GB2312" w:cs="Droid Sans"/>
          <w:sz w:val="32"/>
          <w:szCs w:val="32"/>
        </w:rPr>
        <w:t>9.</w:t>
      </w:r>
      <w:r w:rsidRPr="00D04123">
        <w:rPr>
          <w:rFonts w:ascii="仿宋_GB2312" w:eastAsia="仿宋_GB2312" w:cs="Droid Sans"/>
          <w:sz w:val="32"/>
          <w:szCs w:val="32"/>
        </w:rPr>
        <w:t>其他收入</w:t>
      </w:r>
      <w:r w:rsidRPr="00D04123">
        <w:rPr>
          <w:rFonts w:ascii="仿宋_GB2312" w:eastAsia="仿宋_GB2312" w:cs="Droid Sans"/>
          <w:sz w:val="32"/>
          <w:szCs w:val="32"/>
        </w:rPr>
        <w:t>2500.00</w:t>
      </w:r>
      <w:r w:rsidRPr="00D04123">
        <w:rPr>
          <w:rFonts w:ascii="仿宋_GB2312" w:eastAsia="仿宋_GB2312" w:cs="Droid Sans"/>
          <w:sz w:val="32"/>
          <w:szCs w:val="32"/>
        </w:rPr>
        <w:t>万元。</w:t>
      </w:r>
    </w:p>
    <w:p w:rsidR="00343AE7" w:rsidRPr="00D04123" w:rsidRDefault="009F582C">
      <w:pPr>
        <w:spacing w:line="560" w:lineRule="exact"/>
        <w:ind w:firstLineChars="200" w:firstLine="640"/>
        <w:rPr>
          <w:rFonts w:ascii="楷体_GB2312" w:eastAsia="楷体_GB2312" w:cs="Droid Sans"/>
          <w:color w:val="000000"/>
          <w:sz w:val="32"/>
          <w:szCs w:val="32"/>
        </w:rPr>
      </w:pPr>
      <w:r w:rsidRPr="00D04123">
        <w:rPr>
          <w:rFonts w:ascii="楷体_GB2312" w:eastAsia="楷体_GB2312" w:cs="Droid Sans"/>
          <w:color w:val="000000"/>
          <w:sz w:val="32"/>
          <w:szCs w:val="32"/>
        </w:rPr>
        <w:t>（三）上年结转结余</w:t>
      </w:r>
      <w:r w:rsidRPr="00D04123">
        <w:rPr>
          <w:rFonts w:ascii="楷体_GB2312" w:eastAsia="楷体_GB2312" w:cs="Droid Sans"/>
          <w:color w:val="000000"/>
          <w:sz w:val="32"/>
          <w:szCs w:val="32"/>
        </w:rPr>
        <w:t>8279.29</w:t>
      </w:r>
      <w:r w:rsidRPr="00D04123">
        <w:rPr>
          <w:rFonts w:ascii="楷体_GB2312" w:eastAsia="楷体_GB2312" w:cs="Droid Sans"/>
          <w:color w:val="000000"/>
          <w:sz w:val="32"/>
          <w:szCs w:val="32"/>
        </w:rPr>
        <w:t>万元</w:t>
      </w:r>
    </w:p>
    <w:p w:rsidR="00343AE7" w:rsidRPr="00934AEA" w:rsidRDefault="009F582C">
      <w:pPr>
        <w:spacing w:line="560" w:lineRule="exact"/>
        <w:ind w:firstLineChars="200" w:firstLine="640"/>
        <w:rPr>
          <w:rFonts w:ascii="仿宋_GB2312" w:eastAsia="仿宋_GB2312" w:cs="Droid Sans"/>
          <w:sz w:val="32"/>
          <w:szCs w:val="32"/>
        </w:rPr>
      </w:pPr>
      <w:r w:rsidRPr="00934AEA">
        <w:rPr>
          <w:rFonts w:ascii="仿宋_GB2312" w:eastAsia="仿宋_GB2312" w:cs="Droid Sans"/>
          <w:sz w:val="32"/>
          <w:szCs w:val="32"/>
        </w:rPr>
        <w:t>10.</w:t>
      </w:r>
      <w:r w:rsidRPr="00934AEA">
        <w:rPr>
          <w:rFonts w:ascii="仿宋_GB2312" w:eastAsia="仿宋_GB2312" w:cs="Droid Sans"/>
          <w:sz w:val="32"/>
          <w:szCs w:val="32"/>
        </w:rPr>
        <w:t>上年结转结余</w:t>
      </w:r>
      <w:r w:rsidRPr="00934AEA">
        <w:rPr>
          <w:rFonts w:ascii="仿宋_GB2312" w:eastAsia="仿宋_GB2312" w:cs="Droid Sans"/>
          <w:sz w:val="32"/>
          <w:szCs w:val="32"/>
        </w:rPr>
        <w:t>8279.29</w:t>
      </w:r>
      <w:r w:rsidRPr="00934AEA">
        <w:rPr>
          <w:rFonts w:ascii="仿宋_GB2312" w:eastAsia="仿宋_GB2312" w:cs="Droid Sans"/>
          <w:sz w:val="32"/>
          <w:szCs w:val="32"/>
        </w:rPr>
        <w:t>万元。</w:t>
      </w:r>
    </w:p>
    <w:p w:rsidR="00343AE7" w:rsidRDefault="009F582C">
      <w:pPr>
        <w:pStyle w:val="2"/>
        <w:jc w:val="center"/>
      </w:pPr>
      <w:r>
        <w:rPr>
          <w:noProof/>
        </w:rPr>
        <w:lastRenderedPageBreak/>
        <w:drawing>
          <wp:inline distT="0" distB="0" distL="0" distR="0">
            <wp:extent cx="4880610" cy="2921635"/>
            <wp:effectExtent l="0" t="0" r="0" b="0"/>
            <wp:docPr id="2" name="图片 2" descr="C:\Users\86150\AppData\Local\Temp\ksohtml20860\wp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86150\AppData\Local\Temp\ksohtml20860\wps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4880610" cy="2921635"/>
                    </a:xfrm>
                    <a:prstGeom prst="rect">
                      <a:avLst/>
                    </a:prstGeom>
                    <a:noFill/>
                    <a:ln>
                      <a:noFill/>
                    </a:ln>
                  </pic:spPr>
                </pic:pic>
              </a:graphicData>
            </a:graphic>
          </wp:inline>
        </w:drawing>
      </w:r>
      <w:r>
        <w:t xml:space="preserve"> </w:t>
      </w:r>
    </w:p>
    <w:p w:rsidR="00343AE7" w:rsidRPr="00326DD5" w:rsidRDefault="009F582C">
      <w:pPr>
        <w:pStyle w:val="2"/>
        <w:jc w:val="center"/>
        <w:rPr>
          <w:rFonts w:ascii="仿宋_GB2312" w:eastAsia="仿宋_GB2312" w:hAnsi="Times New Roman" w:cs="Droid Sans"/>
          <w:bCs w:val="0"/>
          <w:kern w:val="2"/>
          <w:sz w:val="32"/>
          <w:szCs w:val="32"/>
        </w:rPr>
      </w:pPr>
      <w:r w:rsidRPr="00326DD5">
        <w:rPr>
          <w:rFonts w:ascii="仿宋_GB2312" w:eastAsia="仿宋_GB2312" w:hAnsi="Times New Roman" w:cs="Droid Sans"/>
          <w:bCs w:val="0"/>
          <w:kern w:val="2"/>
          <w:sz w:val="32"/>
          <w:szCs w:val="32"/>
        </w:rPr>
        <w:t>图</w:t>
      </w:r>
      <w:r w:rsidRPr="00326DD5">
        <w:rPr>
          <w:rFonts w:ascii="仿宋_GB2312" w:eastAsia="仿宋_GB2312" w:hAnsi="Times New Roman" w:cs="Droid Sans"/>
          <w:bCs w:val="0"/>
          <w:kern w:val="2"/>
          <w:sz w:val="32"/>
          <w:szCs w:val="32"/>
        </w:rPr>
        <w:t>1</w:t>
      </w:r>
      <w:r w:rsidRPr="00326DD5">
        <w:rPr>
          <w:rFonts w:ascii="仿宋_GB2312" w:eastAsia="仿宋_GB2312" w:hAnsi="Times New Roman" w:cs="Droid Sans"/>
          <w:bCs w:val="0"/>
          <w:kern w:val="2"/>
          <w:sz w:val="32"/>
          <w:szCs w:val="32"/>
        </w:rPr>
        <w:t>：收入预算</w:t>
      </w:r>
    </w:p>
    <w:p w:rsidR="00343AE7" w:rsidRDefault="009F582C">
      <w:pPr>
        <w:ind w:firstLineChars="200" w:firstLine="640"/>
        <w:rPr>
          <w:rFonts w:ascii="仿宋_GB2312"/>
          <w:color w:val="1F3864"/>
          <w:sz w:val="24"/>
          <w:szCs w:val="24"/>
        </w:rPr>
      </w:pPr>
      <w:r>
        <w:rPr>
          <w:rFonts w:ascii="黑体" w:eastAsia="黑体" w:hAnsi="黑体" w:hint="eastAsia"/>
          <w:sz w:val="32"/>
          <w:szCs w:val="32"/>
        </w:rPr>
        <w:t>三、支出预算情况说明</w:t>
      </w:r>
    </w:p>
    <w:p w:rsidR="00343AE7" w:rsidRPr="00720980" w:rsidRDefault="009F582C">
      <w:pPr>
        <w:spacing w:line="560" w:lineRule="exact"/>
        <w:ind w:firstLineChars="200" w:firstLine="640"/>
        <w:rPr>
          <w:rFonts w:ascii="仿宋_GB2312" w:eastAsia="仿宋_GB2312" w:cs="Droid Sans"/>
          <w:sz w:val="32"/>
          <w:szCs w:val="32"/>
        </w:rPr>
      </w:pPr>
      <w:r w:rsidRPr="00720980">
        <w:rPr>
          <w:rFonts w:ascii="仿宋_GB2312" w:eastAsia="仿宋_GB2312" w:cs="Droid Sans"/>
          <w:sz w:val="32"/>
          <w:szCs w:val="32"/>
        </w:rPr>
        <w:t>2025</w:t>
      </w:r>
      <w:r w:rsidRPr="00720980">
        <w:rPr>
          <w:rFonts w:ascii="仿宋_GB2312" w:eastAsia="仿宋_GB2312" w:cs="Droid Sans"/>
          <w:sz w:val="32"/>
          <w:szCs w:val="32"/>
        </w:rPr>
        <w:t>年支出预算</w:t>
      </w:r>
      <w:r w:rsidRPr="00720980">
        <w:rPr>
          <w:rFonts w:ascii="仿宋_GB2312" w:eastAsia="仿宋_GB2312" w:cs="Droid Sans"/>
          <w:sz w:val="32"/>
          <w:szCs w:val="32"/>
        </w:rPr>
        <w:t>61715.99</w:t>
      </w:r>
      <w:r w:rsidRPr="00720980">
        <w:rPr>
          <w:rFonts w:ascii="仿宋_GB2312" w:eastAsia="仿宋_GB2312" w:cs="Droid Sans"/>
          <w:sz w:val="32"/>
          <w:szCs w:val="32"/>
        </w:rPr>
        <w:t>万元，比</w:t>
      </w:r>
      <w:r w:rsidRPr="00720980">
        <w:rPr>
          <w:rFonts w:ascii="仿宋_GB2312" w:eastAsia="仿宋_GB2312" w:cs="Droid Sans"/>
          <w:sz w:val="32"/>
          <w:szCs w:val="32"/>
        </w:rPr>
        <w:t>2024</w:t>
      </w:r>
      <w:r w:rsidRPr="00720980">
        <w:rPr>
          <w:rFonts w:ascii="仿宋_GB2312" w:eastAsia="仿宋_GB2312" w:cs="Droid Sans"/>
          <w:sz w:val="32"/>
          <w:szCs w:val="32"/>
        </w:rPr>
        <w:t>年年初预算数</w:t>
      </w:r>
      <w:r w:rsidRPr="00720980">
        <w:rPr>
          <w:rFonts w:ascii="仿宋_GB2312" w:eastAsia="仿宋_GB2312" w:cs="Droid Sans"/>
          <w:sz w:val="32"/>
          <w:szCs w:val="32"/>
        </w:rPr>
        <w:t>45273.38</w:t>
      </w:r>
      <w:r w:rsidRPr="00720980">
        <w:rPr>
          <w:rFonts w:ascii="仿宋_GB2312" w:eastAsia="仿宋_GB2312" w:cs="Droid Sans"/>
          <w:sz w:val="32"/>
          <w:szCs w:val="32"/>
        </w:rPr>
        <w:t>万元增加</w:t>
      </w:r>
      <w:r w:rsidRPr="00720980">
        <w:rPr>
          <w:rFonts w:ascii="仿宋_GB2312" w:eastAsia="仿宋_GB2312" w:cs="Droid Sans"/>
          <w:sz w:val="32"/>
          <w:szCs w:val="32"/>
        </w:rPr>
        <w:t>16442.61</w:t>
      </w:r>
      <w:r w:rsidRPr="00720980">
        <w:rPr>
          <w:rFonts w:ascii="仿宋_GB2312" w:eastAsia="仿宋_GB2312" w:cs="Droid Sans"/>
          <w:sz w:val="32"/>
          <w:szCs w:val="32"/>
        </w:rPr>
        <w:t>万元，增长</w:t>
      </w:r>
      <w:r w:rsidRPr="00720980">
        <w:rPr>
          <w:rFonts w:ascii="仿宋_GB2312" w:eastAsia="仿宋_GB2312" w:cs="Droid Sans"/>
          <w:sz w:val="32"/>
          <w:szCs w:val="32"/>
        </w:rPr>
        <w:t>36.32%</w:t>
      </w:r>
      <w:r w:rsidRPr="00720980">
        <w:rPr>
          <w:rFonts w:ascii="仿宋_GB2312" w:eastAsia="仿宋_GB2312" w:cs="Droid Sans"/>
          <w:sz w:val="32"/>
          <w:szCs w:val="32"/>
        </w:rPr>
        <w:t>。主要原因是根据事业发展需要</w:t>
      </w:r>
      <w:r w:rsidRPr="00720980">
        <w:rPr>
          <w:rFonts w:ascii="仿宋_GB2312" w:eastAsia="仿宋_GB2312" w:cs="Droid Sans" w:hint="eastAsia"/>
          <w:sz w:val="32"/>
          <w:szCs w:val="32"/>
        </w:rPr>
        <w:t>，基础设施建设专项经费支出增加</w:t>
      </w:r>
      <w:r w:rsidRPr="00720980">
        <w:rPr>
          <w:rFonts w:ascii="仿宋_GB2312" w:eastAsia="仿宋_GB2312" w:cs="Droid Sans"/>
          <w:sz w:val="32"/>
          <w:szCs w:val="32"/>
        </w:rPr>
        <w:t>。</w:t>
      </w:r>
    </w:p>
    <w:p w:rsidR="00343AE7" w:rsidRPr="00D964F4" w:rsidRDefault="009F582C">
      <w:pPr>
        <w:spacing w:line="560" w:lineRule="exact"/>
        <w:ind w:firstLine="640"/>
        <w:rPr>
          <w:rFonts w:ascii="仿宋_GB2312" w:eastAsia="仿宋_GB2312" w:cs="Droid Sans"/>
          <w:sz w:val="32"/>
          <w:szCs w:val="32"/>
        </w:rPr>
      </w:pPr>
      <w:r>
        <w:rPr>
          <w:rFonts w:ascii="宋体" w:hAnsi="宋体"/>
          <w:sz w:val="32"/>
          <w:szCs w:val="32"/>
        </w:rPr>
        <w:t>（</w:t>
      </w:r>
      <w:r w:rsidRPr="00D964F4">
        <w:rPr>
          <w:rFonts w:ascii="仿宋_GB2312" w:eastAsia="仿宋_GB2312" w:cs="Droid Sans"/>
          <w:sz w:val="32"/>
          <w:szCs w:val="32"/>
        </w:rPr>
        <w:t>一）基本支出。基本支出预算</w:t>
      </w:r>
      <w:r w:rsidRPr="00D964F4">
        <w:rPr>
          <w:rFonts w:ascii="仿宋_GB2312" w:eastAsia="仿宋_GB2312" w:cs="Droid Sans"/>
          <w:sz w:val="32"/>
          <w:szCs w:val="32"/>
        </w:rPr>
        <w:t>41187.67</w:t>
      </w:r>
      <w:r w:rsidRPr="00D964F4">
        <w:rPr>
          <w:rFonts w:ascii="仿宋_GB2312" w:eastAsia="仿宋_GB2312" w:cs="Droid Sans"/>
          <w:sz w:val="32"/>
          <w:szCs w:val="32"/>
        </w:rPr>
        <w:t>万元，占本年支出预算</w:t>
      </w:r>
      <w:r w:rsidRPr="00D964F4">
        <w:rPr>
          <w:rFonts w:ascii="仿宋_GB2312" w:eastAsia="仿宋_GB2312" w:cs="Droid Sans"/>
          <w:sz w:val="32"/>
          <w:szCs w:val="32"/>
        </w:rPr>
        <w:t>67.28%</w:t>
      </w:r>
      <w:r w:rsidRPr="00D964F4">
        <w:rPr>
          <w:rFonts w:ascii="仿宋_GB2312" w:eastAsia="仿宋_GB2312" w:cs="Droid Sans"/>
          <w:sz w:val="32"/>
          <w:szCs w:val="32"/>
        </w:rPr>
        <w:t>，比</w:t>
      </w:r>
      <w:r w:rsidRPr="00D964F4">
        <w:rPr>
          <w:rFonts w:ascii="仿宋_GB2312" w:eastAsia="仿宋_GB2312" w:cs="Droid Sans"/>
          <w:sz w:val="32"/>
          <w:szCs w:val="32"/>
        </w:rPr>
        <w:t>2024</w:t>
      </w:r>
      <w:r w:rsidRPr="00D964F4">
        <w:rPr>
          <w:rFonts w:ascii="仿宋_GB2312" w:eastAsia="仿宋_GB2312" w:cs="Droid Sans"/>
          <w:sz w:val="32"/>
          <w:szCs w:val="32"/>
        </w:rPr>
        <w:t>年年初预算数</w:t>
      </w:r>
      <w:r w:rsidRPr="00D964F4">
        <w:rPr>
          <w:rFonts w:ascii="仿宋_GB2312" w:eastAsia="仿宋_GB2312" w:cs="Droid Sans"/>
          <w:sz w:val="32"/>
          <w:szCs w:val="32"/>
        </w:rPr>
        <w:t>40815.02</w:t>
      </w:r>
      <w:r w:rsidRPr="00D964F4">
        <w:rPr>
          <w:rFonts w:ascii="仿宋_GB2312" w:eastAsia="仿宋_GB2312" w:cs="Droid Sans"/>
          <w:sz w:val="32"/>
          <w:szCs w:val="32"/>
        </w:rPr>
        <w:t>万元增加</w:t>
      </w:r>
      <w:r w:rsidRPr="00D964F4">
        <w:rPr>
          <w:rFonts w:ascii="仿宋_GB2312" w:eastAsia="仿宋_GB2312" w:cs="Droid Sans"/>
          <w:sz w:val="32"/>
          <w:szCs w:val="32"/>
        </w:rPr>
        <w:t>372.65</w:t>
      </w:r>
      <w:r w:rsidRPr="00D964F4">
        <w:rPr>
          <w:rFonts w:ascii="仿宋_GB2312" w:eastAsia="仿宋_GB2312" w:cs="Droid Sans"/>
          <w:sz w:val="32"/>
          <w:szCs w:val="32"/>
        </w:rPr>
        <w:t>万元，增长</w:t>
      </w:r>
      <w:r w:rsidRPr="00D964F4">
        <w:rPr>
          <w:rFonts w:ascii="仿宋_GB2312" w:eastAsia="仿宋_GB2312" w:cs="Droid Sans"/>
          <w:sz w:val="32"/>
          <w:szCs w:val="32"/>
        </w:rPr>
        <w:t>0.91%</w:t>
      </w:r>
      <w:r w:rsidRPr="00D964F4">
        <w:rPr>
          <w:rFonts w:ascii="仿宋_GB2312" w:eastAsia="仿宋_GB2312" w:cs="Droid Sans"/>
          <w:sz w:val="32"/>
          <w:szCs w:val="32"/>
        </w:rPr>
        <w:t>。</w:t>
      </w:r>
    </w:p>
    <w:p w:rsidR="00343AE7" w:rsidRPr="00D964F4" w:rsidRDefault="009F582C">
      <w:pPr>
        <w:spacing w:line="560" w:lineRule="exact"/>
        <w:ind w:firstLine="640"/>
        <w:rPr>
          <w:rFonts w:ascii="仿宋_GB2312" w:eastAsia="仿宋_GB2312" w:cs="Droid Sans"/>
          <w:sz w:val="32"/>
          <w:szCs w:val="32"/>
        </w:rPr>
      </w:pPr>
      <w:r w:rsidRPr="00D964F4">
        <w:rPr>
          <w:rFonts w:ascii="仿宋_GB2312" w:eastAsia="仿宋_GB2312" w:cs="Droid Sans"/>
          <w:sz w:val="32"/>
          <w:szCs w:val="32"/>
        </w:rPr>
        <w:t>（二）项目支出。项目支出预算</w:t>
      </w:r>
      <w:r w:rsidRPr="00D964F4">
        <w:rPr>
          <w:rFonts w:ascii="仿宋_GB2312" w:eastAsia="仿宋_GB2312" w:cs="Droid Sans"/>
          <w:sz w:val="32"/>
          <w:szCs w:val="32"/>
        </w:rPr>
        <w:t>20028.32</w:t>
      </w:r>
      <w:r w:rsidRPr="00D964F4">
        <w:rPr>
          <w:rFonts w:ascii="仿宋_GB2312" w:eastAsia="仿宋_GB2312" w:cs="Droid Sans"/>
          <w:sz w:val="32"/>
          <w:szCs w:val="32"/>
        </w:rPr>
        <w:t>万元，比</w:t>
      </w:r>
      <w:r w:rsidRPr="00D964F4">
        <w:rPr>
          <w:rFonts w:ascii="仿宋_GB2312" w:eastAsia="仿宋_GB2312" w:cs="Droid Sans"/>
          <w:sz w:val="32"/>
          <w:szCs w:val="32"/>
        </w:rPr>
        <w:t>2024</w:t>
      </w:r>
      <w:r w:rsidRPr="00D964F4">
        <w:rPr>
          <w:rFonts w:ascii="仿宋_GB2312" w:eastAsia="仿宋_GB2312" w:cs="Droid Sans"/>
          <w:sz w:val="32"/>
          <w:szCs w:val="32"/>
        </w:rPr>
        <w:t>年年初预算数</w:t>
      </w:r>
      <w:r w:rsidRPr="00D964F4">
        <w:rPr>
          <w:rFonts w:ascii="仿宋_GB2312" w:eastAsia="仿宋_GB2312" w:cs="Droid Sans"/>
          <w:sz w:val="32"/>
          <w:szCs w:val="32"/>
        </w:rPr>
        <w:t>3958.36</w:t>
      </w:r>
      <w:r w:rsidRPr="00D964F4">
        <w:rPr>
          <w:rFonts w:ascii="仿宋_GB2312" w:eastAsia="仿宋_GB2312" w:cs="Droid Sans"/>
          <w:sz w:val="32"/>
          <w:szCs w:val="32"/>
        </w:rPr>
        <w:t>万元增加</w:t>
      </w:r>
      <w:r w:rsidRPr="00D964F4">
        <w:rPr>
          <w:rFonts w:ascii="仿宋_GB2312" w:eastAsia="仿宋_GB2312" w:cs="Droid Sans"/>
          <w:sz w:val="32"/>
          <w:szCs w:val="32"/>
        </w:rPr>
        <w:t>16069.96</w:t>
      </w:r>
      <w:r w:rsidRPr="00D964F4">
        <w:rPr>
          <w:rFonts w:ascii="仿宋_GB2312" w:eastAsia="仿宋_GB2312" w:cs="Droid Sans"/>
          <w:sz w:val="32"/>
          <w:szCs w:val="32"/>
        </w:rPr>
        <w:t>万元，增长</w:t>
      </w:r>
      <w:r w:rsidRPr="00D964F4">
        <w:rPr>
          <w:rFonts w:ascii="仿宋_GB2312" w:eastAsia="仿宋_GB2312" w:cs="Droid Sans"/>
          <w:sz w:val="32"/>
          <w:szCs w:val="32"/>
        </w:rPr>
        <w:t>405.98%</w:t>
      </w:r>
      <w:r w:rsidRPr="00D964F4">
        <w:rPr>
          <w:rFonts w:ascii="仿宋_GB2312" w:eastAsia="仿宋_GB2312" w:cs="Droid Sans"/>
          <w:sz w:val="32"/>
          <w:szCs w:val="32"/>
        </w:rPr>
        <w:t>。其中：</w:t>
      </w:r>
    </w:p>
    <w:p w:rsidR="00343AE7" w:rsidRPr="00CA767B" w:rsidRDefault="009F582C">
      <w:pPr>
        <w:spacing w:line="560" w:lineRule="exact"/>
        <w:ind w:firstLine="640"/>
        <w:rPr>
          <w:rFonts w:ascii="仿宋_GB2312" w:eastAsia="仿宋_GB2312" w:cs="Droid Sans"/>
          <w:sz w:val="32"/>
          <w:szCs w:val="32"/>
        </w:rPr>
      </w:pPr>
      <w:r w:rsidRPr="00CA767B">
        <w:rPr>
          <w:rFonts w:ascii="仿宋_GB2312" w:eastAsia="仿宋_GB2312" w:cs="Droid Sans"/>
          <w:sz w:val="32"/>
          <w:szCs w:val="32"/>
        </w:rPr>
        <w:t>1.</w:t>
      </w:r>
      <w:r w:rsidRPr="00CA767B">
        <w:rPr>
          <w:rFonts w:ascii="仿宋_GB2312" w:eastAsia="仿宋_GB2312" w:cs="Droid Sans"/>
          <w:sz w:val="32"/>
          <w:szCs w:val="32"/>
        </w:rPr>
        <w:t>事业单位经营支出</w:t>
      </w:r>
      <w:r w:rsidRPr="00CA767B">
        <w:rPr>
          <w:rFonts w:ascii="仿宋_GB2312" w:eastAsia="仿宋_GB2312" w:cs="Droid Sans"/>
          <w:sz w:val="32"/>
          <w:szCs w:val="32"/>
        </w:rPr>
        <w:t>0</w:t>
      </w:r>
      <w:r w:rsidRPr="00CA767B">
        <w:rPr>
          <w:rFonts w:ascii="仿宋_GB2312" w:eastAsia="仿宋_GB2312" w:cs="Droid Sans"/>
          <w:sz w:val="32"/>
          <w:szCs w:val="32"/>
        </w:rPr>
        <w:t>万元。</w:t>
      </w:r>
    </w:p>
    <w:p w:rsidR="00343AE7" w:rsidRPr="00CA767B" w:rsidRDefault="009F582C">
      <w:pPr>
        <w:spacing w:line="560" w:lineRule="exact"/>
        <w:ind w:firstLine="640"/>
        <w:rPr>
          <w:rFonts w:ascii="仿宋_GB2312" w:eastAsia="仿宋_GB2312" w:cs="Droid Sans"/>
          <w:sz w:val="32"/>
          <w:szCs w:val="32"/>
        </w:rPr>
      </w:pPr>
      <w:r w:rsidRPr="00CA767B">
        <w:rPr>
          <w:rFonts w:ascii="仿宋_GB2312" w:eastAsia="仿宋_GB2312" w:cs="Droid Sans"/>
          <w:sz w:val="32"/>
          <w:szCs w:val="32"/>
        </w:rPr>
        <w:t>2.</w:t>
      </w:r>
      <w:r w:rsidRPr="00CA767B">
        <w:rPr>
          <w:rFonts w:ascii="仿宋_GB2312" w:eastAsia="仿宋_GB2312" w:cs="Droid Sans"/>
          <w:sz w:val="32"/>
          <w:szCs w:val="32"/>
        </w:rPr>
        <w:t>上缴上级支出</w:t>
      </w:r>
      <w:r w:rsidRPr="00CA767B">
        <w:rPr>
          <w:rFonts w:ascii="仿宋_GB2312" w:eastAsia="仿宋_GB2312" w:cs="Droid Sans"/>
          <w:sz w:val="32"/>
          <w:szCs w:val="32"/>
        </w:rPr>
        <w:t>0</w:t>
      </w:r>
      <w:r w:rsidRPr="00CA767B">
        <w:rPr>
          <w:rFonts w:ascii="仿宋_GB2312" w:eastAsia="仿宋_GB2312" w:cs="Droid Sans"/>
          <w:sz w:val="32"/>
          <w:szCs w:val="32"/>
        </w:rPr>
        <w:t>万元。</w:t>
      </w:r>
    </w:p>
    <w:p w:rsidR="00343AE7" w:rsidRPr="00CA767B" w:rsidRDefault="009F582C">
      <w:pPr>
        <w:spacing w:line="560" w:lineRule="exact"/>
        <w:ind w:firstLine="640"/>
        <w:rPr>
          <w:rFonts w:ascii="仿宋_GB2312" w:eastAsia="仿宋_GB2312" w:cs="Droid Sans"/>
          <w:sz w:val="32"/>
          <w:szCs w:val="32"/>
        </w:rPr>
      </w:pPr>
      <w:r w:rsidRPr="00CA767B">
        <w:rPr>
          <w:rFonts w:ascii="仿宋_GB2312" w:eastAsia="仿宋_GB2312" w:cs="Droid Sans"/>
          <w:sz w:val="32"/>
          <w:szCs w:val="32"/>
        </w:rPr>
        <w:t>3.</w:t>
      </w:r>
      <w:r w:rsidRPr="00CA767B">
        <w:rPr>
          <w:rFonts w:ascii="仿宋_GB2312" w:eastAsia="仿宋_GB2312" w:cs="Droid Sans"/>
          <w:sz w:val="32"/>
          <w:szCs w:val="32"/>
        </w:rPr>
        <w:t>对附属单位补助支出</w:t>
      </w:r>
      <w:r w:rsidRPr="00CA767B">
        <w:rPr>
          <w:rFonts w:ascii="仿宋_GB2312" w:eastAsia="仿宋_GB2312" w:cs="Droid Sans"/>
          <w:sz w:val="32"/>
          <w:szCs w:val="32"/>
        </w:rPr>
        <w:t>0</w:t>
      </w:r>
      <w:r w:rsidRPr="00CA767B">
        <w:rPr>
          <w:rFonts w:ascii="仿宋_GB2312" w:eastAsia="仿宋_GB2312" w:cs="Droid Sans"/>
          <w:sz w:val="32"/>
          <w:szCs w:val="32"/>
        </w:rPr>
        <w:t>万元。</w:t>
      </w:r>
    </w:p>
    <w:p w:rsidR="00343AE7" w:rsidRDefault="009F582C">
      <w:pPr>
        <w:pStyle w:val="2"/>
        <w:ind w:firstLine="642"/>
        <w:jc w:val="center"/>
      </w:pPr>
      <w:r>
        <w:rPr>
          <w:noProof/>
        </w:rPr>
        <w:lastRenderedPageBreak/>
        <w:drawing>
          <wp:inline distT="0" distB="0" distL="0" distR="0">
            <wp:extent cx="4832985" cy="2909570"/>
            <wp:effectExtent l="0" t="0" r="5715" b="5080"/>
            <wp:docPr id="1" name="图片 1" descr="C:\Users\86150\AppData\Local\Temp\ksohtml20860\wp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86150\AppData\Local\Temp\ksohtml20860\wps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4832985" cy="2909570"/>
                    </a:xfrm>
                    <a:prstGeom prst="rect">
                      <a:avLst/>
                    </a:prstGeom>
                    <a:noFill/>
                    <a:ln>
                      <a:noFill/>
                    </a:ln>
                  </pic:spPr>
                </pic:pic>
              </a:graphicData>
            </a:graphic>
          </wp:inline>
        </w:drawing>
      </w:r>
      <w:r>
        <w:t xml:space="preserve"> </w:t>
      </w:r>
    </w:p>
    <w:p w:rsidR="00343AE7" w:rsidRPr="00326DD5" w:rsidRDefault="009F582C" w:rsidP="00326DD5">
      <w:pPr>
        <w:pStyle w:val="2"/>
        <w:jc w:val="center"/>
        <w:rPr>
          <w:rFonts w:ascii="仿宋_GB2312" w:eastAsia="仿宋_GB2312" w:hAnsi="Times New Roman" w:cs="Droid Sans"/>
          <w:bCs w:val="0"/>
          <w:kern w:val="2"/>
          <w:sz w:val="32"/>
          <w:szCs w:val="32"/>
        </w:rPr>
      </w:pPr>
      <w:r w:rsidRPr="00326DD5">
        <w:rPr>
          <w:rFonts w:ascii="仿宋_GB2312" w:eastAsia="仿宋_GB2312" w:hAnsi="Times New Roman" w:cs="Droid Sans"/>
          <w:bCs w:val="0"/>
          <w:kern w:val="2"/>
          <w:sz w:val="32"/>
          <w:szCs w:val="32"/>
        </w:rPr>
        <w:t>图</w:t>
      </w:r>
      <w:r w:rsidRPr="00326DD5">
        <w:rPr>
          <w:rFonts w:ascii="仿宋_GB2312" w:eastAsia="仿宋_GB2312" w:hAnsi="Times New Roman" w:cs="Droid Sans"/>
          <w:bCs w:val="0"/>
          <w:kern w:val="2"/>
          <w:sz w:val="32"/>
          <w:szCs w:val="32"/>
        </w:rPr>
        <w:t>2</w:t>
      </w:r>
      <w:r w:rsidRPr="00326DD5">
        <w:rPr>
          <w:rFonts w:ascii="仿宋_GB2312" w:eastAsia="仿宋_GB2312" w:hAnsi="Times New Roman" w:cs="Droid Sans"/>
          <w:bCs w:val="0"/>
          <w:kern w:val="2"/>
          <w:sz w:val="32"/>
          <w:szCs w:val="32"/>
        </w:rPr>
        <w:t>：基本支出和项目支出情况</w:t>
      </w:r>
    </w:p>
    <w:p w:rsidR="00343AE7" w:rsidRPr="00BF39A8" w:rsidRDefault="00194802" w:rsidP="00BF39A8">
      <w:pPr>
        <w:spacing w:line="560" w:lineRule="exact"/>
        <w:ind w:firstLineChars="300" w:firstLine="960"/>
        <w:rPr>
          <w:rFonts w:ascii="仿宋_GB2312" w:eastAsia="仿宋_GB2312" w:cs="Droid Sans" w:hint="eastAsia"/>
          <w:sz w:val="32"/>
          <w:szCs w:val="32"/>
        </w:rPr>
      </w:pPr>
      <w:r w:rsidRPr="00BF39A8">
        <w:rPr>
          <w:rFonts w:ascii="仿宋_GB2312" w:eastAsia="仿宋_GB2312" w:cs="Droid Sans" w:hint="eastAsia"/>
          <w:sz w:val="32"/>
          <w:szCs w:val="32"/>
        </w:rPr>
        <w:t>(三</w:t>
      </w:r>
      <w:r w:rsidRPr="00BF39A8">
        <w:rPr>
          <w:rFonts w:ascii="仿宋_GB2312" w:eastAsia="仿宋_GB2312" w:cs="Droid Sans"/>
          <w:sz w:val="32"/>
          <w:szCs w:val="32"/>
        </w:rPr>
        <w:t>)</w:t>
      </w:r>
      <w:r w:rsidR="009F582C" w:rsidRPr="00BF39A8">
        <w:rPr>
          <w:rFonts w:ascii="仿宋_GB2312" w:eastAsia="仿宋_GB2312" w:cs="Droid Sans" w:hint="eastAsia"/>
          <w:sz w:val="32"/>
          <w:szCs w:val="32"/>
        </w:rPr>
        <w:t>年终结转结余资金</w:t>
      </w:r>
      <w:r w:rsidR="009F582C" w:rsidRPr="00BF39A8">
        <w:rPr>
          <w:rFonts w:ascii="仿宋_GB2312" w:eastAsia="仿宋_GB2312" w:cs="Droid Sans" w:hint="eastAsia"/>
          <w:sz w:val="32"/>
          <w:szCs w:val="32"/>
        </w:rPr>
        <w:t>500.00</w:t>
      </w:r>
      <w:r w:rsidR="009F582C" w:rsidRPr="00BF39A8">
        <w:rPr>
          <w:rFonts w:ascii="仿宋_GB2312" w:eastAsia="仿宋_GB2312" w:cs="Droid Sans" w:hint="eastAsia"/>
          <w:sz w:val="32"/>
          <w:szCs w:val="32"/>
        </w:rPr>
        <w:t>万元</w:t>
      </w:r>
    </w:p>
    <w:p w:rsidR="00343AE7" w:rsidRDefault="009F582C">
      <w:pPr>
        <w:spacing w:line="560" w:lineRule="exact"/>
        <w:ind w:firstLineChars="200" w:firstLine="640"/>
        <w:rPr>
          <w:rFonts w:ascii="黑体" w:eastAsia="黑体"/>
          <w:sz w:val="32"/>
          <w:szCs w:val="32"/>
        </w:rPr>
      </w:pPr>
      <w:r>
        <w:rPr>
          <w:rFonts w:ascii="黑体" w:eastAsia="黑体" w:hAnsi="黑体" w:hint="eastAsia"/>
          <w:sz w:val="32"/>
          <w:szCs w:val="32"/>
        </w:rPr>
        <w:t>四、财政拨款“三公”经费预算情况说明</w:t>
      </w:r>
    </w:p>
    <w:p w:rsidR="00343AE7" w:rsidRPr="00AC1BE0" w:rsidRDefault="009F582C">
      <w:pPr>
        <w:spacing w:line="560" w:lineRule="exact"/>
        <w:ind w:firstLineChars="200" w:firstLine="640"/>
        <w:rPr>
          <w:rFonts w:ascii="楷体_GB2312" w:eastAsia="楷体_GB2312" w:cs="Droid Sans"/>
          <w:color w:val="000000"/>
          <w:sz w:val="32"/>
          <w:szCs w:val="32"/>
        </w:rPr>
      </w:pPr>
      <w:r w:rsidRPr="00AC1BE0">
        <w:rPr>
          <w:rFonts w:ascii="楷体_GB2312" w:eastAsia="楷体_GB2312" w:cs="Droid Sans"/>
          <w:color w:val="000000"/>
          <w:sz w:val="32"/>
          <w:szCs w:val="32"/>
        </w:rPr>
        <w:t>（一）</w:t>
      </w:r>
      <w:r w:rsidRPr="00AC1BE0">
        <w:rPr>
          <w:rFonts w:ascii="楷体_GB2312" w:eastAsia="楷体_GB2312" w:cs="Droid Sans"/>
          <w:color w:val="000000"/>
          <w:sz w:val="32"/>
          <w:szCs w:val="32"/>
        </w:rPr>
        <w:t>“</w:t>
      </w:r>
      <w:r w:rsidRPr="00AC1BE0">
        <w:rPr>
          <w:rFonts w:ascii="楷体_GB2312" w:eastAsia="楷体_GB2312" w:cs="Droid Sans"/>
          <w:color w:val="000000"/>
          <w:sz w:val="32"/>
          <w:szCs w:val="32"/>
        </w:rPr>
        <w:t>三公</w:t>
      </w:r>
      <w:r w:rsidRPr="00AC1BE0">
        <w:rPr>
          <w:rFonts w:ascii="楷体_GB2312" w:eastAsia="楷体_GB2312" w:cs="Droid Sans"/>
          <w:color w:val="000000"/>
          <w:sz w:val="32"/>
          <w:szCs w:val="32"/>
        </w:rPr>
        <w:t>”</w:t>
      </w:r>
      <w:r w:rsidRPr="00AC1BE0">
        <w:rPr>
          <w:rFonts w:ascii="楷体_GB2312" w:eastAsia="楷体_GB2312" w:cs="Droid Sans"/>
          <w:color w:val="000000"/>
          <w:sz w:val="32"/>
          <w:szCs w:val="32"/>
        </w:rPr>
        <w:t>经费的单位范围</w:t>
      </w:r>
    </w:p>
    <w:p w:rsidR="00343AE7" w:rsidRPr="00AC1BE0" w:rsidRDefault="009F582C">
      <w:pPr>
        <w:spacing w:line="560" w:lineRule="exact"/>
        <w:ind w:firstLineChars="200" w:firstLine="640"/>
        <w:rPr>
          <w:rFonts w:ascii="仿宋_GB2312" w:eastAsia="仿宋_GB2312" w:cs="Droid Sans"/>
          <w:sz w:val="32"/>
          <w:szCs w:val="32"/>
        </w:rPr>
      </w:pPr>
      <w:r w:rsidRPr="00AC1BE0">
        <w:rPr>
          <w:rFonts w:ascii="仿宋_GB2312" w:eastAsia="仿宋_GB2312" w:cs="Droid Sans"/>
          <w:sz w:val="32"/>
          <w:szCs w:val="32"/>
        </w:rPr>
        <w:t>北京财贸职业学院因公出国（境）费用、公务接待费、公务用车购置和运行维护费开支单位包括</w:t>
      </w:r>
      <w:r w:rsidRPr="00AC1BE0">
        <w:rPr>
          <w:rFonts w:ascii="仿宋_GB2312" w:eastAsia="仿宋_GB2312" w:cs="Droid Sans"/>
          <w:sz w:val="32"/>
          <w:szCs w:val="32"/>
        </w:rPr>
        <w:t>1</w:t>
      </w:r>
      <w:r w:rsidRPr="00AC1BE0">
        <w:rPr>
          <w:rFonts w:ascii="仿宋_GB2312" w:eastAsia="仿宋_GB2312" w:cs="Droid Sans"/>
          <w:sz w:val="32"/>
          <w:szCs w:val="32"/>
        </w:rPr>
        <w:t>个所属单位。其他所属单位</w:t>
      </w:r>
      <w:r w:rsidRPr="00AC1BE0">
        <w:rPr>
          <w:rFonts w:ascii="仿宋_GB2312" w:eastAsia="仿宋_GB2312" w:cs="Droid Sans"/>
          <w:sz w:val="32"/>
          <w:szCs w:val="32"/>
        </w:rPr>
        <w:t>2025</w:t>
      </w:r>
      <w:r w:rsidRPr="00AC1BE0">
        <w:rPr>
          <w:rFonts w:ascii="仿宋_GB2312" w:eastAsia="仿宋_GB2312" w:cs="Droid Sans"/>
          <w:sz w:val="32"/>
          <w:szCs w:val="32"/>
        </w:rPr>
        <w:t>年无财政拨款安排的</w:t>
      </w:r>
      <w:r w:rsidRPr="00AC1BE0">
        <w:rPr>
          <w:rFonts w:ascii="仿宋_GB2312" w:eastAsia="仿宋_GB2312" w:cs="Droid Sans"/>
          <w:sz w:val="32"/>
          <w:szCs w:val="32"/>
        </w:rPr>
        <w:t>“</w:t>
      </w:r>
      <w:r w:rsidRPr="00AC1BE0">
        <w:rPr>
          <w:rFonts w:ascii="仿宋_GB2312" w:eastAsia="仿宋_GB2312" w:cs="Droid Sans"/>
          <w:sz w:val="32"/>
          <w:szCs w:val="32"/>
        </w:rPr>
        <w:t>三公</w:t>
      </w:r>
      <w:r w:rsidRPr="00AC1BE0">
        <w:rPr>
          <w:rFonts w:ascii="仿宋_GB2312" w:eastAsia="仿宋_GB2312" w:cs="Droid Sans"/>
          <w:sz w:val="32"/>
          <w:szCs w:val="32"/>
        </w:rPr>
        <w:t>”</w:t>
      </w:r>
      <w:r w:rsidRPr="00AC1BE0">
        <w:rPr>
          <w:rFonts w:ascii="仿宋_GB2312" w:eastAsia="仿宋_GB2312" w:cs="Droid Sans"/>
          <w:sz w:val="32"/>
          <w:szCs w:val="32"/>
        </w:rPr>
        <w:t>经费预算。</w:t>
      </w:r>
    </w:p>
    <w:p w:rsidR="00343AE7" w:rsidRPr="00AC1BE0" w:rsidRDefault="009F582C">
      <w:pPr>
        <w:spacing w:line="560" w:lineRule="exact"/>
        <w:ind w:firstLineChars="200" w:firstLine="640"/>
        <w:rPr>
          <w:rFonts w:ascii="楷体_GB2312" w:eastAsia="楷体_GB2312" w:cs="Droid Sans"/>
          <w:color w:val="000000"/>
          <w:sz w:val="32"/>
          <w:szCs w:val="32"/>
        </w:rPr>
      </w:pPr>
      <w:r w:rsidRPr="00AC1BE0">
        <w:rPr>
          <w:rFonts w:ascii="楷体_GB2312" w:eastAsia="楷体_GB2312" w:cs="Droid Sans"/>
          <w:color w:val="000000"/>
          <w:sz w:val="32"/>
          <w:szCs w:val="32"/>
        </w:rPr>
        <w:t>（二）财政拨款</w:t>
      </w:r>
      <w:r w:rsidRPr="00AC1BE0">
        <w:rPr>
          <w:rFonts w:ascii="楷体_GB2312" w:eastAsia="楷体_GB2312" w:cs="Droid Sans"/>
          <w:color w:val="000000"/>
          <w:sz w:val="32"/>
          <w:szCs w:val="32"/>
        </w:rPr>
        <w:t>“</w:t>
      </w:r>
      <w:r w:rsidRPr="00AC1BE0">
        <w:rPr>
          <w:rFonts w:ascii="楷体_GB2312" w:eastAsia="楷体_GB2312" w:cs="Droid Sans"/>
          <w:color w:val="000000"/>
          <w:sz w:val="32"/>
          <w:szCs w:val="32"/>
        </w:rPr>
        <w:t>三公</w:t>
      </w:r>
      <w:r w:rsidRPr="00AC1BE0">
        <w:rPr>
          <w:rFonts w:ascii="楷体_GB2312" w:eastAsia="楷体_GB2312" w:cs="Droid Sans"/>
          <w:color w:val="000000"/>
          <w:sz w:val="32"/>
          <w:szCs w:val="32"/>
        </w:rPr>
        <w:t>”</w:t>
      </w:r>
      <w:r w:rsidRPr="00AC1BE0">
        <w:rPr>
          <w:rFonts w:ascii="楷体_GB2312" w:eastAsia="楷体_GB2312" w:cs="Droid Sans"/>
          <w:color w:val="000000"/>
          <w:sz w:val="32"/>
          <w:szCs w:val="32"/>
        </w:rPr>
        <w:t>经费预算情况说明</w:t>
      </w:r>
    </w:p>
    <w:p w:rsidR="00343AE7" w:rsidRPr="00AC1BE0" w:rsidRDefault="009F582C">
      <w:pPr>
        <w:spacing w:line="560" w:lineRule="exact"/>
        <w:ind w:firstLineChars="200" w:firstLine="640"/>
        <w:rPr>
          <w:rFonts w:ascii="仿宋_GB2312" w:eastAsia="仿宋_GB2312" w:cs="Droid Sans"/>
          <w:sz w:val="32"/>
          <w:szCs w:val="32"/>
        </w:rPr>
      </w:pPr>
      <w:r w:rsidRPr="00AC1BE0">
        <w:rPr>
          <w:rFonts w:ascii="仿宋_GB2312" w:eastAsia="仿宋_GB2312" w:cs="Droid Sans"/>
          <w:sz w:val="32"/>
          <w:szCs w:val="32"/>
        </w:rPr>
        <w:t>2025</w:t>
      </w:r>
      <w:r w:rsidRPr="00AC1BE0">
        <w:rPr>
          <w:rFonts w:ascii="仿宋_GB2312" w:eastAsia="仿宋_GB2312" w:cs="Droid Sans"/>
          <w:sz w:val="32"/>
          <w:szCs w:val="32"/>
        </w:rPr>
        <w:t>年财政拨款</w:t>
      </w:r>
      <w:r w:rsidRPr="00AC1BE0">
        <w:rPr>
          <w:rFonts w:ascii="仿宋_GB2312" w:eastAsia="仿宋_GB2312" w:cs="Droid Sans"/>
          <w:sz w:val="32"/>
          <w:szCs w:val="32"/>
        </w:rPr>
        <w:t>“</w:t>
      </w:r>
      <w:r w:rsidRPr="00AC1BE0">
        <w:rPr>
          <w:rFonts w:ascii="仿宋_GB2312" w:eastAsia="仿宋_GB2312" w:cs="Droid Sans"/>
          <w:sz w:val="32"/>
          <w:szCs w:val="32"/>
        </w:rPr>
        <w:t>三公</w:t>
      </w:r>
      <w:r w:rsidRPr="00AC1BE0">
        <w:rPr>
          <w:rFonts w:ascii="仿宋_GB2312" w:eastAsia="仿宋_GB2312" w:cs="Droid Sans"/>
          <w:sz w:val="32"/>
          <w:szCs w:val="32"/>
        </w:rPr>
        <w:t>”</w:t>
      </w:r>
      <w:r w:rsidRPr="00AC1BE0">
        <w:rPr>
          <w:rFonts w:ascii="仿宋_GB2312" w:eastAsia="仿宋_GB2312" w:cs="Droid Sans"/>
          <w:sz w:val="32"/>
          <w:szCs w:val="32"/>
        </w:rPr>
        <w:t>经费预算</w:t>
      </w:r>
      <w:r w:rsidRPr="00AC1BE0">
        <w:rPr>
          <w:rFonts w:ascii="仿宋_GB2312" w:eastAsia="仿宋_GB2312" w:cs="Droid Sans"/>
          <w:sz w:val="32"/>
          <w:szCs w:val="32"/>
        </w:rPr>
        <w:t>61.51</w:t>
      </w:r>
      <w:r w:rsidRPr="00AC1BE0">
        <w:rPr>
          <w:rFonts w:ascii="仿宋_GB2312" w:eastAsia="仿宋_GB2312" w:cs="Droid Sans"/>
          <w:sz w:val="32"/>
          <w:szCs w:val="32"/>
        </w:rPr>
        <w:t>万元，与</w:t>
      </w:r>
      <w:r w:rsidRPr="00AC1BE0">
        <w:rPr>
          <w:rFonts w:ascii="仿宋_GB2312" w:eastAsia="仿宋_GB2312" w:cs="Droid Sans"/>
          <w:sz w:val="32"/>
          <w:szCs w:val="32"/>
        </w:rPr>
        <w:t>2024</w:t>
      </w:r>
      <w:r w:rsidRPr="00AC1BE0">
        <w:rPr>
          <w:rFonts w:ascii="仿宋_GB2312" w:eastAsia="仿宋_GB2312" w:cs="Droid Sans"/>
          <w:sz w:val="32"/>
          <w:szCs w:val="32"/>
        </w:rPr>
        <w:t>年持平。其中：</w:t>
      </w:r>
    </w:p>
    <w:p w:rsidR="00343AE7" w:rsidRPr="00AC1BE0" w:rsidRDefault="009F582C">
      <w:pPr>
        <w:spacing w:line="560" w:lineRule="exact"/>
        <w:ind w:firstLineChars="200" w:firstLine="640"/>
        <w:rPr>
          <w:rFonts w:ascii="仿宋_GB2312" w:eastAsia="仿宋_GB2312" w:cs="Droid Sans"/>
          <w:sz w:val="32"/>
          <w:szCs w:val="32"/>
        </w:rPr>
      </w:pPr>
      <w:r w:rsidRPr="00AC1BE0">
        <w:rPr>
          <w:rFonts w:ascii="仿宋_GB2312" w:eastAsia="仿宋_GB2312" w:cs="Droid Sans"/>
          <w:sz w:val="32"/>
          <w:szCs w:val="32"/>
        </w:rPr>
        <w:t>1.</w:t>
      </w:r>
      <w:r w:rsidRPr="00AC1BE0">
        <w:rPr>
          <w:rFonts w:ascii="仿宋_GB2312" w:eastAsia="仿宋_GB2312" w:cs="Droid Sans"/>
          <w:sz w:val="32"/>
          <w:szCs w:val="32"/>
        </w:rPr>
        <w:t>因公出国（境）费用。</w:t>
      </w:r>
      <w:r w:rsidRPr="00AC1BE0">
        <w:rPr>
          <w:rFonts w:ascii="仿宋_GB2312" w:eastAsia="仿宋_GB2312" w:cs="Droid Sans"/>
          <w:sz w:val="32"/>
          <w:szCs w:val="32"/>
        </w:rPr>
        <w:t>2025</w:t>
      </w:r>
      <w:r w:rsidRPr="00AC1BE0">
        <w:rPr>
          <w:rFonts w:ascii="仿宋_GB2312" w:eastAsia="仿宋_GB2312" w:cs="Droid Sans"/>
          <w:sz w:val="32"/>
          <w:szCs w:val="32"/>
        </w:rPr>
        <w:t>年预算数</w:t>
      </w:r>
      <w:r w:rsidRPr="00AC1BE0">
        <w:rPr>
          <w:rFonts w:ascii="仿宋_GB2312" w:eastAsia="仿宋_GB2312" w:cs="Droid Sans"/>
          <w:sz w:val="32"/>
          <w:szCs w:val="32"/>
        </w:rPr>
        <w:t>0</w:t>
      </w:r>
      <w:r w:rsidRPr="00AC1BE0">
        <w:rPr>
          <w:rFonts w:ascii="仿宋_GB2312" w:eastAsia="仿宋_GB2312" w:cs="Droid Sans"/>
          <w:sz w:val="32"/>
          <w:szCs w:val="32"/>
        </w:rPr>
        <w:t>万元，与</w:t>
      </w:r>
      <w:r w:rsidRPr="00AC1BE0">
        <w:rPr>
          <w:rFonts w:ascii="仿宋_GB2312" w:eastAsia="仿宋_GB2312" w:cs="Droid Sans"/>
          <w:sz w:val="32"/>
          <w:szCs w:val="32"/>
        </w:rPr>
        <w:t>2024</w:t>
      </w:r>
      <w:r w:rsidRPr="00AC1BE0">
        <w:rPr>
          <w:rFonts w:ascii="仿宋_GB2312" w:eastAsia="仿宋_GB2312" w:cs="Droid Sans"/>
          <w:sz w:val="32"/>
          <w:szCs w:val="32"/>
        </w:rPr>
        <w:t>年持平。</w:t>
      </w:r>
    </w:p>
    <w:p w:rsidR="00343AE7" w:rsidRPr="00AC1BE0" w:rsidRDefault="009F582C">
      <w:pPr>
        <w:spacing w:line="560" w:lineRule="exact"/>
        <w:ind w:firstLineChars="200" w:firstLine="640"/>
        <w:rPr>
          <w:rFonts w:ascii="仿宋_GB2312" w:eastAsia="仿宋_GB2312" w:cs="Droid Sans"/>
          <w:sz w:val="32"/>
          <w:szCs w:val="32"/>
        </w:rPr>
      </w:pPr>
      <w:r w:rsidRPr="00AC1BE0">
        <w:rPr>
          <w:rFonts w:ascii="仿宋_GB2312" w:eastAsia="仿宋_GB2312" w:cs="Droid Sans"/>
          <w:sz w:val="32"/>
          <w:szCs w:val="32"/>
        </w:rPr>
        <w:t>2.</w:t>
      </w:r>
      <w:r w:rsidRPr="00AC1BE0">
        <w:rPr>
          <w:rFonts w:ascii="仿宋_GB2312" w:eastAsia="仿宋_GB2312" w:cs="Droid Sans"/>
          <w:sz w:val="32"/>
          <w:szCs w:val="32"/>
        </w:rPr>
        <w:t>公务接待费。</w:t>
      </w:r>
      <w:r w:rsidRPr="00AC1BE0">
        <w:rPr>
          <w:rFonts w:ascii="仿宋_GB2312" w:eastAsia="仿宋_GB2312" w:cs="Droid Sans"/>
          <w:sz w:val="32"/>
          <w:szCs w:val="32"/>
        </w:rPr>
        <w:t>2025</w:t>
      </w:r>
      <w:r w:rsidRPr="00AC1BE0">
        <w:rPr>
          <w:rFonts w:ascii="仿宋_GB2312" w:eastAsia="仿宋_GB2312" w:cs="Droid Sans"/>
          <w:sz w:val="32"/>
          <w:szCs w:val="32"/>
        </w:rPr>
        <w:t>年预算数</w:t>
      </w:r>
      <w:r w:rsidRPr="00AC1BE0">
        <w:rPr>
          <w:rFonts w:ascii="仿宋_GB2312" w:eastAsia="仿宋_GB2312" w:cs="Droid Sans"/>
          <w:sz w:val="32"/>
          <w:szCs w:val="32"/>
        </w:rPr>
        <w:t>0</w:t>
      </w:r>
      <w:r w:rsidRPr="00AC1BE0">
        <w:rPr>
          <w:rFonts w:ascii="仿宋_GB2312" w:eastAsia="仿宋_GB2312" w:cs="Droid Sans"/>
          <w:sz w:val="32"/>
          <w:szCs w:val="32"/>
        </w:rPr>
        <w:t>万元，与</w:t>
      </w:r>
      <w:r w:rsidRPr="00AC1BE0">
        <w:rPr>
          <w:rFonts w:ascii="仿宋_GB2312" w:eastAsia="仿宋_GB2312" w:cs="Droid Sans"/>
          <w:sz w:val="32"/>
          <w:szCs w:val="32"/>
        </w:rPr>
        <w:t>2024</w:t>
      </w:r>
      <w:r w:rsidRPr="00AC1BE0">
        <w:rPr>
          <w:rFonts w:ascii="仿宋_GB2312" w:eastAsia="仿宋_GB2312" w:cs="Droid Sans"/>
          <w:sz w:val="32"/>
          <w:szCs w:val="32"/>
        </w:rPr>
        <w:t>年持平。</w:t>
      </w:r>
    </w:p>
    <w:p w:rsidR="00343AE7" w:rsidRPr="00AC1BE0" w:rsidRDefault="009F582C">
      <w:pPr>
        <w:spacing w:line="540" w:lineRule="exact"/>
        <w:ind w:firstLineChars="200" w:firstLine="640"/>
        <w:rPr>
          <w:rFonts w:ascii="仿宋_GB2312" w:eastAsia="仿宋_GB2312" w:cs="Droid Sans"/>
          <w:sz w:val="32"/>
          <w:szCs w:val="32"/>
        </w:rPr>
      </w:pPr>
      <w:r w:rsidRPr="00AC1BE0">
        <w:rPr>
          <w:rFonts w:ascii="仿宋_GB2312" w:eastAsia="仿宋_GB2312" w:cs="Droid Sans"/>
          <w:sz w:val="32"/>
          <w:szCs w:val="32"/>
        </w:rPr>
        <w:t>3.</w:t>
      </w:r>
      <w:r w:rsidRPr="00AC1BE0">
        <w:rPr>
          <w:rFonts w:ascii="仿宋_GB2312" w:eastAsia="仿宋_GB2312" w:cs="Droid Sans"/>
          <w:sz w:val="32"/>
          <w:szCs w:val="32"/>
        </w:rPr>
        <w:t>公务用车购置和运行维护费。</w:t>
      </w:r>
      <w:r w:rsidRPr="00AC1BE0">
        <w:rPr>
          <w:rFonts w:ascii="仿宋_GB2312" w:eastAsia="仿宋_GB2312" w:cs="Droid Sans"/>
          <w:sz w:val="32"/>
          <w:szCs w:val="32"/>
        </w:rPr>
        <w:t>2025</w:t>
      </w:r>
      <w:r w:rsidRPr="00AC1BE0">
        <w:rPr>
          <w:rFonts w:ascii="仿宋_GB2312" w:eastAsia="仿宋_GB2312" w:cs="Droid Sans"/>
          <w:sz w:val="32"/>
          <w:szCs w:val="32"/>
        </w:rPr>
        <w:t>年预算数</w:t>
      </w:r>
      <w:r w:rsidRPr="00AC1BE0">
        <w:rPr>
          <w:rFonts w:ascii="仿宋_GB2312" w:eastAsia="仿宋_GB2312" w:cs="Droid Sans"/>
          <w:sz w:val="32"/>
          <w:szCs w:val="32"/>
        </w:rPr>
        <w:t>61.51</w:t>
      </w:r>
      <w:r w:rsidRPr="00AC1BE0">
        <w:rPr>
          <w:rFonts w:ascii="仿宋_GB2312" w:eastAsia="仿宋_GB2312" w:cs="Droid Sans"/>
          <w:sz w:val="32"/>
          <w:szCs w:val="32"/>
        </w:rPr>
        <w:t>万元，包括：公务用车购置费</w:t>
      </w:r>
      <w:r w:rsidRPr="00AC1BE0">
        <w:rPr>
          <w:rFonts w:ascii="仿宋_GB2312" w:eastAsia="仿宋_GB2312" w:cs="Droid Sans"/>
          <w:sz w:val="32"/>
          <w:szCs w:val="32"/>
        </w:rPr>
        <w:t>2025</w:t>
      </w:r>
      <w:r w:rsidRPr="00AC1BE0">
        <w:rPr>
          <w:rFonts w:ascii="仿宋_GB2312" w:eastAsia="仿宋_GB2312" w:cs="Droid Sans"/>
          <w:sz w:val="32"/>
          <w:szCs w:val="32"/>
        </w:rPr>
        <w:t>年预算数</w:t>
      </w:r>
      <w:r w:rsidRPr="00AC1BE0">
        <w:rPr>
          <w:rFonts w:ascii="仿宋_GB2312" w:eastAsia="仿宋_GB2312" w:cs="Droid Sans"/>
          <w:sz w:val="32"/>
          <w:szCs w:val="32"/>
        </w:rPr>
        <w:t>0</w:t>
      </w:r>
      <w:r w:rsidRPr="00AC1BE0">
        <w:rPr>
          <w:rFonts w:ascii="仿宋_GB2312" w:eastAsia="仿宋_GB2312" w:cs="Droid Sans"/>
          <w:sz w:val="32"/>
          <w:szCs w:val="32"/>
        </w:rPr>
        <w:t>万元，与</w:t>
      </w:r>
      <w:r w:rsidRPr="00AC1BE0">
        <w:rPr>
          <w:rFonts w:ascii="仿宋_GB2312" w:eastAsia="仿宋_GB2312" w:cs="Droid Sans"/>
          <w:sz w:val="32"/>
          <w:szCs w:val="32"/>
        </w:rPr>
        <w:t>2024</w:t>
      </w:r>
      <w:r w:rsidRPr="00AC1BE0">
        <w:rPr>
          <w:rFonts w:ascii="仿宋_GB2312" w:eastAsia="仿宋_GB2312" w:cs="Droid Sans"/>
          <w:sz w:val="32"/>
          <w:szCs w:val="32"/>
        </w:rPr>
        <w:lastRenderedPageBreak/>
        <w:t>年持平；公务用车运行维护费</w:t>
      </w:r>
      <w:r w:rsidRPr="00AC1BE0">
        <w:rPr>
          <w:rFonts w:ascii="仿宋_GB2312" w:eastAsia="仿宋_GB2312" w:cs="Droid Sans"/>
          <w:sz w:val="32"/>
          <w:szCs w:val="32"/>
        </w:rPr>
        <w:t>2025</w:t>
      </w:r>
      <w:r w:rsidRPr="00AC1BE0">
        <w:rPr>
          <w:rFonts w:ascii="仿宋_GB2312" w:eastAsia="仿宋_GB2312" w:cs="Droid Sans"/>
          <w:sz w:val="32"/>
          <w:szCs w:val="32"/>
        </w:rPr>
        <w:t>年预算数</w:t>
      </w:r>
      <w:r w:rsidRPr="00AC1BE0">
        <w:rPr>
          <w:rFonts w:ascii="仿宋_GB2312" w:eastAsia="仿宋_GB2312" w:cs="Droid Sans"/>
          <w:sz w:val="32"/>
          <w:szCs w:val="32"/>
        </w:rPr>
        <w:t>61.51</w:t>
      </w:r>
      <w:r w:rsidRPr="00AC1BE0">
        <w:rPr>
          <w:rFonts w:ascii="仿宋_GB2312" w:eastAsia="仿宋_GB2312" w:cs="Droid Sans"/>
          <w:sz w:val="32"/>
          <w:szCs w:val="32"/>
        </w:rPr>
        <w:t>万元，其中：公务用车燃油</w:t>
      </w:r>
      <w:r w:rsidRPr="00AC1BE0">
        <w:rPr>
          <w:rFonts w:ascii="仿宋_GB2312" w:eastAsia="仿宋_GB2312" w:cs="Droid Sans"/>
          <w:sz w:val="32"/>
          <w:szCs w:val="32"/>
        </w:rPr>
        <w:t>15.00</w:t>
      </w:r>
      <w:r w:rsidRPr="00AC1BE0">
        <w:rPr>
          <w:rFonts w:ascii="仿宋_GB2312" w:eastAsia="仿宋_GB2312" w:cs="Droid Sans"/>
          <w:sz w:val="32"/>
          <w:szCs w:val="32"/>
        </w:rPr>
        <w:t>万元，公务用车维修</w:t>
      </w:r>
      <w:r w:rsidRPr="00AC1BE0">
        <w:rPr>
          <w:rFonts w:ascii="仿宋_GB2312" w:eastAsia="仿宋_GB2312" w:cs="Droid Sans"/>
          <w:sz w:val="32"/>
          <w:szCs w:val="32"/>
        </w:rPr>
        <w:t>25.00</w:t>
      </w:r>
      <w:r w:rsidRPr="00AC1BE0">
        <w:rPr>
          <w:rFonts w:ascii="仿宋_GB2312" w:eastAsia="仿宋_GB2312" w:cs="Droid Sans"/>
          <w:sz w:val="32"/>
          <w:szCs w:val="32"/>
        </w:rPr>
        <w:t>万元，公务用车保险</w:t>
      </w:r>
      <w:r w:rsidRPr="00AC1BE0">
        <w:rPr>
          <w:rFonts w:ascii="仿宋_GB2312" w:eastAsia="仿宋_GB2312" w:cs="Droid Sans"/>
          <w:sz w:val="32"/>
          <w:szCs w:val="32"/>
        </w:rPr>
        <w:t>10.00</w:t>
      </w:r>
      <w:r w:rsidRPr="00AC1BE0">
        <w:rPr>
          <w:rFonts w:ascii="仿宋_GB2312" w:eastAsia="仿宋_GB2312" w:cs="Droid Sans"/>
          <w:sz w:val="32"/>
          <w:szCs w:val="32"/>
        </w:rPr>
        <w:t>万元，其他支出</w:t>
      </w:r>
      <w:r w:rsidRPr="00AC1BE0">
        <w:rPr>
          <w:rFonts w:ascii="仿宋_GB2312" w:eastAsia="仿宋_GB2312" w:cs="Droid Sans"/>
          <w:sz w:val="32"/>
          <w:szCs w:val="32"/>
        </w:rPr>
        <w:t>11.51</w:t>
      </w:r>
      <w:r w:rsidRPr="00AC1BE0">
        <w:rPr>
          <w:rFonts w:ascii="仿宋_GB2312" w:eastAsia="仿宋_GB2312" w:cs="Droid Sans"/>
          <w:sz w:val="32"/>
          <w:szCs w:val="32"/>
        </w:rPr>
        <w:t>万元。与</w:t>
      </w:r>
      <w:r w:rsidRPr="00AC1BE0">
        <w:rPr>
          <w:rFonts w:ascii="仿宋_GB2312" w:eastAsia="仿宋_GB2312" w:cs="Droid Sans"/>
          <w:sz w:val="32"/>
          <w:szCs w:val="32"/>
        </w:rPr>
        <w:t>2024</w:t>
      </w:r>
      <w:r w:rsidRPr="00AC1BE0">
        <w:rPr>
          <w:rFonts w:ascii="仿宋_GB2312" w:eastAsia="仿宋_GB2312" w:cs="Droid Sans"/>
          <w:sz w:val="32"/>
          <w:szCs w:val="32"/>
        </w:rPr>
        <w:t>年持平。</w:t>
      </w:r>
    </w:p>
    <w:p w:rsidR="00343AE7" w:rsidRDefault="009F582C">
      <w:pPr>
        <w:spacing w:line="560" w:lineRule="exact"/>
        <w:ind w:firstLineChars="200" w:firstLine="640"/>
        <w:rPr>
          <w:rFonts w:ascii="黑体" w:eastAsia="黑体"/>
          <w:sz w:val="32"/>
          <w:szCs w:val="32"/>
        </w:rPr>
      </w:pPr>
      <w:r>
        <w:rPr>
          <w:rFonts w:ascii="黑体" w:eastAsia="黑体" w:hAnsi="黑体" w:hint="eastAsia"/>
          <w:sz w:val="32"/>
          <w:szCs w:val="32"/>
        </w:rPr>
        <w:t>五、其他情况说明</w:t>
      </w:r>
    </w:p>
    <w:p w:rsidR="00343AE7" w:rsidRPr="00FE2AE9" w:rsidRDefault="009F582C">
      <w:pPr>
        <w:spacing w:line="560" w:lineRule="exact"/>
        <w:ind w:firstLineChars="200" w:firstLine="640"/>
        <w:rPr>
          <w:rFonts w:ascii="楷体_GB2312" w:eastAsia="楷体_GB2312" w:cs="Droid Sans"/>
          <w:color w:val="000000"/>
          <w:sz w:val="32"/>
          <w:szCs w:val="32"/>
        </w:rPr>
      </w:pPr>
      <w:r w:rsidRPr="00FE2AE9">
        <w:rPr>
          <w:rFonts w:ascii="楷体_GB2312" w:eastAsia="楷体_GB2312" w:cs="Droid Sans"/>
          <w:color w:val="000000"/>
          <w:sz w:val="32"/>
          <w:szCs w:val="32"/>
        </w:rPr>
        <w:t>（一）政府采购预算说明</w:t>
      </w:r>
    </w:p>
    <w:p w:rsidR="00343AE7" w:rsidRPr="00FE2AE9" w:rsidRDefault="009F582C">
      <w:pPr>
        <w:ind w:firstLineChars="200" w:firstLine="640"/>
        <w:rPr>
          <w:rFonts w:ascii="仿宋_GB2312" w:eastAsia="仿宋_GB2312" w:cs="Droid Sans"/>
          <w:sz w:val="32"/>
          <w:szCs w:val="32"/>
        </w:rPr>
      </w:pPr>
      <w:r w:rsidRPr="00FE2AE9">
        <w:rPr>
          <w:rFonts w:ascii="仿宋_GB2312" w:eastAsia="仿宋_GB2312" w:cs="Droid Sans"/>
          <w:sz w:val="32"/>
          <w:szCs w:val="32"/>
        </w:rPr>
        <w:t>2025</w:t>
      </w:r>
      <w:r w:rsidRPr="00FE2AE9">
        <w:rPr>
          <w:rFonts w:ascii="仿宋_GB2312" w:eastAsia="仿宋_GB2312" w:cs="Droid Sans"/>
          <w:sz w:val="32"/>
          <w:szCs w:val="32"/>
        </w:rPr>
        <w:t>年北京财贸职业学院政府采购预算总额</w:t>
      </w:r>
      <w:r w:rsidRPr="00FE2AE9">
        <w:rPr>
          <w:rFonts w:ascii="仿宋_GB2312" w:eastAsia="仿宋_GB2312" w:cs="Droid Sans"/>
          <w:sz w:val="32"/>
          <w:szCs w:val="32"/>
        </w:rPr>
        <w:t>9211.90</w:t>
      </w:r>
      <w:r w:rsidRPr="00FE2AE9">
        <w:rPr>
          <w:rFonts w:ascii="仿宋_GB2312" w:eastAsia="仿宋_GB2312" w:cs="Droid Sans"/>
          <w:sz w:val="32"/>
          <w:szCs w:val="32"/>
        </w:rPr>
        <w:t>万元，其中：政府采购货物预算</w:t>
      </w:r>
      <w:r w:rsidRPr="00FE2AE9">
        <w:rPr>
          <w:rFonts w:ascii="仿宋_GB2312" w:eastAsia="仿宋_GB2312" w:cs="Droid Sans"/>
          <w:sz w:val="32"/>
          <w:szCs w:val="32"/>
        </w:rPr>
        <w:t>1898.11</w:t>
      </w:r>
      <w:r w:rsidRPr="00FE2AE9">
        <w:rPr>
          <w:rFonts w:ascii="仿宋_GB2312" w:eastAsia="仿宋_GB2312" w:cs="Droid Sans"/>
          <w:sz w:val="32"/>
          <w:szCs w:val="32"/>
        </w:rPr>
        <w:t>万元，政府采购工程预算</w:t>
      </w:r>
      <w:r w:rsidRPr="00FE2AE9">
        <w:rPr>
          <w:rFonts w:ascii="仿宋_GB2312" w:eastAsia="仿宋_GB2312" w:cs="Droid Sans"/>
          <w:sz w:val="32"/>
          <w:szCs w:val="32"/>
        </w:rPr>
        <w:t>5052.29</w:t>
      </w:r>
      <w:r w:rsidRPr="00FE2AE9">
        <w:rPr>
          <w:rFonts w:ascii="仿宋_GB2312" w:eastAsia="仿宋_GB2312" w:cs="Droid Sans"/>
          <w:sz w:val="32"/>
          <w:szCs w:val="32"/>
        </w:rPr>
        <w:t>万元，政府采购服务预算</w:t>
      </w:r>
      <w:r w:rsidRPr="00FE2AE9">
        <w:rPr>
          <w:rFonts w:ascii="仿宋_GB2312" w:eastAsia="仿宋_GB2312" w:cs="Droid Sans"/>
          <w:sz w:val="32"/>
          <w:szCs w:val="32"/>
        </w:rPr>
        <w:t>2261.50</w:t>
      </w:r>
      <w:r w:rsidRPr="00FE2AE9">
        <w:rPr>
          <w:rFonts w:ascii="仿宋_GB2312" w:eastAsia="仿宋_GB2312" w:cs="Droid Sans"/>
          <w:sz w:val="32"/>
          <w:szCs w:val="32"/>
        </w:rPr>
        <w:t>万元。</w:t>
      </w:r>
    </w:p>
    <w:p w:rsidR="00343AE7" w:rsidRPr="00FE2AE9" w:rsidRDefault="009F582C">
      <w:pPr>
        <w:spacing w:line="560" w:lineRule="exact"/>
        <w:ind w:firstLineChars="200" w:firstLine="640"/>
        <w:rPr>
          <w:rFonts w:ascii="楷体_GB2312" w:eastAsia="楷体_GB2312" w:cs="Droid Sans"/>
          <w:color w:val="000000"/>
          <w:sz w:val="32"/>
          <w:szCs w:val="32"/>
        </w:rPr>
      </w:pPr>
      <w:r w:rsidRPr="00FE2AE9">
        <w:rPr>
          <w:rFonts w:ascii="楷体_GB2312" w:eastAsia="楷体_GB2312" w:cs="Droid Sans"/>
          <w:color w:val="000000"/>
          <w:sz w:val="32"/>
          <w:szCs w:val="32"/>
        </w:rPr>
        <w:t>（二）政府购买服务预算说明</w:t>
      </w:r>
    </w:p>
    <w:p w:rsidR="00343AE7" w:rsidRPr="00FE2AE9" w:rsidRDefault="009F582C">
      <w:pPr>
        <w:ind w:firstLineChars="200" w:firstLine="640"/>
        <w:rPr>
          <w:rFonts w:ascii="仿宋_GB2312" w:eastAsia="仿宋_GB2312" w:cs="Droid Sans"/>
          <w:sz w:val="32"/>
          <w:szCs w:val="32"/>
        </w:rPr>
      </w:pPr>
      <w:r w:rsidRPr="00FE2AE9">
        <w:rPr>
          <w:rFonts w:ascii="仿宋_GB2312" w:eastAsia="仿宋_GB2312" w:cs="Droid Sans"/>
          <w:sz w:val="32"/>
          <w:szCs w:val="32"/>
        </w:rPr>
        <w:t>本单位</w:t>
      </w:r>
      <w:r w:rsidRPr="00FE2AE9">
        <w:rPr>
          <w:rFonts w:ascii="仿宋_GB2312" w:eastAsia="仿宋_GB2312" w:cs="Droid Sans"/>
          <w:sz w:val="32"/>
          <w:szCs w:val="32"/>
        </w:rPr>
        <w:t>2025</w:t>
      </w:r>
      <w:r w:rsidRPr="00FE2AE9">
        <w:rPr>
          <w:rFonts w:ascii="仿宋_GB2312" w:eastAsia="仿宋_GB2312" w:cs="Droid Sans"/>
          <w:sz w:val="32"/>
          <w:szCs w:val="32"/>
        </w:rPr>
        <w:t>年无政府购买服务预算。</w:t>
      </w:r>
    </w:p>
    <w:p w:rsidR="00343AE7" w:rsidRPr="00FE2AE9" w:rsidRDefault="009F582C">
      <w:pPr>
        <w:spacing w:line="560" w:lineRule="exact"/>
        <w:ind w:firstLineChars="200" w:firstLine="640"/>
        <w:rPr>
          <w:rFonts w:ascii="楷体_GB2312" w:eastAsia="楷体_GB2312" w:cs="Droid Sans"/>
          <w:color w:val="000000"/>
          <w:sz w:val="32"/>
          <w:szCs w:val="32"/>
        </w:rPr>
      </w:pPr>
      <w:r w:rsidRPr="00FE2AE9">
        <w:rPr>
          <w:rFonts w:ascii="楷体_GB2312" w:eastAsia="楷体_GB2312" w:cs="Droid Sans"/>
          <w:color w:val="000000"/>
          <w:sz w:val="32"/>
          <w:szCs w:val="32"/>
        </w:rPr>
        <w:t>（三）机关运行经费说明</w:t>
      </w:r>
    </w:p>
    <w:p w:rsidR="00343AE7" w:rsidRPr="00FE2AE9" w:rsidRDefault="009F582C" w:rsidP="00FE2AE9">
      <w:pPr>
        <w:ind w:firstLineChars="200" w:firstLine="640"/>
        <w:rPr>
          <w:rFonts w:ascii="仿宋_GB2312" w:eastAsia="仿宋_GB2312" w:cs="Droid Sans"/>
          <w:sz w:val="32"/>
          <w:szCs w:val="32"/>
        </w:rPr>
      </w:pPr>
      <w:r w:rsidRPr="00FE2AE9">
        <w:rPr>
          <w:rFonts w:ascii="仿宋_GB2312" w:eastAsia="仿宋_GB2312" w:cs="Droid Sans"/>
          <w:sz w:val="32"/>
          <w:szCs w:val="32"/>
        </w:rPr>
        <w:t>我单位不在机关运行经费统计范围之内。</w:t>
      </w:r>
    </w:p>
    <w:p w:rsidR="00343AE7" w:rsidRPr="00FE2AE9" w:rsidRDefault="009F582C">
      <w:pPr>
        <w:spacing w:line="560" w:lineRule="exact"/>
        <w:ind w:firstLineChars="200" w:firstLine="640"/>
        <w:rPr>
          <w:rFonts w:ascii="楷体_GB2312" w:eastAsia="楷体_GB2312" w:cs="Droid Sans"/>
          <w:color w:val="000000"/>
          <w:sz w:val="32"/>
          <w:szCs w:val="32"/>
        </w:rPr>
      </w:pPr>
      <w:r w:rsidRPr="00FE2AE9">
        <w:rPr>
          <w:rFonts w:ascii="楷体_GB2312" w:eastAsia="楷体_GB2312" w:cs="Droid Sans"/>
          <w:color w:val="000000"/>
          <w:sz w:val="32"/>
          <w:szCs w:val="32"/>
        </w:rPr>
        <w:t>（四）项目支出绩效目标情况说明</w:t>
      </w:r>
    </w:p>
    <w:p w:rsidR="00343AE7" w:rsidRPr="00FE2AE9" w:rsidRDefault="009F582C" w:rsidP="00FE2AE9">
      <w:pPr>
        <w:ind w:firstLineChars="200" w:firstLine="640"/>
        <w:rPr>
          <w:rFonts w:ascii="仿宋_GB2312" w:eastAsia="仿宋_GB2312" w:cs="Droid Sans"/>
          <w:sz w:val="32"/>
          <w:szCs w:val="32"/>
        </w:rPr>
      </w:pPr>
      <w:r w:rsidRPr="00FE2AE9">
        <w:rPr>
          <w:rFonts w:ascii="仿宋_GB2312" w:eastAsia="仿宋_GB2312" w:cs="Droid Sans"/>
          <w:sz w:val="32"/>
          <w:szCs w:val="32"/>
        </w:rPr>
        <w:t>2025</w:t>
      </w:r>
      <w:r w:rsidRPr="00FE2AE9">
        <w:rPr>
          <w:rFonts w:ascii="仿宋_GB2312" w:eastAsia="仿宋_GB2312" w:cs="Droid Sans"/>
          <w:sz w:val="32"/>
          <w:szCs w:val="32"/>
        </w:rPr>
        <w:t>年，北京财贸职业学院填报绩效目标的预算项目</w:t>
      </w:r>
      <w:r w:rsidRPr="00FE2AE9">
        <w:rPr>
          <w:rFonts w:ascii="仿宋_GB2312" w:eastAsia="仿宋_GB2312" w:cs="Droid Sans"/>
          <w:sz w:val="32"/>
          <w:szCs w:val="32"/>
        </w:rPr>
        <w:t>20</w:t>
      </w:r>
      <w:r w:rsidRPr="00FE2AE9">
        <w:rPr>
          <w:rFonts w:ascii="仿宋_GB2312" w:eastAsia="仿宋_GB2312" w:cs="Droid Sans"/>
          <w:sz w:val="32"/>
          <w:szCs w:val="32"/>
        </w:rPr>
        <w:t>个，占本单位本年预算项目</w:t>
      </w:r>
      <w:r w:rsidRPr="00FE2AE9">
        <w:rPr>
          <w:rFonts w:ascii="仿宋_GB2312" w:eastAsia="仿宋_GB2312" w:cs="Droid Sans"/>
          <w:sz w:val="32"/>
          <w:szCs w:val="32"/>
        </w:rPr>
        <w:t>20</w:t>
      </w:r>
      <w:r w:rsidRPr="00FE2AE9">
        <w:rPr>
          <w:rFonts w:ascii="仿宋_GB2312" w:eastAsia="仿宋_GB2312" w:cs="Droid Sans"/>
          <w:sz w:val="32"/>
          <w:szCs w:val="32"/>
        </w:rPr>
        <w:t>个的</w:t>
      </w:r>
      <w:r w:rsidRPr="00FE2AE9">
        <w:rPr>
          <w:rFonts w:ascii="仿宋_GB2312" w:eastAsia="仿宋_GB2312" w:cs="Droid Sans"/>
          <w:sz w:val="32"/>
          <w:szCs w:val="32"/>
        </w:rPr>
        <w:t>100%</w:t>
      </w:r>
      <w:r w:rsidRPr="00FE2AE9">
        <w:rPr>
          <w:rFonts w:ascii="仿宋_GB2312" w:eastAsia="仿宋_GB2312" w:cs="Droid Sans"/>
          <w:sz w:val="32"/>
          <w:szCs w:val="32"/>
        </w:rPr>
        <w:t>。填报绩效目标的项目支出预算</w:t>
      </w:r>
      <w:r w:rsidRPr="00FE2AE9">
        <w:rPr>
          <w:rFonts w:ascii="仿宋_GB2312" w:eastAsia="仿宋_GB2312" w:cs="Droid Sans"/>
          <w:sz w:val="32"/>
          <w:szCs w:val="32"/>
        </w:rPr>
        <w:t>13849.03</w:t>
      </w:r>
      <w:r w:rsidRPr="00FE2AE9">
        <w:rPr>
          <w:rFonts w:ascii="仿宋_GB2312" w:eastAsia="仿宋_GB2312" w:cs="Droid Sans"/>
          <w:sz w:val="32"/>
          <w:szCs w:val="32"/>
        </w:rPr>
        <w:t>万元，占本单位本年项目支出预算的</w:t>
      </w:r>
      <w:r w:rsidRPr="00FE2AE9">
        <w:rPr>
          <w:rFonts w:ascii="仿宋_GB2312" w:eastAsia="仿宋_GB2312" w:cs="Droid Sans"/>
          <w:sz w:val="32"/>
          <w:szCs w:val="32"/>
        </w:rPr>
        <w:t>100%</w:t>
      </w:r>
      <w:r w:rsidRPr="00FE2AE9">
        <w:rPr>
          <w:rFonts w:ascii="仿宋_GB2312" w:eastAsia="仿宋_GB2312" w:cs="Droid Sans"/>
          <w:sz w:val="32"/>
          <w:szCs w:val="32"/>
        </w:rPr>
        <w:t>。</w:t>
      </w:r>
    </w:p>
    <w:p w:rsidR="00343AE7" w:rsidRPr="00FE2AE9" w:rsidRDefault="009F582C">
      <w:pPr>
        <w:spacing w:line="560" w:lineRule="exact"/>
        <w:ind w:firstLineChars="200" w:firstLine="640"/>
        <w:rPr>
          <w:rFonts w:ascii="楷体_GB2312" w:eastAsia="楷体_GB2312" w:cs="Droid Sans"/>
          <w:color w:val="000000"/>
          <w:sz w:val="32"/>
          <w:szCs w:val="32"/>
        </w:rPr>
      </w:pPr>
      <w:r w:rsidRPr="00FE2AE9">
        <w:rPr>
          <w:rFonts w:ascii="楷体_GB2312" w:eastAsia="楷体_GB2312" w:cs="Droid Sans"/>
          <w:color w:val="000000"/>
          <w:sz w:val="32"/>
          <w:szCs w:val="32"/>
        </w:rPr>
        <w:t>（五）重点行政事业性收费情况说明</w:t>
      </w:r>
    </w:p>
    <w:p w:rsidR="00343AE7" w:rsidRPr="00FE2AE9" w:rsidRDefault="009F582C">
      <w:pPr>
        <w:ind w:firstLineChars="200" w:firstLine="640"/>
        <w:rPr>
          <w:rFonts w:ascii="仿宋_GB2312" w:eastAsia="仿宋_GB2312" w:cs="Droid Sans"/>
          <w:sz w:val="32"/>
          <w:szCs w:val="32"/>
        </w:rPr>
      </w:pPr>
      <w:r w:rsidRPr="00FE2AE9">
        <w:rPr>
          <w:rFonts w:ascii="仿宋_GB2312" w:eastAsia="仿宋_GB2312" w:cs="Droid Sans"/>
          <w:sz w:val="32"/>
          <w:szCs w:val="32"/>
        </w:rPr>
        <w:t>本单位</w:t>
      </w:r>
      <w:r w:rsidRPr="00FE2AE9">
        <w:rPr>
          <w:rFonts w:ascii="仿宋_GB2312" w:eastAsia="仿宋_GB2312" w:cs="Droid Sans"/>
          <w:sz w:val="32"/>
          <w:szCs w:val="32"/>
        </w:rPr>
        <w:t>2025</w:t>
      </w:r>
      <w:r w:rsidRPr="00FE2AE9">
        <w:rPr>
          <w:rFonts w:ascii="仿宋_GB2312" w:eastAsia="仿宋_GB2312" w:cs="Droid Sans"/>
          <w:sz w:val="32"/>
          <w:szCs w:val="32"/>
        </w:rPr>
        <w:t>年无重点行政事业性收费。</w:t>
      </w:r>
    </w:p>
    <w:p w:rsidR="00343AE7" w:rsidRPr="00FE2AE9" w:rsidRDefault="009F582C">
      <w:pPr>
        <w:spacing w:line="560" w:lineRule="exact"/>
        <w:ind w:firstLineChars="200" w:firstLine="640"/>
        <w:rPr>
          <w:rFonts w:ascii="楷体_GB2312" w:eastAsia="楷体_GB2312" w:cs="Droid Sans"/>
          <w:color w:val="000000"/>
          <w:sz w:val="32"/>
          <w:szCs w:val="32"/>
        </w:rPr>
      </w:pPr>
      <w:r w:rsidRPr="00FE2AE9">
        <w:rPr>
          <w:rFonts w:ascii="楷体_GB2312" w:eastAsia="楷体_GB2312" w:cs="Droid Sans"/>
          <w:color w:val="000000"/>
          <w:sz w:val="32"/>
          <w:szCs w:val="32"/>
        </w:rPr>
        <w:t>（六）国有资本经营预算财政拨款情况说明</w:t>
      </w:r>
    </w:p>
    <w:p w:rsidR="00343AE7" w:rsidRPr="00FE2AE9" w:rsidRDefault="009F582C" w:rsidP="00FE2AE9">
      <w:pPr>
        <w:ind w:firstLineChars="200" w:firstLine="640"/>
        <w:rPr>
          <w:rFonts w:ascii="仿宋_GB2312" w:eastAsia="仿宋_GB2312" w:cs="Droid Sans"/>
          <w:sz w:val="32"/>
          <w:szCs w:val="32"/>
        </w:rPr>
      </w:pPr>
      <w:r w:rsidRPr="00FE2AE9">
        <w:rPr>
          <w:rFonts w:ascii="仿宋_GB2312" w:eastAsia="仿宋_GB2312" w:cs="Droid Sans"/>
          <w:sz w:val="32"/>
          <w:szCs w:val="32"/>
        </w:rPr>
        <w:t>本单位</w:t>
      </w:r>
      <w:r w:rsidRPr="00FE2AE9">
        <w:rPr>
          <w:rFonts w:ascii="仿宋_GB2312" w:eastAsia="仿宋_GB2312" w:cs="Droid Sans"/>
          <w:sz w:val="32"/>
          <w:szCs w:val="32"/>
        </w:rPr>
        <w:t>2025</w:t>
      </w:r>
      <w:r w:rsidRPr="00FE2AE9">
        <w:rPr>
          <w:rFonts w:ascii="仿宋_GB2312" w:eastAsia="仿宋_GB2312" w:cs="Droid Sans"/>
          <w:sz w:val="32"/>
          <w:szCs w:val="32"/>
        </w:rPr>
        <w:t>年无国有资本经营预算财政拨款安排的预算。</w:t>
      </w:r>
    </w:p>
    <w:p w:rsidR="00343AE7" w:rsidRPr="00FE2AE9" w:rsidRDefault="009F582C">
      <w:pPr>
        <w:spacing w:line="560" w:lineRule="exact"/>
        <w:ind w:firstLineChars="200" w:firstLine="640"/>
        <w:rPr>
          <w:rFonts w:ascii="楷体_GB2312" w:eastAsia="楷体_GB2312" w:cs="Droid Sans"/>
          <w:color w:val="000000"/>
          <w:sz w:val="32"/>
          <w:szCs w:val="32"/>
        </w:rPr>
      </w:pPr>
      <w:r w:rsidRPr="00FE2AE9">
        <w:rPr>
          <w:rFonts w:ascii="楷体_GB2312" w:eastAsia="楷体_GB2312" w:cs="Droid Sans"/>
          <w:color w:val="000000"/>
          <w:sz w:val="32"/>
          <w:szCs w:val="32"/>
        </w:rPr>
        <w:lastRenderedPageBreak/>
        <w:t>（七）国有资产占用情况说明</w:t>
      </w:r>
    </w:p>
    <w:p w:rsidR="00343AE7" w:rsidRPr="00FE2AE9" w:rsidRDefault="009F582C" w:rsidP="00FE2AE9">
      <w:pPr>
        <w:ind w:firstLineChars="200" w:firstLine="640"/>
        <w:rPr>
          <w:rFonts w:ascii="仿宋_GB2312" w:eastAsia="仿宋_GB2312" w:cs="Droid Sans"/>
          <w:sz w:val="32"/>
          <w:szCs w:val="32"/>
        </w:rPr>
      </w:pPr>
      <w:r w:rsidRPr="00FE2AE9">
        <w:rPr>
          <w:rFonts w:ascii="仿宋_GB2312" w:eastAsia="仿宋_GB2312" w:cs="Droid Sans"/>
          <w:sz w:val="32"/>
          <w:szCs w:val="32"/>
        </w:rPr>
        <w:t>截至</w:t>
      </w:r>
      <w:r w:rsidRPr="00FE2AE9">
        <w:rPr>
          <w:rFonts w:ascii="仿宋_GB2312" w:eastAsia="仿宋_GB2312" w:cs="Droid Sans"/>
          <w:sz w:val="32"/>
          <w:szCs w:val="32"/>
        </w:rPr>
        <w:t>2024</w:t>
      </w:r>
      <w:r w:rsidRPr="00FE2AE9">
        <w:rPr>
          <w:rFonts w:ascii="仿宋_GB2312" w:eastAsia="仿宋_GB2312" w:cs="Droid Sans"/>
          <w:sz w:val="32"/>
          <w:szCs w:val="32"/>
        </w:rPr>
        <w:t>年底，北京财贸职业学院共有车辆</w:t>
      </w:r>
      <w:r w:rsidRPr="00FE2AE9">
        <w:rPr>
          <w:rFonts w:ascii="仿宋_GB2312" w:eastAsia="仿宋_GB2312" w:cs="Droid Sans"/>
          <w:sz w:val="32"/>
          <w:szCs w:val="32"/>
        </w:rPr>
        <w:t>10</w:t>
      </w:r>
      <w:r w:rsidRPr="00FE2AE9">
        <w:rPr>
          <w:rFonts w:ascii="仿宋_GB2312" w:eastAsia="仿宋_GB2312" w:cs="Droid Sans"/>
          <w:sz w:val="32"/>
          <w:szCs w:val="32"/>
        </w:rPr>
        <w:t>台，共计</w:t>
      </w:r>
      <w:r w:rsidRPr="00FE2AE9">
        <w:rPr>
          <w:rFonts w:ascii="仿宋_GB2312" w:eastAsia="仿宋_GB2312" w:cs="Droid Sans"/>
          <w:sz w:val="32"/>
          <w:szCs w:val="32"/>
        </w:rPr>
        <w:t>231.07</w:t>
      </w:r>
      <w:r w:rsidRPr="00FE2AE9">
        <w:rPr>
          <w:rFonts w:ascii="仿宋_GB2312" w:eastAsia="仿宋_GB2312" w:cs="Droid Sans"/>
          <w:sz w:val="32"/>
          <w:szCs w:val="32"/>
        </w:rPr>
        <w:t>万元；单位价值</w:t>
      </w:r>
      <w:r w:rsidRPr="00FE2AE9">
        <w:rPr>
          <w:rFonts w:ascii="仿宋_GB2312" w:eastAsia="仿宋_GB2312" w:cs="Droid Sans"/>
          <w:sz w:val="32"/>
          <w:szCs w:val="32"/>
        </w:rPr>
        <w:t>50</w:t>
      </w:r>
      <w:r w:rsidRPr="00FE2AE9">
        <w:rPr>
          <w:rFonts w:ascii="仿宋_GB2312" w:eastAsia="仿宋_GB2312" w:cs="Droid Sans"/>
          <w:sz w:val="32"/>
          <w:szCs w:val="32"/>
        </w:rPr>
        <w:t>万元以上的设备</w:t>
      </w:r>
      <w:r w:rsidRPr="00FE2AE9">
        <w:rPr>
          <w:rFonts w:ascii="仿宋_GB2312" w:eastAsia="仿宋_GB2312" w:cs="Droid Sans"/>
          <w:sz w:val="32"/>
          <w:szCs w:val="32"/>
        </w:rPr>
        <w:t>38</w:t>
      </w:r>
      <w:r w:rsidRPr="00FE2AE9">
        <w:rPr>
          <w:rFonts w:ascii="仿宋_GB2312" w:eastAsia="仿宋_GB2312" w:cs="Droid Sans"/>
          <w:sz w:val="32"/>
          <w:szCs w:val="32"/>
        </w:rPr>
        <w:t>台（套）、共计</w:t>
      </w:r>
      <w:r w:rsidRPr="00FE2AE9">
        <w:rPr>
          <w:rFonts w:ascii="仿宋_GB2312" w:eastAsia="仿宋_GB2312" w:cs="Droid Sans"/>
          <w:sz w:val="32"/>
          <w:szCs w:val="32"/>
        </w:rPr>
        <w:t>3687.09</w:t>
      </w:r>
      <w:r w:rsidRPr="00FE2AE9">
        <w:rPr>
          <w:rFonts w:ascii="仿宋_GB2312" w:eastAsia="仿宋_GB2312" w:cs="Droid Sans"/>
          <w:sz w:val="32"/>
          <w:szCs w:val="32"/>
        </w:rPr>
        <w:t>万元。</w:t>
      </w:r>
      <w:r w:rsidRPr="00FE2AE9">
        <w:rPr>
          <w:rFonts w:ascii="仿宋_GB2312" w:eastAsia="仿宋_GB2312" w:cs="Droid Sans"/>
          <w:sz w:val="32"/>
          <w:szCs w:val="32"/>
        </w:rPr>
        <w:t>2025</w:t>
      </w:r>
      <w:r w:rsidRPr="00FE2AE9">
        <w:rPr>
          <w:rFonts w:ascii="仿宋_GB2312" w:eastAsia="仿宋_GB2312" w:cs="Droid Sans"/>
          <w:sz w:val="32"/>
          <w:szCs w:val="32"/>
        </w:rPr>
        <w:t>年预算安排中，购置单位价值</w:t>
      </w:r>
      <w:r w:rsidRPr="00FE2AE9">
        <w:rPr>
          <w:rFonts w:ascii="仿宋_GB2312" w:eastAsia="仿宋_GB2312" w:cs="Droid Sans"/>
          <w:sz w:val="32"/>
          <w:szCs w:val="32"/>
        </w:rPr>
        <w:t>50</w:t>
      </w:r>
      <w:r w:rsidRPr="00FE2AE9">
        <w:rPr>
          <w:rFonts w:ascii="仿宋_GB2312" w:eastAsia="仿宋_GB2312" w:cs="Droid Sans"/>
          <w:sz w:val="32"/>
          <w:szCs w:val="32"/>
        </w:rPr>
        <w:t>万元以上的设备</w:t>
      </w:r>
      <w:r w:rsidRPr="00FE2AE9">
        <w:rPr>
          <w:rFonts w:ascii="仿宋_GB2312" w:eastAsia="仿宋_GB2312" w:cs="Droid Sans"/>
          <w:sz w:val="32"/>
          <w:szCs w:val="32"/>
        </w:rPr>
        <w:t>6</w:t>
      </w:r>
      <w:r w:rsidRPr="00FE2AE9">
        <w:rPr>
          <w:rFonts w:ascii="仿宋_GB2312" w:eastAsia="仿宋_GB2312" w:cs="Droid Sans"/>
          <w:sz w:val="32"/>
          <w:szCs w:val="32"/>
        </w:rPr>
        <w:t>台（套），共计</w:t>
      </w:r>
      <w:r w:rsidRPr="00FE2AE9">
        <w:rPr>
          <w:rFonts w:ascii="仿宋_GB2312" w:eastAsia="仿宋_GB2312" w:cs="Droid Sans"/>
          <w:sz w:val="32"/>
          <w:szCs w:val="32"/>
        </w:rPr>
        <w:t>1174.66</w:t>
      </w:r>
      <w:r w:rsidRPr="00FE2AE9">
        <w:rPr>
          <w:rFonts w:ascii="仿宋_GB2312" w:eastAsia="仿宋_GB2312" w:cs="Droid Sans"/>
          <w:sz w:val="32"/>
          <w:szCs w:val="32"/>
        </w:rPr>
        <w:t>万元。</w:t>
      </w:r>
    </w:p>
    <w:p w:rsidR="00343AE7" w:rsidRDefault="009F582C">
      <w:pPr>
        <w:spacing w:line="560" w:lineRule="exact"/>
        <w:ind w:firstLineChars="200" w:firstLine="640"/>
        <w:rPr>
          <w:rFonts w:ascii="仿宋_GB2312"/>
          <w:color w:val="000000"/>
          <w:spacing w:val="-2"/>
          <w:sz w:val="32"/>
          <w:szCs w:val="32"/>
        </w:rPr>
      </w:pPr>
      <w:r>
        <w:rPr>
          <w:rFonts w:ascii="黑体" w:eastAsia="黑体" w:hAnsi="黑体" w:hint="eastAsia"/>
          <w:color w:val="000000"/>
          <w:sz w:val="32"/>
          <w:szCs w:val="32"/>
        </w:rPr>
        <w:t>六、名词解释</w:t>
      </w:r>
    </w:p>
    <w:p w:rsidR="00343AE7" w:rsidRPr="009F582C" w:rsidRDefault="009F582C">
      <w:pPr>
        <w:spacing w:line="560" w:lineRule="exact"/>
        <w:ind w:firstLineChars="200" w:firstLine="640"/>
        <w:rPr>
          <w:rFonts w:ascii="仿宋_GB2312" w:eastAsia="仿宋_GB2312" w:cs="Droid Sans"/>
          <w:sz w:val="32"/>
          <w:szCs w:val="32"/>
        </w:rPr>
      </w:pPr>
      <w:r w:rsidRPr="009F582C">
        <w:rPr>
          <w:rFonts w:ascii="仿宋_GB2312" w:eastAsia="仿宋_GB2312" w:cs="Droid Sans"/>
          <w:sz w:val="32"/>
          <w:szCs w:val="32"/>
        </w:rPr>
        <w:t>基本支出：指为保障机构正常运转、完成日常工作任务而发生的人员支出和公用支出。</w:t>
      </w:r>
    </w:p>
    <w:p w:rsidR="00343AE7" w:rsidRPr="009F582C" w:rsidRDefault="009F582C">
      <w:pPr>
        <w:spacing w:line="560" w:lineRule="exact"/>
        <w:ind w:firstLineChars="200" w:firstLine="640"/>
        <w:rPr>
          <w:rFonts w:ascii="仿宋_GB2312" w:eastAsia="仿宋_GB2312" w:cs="Droid Sans"/>
          <w:sz w:val="32"/>
          <w:szCs w:val="32"/>
        </w:rPr>
      </w:pPr>
      <w:r w:rsidRPr="009F582C">
        <w:rPr>
          <w:rFonts w:ascii="仿宋_GB2312" w:eastAsia="仿宋_GB2312" w:cs="Droid Sans"/>
          <w:sz w:val="32"/>
          <w:szCs w:val="32"/>
        </w:rPr>
        <w:t>项目支出：指在基本支出之外为完成特定行政任务或事业发展目标所发生的支出。</w:t>
      </w:r>
    </w:p>
    <w:p w:rsidR="00343AE7" w:rsidRPr="009F582C" w:rsidRDefault="009F582C">
      <w:pPr>
        <w:spacing w:line="560" w:lineRule="exact"/>
        <w:ind w:firstLineChars="200" w:firstLine="640"/>
        <w:rPr>
          <w:rFonts w:ascii="仿宋_GB2312" w:eastAsia="仿宋_GB2312" w:cs="Droid Sans"/>
          <w:sz w:val="32"/>
          <w:szCs w:val="32"/>
        </w:rPr>
      </w:pPr>
      <w:r w:rsidRPr="009F582C">
        <w:rPr>
          <w:rFonts w:ascii="仿宋_GB2312" w:eastAsia="仿宋_GB2312" w:cs="Droid Sans"/>
          <w:sz w:val="32"/>
          <w:szCs w:val="32"/>
        </w:rPr>
        <w:t>“</w:t>
      </w:r>
      <w:r w:rsidRPr="009F582C">
        <w:rPr>
          <w:rFonts w:ascii="仿宋_GB2312" w:eastAsia="仿宋_GB2312" w:cs="Droid Sans"/>
          <w:sz w:val="32"/>
          <w:szCs w:val="32"/>
        </w:rPr>
        <w:t>三公</w:t>
      </w:r>
      <w:r w:rsidRPr="009F582C">
        <w:rPr>
          <w:rFonts w:ascii="仿宋_GB2312" w:eastAsia="仿宋_GB2312" w:cs="Droid Sans"/>
          <w:sz w:val="32"/>
          <w:szCs w:val="32"/>
        </w:rPr>
        <w:t>”</w:t>
      </w:r>
      <w:r w:rsidRPr="009F582C">
        <w:rPr>
          <w:rFonts w:ascii="仿宋_GB2312" w:eastAsia="仿宋_GB2312" w:cs="Droid Sans"/>
          <w:sz w:val="32"/>
          <w:szCs w:val="32"/>
        </w:rPr>
        <w:t>经费财政拨款预算数：指本单位当年单位预算安排的因公出国（</w:t>
      </w:r>
      <w:bookmarkStart w:id="0" w:name="_GoBack"/>
      <w:bookmarkEnd w:id="0"/>
      <w:r w:rsidRPr="009F582C">
        <w:rPr>
          <w:rFonts w:ascii="仿宋_GB2312" w:eastAsia="仿宋_GB2312" w:cs="Droid Sans"/>
          <w:sz w:val="32"/>
          <w:szCs w:val="32"/>
        </w:rPr>
        <w:t>境）费用、公务接待费、公务用车购置和运行维护费预算数。</w:t>
      </w:r>
    </w:p>
    <w:p w:rsidR="00343AE7" w:rsidRPr="009F582C" w:rsidRDefault="009F582C">
      <w:pPr>
        <w:spacing w:line="560" w:lineRule="exact"/>
        <w:ind w:firstLineChars="200" w:firstLine="640"/>
        <w:rPr>
          <w:rFonts w:ascii="仿宋_GB2312" w:eastAsia="仿宋_GB2312" w:cs="Droid Sans"/>
          <w:sz w:val="32"/>
          <w:szCs w:val="32"/>
        </w:rPr>
      </w:pPr>
      <w:r w:rsidRPr="009F582C">
        <w:rPr>
          <w:rFonts w:ascii="仿宋_GB2312" w:eastAsia="仿宋_GB2312" w:cs="Droid Sans"/>
          <w:sz w:val="32"/>
          <w:szCs w:val="32"/>
        </w:rPr>
        <w:t>政府采购：各级国家机关、事业单位和团体组织，使用财政性资金采购依法制定的集中采购目录以内的或者采购限额标准以上的货物、工程和服务的行为，是规范财政支出管理和强化预算约束的有效措施。</w:t>
      </w:r>
    </w:p>
    <w:p w:rsidR="00343AE7" w:rsidRPr="009F582C" w:rsidRDefault="009F582C">
      <w:pPr>
        <w:spacing w:line="560" w:lineRule="exact"/>
        <w:jc w:val="center"/>
        <w:rPr>
          <w:rFonts w:ascii="方正小标宋简体" w:eastAsia="方正小标宋简体" w:cs="Droid Sans"/>
          <w:color w:val="000000"/>
          <w:sz w:val="36"/>
          <w:szCs w:val="36"/>
        </w:rPr>
      </w:pPr>
      <w:r w:rsidRPr="009F582C">
        <w:rPr>
          <w:rFonts w:ascii="方正小标宋简体" w:eastAsia="方正小标宋简体" w:cs="Droid Sans"/>
          <w:color w:val="000000"/>
          <w:sz w:val="36"/>
          <w:szCs w:val="36"/>
        </w:rPr>
        <w:t>第二部分</w:t>
      </w:r>
      <w:r w:rsidRPr="009F582C">
        <w:rPr>
          <w:rFonts w:ascii="方正小标宋简体" w:eastAsia="方正小标宋简体" w:cs="Droid Sans"/>
          <w:color w:val="000000"/>
          <w:sz w:val="36"/>
          <w:szCs w:val="36"/>
        </w:rPr>
        <w:t xml:space="preserve">  </w:t>
      </w:r>
      <w:r w:rsidRPr="009F582C">
        <w:rPr>
          <w:rFonts w:ascii="方正小标宋简体" w:eastAsia="方正小标宋简体" w:cs="Droid Sans"/>
          <w:color w:val="000000"/>
          <w:sz w:val="36"/>
          <w:szCs w:val="36"/>
        </w:rPr>
        <w:t>2025</w:t>
      </w:r>
      <w:r w:rsidRPr="009F582C">
        <w:rPr>
          <w:rFonts w:ascii="方正小标宋简体" w:eastAsia="方正小标宋简体" w:cs="Droid Sans"/>
          <w:color w:val="000000"/>
          <w:sz w:val="36"/>
          <w:szCs w:val="36"/>
        </w:rPr>
        <w:t>年度单位预算报表</w:t>
      </w:r>
    </w:p>
    <w:p w:rsidR="00343AE7" w:rsidRPr="009F582C" w:rsidRDefault="009F582C">
      <w:pPr>
        <w:spacing w:line="560" w:lineRule="exact"/>
        <w:ind w:firstLineChars="200" w:firstLine="640"/>
        <w:rPr>
          <w:rFonts w:ascii="仿宋_GB2312" w:eastAsia="仿宋_GB2312" w:cs="Droid Sans"/>
          <w:sz w:val="32"/>
          <w:szCs w:val="32"/>
        </w:rPr>
      </w:pPr>
      <w:r w:rsidRPr="009F582C">
        <w:rPr>
          <w:rFonts w:ascii="仿宋_GB2312" w:eastAsia="仿宋_GB2312" w:cs="Droid Sans"/>
          <w:sz w:val="32"/>
          <w:szCs w:val="32"/>
        </w:rPr>
        <w:t>附件：</w:t>
      </w:r>
      <w:r w:rsidRPr="009F582C">
        <w:rPr>
          <w:rFonts w:ascii="仿宋_GB2312" w:eastAsia="仿宋_GB2312" w:cs="Droid Sans"/>
          <w:sz w:val="32"/>
          <w:szCs w:val="32"/>
        </w:rPr>
        <w:t>北京财贸职业学院</w:t>
      </w:r>
      <w:r w:rsidRPr="009F582C">
        <w:rPr>
          <w:rFonts w:ascii="仿宋_GB2312" w:eastAsia="仿宋_GB2312" w:cs="Droid Sans"/>
          <w:sz w:val="32"/>
          <w:szCs w:val="32"/>
        </w:rPr>
        <w:t>2025</w:t>
      </w:r>
      <w:r w:rsidRPr="009F582C">
        <w:rPr>
          <w:rFonts w:ascii="仿宋_GB2312" w:eastAsia="仿宋_GB2312" w:cs="Droid Sans"/>
          <w:sz w:val="32"/>
          <w:szCs w:val="32"/>
        </w:rPr>
        <w:t>年度单位预算报表</w:t>
      </w:r>
      <w:r w:rsidRPr="009F582C">
        <w:rPr>
          <w:rFonts w:ascii="仿宋_GB2312" w:eastAsia="仿宋_GB2312" w:cs="Droid Sans"/>
          <w:sz w:val="32"/>
          <w:szCs w:val="32"/>
        </w:rPr>
        <w:t xml:space="preserve"> </w:t>
      </w:r>
    </w:p>
    <w:p w:rsidR="00343AE7" w:rsidRDefault="009F582C">
      <w:pPr>
        <w:spacing w:line="560" w:lineRule="exact"/>
        <w:ind w:firstLineChars="200" w:firstLine="640"/>
        <w:rPr>
          <w:rFonts w:ascii="仿宋_GB2312" w:cs="宋体"/>
          <w:color w:val="000000"/>
          <w:kern w:val="0"/>
          <w:sz w:val="32"/>
          <w:szCs w:val="32"/>
        </w:rPr>
      </w:pPr>
      <w:r>
        <w:rPr>
          <w:rFonts w:ascii="仿宋_GB2312" w:cs="宋体"/>
          <w:color w:val="000000"/>
          <w:kern w:val="0"/>
          <w:sz w:val="32"/>
          <w:szCs w:val="32"/>
        </w:rPr>
        <w:t xml:space="preserve"> </w:t>
      </w:r>
    </w:p>
    <w:p w:rsidR="00343AE7" w:rsidRDefault="009F582C">
      <w:pPr>
        <w:spacing w:line="560" w:lineRule="exact"/>
        <w:ind w:firstLineChars="200" w:firstLine="640"/>
        <w:rPr>
          <w:rFonts w:ascii="仿宋_GB2312"/>
          <w:color w:val="000000"/>
          <w:sz w:val="32"/>
          <w:szCs w:val="32"/>
        </w:rPr>
      </w:pPr>
      <w:r>
        <w:rPr>
          <w:rFonts w:ascii="仿宋_GB2312"/>
          <w:color w:val="000000"/>
          <w:sz w:val="32"/>
          <w:szCs w:val="32"/>
        </w:rPr>
        <w:t xml:space="preserve"> </w:t>
      </w:r>
    </w:p>
    <w:p w:rsidR="00343AE7" w:rsidRDefault="009F582C">
      <w:pPr>
        <w:rPr>
          <w:rFonts w:ascii="仿宋_GB2312"/>
          <w:sz w:val="32"/>
          <w:szCs w:val="32"/>
        </w:rPr>
      </w:pPr>
      <w:r>
        <w:rPr>
          <w:rFonts w:ascii="仿宋_GB2312"/>
          <w:sz w:val="32"/>
          <w:szCs w:val="32"/>
        </w:rPr>
        <w:t xml:space="preserve"> </w:t>
      </w:r>
    </w:p>
    <w:p w:rsidR="00343AE7" w:rsidRDefault="009F582C">
      <w:r>
        <w:t xml:space="preserve"> </w:t>
      </w:r>
    </w:p>
    <w:p w:rsidR="00343AE7" w:rsidRDefault="00343AE7"/>
    <w:sectPr w:rsidR="00343AE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方正小标宋简体">
    <w:altName w:val="微软雅黑"/>
    <w:charset w:val="86"/>
    <w:family w:val="auto"/>
    <w:pitch w:val="default"/>
    <w:sig w:usb0="00000001" w:usb1="08000000" w:usb2="00000000" w:usb3="00000000" w:csb0="00040000" w:csb1="00000000"/>
  </w:font>
  <w:font w:name="Droid Sans">
    <w:altName w:val="Segoe Print"/>
    <w:charset w:val="00"/>
    <w:family w:val="auto"/>
    <w:pitch w:val="default"/>
  </w:font>
  <w:font w:name="仿宋_GB2312">
    <w:altName w:val="仿宋"/>
    <w:charset w:val="86"/>
    <w:family w:val="modern"/>
    <w:pitch w:val="default"/>
    <w:sig w:usb0="00000001" w:usb1="080E0000" w:usb2="00000000" w:usb3="00000000" w:csb0="00040000" w:csb1="00000000"/>
  </w:font>
  <w:font w:name="楷体_GB2312">
    <w:altName w:val="楷体"/>
    <w:charset w:val="86"/>
    <w:family w:val="modern"/>
    <w:pitch w:val="default"/>
    <w:sig w:usb0="00000001" w:usb1="080E0000" w:usb2="0000000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920BB4"/>
    <w:multiLevelType w:val="multilevel"/>
    <w:tmpl w:val="07920BB4"/>
    <w:lvl w:ilvl="0">
      <w:start w:val="3"/>
      <w:numFmt w:val="chineseCounting"/>
      <w:suff w:val="nothing"/>
      <w:lvlText w:val="（%1）"/>
      <w:lvlJc w:val="left"/>
      <w:pPr>
        <w:ind w:left="0" w:firstLine="0"/>
      </w:pPr>
      <w:rPr>
        <w:rFonts w:ascii="宋体" w:eastAsia="宋体" w:hAnsi="宋体" w:hint="eastAsia"/>
      </w:rPr>
    </w:lvl>
    <w:lvl w:ilvl="1">
      <w:start w:val="1"/>
      <w:numFmt w:val="decimal"/>
      <w:lvlText w:val="%2."/>
      <w:lvlJc w:val="left"/>
      <w:pPr>
        <w:tabs>
          <w:tab w:val="left" w:pos="1440"/>
        </w:tabs>
        <w:ind w:left="1440" w:hanging="360"/>
      </w:pPr>
      <w:rPr>
        <w:rFonts w:ascii="Times New Roman" w:hAnsi="Times New Roman" w:cs="Times New Roman" w:hint="default"/>
      </w:rPr>
    </w:lvl>
    <w:lvl w:ilvl="2">
      <w:start w:val="1"/>
      <w:numFmt w:val="decimal"/>
      <w:lvlText w:val="%3."/>
      <w:lvlJc w:val="left"/>
      <w:pPr>
        <w:tabs>
          <w:tab w:val="left" w:pos="2160"/>
        </w:tabs>
        <w:ind w:left="2160" w:hanging="360"/>
      </w:pPr>
      <w:rPr>
        <w:rFonts w:ascii="Times New Roman" w:hAnsi="Times New Roman" w:cs="Times New Roman" w:hint="default"/>
      </w:rPr>
    </w:lvl>
    <w:lvl w:ilvl="3">
      <w:start w:val="1"/>
      <w:numFmt w:val="decimal"/>
      <w:lvlText w:val="%4."/>
      <w:lvlJc w:val="left"/>
      <w:pPr>
        <w:tabs>
          <w:tab w:val="left" w:pos="2880"/>
        </w:tabs>
        <w:ind w:left="2880" w:hanging="360"/>
      </w:pPr>
      <w:rPr>
        <w:rFonts w:ascii="Times New Roman" w:hAnsi="Times New Roman" w:cs="Times New Roman" w:hint="default"/>
      </w:rPr>
    </w:lvl>
    <w:lvl w:ilvl="4">
      <w:start w:val="1"/>
      <w:numFmt w:val="decimal"/>
      <w:lvlText w:val="%5."/>
      <w:lvlJc w:val="left"/>
      <w:pPr>
        <w:tabs>
          <w:tab w:val="left" w:pos="3600"/>
        </w:tabs>
        <w:ind w:left="3600" w:hanging="360"/>
      </w:pPr>
      <w:rPr>
        <w:rFonts w:ascii="Times New Roman" w:hAnsi="Times New Roman" w:cs="Times New Roman" w:hint="default"/>
      </w:rPr>
    </w:lvl>
    <w:lvl w:ilvl="5">
      <w:start w:val="1"/>
      <w:numFmt w:val="decimal"/>
      <w:lvlText w:val="%6."/>
      <w:lvlJc w:val="left"/>
      <w:pPr>
        <w:tabs>
          <w:tab w:val="left" w:pos="4320"/>
        </w:tabs>
        <w:ind w:left="4320" w:hanging="360"/>
      </w:pPr>
      <w:rPr>
        <w:rFonts w:ascii="Times New Roman" w:hAnsi="Times New Roman" w:cs="Times New Roman" w:hint="default"/>
      </w:rPr>
    </w:lvl>
    <w:lvl w:ilvl="6">
      <w:start w:val="1"/>
      <w:numFmt w:val="decimal"/>
      <w:lvlText w:val="%7."/>
      <w:lvlJc w:val="left"/>
      <w:pPr>
        <w:tabs>
          <w:tab w:val="left" w:pos="5040"/>
        </w:tabs>
        <w:ind w:left="5040" w:hanging="360"/>
      </w:pPr>
      <w:rPr>
        <w:rFonts w:ascii="Times New Roman" w:hAnsi="Times New Roman" w:cs="Times New Roman" w:hint="default"/>
      </w:rPr>
    </w:lvl>
    <w:lvl w:ilvl="7">
      <w:start w:val="1"/>
      <w:numFmt w:val="decimal"/>
      <w:lvlText w:val="%8."/>
      <w:lvlJc w:val="left"/>
      <w:pPr>
        <w:tabs>
          <w:tab w:val="left" w:pos="5760"/>
        </w:tabs>
        <w:ind w:left="5760" w:hanging="360"/>
      </w:pPr>
      <w:rPr>
        <w:rFonts w:ascii="Times New Roman" w:hAnsi="Times New Roman" w:cs="Times New Roman" w:hint="default"/>
      </w:rPr>
    </w:lvl>
    <w:lvl w:ilvl="8">
      <w:start w:val="1"/>
      <w:numFmt w:val="decimal"/>
      <w:lvlText w:val="%9."/>
      <w:lvlJc w:val="left"/>
      <w:pPr>
        <w:tabs>
          <w:tab w:val="left" w:pos="6480"/>
        </w:tabs>
        <w:ind w:left="6480" w:hanging="360"/>
      </w:pPr>
      <w:rPr>
        <w:rFonts w:ascii="Times New Roman" w:hAnsi="Times New Roman" w:cs="Times New Roman" w:hint="default"/>
      </w:rPr>
    </w:lvl>
  </w:abstractNum>
  <w:num w:numId="1">
    <w:abstractNumId w:val="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oNotDisplayPageBoundarie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2ExYjE2Zjc0ZGVkZmQ3NTU1NTAwYjUzMGJmNmRkMDcifQ=="/>
  </w:docVars>
  <w:rsids>
    <w:rsidRoot w:val="00766FB9"/>
    <w:rsid w:val="00194802"/>
    <w:rsid w:val="00326DD5"/>
    <w:rsid w:val="00343AE7"/>
    <w:rsid w:val="00720980"/>
    <w:rsid w:val="00735627"/>
    <w:rsid w:val="00755A5B"/>
    <w:rsid w:val="00766FB9"/>
    <w:rsid w:val="008A7160"/>
    <w:rsid w:val="00934AEA"/>
    <w:rsid w:val="009F582C"/>
    <w:rsid w:val="00AC1BE0"/>
    <w:rsid w:val="00B9001A"/>
    <w:rsid w:val="00BF39A8"/>
    <w:rsid w:val="00C63434"/>
    <w:rsid w:val="00CA767B"/>
    <w:rsid w:val="00D04123"/>
    <w:rsid w:val="00D964F4"/>
    <w:rsid w:val="00F27243"/>
    <w:rsid w:val="00FE2AE9"/>
    <w:rsid w:val="22205764"/>
    <w:rsid w:val="38CC0229"/>
    <w:rsid w:val="3AC8089F"/>
    <w:rsid w:val="502E1DB7"/>
    <w:rsid w:val="701D640C"/>
    <w:rsid w:val="7B275E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24D302"/>
  <w15:docId w15:val="{ECBDAD97-CD62-4E2E-A5D4-F3E8E2226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next w:val="2"/>
    <w:qFormat/>
    <w:pPr>
      <w:widowControl w:val="0"/>
      <w:jc w:val="both"/>
    </w:pPr>
    <w:rPr>
      <w:rFonts w:ascii="Times New Roman" w:eastAsia="宋体" w:hAnsi="Times New Roman" w:cs="Times New Roman"/>
      <w:kern w:val="2"/>
      <w:sz w:val="21"/>
      <w:szCs w:val="21"/>
    </w:rPr>
  </w:style>
  <w:style w:type="paragraph" w:styleId="2">
    <w:name w:val="heading 2"/>
    <w:basedOn w:val="a"/>
    <w:next w:val="a"/>
    <w:link w:val="20"/>
    <w:uiPriority w:val="99"/>
    <w:qFormat/>
    <w:pPr>
      <w:keepNext/>
      <w:keepLines/>
      <w:spacing w:before="100" w:beforeAutospacing="1" w:after="100" w:afterAutospacing="1"/>
      <w:outlineLvl w:val="1"/>
    </w:pPr>
    <w:rPr>
      <w:rFonts w:ascii="Cambria" w:eastAsia="黑体" w:hAnsi="Cambria"/>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9"/>
    <w:rPr>
      <w:rFonts w:ascii="Cambria" w:eastAsia="黑体" w:hAnsi="Cambria" w:cs="Times New Roman"/>
      <w:b/>
      <w:bCs/>
      <w:kern w:val="0"/>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TotalTime>
  <Pages>8</Pages>
  <Words>423</Words>
  <Characters>2412</Characters>
  <Application>Microsoft Office Word</Application>
  <DocSecurity>0</DocSecurity>
  <Lines>20</Lines>
  <Paragraphs>5</Paragraphs>
  <ScaleCrop>false</ScaleCrop>
  <Company/>
  <LinksUpToDate>false</LinksUpToDate>
  <CharactersWithSpaces>2830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刘畅</dc:creator>
  <cp:lastModifiedBy>刘畅</cp:lastModifiedBy>
  <cp:revision>18</cp:revision>
  <dcterms:created xsi:type="dcterms:W3CDTF">2025-03-05T01:29:00Z</dcterms:created>
  <dcterms:modified xsi:type="dcterms:W3CDTF">2025-03-05T08:30:00Z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FD156FFB6E044A47A856D59F9D64F091_12</vt:lpwstr>
  </property>
</Properties>
</file>