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535"/>
        <w:gridCol w:w="525"/>
        <w:gridCol w:w="1187"/>
        <w:gridCol w:w="2542"/>
        <w:gridCol w:w="833"/>
        <w:gridCol w:w="1979"/>
        <w:gridCol w:w="1794"/>
        <w:gridCol w:w="1794"/>
        <w:gridCol w:w="711"/>
        <w:gridCol w:w="1347"/>
        <w:gridCol w:w="711"/>
      </w:tblGrid>
      <w:tr w:rsidR="002B71AD" w:rsidRPr="002B71AD" w14:paraId="40AF4421" w14:textId="77777777" w:rsidTr="002B71AD">
        <w:trPr>
          <w:trHeight w:val="414"/>
        </w:trPr>
        <w:tc>
          <w:tcPr>
            <w:tcW w:w="0" w:type="auto"/>
            <w:gridSpan w:val="11"/>
            <w:tcBorders>
              <w:top w:val="nil"/>
              <w:left w:val="nil"/>
              <w:bottom w:val="nil"/>
              <w:right w:val="nil"/>
            </w:tcBorders>
            <w:shd w:val="clear" w:color="auto" w:fill="auto"/>
            <w:vAlign w:val="center"/>
            <w:hideMark/>
          </w:tcPr>
          <w:p w14:paraId="5B755E4B" w14:textId="5BF61DEB" w:rsidR="002B71AD" w:rsidRPr="002B71AD" w:rsidRDefault="002B71AD" w:rsidP="002B71AD">
            <w:pPr>
              <w:spacing w:line="480" w:lineRule="exact"/>
              <w:jc w:val="center"/>
              <w:rPr>
                <w:rFonts w:ascii="宋体" w:eastAsia="宋体" w:hAnsi="宋体" w:cs="宋体"/>
                <w:b/>
                <w:bCs/>
                <w:color w:val="000000"/>
                <w:kern w:val="0"/>
                <w:sz w:val="32"/>
                <w:szCs w:val="32"/>
              </w:rPr>
            </w:pPr>
            <w:bookmarkStart w:id="0" w:name="RANGE!A2:K27"/>
            <w:r w:rsidRPr="002B71AD">
              <w:rPr>
                <w:rFonts w:ascii="方正小标宋简体" w:eastAsia="方正小标宋简体" w:hAnsi="Times New Roman" w:cs="Times New Roman" w:hint="eastAsia"/>
                <w:sz w:val="36"/>
                <w:szCs w:val="36"/>
              </w:rPr>
              <w:t>项目支出绩效自评表</w:t>
            </w:r>
            <w:bookmarkEnd w:id="0"/>
          </w:p>
        </w:tc>
      </w:tr>
      <w:tr w:rsidR="002B71AD" w:rsidRPr="002B71AD" w14:paraId="7EC9A2DE" w14:textId="77777777" w:rsidTr="002B71AD">
        <w:trPr>
          <w:trHeight w:val="287"/>
        </w:trPr>
        <w:tc>
          <w:tcPr>
            <w:tcW w:w="0" w:type="auto"/>
            <w:gridSpan w:val="11"/>
            <w:tcBorders>
              <w:top w:val="nil"/>
              <w:left w:val="nil"/>
              <w:bottom w:val="nil"/>
              <w:right w:val="nil"/>
            </w:tcBorders>
            <w:shd w:val="clear" w:color="auto" w:fill="auto"/>
            <w:vAlign w:val="center"/>
            <w:hideMark/>
          </w:tcPr>
          <w:p w14:paraId="1ED57A82" w14:textId="101C09C1" w:rsidR="002B71AD" w:rsidRPr="002B71AD" w:rsidRDefault="002B71AD" w:rsidP="002B71AD">
            <w:pPr>
              <w:widowControl/>
              <w:jc w:val="center"/>
              <w:rPr>
                <w:rFonts w:ascii="仿宋_GB2312" w:eastAsia="仿宋_GB2312" w:hAnsi="宋体" w:cs="宋体"/>
                <w:color w:val="000000"/>
                <w:kern w:val="0"/>
                <w:sz w:val="28"/>
                <w:szCs w:val="28"/>
              </w:rPr>
            </w:pPr>
            <w:r w:rsidRPr="002B71AD">
              <w:rPr>
                <w:rFonts w:ascii="仿宋_GB2312" w:eastAsia="仿宋_GB2312" w:hAnsi="宋体" w:cs="宋体" w:hint="eastAsia"/>
                <w:color w:val="000000"/>
                <w:kern w:val="0"/>
                <w:sz w:val="28"/>
                <w:szCs w:val="28"/>
              </w:rPr>
              <w:t>（202</w:t>
            </w:r>
            <w:r w:rsidR="00C83C10">
              <w:rPr>
                <w:rFonts w:ascii="仿宋_GB2312" w:eastAsia="仿宋_GB2312" w:hAnsi="宋体" w:cs="宋体"/>
                <w:color w:val="000000"/>
                <w:kern w:val="0"/>
                <w:sz w:val="28"/>
                <w:szCs w:val="28"/>
              </w:rPr>
              <w:t>2</w:t>
            </w:r>
            <w:r w:rsidRPr="002B71AD">
              <w:rPr>
                <w:rFonts w:ascii="仿宋_GB2312" w:eastAsia="仿宋_GB2312" w:hAnsi="宋体" w:cs="宋体" w:hint="eastAsia"/>
                <w:color w:val="000000"/>
                <w:kern w:val="0"/>
                <w:sz w:val="28"/>
                <w:szCs w:val="28"/>
              </w:rPr>
              <w:t>年度）</w:t>
            </w:r>
          </w:p>
        </w:tc>
      </w:tr>
      <w:tr w:rsidR="002B71AD" w:rsidRPr="002B71AD" w14:paraId="1EF7B55F" w14:textId="77777777" w:rsidTr="002B71AD">
        <w:trPr>
          <w:trHeight w:val="287"/>
        </w:trPr>
        <w:tc>
          <w:tcPr>
            <w:tcW w:w="0" w:type="auto"/>
            <w:tcBorders>
              <w:top w:val="nil"/>
              <w:left w:val="nil"/>
              <w:bottom w:val="single" w:sz="4" w:space="0" w:color="auto"/>
              <w:right w:val="nil"/>
            </w:tcBorders>
            <w:shd w:val="clear" w:color="auto" w:fill="auto"/>
            <w:vAlign w:val="center"/>
            <w:hideMark/>
          </w:tcPr>
          <w:p w14:paraId="187A1018" w14:textId="77777777" w:rsidR="002B71AD" w:rsidRPr="002B71AD" w:rsidRDefault="002B71AD" w:rsidP="002B71AD">
            <w:pPr>
              <w:widowControl/>
              <w:jc w:val="center"/>
              <w:rPr>
                <w:rFonts w:ascii="宋体" w:eastAsia="宋体" w:hAnsi="宋体" w:cs="宋体"/>
                <w:color w:val="000000"/>
                <w:kern w:val="0"/>
                <w:sz w:val="22"/>
              </w:rPr>
            </w:pPr>
          </w:p>
        </w:tc>
        <w:tc>
          <w:tcPr>
            <w:tcW w:w="0" w:type="auto"/>
            <w:tcBorders>
              <w:top w:val="nil"/>
              <w:left w:val="nil"/>
              <w:bottom w:val="single" w:sz="4" w:space="0" w:color="auto"/>
              <w:right w:val="nil"/>
            </w:tcBorders>
            <w:shd w:val="clear" w:color="auto" w:fill="auto"/>
            <w:vAlign w:val="center"/>
            <w:hideMark/>
          </w:tcPr>
          <w:p w14:paraId="1DC81C7F" w14:textId="77777777" w:rsidR="002B71AD" w:rsidRPr="002B71AD" w:rsidRDefault="002B71AD" w:rsidP="002B71AD">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20F9FB52" w14:textId="77777777" w:rsidR="002B71AD" w:rsidRPr="002B71AD" w:rsidRDefault="002B71AD" w:rsidP="002B71AD">
            <w:pPr>
              <w:widowControl/>
              <w:jc w:val="center"/>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312B41B2" w14:textId="77777777" w:rsidR="002B71AD" w:rsidRPr="002B71AD" w:rsidRDefault="002B71AD" w:rsidP="002B71AD">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63841963" w14:textId="77777777" w:rsidR="002B71AD" w:rsidRPr="002B71AD" w:rsidRDefault="002B71AD" w:rsidP="002B71AD">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5DCECEFE" w14:textId="77777777" w:rsidR="002B71AD" w:rsidRPr="002B71AD" w:rsidRDefault="002B71AD" w:rsidP="002B71AD">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61E7D2EB" w14:textId="77777777" w:rsidR="002B71AD" w:rsidRPr="002B71AD" w:rsidRDefault="002B71AD" w:rsidP="002B71AD">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159369C0" w14:textId="77777777" w:rsidR="002B71AD" w:rsidRPr="002B71AD" w:rsidRDefault="002B71AD" w:rsidP="002B71AD">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534C9F33" w14:textId="77777777" w:rsidR="002B71AD" w:rsidRPr="002B71AD" w:rsidRDefault="002B71AD" w:rsidP="002B71AD">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3D844710" w14:textId="77777777" w:rsidR="002B71AD" w:rsidRPr="002B71AD" w:rsidRDefault="002B71AD" w:rsidP="002B71AD">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16A6FAFF" w14:textId="77777777" w:rsidR="002B71AD" w:rsidRPr="002B71AD" w:rsidRDefault="002B71AD" w:rsidP="002B71AD">
            <w:pPr>
              <w:widowControl/>
              <w:jc w:val="left"/>
              <w:rPr>
                <w:rFonts w:ascii="Times New Roman" w:eastAsia="Times New Roman" w:hAnsi="Times New Roman" w:cs="Times New Roman"/>
                <w:kern w:val="0"/>
                <w:sz w:val="20"/>
                <w:szCs w:val="20"/>
              </w:rPr>
            </w:pPr>
          </w:p>
        </w:tc>
      </w:tr>
      <w:tr w:rsidR="002B71AD" w:rsidRPr="002B71AD" w14:paraId="3B0D5DEB" w14:textId="77777777" w:rsidTr="002B71AD">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F5C1D9"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14:paraId="321A6E7C"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国际合作与交流-北京市外国留学生奖学金</w:t>
            </w:r>
          </w:p>
        </w:tc>
      </w:tr>
      <w:tr w:rsidR="002B71AD" w:rsidRPr="002B71AD" w14:paraId="46FCC0DC" w14:textId="77777777" w:rsidTr="002B71AD">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8D62B"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主管部门</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9CE246"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北京市教育委员会</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A1692E"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实施单位</w:t>
            </w:r>
          </w:p>
        </w:tc>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CC3B5"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北京服装学院</w:t>
            </w:r>
          </w:p>
        </w:tc>
      </w:tr>
      <w:tr w:rsidR="002B71AD" w:rsidRPr="002B71AD" w14:paraId="3A05CF5F" w14:textId="77777777" w:rsidTr="002B71AD">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7F840C"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项目负责人</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F9AF2D"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张葳</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C243FE"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联系电话</w:t>
            </w:r>
          </w:p>
        </w:tc>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B7174D"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64288129</w:t>
            </w:r>
          </w:p>
        </w:tc>
      </w:tr>
      <w:tr w:rsidR="002B71AD" w:rsidRPr="002B71AD" w14:paraId="7FE7854D" w14:textId="77777777" w:rsidTr="002B71AD">
        <w:trPr>
          <w:trHeight w:val="564"/>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F146A8"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项目资金</w:t>
            </w:r>
            <w:r w:rsidRPr="002B71AD">
              <w:rPr>
                <w:rFonts w:ascii="仿宋_GB2312" w:eastAsia="仿宋_GB2312" w:hAnsi="宋体" w:cs="宋体" w:hint="eastAsia"/>
                <w:color w:val="000000"/>
                <w:kern w:val="0"/>
                <w:szCs w:val="21"/>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42305806"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3ADB279"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年初预算数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9A4B30F"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全年预算数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E761DE4"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全年执行数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4658CB2"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分值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6D34C79"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执行率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329A68E"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得分</w:t>
            </w:r>
          </w:p>
        </w:tc>
      </w:tr>
      <w:tr w:rsidR="002B71AD" w:rsidRPr="002B71AD" w14:paraId="27ED19EC" w14:textId="77777777" w:rsidTr="002B71AD">
        <w:trPr>
          <w:trHeight w:val="289"/>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6FF1D481" w14:textId="77777777" w:rsidR="002B71AD" w:rsidRPr="002B71AD" w:rsidRDefault="002B71AD" w:rsidP="002B71AD">
            <w:pPr>
              <w:widowControl/>
              <w:jc w:val="left"/>
              <w:rPr>
                <w:rFonts w:ascii="仿宋_GB2312" w:eastAsia="仿宋_GB2312" w:hAnsi="宋体" w:cs="宋体"/>
                <w:color w:val="000000"/>
                <w:kern w:val="0"/>
                <w:szCs w:val="21"/>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2B724AAE" w14:textId="77777777" w:rsidR="002B71AD" w:rsidRPr="002B71AD" w:rsidRDefault="002B71AD" w:rsidP="002B71AD">
            <w:pPr>
              <w:widowControl/>
              <w:jc w:val="left"/>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年度资金总额：</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AA7CBC0"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177.000000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2407D15"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177.000000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0B83E5"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177.000000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CFA601"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10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4206EF3"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100.00%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B4D1A0D"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10</w:t>
            </w:r>
          </w:p>
        </w:tc>
      </w:tr>
      <w:tr w:rsidR="002B71AD" w:rsidRPr="002B71AD" w14:paraId="44B65B1F" w14:textId="77777777" w:rsidTr="002B71AD">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4E084B39" w14:textId="77777777" w:rsidR="002B71AD" w:rsidRPr="002B71AD" w:rsidRDefault="002B71AD" w:rsidP="002B71AD">
            <w:pPr>
              <w:widowControl/>
              <w:jc w:val="left"/>
              <w:rPr>
                <w:rFonts w:ascii="仿宋_GB2312" w:eastAsia="仿宋_GB2312" w:hAnsi="宋体" w:cs="宋体"/>
                <w:color w:val="000000"/>
                <w:kern w:val="0"/>
                <w:szCs w:val="21"/>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2F3AB767" w14:textId="77777777" w:rsidR="002B71AD" w:rsidRPr="002B71AD" w:rsidRDefault="002B71AD" w:rsidP="002B71AD">
            <w:pPr>
              <w:widowControl/>
              <w:jc w:val="left"/>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 xml:space="preserve">    其中：当年财政拨款</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A9AC142"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177.000000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F4EED3"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177.000000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87AD337"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177.000000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05D884" w14:textId="77777777" w:rsidR="002B71AD" w:rsidRPr="002B71AD" w:rsidRDefault="002B71AD" w:rsidP="002B71AD">
            <w:pPr>
              <w:widowControl/>
              <w:jc w:val="left"/>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 xml:space="preserve">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A50439B"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43E4A54" w14:textId="77777777" w:rsidR="002B71AD" w:rsidRPr="002B71AD" w:rsidRDefault="002B71AD" w:rsidP="002B71AD">
            <w:pPr>
              <w:widowControl/>
              <w:jc w:val="left"/>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 xml:space="preserve">　</w:t>
            </w:r>
          </w:p>
        </w:tc>
      </w:tr>
      <w:tr w:rsidR="002B71AD" w:rsidRPr="002B71AD" w14:paraId="638A4D03" w14:textId="77777777" w:rsidTr="002B71AD">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22D28F9A" w14:textId="77777777" w:rsidR="002B71AD" w:rsidRPr="002B71AD" w:rsidRDefault="002B71AD" w:rsidP="002B71AD">
            <w:pPr>
              <w:widowControl/>
              <w:jc w:val="left"/>
              <w:rPr>
                <w:rFonts w:ascii="仿宋_GB2312" w:eastAsia="仿宋_GB2312" w:hAnsi="宋体" w:cs="宋体"/>
                <w:color w:val="000000"/>
                <w:kern w:val="0"/>
                <w:szCs w:val="21"/>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DBCA89" w14:textId="77777777" w:rsidR="002B71AD" w:rsidRPr="002B71AD" w:rsidRDefault="002B71AD" w:rsidP="002B71AD">
            <w:pPr>
              <w:widowControl/>
              <w:jc w:val="left"/>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 xml:space="preserve">    上年结转资金</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F5971A"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B2962B"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7B250"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C04D81" w14:textId="77777777" w:rsidR="002B71AD" w:rsidRPr="002B71AD" w:rsidRDefault="002B71AD" w:rsidP="002B71AD">
            <w:pPr>
              <w:widowControl/>
              <w:jc w:val="left"/>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6A0850"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7CD8C40" w14:textId="77777777" w:rsidR="002B71AD" w:rsidRPr="002B71AD" w:rsidRDefault="002B71AD" w:rsidP="002B71AD">
            <w:pPr>
              <w:widowControl/>
              <w:jc w:val="left"/>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 xml:space="preserve">　</w:t>
            </w:r>
          </w:p>
        </w:tc>
      </w:tr>
      <w:tr w:rsidR="002B71AD" w:rsidRPr="002B71AD" w14:paraId="100E832C" w14:textId="77777777" w:rsidTr="002B71AD">
        <w:trPr>
          <w:trHeight w:val="324"/>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4BB95D28" w14:textId="77777777" w:rsidR="002B71AD" w:rsidRPr="002B71AD" w:rsidRDefault="002B71AD" w:rsidP="002B71AD">
            <w:pPr>
              <w:widowControl/>
              <w:jc w:val="left"/>
              <w:rPr>
                <w:rFonts w:ascii="仿宋_GB2312" w:eastAsia="仿宋_GB2312" w:hAnsi="宋体" w:cs="宋体"/>
                <w:color w:val="000000"/>
                <w:kern w:val="0"/>
                <w:szCs w:val="21"/>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37A50B" w14:textId="77777777" w:rsidR="002B71AD" w:rsidRPr="002B71AD" w:rsidRDefault="002B71AD" w:rsidP="002B71AD">
            <w:pPr>
              <w:widowControl/>
              <w:jc w:val="left"/>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 xml:space="preserve">    其他资金</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C364D8"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00A81B"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3DF48B"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DB3F15" w14:textId="77777777" w:rsidR="002B71AD" w:rsidRPr="002B71AD" w:rsidRDefault="002B71AD" w:rsidP="002B71AD">
            <w:pPr>
              <w:widowControl/>
              <w:jc w:val="left"/>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0FC026"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D4B627F" w14:textId="77777777" w:rsidR="002B71AD" w:rsidRPr="002B71AD" w:rsidRDefault="002B71AD" w:rsidP="002B71AD">
            <w:pPr>
              <w:widowControl/>
              <w:jc w:val="left"/>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 xml:space="preserve">　</w:t>
            </w:r>
          </w:p>
        </w:tc>
      </w:tr>
      <w:tr w:rsidR="002B71AD" w:rsidRPr="002B71AD" w14:paraId="7899DF38" w14:textId="77777777" w:rsidTr="002B71AD">
        <w:trPr>
          <w:trHeight w:val="564"/>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14:paraId="17CAEB14"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年度总体目标</w:t>
            </w:r>
          </w:p>
        </w:tc>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EA92BAA"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预期目标</w:t>
            </w:r>
          </w:p>
        </w:tc>
        <w:tc>
          <w:tcPr>
            <w:tcW w:w="0" w:type="auto"/>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FD0AF3"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实际完成情况</w:t>
            </w:r>
          </w:p>
        </w:tc>
      </w:tr>
      <w:tr w:rsidR="002B71AD" w:rsidRPr="002B71AD" w14:paraId="1F0EAD07" w14:textId="77777777" w:rsidTr="002B71AD">
        <w:trPr>
          <w:trHeight w:val="203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156A78" w14:textId="77777777" w:rsidR="002B71AD" w:rsidRPr="002B71AD" w:rsidRDefault="002B71AD" w:rsidP="002B71AD">
            <w:pPr>
              <w:widowControl/>
              <w:jc w:val="left"/>
              <w:rPr>
                <w:rFonts w:ascii="仿宋_GB2312" w:eastAsia="仿宋_GB2312" w:hAnsi="宋体" w:cs="宋体"/>
                <w:color w:val="000000"/>
                <w:kern w:val="0"/>
                <w:szCs w:val="21"/>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14:paraId="4AA252A3" w14:textId="77777777" w:rsidR="002B71AD" w:rsidRPr="002B71AD" w:rsidRDefault="002B71AD" w:rsidP="002B71AD">
            <w:pPr>
              <w:widowControl/>
              <w:jc w:val="left"/>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 xml:space="preserve">该项目的设立和实施，对我校高端来华留学生规模的扩大与质量的提升均起到了非常积极的作用。不仅为留学生提供了继续深造的机会，同时也起到了提升层次、稳定生源的作用，为实现来华留学生教育事业的全面协调可持续发展创造了有利的平台和条件。　</w:t>
            </w: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14:paraId="50491746" w14:textId="77777777" w:rsidR="002B71AD" w:rsidRPr="002B71AD" w:rsidRDefault="002B71AD" w:rsidP="002B71AD">
            <w:pPr>
              <w:widowControl/>
              <w:jc w:val="left"/>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通过本项目的实施，在稳定招生的基础上，努力提高留学生生源质量和学历层次；继续开发境内外留学生招生基地，改善和优化我校留学生国别结构。本项目达到了激励先进、鼓励后进的效果，提高了在校留学生的专业水平和整体素养，吸引了更多留学生到我校学习进修。</w:t>
            </w:r>
          </w:p>
        </w:tc>
      </w:tr>
      <w:tr w:rsidR="002B71AD" w:rsidRPr="002B71AD" w14:paraId="00CF91B6" w14:textId="77777777" w:rsidTr="002B71AD">
        <w:trPr>
          <w:trHeight w:val="694"/>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14:paraId="11109BCB"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绩效指标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53581B4"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一级指标</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0BDB0C1"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二级指标</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832B832"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三级指标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CD15F6F"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年度指标值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746F62D"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实际完成值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85ECF74"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分值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84943F9"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得分</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7DC16F16"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偏差原因分析及改进</w:t>
            </w:r>
            <w:r w:rsidRPr="002B71AD">
              <w:rPr>
                <w:rFonts w:ascii="仿宋_GB2312" w:eastAsia="仿宋_GB2312" w:hAnsi="宋体" w:cs="宋体" w:hint="eastAsia"/>
                <w:color w:val="000000"/>
                <w:kern w:val="0"/>
                <w:szCs w:val="21"/>
              </w:rPr>
              <w:br/>
              <w:t>措施</w:t>
            </w:r>
          </w:p>
        </w:tc>
      </w:tr>
      <w:tr w:rsidR="002B71AD" w:rsidRPr="002B71AD" w14:paraId="2E5219B2" w14:textId="77777777" w:rsidTr="002B71AD">
        <w:trPr>
          <w:trHeight w:val="5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15AA31" w14:textId="77777777" w:rsidR="002B71AD" w:rsidRPr="002B71AD" w:rsidRDefault="002B71AD" w:rsidP="002B71AD">
            <w:pPr>
              <w:widowControl/>
              <w:jc w:val="left"/>
              <w:rPr>
                <w:rFonts w:ascii="仿宋_GB2312" w:eastAsia="仿宋_GB2312" w:hAnsi="宋体" w:cs="宋体"/>
                <w:color w:val="000000"/>
                <w:kern w:val="0"/>
                <w:szCs w:val="21"/>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2EE0AE"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产</w:t>
            </w:r>
            <w:r w:rsidRPr="002B71AD">
              <w:rPr>
                <w:rFonts w:ascii="仿宋_GB2312" w:eastAsia="仿宋_GB2312" w:hAnsi="宋体" w:cs="宋体" w:hint="eastAsia"/>
                <w:color w:val="000000"/>
                <w:kern w:val="0"/>
                <w:szCs w:val="21"/>
              </w:rPr>
              <w:br/>
              <w:t>出</w:t>
            </w:r>
            <w:r w:rsidRPr="002B71AD">
              <w:rPr>
                <w:rFonts w:ascii="仿宋_GB2312" w:eastAsia="仿宋_GB2312" w:hAnsi="宋体" w:cs="宋体" w:hint="eastAsia"/>
                <w:color w:val="000000"/>
                <w:kern w:val="0"/>
                <w:szCs w:val="21"/>
              </w:rPr>
              <w:br/>
              <w:t>指</w:t>
            </w:r>
            <w:r w:rsidRPr="002B71AD">
              <w:rPr>
                <w:rFonts w:ascii="仿宋_GB2312" w:eastAsia="仿宋_GB2312" w:hAnsi="宋体" w:cs="宋体" w:hint="eastAsia"/>
                <w:color w:val="000000"/>
                <w:kern w:val="0"/>
                <w:szCs w:val="21"/>
              </w:rPr>
              <w:br/>
              <w:t>标</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6E786F"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数量指标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E0F12AA" w14:textId="77777777" w:rsidR="002B71AD" w:rsidRPr="002B71AD" w:rsidRDefault="002B71AD" w:rsidP="002B71AD">
            <w:pPr>
              <w:widowControl/>
              <w:jc w:val="left"/>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艺术类硕士留学生新生数量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34BE385"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10人</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1641E0A" w14:textId="77777777" w:rsidR="002B71AD" w:rsidRPr="002B71AD" w:rsidRDefault="002B71AD" w:rsidP="002B71AD">
            <w:pPr>
              <w:widowControl/>
              <w:jc w:val="left"/>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艺术类硕士留学生0人/0万元</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8E12C5E"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16FEE9D"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0</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E21B60E" w14:textId="77777777" w:rsidR="002B71AD" w:rsidRPr="002B71AD" w:rsidRDefault="002B71AD" w:rsidP="002B71AD">
            <w:pPr>
              <w:widowControl/>
              <w:jc w:val="left"/>
              <w:rPr>
                <w:rFonts w:ascii="仿宋_GB2312" w:eastAsia="仿宋_GB2312" w:hAnsi="宋体" w:cs="宋体"/>
                <w:kern w:val="0"/>
                <w:szCs w:val="21"/>
              </w:rPr>
            </w:pPr>
            <w:r w:rsidRPr="002B71AD">
              <w:rPr>
                <w:rFonts w:ascii="仿宋_GB2312" w:eastAsia="仿宋_GB2312" w:hAnsi="宋体" w:cs="宋体" w:hint="eastAsia"/>
                <w:kern w:val="0"/>
                <w:szCs w:val="21"/>
              </w:rPr>
              <w:t>受疫情影响，硕士招生未达到预期目标。</w:t>
            </w:r>
          </w:p>
        </w:tc>
      </w:tr>
      <w:tr w:rsidR="002B71AD" w:rsidRPr="002B71AD" w14:paraId="091395F6" w14:textId="77777777" w:rsidTr="002B71AD">
        <w:trPr>
          <w:trHeight w:val="5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B0821B" w14:textId="77777777" w:rsidR="002B71AD" w:rsidRPr="002B71AD" w:rsidRDefault="002B71AD" w:rsidP="002B71AD">
            <w:pPr>
              <w:widowControl/>
              <w:jc w:val="left"/>
              <w:rPr>
                <w:rFonts w:ascii="仿宋_GB2312" w:eastAsia="仿宋_GB2312" w:hAnsi="宋体" w:cs="宋体"/>
                <w:color w:val="000000"/>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7C0160" w14:textId="77777777" w:rsidR="002B71AD" w:rsidRPr="002B71AD" w:rsidRDefault="002B71AD" w:rsidP="002B71AD">
            <w:pPr>
              <w:widowControl/>
              <w:jc w:val="left"/>
              <w:rPr>
                <w:rFonts w:ascii="仿宋_GB2312" w:eastAsia="仿宋_GB2312" w:hAnsi="宋体" w:cs="宋体"/>
                <w:color w:val="000000"/>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4DA939" w14:textId="77777777" w:rsidR="002B71AD" w:rsidRPr="002B71AD" w:rsidRDefault="002B71AD" w:rsidP="002B71AD">
            <w:pPr>
              <w:widowControl/>
              <w:jc w:val="left"/>
              <w:rPr>
                <w:rFonts w:ascii="仿宋_GB2312" w:eastAsia="仿宋_GB2312" w:hAnsi="宋体" w:cs="宋体"/>
                <w:color w:val="000000"/>
                <w:kern w:val="0"/>
                <w:szCs w:val="21"/>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261D888" w14:textId="77777777" w:rsidR="002B71AD" w:rsidRPr="002B71AD" w:rsidRDefault="002B71AD" w:rsidP="002B71AD">
            <w:pPr>
              <w:widowControl/>
              <w:jc w:val="left"/>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 xml:space="preserve">艺术类本科生留学生新生数量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EBCB7AB"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20人</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8DEE1ED" w14:textId="77777777" w:rsidR="002B71AD" w:rsidRPr="002B71AD" w:rsidRDefault="002B71AD" w:rsidP="002B71AD">
            <w:pPr>
              <w:widowControl/>
              <w:jc w:val="left"/>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 xml:space="preserve">艺术类本科生留学生新生14人/50.4万元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98E33E3"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F696FCB"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AF2A0E7" w14:textId="77777777" w:rsidR="002B71AD" w:rsidRPr="002B71AD" w:rsidRDefault="002B71AD" w:rsidP="002B71AD">
            <w:pPr>
              <w:widowControl/>
              <w:jc w:val="left"/>
              <w:rPr>
                <w:rFonts w:ascii="仿宋_GB2312" w:eastAsia="仿宋_GB2312" w:hAnsi="宋体" w:cs="宋体"/>
                <w:kern w:val="0"/>
                <w:szCs w:val="21"/>
              </w:rPr>
            </w:pPr>
            <w:r w:rsidRPr="002B71AD">
              <w:rPr>
                <w:rFonts w:ascii="仿宋_GB2312" w:eastAsia="仿宋_GB2312" w:hAnsi="宋体" w:cs="宋体" w:hint="eastAsia"/>
                <w:kern w:val="0"/>
                <w:szCs w:val="21"/>
              </w:rPr>
              <w:t>虽招生人数未达到预期，但新生均为艺术类专业学生，学费为3.6万元/年</w:t>
            </w:r>
          </w:p>
        </w:tc>
      </w:tr>
      <w:tr w:rsidR="002B71AD" w:rsidRPr="002B71AD" w14:paraId="4B195742" w14:textId="77777777" w:rsidTr="002B71AD">
        <w:trPr>
          <w:trHeight w:val="5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6CC240" w14:textId="77777777" w:rsidR="002B71AD" w:rsidRPr="002B71AD" w:rsidRDefault="002B71AD" w:rsidP="002B71AD">
            <w:pPr>
              <w:widowControl/>
              <w:jc w:val="left"/>
              <w:rPr>
                <w:rFonts w:ascii="仿宋_GB2312" w:eastAsia="仿宋_GB2312" w:hAnsi="宋体" w:cs="宋体"/>
                <w:color w:val="000000"/>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6500D2" w14:textId="77777777" w:rsidR="002B71AD" w:rsidRPr="002B71AD" w:rsidRDefault="002B71AD" w:rsidP="002B71AD">
            <w:pPr>
              <w:widowControl/>
              <w:jc w:val="left"/>
              <w:rPr>
                <w:rFonts w:ascii="仿宋_GB2312" w:eastAsia="仿宋_GB2312" w:hAnsi="宋体" w:cs="宋体"/>
                <w:color w:val="000000"/>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DD3D86" w14:textId="77777777" w:rsidR="002B71AD" w:rsidRPr="002B71AD" w:rsidRDefault="002B71AD" w:rsidP="002B71AD">
            <w:pPr>
              <w:widowControl/>
              <w:jc w:val="left"/>
              <w:rPr>
                <w:rFonts w:ascii="仿宋_GB2312" w:eastAsia="仿宋_GB2312" w:hAnsi="宋体" w:cs="宋体"/>
                <w:color w:val="000000"/>
                <w:kern w:val="0"/>
                <w:szCs w:val="21"/>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58E1139" w14:textId="77777777" w:rsidR="002B71AD" w:rsidRPr="002B71AD" w:rsidRDefault="002B71AD" w:rsidP="002B71AD">
            <w:pPr>
              <w:widowControl/>
              <w:jc w:val="left"/>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 xml:space="preserve">非艺术类本科留学生新生数量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637A5DA"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10人</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FE2767B" w14:textId="77777777" w:rsidR="002B71AD" w:rsidRPr="002B71AD" w:rsidRDefault="002B71AD" w:rsidP="002B71AD">
            <w:pPr>
              <w:widowControl/>
              <w:jc w:val="left"/>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非艺术类本科留学生新生0人/0万元</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DE8482B"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3255A49"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0</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6B0572FD" w14:textId="77777777" w:rsidR="002B71AD" w:rsidRPr="002B71AD" w:rsidRDefault="002B71AD" w:rsidP="002B71AD">
            <w:pPr>
              <w:widowControl/>
              <w:jc w:val="left"/>
              <w:rPr>
                <w:rFonts w:ascii="仿宋_GB2312" w:eastAsia="仿宋_GB2312" w:hAnsi="宋体" w:cs="宋体"/>
                <w:kern w:val="0"/>
                <w:szCs w:val="21"/>
              </w:rPr>
            </w:pPr>
            <w:r w:rsidRPr="002B71AD">
              <w:rPr>
                <w:rFonts w:ascii="仿宋_GB2312" w:eastAsia="仿宋_GB2312" w:hAnsi="宋体" w:cs="宋体" w:hint="eastAsia"/>
                <w:kern w:val="0"/>
                <w:szCs w:val="21"/>
              </w:rPr>
              <w:t>受疫情影响，非艺术类专业招生未达到预期目标。</w:t>
            </w:r>
          </w:p>
        </w:tc>
      </w:tr>
      <w:tr w:rsidR="002B71AD" w:rsidRPr="002B71AD" w14:paraId="735EB876" w14:textId="77777777" w:rsidTr="002B71AD">
        <w:trPr>
          <w:trHeight w:val="5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3568DA" w14:textId="77777777" w:rsidR="002B71AD" w:rsidRPr="002B71AD" w:rsidRDefault="002B71AD" w:rsidP="002B71AD">
            <w:pPr>
              <w:widowControl/>
              <w:jc w:val="left"/>
              <w:rPr>
                <w:rFonts w:ascii="仿宋_GB2312" w:eastAsia="仿宋_GB2312" w:hAnsi="宋体" w:cs="宋体"/>
                <w:color w:val="000000"/>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043FEB" w14:textId="77777777" w:rsidR="002B71AD" w:rsidRPr="002B71AD" w:rsidRDefault="002B71AD" w:rsidP="002B71AD">
            <w:pPr>
              <w:widowControl/>
              <w:jc w:val="left"/>
              <w:rPr>
                <w:rFonts w:ascii="仿宋_GB2312" w:eastAsia="仿宋_GB2312" w:hAnsi="宋体" w:cs="宋体"/>
                <w:color w:val="000000"/>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151A93" w14:textId="77777777" w:rsidR="002B71AD" w:rsidRPr="002B71AD" w:rsidRDefault="002B71AD" w:rsidP="002B71AD">
            <w:pPr>
              <w:widowControl/>
              <w:jc w:val="left"/>
              <w:rPr>
                <w:rFonts w:ascii="仿宋_GB2312" w:eastAsia="仿宋_GB2312" w:hAnsi="宋体" w:cs="宋体"/>
                <w:color w:val="000000"/>
                <w:kern w:val="0"/>
                <w:szCs w:val="21"/>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4A94B14" w14:textId="77777777" w:rsidR="002B71AD" w:rsidRPr="002B71AD" w:rsidRDefault="002B71AD" w:rsidP="002B71AD">
            <w:pPr>
              <w:widowControl/>
              <w:jc w:val="left"/>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研究生留学生老生奖学金</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DB1F14A"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9人</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E829878" w14:textId="77777777" w:rsidR="002B71AD" w:rsidRPr="002B71AD" w:rsidRDefault="002B71AD" w:rsidP="002B71AD">
            <w:pPr>
              <w:widowControl/>
              <w:jc w:val="left"/>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研究生留学生老生6人/21.6万元奖学金</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32025B5"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3538319"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5D9109B" w14:textId="77777777" w:rsidR="002B71AD" w:rsidRPr="002B71AD" w:rsidRDefault="002B71AD" w:rsidP="002B71AD">
            <w:pPr>
              <w:widowControl/>
              <w:jc w:val="left"/>
              <w:rPr>
                <w:rFonts w:ascii="仿宋_GB2312" w:eastAsia="仿宋_GB2312" w:hAnsi="宋体" w:cs="宋体"/>
                <w:kern w:val="0"/>
                <w:szCs w:val="21"/>
              </w:rPr>
            </w:pPr>
            <w:r w:rsidRPr="002B71AD">
              <w:rPr>
                <w:rFonts w:ascii="仿宋_GB2312" w:eastAsia="仿宋_GB2312" w:hAnsi="宋体" w:cs="宋体" w:hint="eastAsia"/>
                <w:kern w:val="0"/>
                <w:szCs w:val="21"/>
              </w:rPr>
              <w:t>受疫情及线上课影响，部分学生申请休、退学。</w:t>
            </w:r>
          </w:p>
        </w:tc>
      </w:tr>
      <w:tr w:rsidR="002B71AD" w:rsidRPr="002B71AD" w14:paraId="341C23A4" w14:textId="77777777" w:rsidTr="002B71AD">
        <w:trPr>
          <w:trHeight w:val="5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D782E0" w14:textId="77777777" w:rsidR="002B71AD" w:rsidRPr="002B71AD" w:rsidRDefault="002B71AD" w:rsidP="002B71AD">
            <w:pPr>
              <w:widowControl/>
              <w:jc w:val="left"/>
              <w:rPr>
                <w:rFonts w:ascii="仿宋_GB2312" w:eastAsia="仿宋_GB2312" w:hAnsi="宋体" w:cs="宋体"/>
                <w:color w:val="000000"/>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C49687" w14:textId="77777777" w:rsidR="002B71AD" w:rsidRPr="002B71AD" w:rsidRDefault="002B71AD" w:rsidP="002B71AD">
            <w:pPr>
              <w:widowControl/>
              <w:jc w:val="left"/>
              <w:rPr>
                <w:rFonts w:ascii="仿宋_GB2312" w:eastAsia="仿宋_GB2312" w:hAnsi="宋体" w:cs="宋体"/>
                <w:color w:val="000000"/>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CF9A01" w14:textId="77777777" w:rsidR="002B71AD" w:rsidRPr="002B71AD" w:rsidRDefault="002B71AD" w:rsidP="002B71AD">
            <w:pPr>
              <w:widowControl/>
              <w:jc w:val="left"/>
              <w:rPr>
                <w:rFonts w:ascii="仿宋_GB2312" w:eastAsia="仿宋_GB2312" w:hAnsi="宋体" w:cs="宋体"/>
                <w:color w:val="000000"/>
                <w:kern w:val="0"/>
                <w:szCs w:val="21"/>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C53CD7C" w14:textId="77777777" w:rsidR="002B71AD" w:rsidRPr="002B71AD" w:rsidRDefault="002B71AD" w:rsidP="002B71AD">
            <w:pPr>
              <w:widowControl/>
              <w:jc w:val="left"/>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本科生留学生老生奖学金</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5FF05EF"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30人</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3936D48" w14:textId="77777777" w:rsidR="002B71AD" w:rsidRPr="002B71AD" w:rsidRDefault="002B71AD" w:rsidP="002B71AD">
            <w:pPr>
              <w:widowControl/>
              <w:jc w:val="left"/>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本科生留学生老生36人/105万元奖学金</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9D41343"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7F3BC57"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C8D4EFD" w14:textId="77777777" w:rsidR="002B71AD" w:rsidRPr="002B71AD" w:rsidRDefault="002B71AD" w:rsidP="002B71AD">
            <w:pPr>
              <w:widowControl/>
              <w:jc w:val="left"/>
              <w:rPr>
                <w:rFonts w:ascii="仿宋_GB2312" w:eastAsia="仿宋_GB2312" w:hAnsi="宋体" w:cs="宋体"/>
                <w:kern w:val="0"/>
                <w:szCs w:val="21"/>
              </w:rPr>
            </w:pPr>
            <w:r w:rsidRPr="002B71AD">
              <w:rPr>
                <w:rFonts w:ascii="仿宋_GB2312" w:eastAsia="仿宋_GB2312" w:hAnsi="宋体" w:cs="宋体" w:hint="eastAsia"/>
                <w:kern w:val="0"/>
                <w:szCs w:val="21"/>
              </w:rPr>
              <w:t>获奖学生大部分为艺术类专业学生，学费为3.6万元/年</w:t>
            </w:r>
          </w:p>
        </w:tc>
      </w:tr>
      <w:tr w:rsidR="002B71AD" w:rsidRPr="002B71AD" w14:paraId="12E381EB" w14:textId="77777777" w:rsidTr="002B71AD">
        <w:trPr>
          <w:trHeight w:val="6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901B5A" w14:textId="77777777" w:rsidR="002B71AD" w:rsidRPr="002B71AD" w:rsidRDefault="002B71AD" w:rsidP="002B71AD">
            <w:pPr>
              <w:widowControl/>
              <w:jc w:val="left"/>
              <w:rPr>
                <w:rFonts w:ascii="仿宋_GB2312" w:eastAsia="仿宋_GB2312" w:hAnsi="宋体" w:cs="宋体"/>
                <w:color w:val="000000"/>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761E31" w14:textId="77777777" w:rsidR="002B71AD" w:rsidRPr="002B71AD" w:rsidRDefault="002B71AD" w:rsidP="002B71AD">
            <w:pPr>
              <w:widowControl/>
              <w:jc w:val="left"/>
              <w:rPr>
                <w:rFonts w:ascii="仿宋_GB2312" w:eastAsia="仿宋_GB2312" w:hAnsi="宋体" w:cs="宋体"/>
                <w:color w:val="000000"/>
                <w:kern w:val="0"/>
                <w:szCs w:val="21"/>
              </w:rPr>
            </w:pP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B71171E"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质量指标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C90A127" w14:textId="77777777" w:rsidR="002B71AD" w:rsidRPr="002B71AD" w:rsidRDefault="002B71AD" w:rsidP="002B71AD">
            <w:pPr>
              <w:widowControl/>
              <w:jc w:val="left"/>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留学生培养标准</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3834B67" w14:textId="116A6F15" w:rsidR="002B71AD" w:rsidRPr="002B71AD" w:rsidRDefault="00B73ED5" w:rsidP="002B71AD">
            <w:pPr>
              <w:widowControl/>
              <w:jc w:val="center"/>
              <w:rPr>
                <w:rFonts w:ascii="仿宋_GB2312" w:eastAsia="仿宋_GB2312" w:hAnsi="宋体" w:cs="宋体"/>
                <w:color w:val="000000"/>
                <w:kern w:val="0"/>
                <w:szCs w:val="21"/>
              </w:rPr>
            </w:pPr>
            <w:r w:rsidRPr="00B73ED5">
              <w:rPr>
                <w:rFonts w:ascii="仿宋_GB2312" w:eastAsia="仿宋_GB2312" w:hAnsi="宋体" w:cs="宋体" w:hint="eastAsia"/>
                <w:color w:val="000000"/>
                <w:kern w:val="0"/>
                <w:szCs w:val="21"/>
              </w:rPr>
              <w:t>优良中低差</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EF0A088"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按照中央高校标准</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04B73C0"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9A4476C"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15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7E54B653" w14:textId="1EAEE7BD" w:rsidR="002B71AD" w:rsidRPr="002B71AD" w:rsidRDefault="002B71AD" w:rsidP="002B71AD">
            <w:pPr>
              <w:widowControl/>
              <w:jc w:val="center"/>
              <w:rPr>
                <w:rFonts w:ascii="仿宋_GB2312" w:eastAsia="仿宋_GB2312" w:hAnsi="宋体" w:cs="宋体"/>
                <w:color w:val="FF0000"/>
                <w:kern w:val="0"/>
                <w:szCs w:val="21"/>
              </w:rPr>
            </w:pPr>
            <w:r w:rsidRPr="002B71AD">
              <w:rPr>
                <w:rFonts w:ascii="仿宋_GB2312" w:eastAsia="仿宋_GB2312" w:hAnsi="宋体" w:cs="宋体" w:hint="eastAsia"/>
                <w:color w:val="FF0000"/>
                <w:kern w:val="0"/>
                <w:szCs w:val="21"/>
              </w:rPr>
              <w:t xml:space="preserve">　</w:t>
            </w:r>
            <w:r w:rsidR="00C83C10" w:rsidRPr="00C83C10">
              <w:rPr>
                <w:rFonts w:ascii="仿宋_GB2312" w:eastAsia="仿宋_GB2312" w:hAnsi="宋体" w:cs="宋体" w:hint="eastAsia"/>
                <w:kern w:val="0"/>
                <w:szCs w:val="21"/>
              </w:rPr>
              <w:t>无</w:t>
            </w:r>
          </w:p>
        </w:tc>
      </w:tr>
      <w:tr w:rsidR="002B71AD" w:rsidRPr="002B71AD" w14:paraId="67B1249D" w14:textId="77777777" w:rsidTr="002B71AD">
        <w:trPr>
          <w:trHeight w:val="88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FBE046" w14:textId="77777777" w:rsidR="002B71AD" w:rsidRPr="002B71AD" w:rsidRDefault="002B71AD" w:rsidP="002B71AD">
            <w:pPr>
              <w:widowControl/>
              <w:jc w:val="left"/>
              <w:rPr>
                <w:rFonts w:ascii="仿宋_GB2312" w:eastAsia="仿宋_GB2312" w:hAnsi="宋体" w:cs="宋体"/>
                <w:color w:val="000000"/>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D7B758" w14:textId="77777777" w:rsidR="002B71AD" w:rsidRPr="002B71AD" w:rsidRDefault="002B71AD" w:rsidP="002B71AD">
            <w:pPr>
              <w:widowControl/>
              <w:jc w:val="left"/>
              <w:rPr>
                <w:rFonts w:ascii="仿宋_GB2312" w:eastAsia="仿宋_GB2312" w:hAnsi="宋体" w:cs="宋体"/>
                <w:color w:val="000000"/>
                <w:kern w:val="0"/>
                <w:szCs w:val="21"/>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FA1839B"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时效指标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242CCF1" w14:textId="77777777" w:rsidR="002B71AD" w:rsidRPr="002B71AD" w:rsidRDefault="002B71AD" w:rsidP="002B71AD">
            <w:pPr>
              <w:widowControl/>
              <w:jc w:val="left"/>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 xml:space="preserve">产出进度指标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7BD0826"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10月</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9EE8866"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2022年10月完成奖学金评选,11月公示名单并完成奖学金发放</w:t>
            </w:r>
          </w:p>
        </w:tc>
        <w:tc>
          <w:tcPr>
            <w:tcW w:w="0" w:type="auto"/>
            <w:tcBorders>
              <w:top w:val="single" w:sz="4" w:space="0" w:color="auto"/>
              <w:left w:val="nil"/>
              <w:bottom w:val="single" w:sz="4" w:space="0" w:color="auto"/>
              <w:right w:val="nil"/>
            </w:tcBorders>
            <w:shd w:val="clear" w:color="auto" w:fill="auto"/>
            <w:vAlign w:val="center"/>
            <w:hideMark/>
          </w:tcPr>
          <w:p w14:paraId="2EF38ECB"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0B9BE23"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9</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0C02DFE"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受疫情及线上教学等因素影响，奖学金评选及发放时间顺延至10-11月，且进度指标设置时年度填写错误，应为2022年</w:t>
            </w:r>
          </w:p>
        </w:tc>
      </w:tr>
      <w:tr w:rsidR="002B71AD" w:rsidRPr="002B71AD" w14:paraId="6E50AEC1" w14:textId="77777777" w:rsidTr="002B71AD">
        <w:trPr>
          <w:trHeight w:val="56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D695D9" w14:textId="77777777" w:rsidR="002B71AD" w:rsidRPr="002B71AD" w:rsidRDefault="002B71AD" w:rsidP="002B71AD">
            <w:pPr>
              <w:widowControl/>
              <w:jc w:val="left"/>
              <w:rPr>
                <w:rFonts w:ascii="仿宋_GB2312" w:eastAsia="仿宋_GB2312" w:hAnsi="宋体" w:cs="宋体"/>
                <w:color w:val="000000"/>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3F599B" w14:textId="77777777" w:rsidR="002B71AD" w:rsidRPr="002B71AD" w:rsidRDefault="002B71AD" w:rsidP="002B71AD">
            <w:pPr>
              <w:widowControl/>
              <w:jc w:val="left"/>
              <w:rPr>
                <w:rFonts w:ascii="仿宋_GB2312" w:eastAsia="仿宋_GB2312" w:hAnsi="宋体" w:cs="宋体"/>
                <w:color w:val="000000"/>
                <w:kern w:val="0"/>
                <w:szCs w:val="21"/>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95D7CDB"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成本指标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28BA69E" w14:textId="77777777" w:rsidR="002B71AD" w:rsidRPr="002B71AD" w:rsidRDefault="002B71AD" w:rsidP="002B71AD">
            <w:pPr>
              <w:widowControl/>
              <w:jc w:val="left"/>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产出成本指标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283B2B2"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 xml:space="preserve">成本控制为177万元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16B3273"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177万元</w:t>
            </w:r>
          </w:p>
        </w:tc>
        <w:tc>
          <w:tcPr>
            <w:tcW w:w="0" w:type="auto"/>
            <w:tcBorders>
              <w:top w:val="single" w:sz="4" w:space="0" w:color="auto"/>
              <w:left w:val="nil"/>
              <w:bottom w:val="single" w:sz="4" w:space="0" w:color="auto"/>
              <w:right w:val="nil"/>
            </w:tcBorders>
            <w:shd w:val="clear" w:color="auto" w:fill="auto"/>
            <w:vAlign w:val="center"/>
            <w:hideMark/>
          </w:tcPr>
          <w:p w14:paraId="387B532C"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E32A050"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10</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273D1B65" w14:textId="36FD0119"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 xml:space="preserve">　</w:t>
            </w:r>
            <w:r w:rsidR="00C83C10">
              <w:rPr>
                <w:rFonts w:ascii="仿宋_GB2312" w:eastAsia="仿宋_GB2312" w:hAnsi="宋体" w:cs="宋体" w:hint="eastAsia"/>
                <w:color w:val="000000"/>
                <w:kern w:val="0"/>
                <w:szCs w:val="21"/>
              </w:rPr>
              <w:t>无</w:t>
            </w:r>
          </w:p>
        </w:tc>
      </w:tr>
      <w:tr w:rsidR="002B71AD" w:rsidRPr="002B71AD" w14:paraId="416D26DB" w14:textId="77777777" w:rsidTr="002B71AD">
        <w:trPr>
          <w:trHeight w:val="101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4D23BE" w14:textId="77777777" w:rsidR="002B71AD" w:rsidRPr="002B71AD" w:rsidRDefault="002B71AD" w:rsidP="002B71AD">
            <w:pPr>
              <w:widowControl/>
              <w:jc w:val="left"/>
              <w:rPr>
                <w:rFonts w:ascii="仿宋_GB2312" w:eastAsia="仿宋_GB2312" w:hAnsi="宋体" w:cs="宋体"/>
                <w:color w:val="000000"/>
                <w:kern w:val="0"/>
                <w:szCs w:val="21"/>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60ECCB"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效</w:t>
            </w:r>
            <w:r w:rsidRPr="002B71AD">
              <w:rPr>
                <w:rFonts w:ascii="仿宋_GB2312" w:eastAsia="仿宋_GB2312" w:hAnsi="宋体" w:cs="宋体" w:hint="eastAsia"/>
                <w:color w:val="000000"/>
                <w:kern w:val="0"/>
                <w:szCs w:val="21"/>
              </w:rPr>
              <w:br w:type="page"/>
              <w:t>益</w:t>
            </w:r>
            <w:r w:rsidRPr="002B71AD">
              <w:rPr>
                <w:rFonts w:ascii="仿宋_GB2312" w:eastAsia="仿宋_GB2312" w:hAnsi="宋体" w:cs="宋体" w:hint="eastAsia"/>
                <w:color w:val="000000"/>
                <w:kern w:val="0"/>
                <w:szCs w:val="21"/>
              </w:rPr>
              <w:br w:type="page"/>
              <w:t>指</w:t>
            </w:r>
            <w:r w:rsidRPr="002B71AD">
              <w:rPr>
                <w:rFonts w:ascii="仿宋_GB2312" w:eastAsia="仿宋_GB2312" w:hAnsi="宋体" w:cs="宋体" w:hint="eastAsia"/>
                <w:color w:val="000000"/>
                <w:kern w:val="0"/>
                <w:szCs w:val="21"/>
              </w:rPr>
              <w:br w:type="page"/>
              <w:t>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B68E723" w14:textId="77777777" w:rsidR="002B71AD" w:rsidRPr="002B71AD" w:rsidRDefault="002B71AD" w:rsidP="002B71AD">
            <w:pPr>
              <w:widowControl/>
              <w:jc w:val="left"/>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社会效益指标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277F6D2" w14:textId="1689C2D0" w:rsidR="002B71AD" w:rsidRPr="002B71AD" w:rsidRDefault="008A735F" w:rsidP="002B71AD">
            <w:pPr>
              <w:widowControl/>
              <w:jc w:val="left"/>
              <w:rPr>
                <w:rFonts w:ascii="仿宋_GB2312" w:eastAsia="仿宋_GB2312" w:hAnsi="宋体" w:cs="宋体"/>
                <w:color w:val="000000"/>
                <w:kern w:val="0"/>
                <w:szCs w:val="21"/>
              </w:rPr>
            </w:pPr>
            <w:r w:rsidRPr="008A735F">
              <w:rPr>
                <w:rFonts w:ascii="仿宋_GB2312" w:eastAsia="仿宋_GB2312" w:hAnsi="宋体" w:cs="宋体" w:hint="eastAsia"/>
                <w:color w:val="000000"/>
                <w:kern w:val="0"/>
                <w:szCs w:val="21"/>
              </w:rPr>
              <w:t xml:space="preserve">进一步扩大我校留学生规模和提升质量，优化国别，扩大我校在国际上的影响力。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F44863F" w14:textId="6FB5966A" w:rsidR="002B71AD" w:rsidRPr="002B71AD" w:rsidRDefault="008A735F" w:rsidP="00B73ED5">
            <w:pPr>
              <w:widowControl/>
              <w:jc w:val="center"/>
              <w:rPr>
                <w:rFonts w:ascii="仿宋_GB2312" w:eastAsia="仿宋_GB2312" w:hAnsi="宋体" w:cs="宋体"/>
                <w:color w:val="000000"/>
                <w:kern w:val="0"/>
                <w:szCs w:val="21"/>
              </w:rPr>
            </w:pPr>
            <w:r w:rsidRPr="008A735F">
              <w:rPr>
                <w:rFonts w:ascii="仿宋_GB2312" w:eastAsia="仿宋_GB2312" w:hAnsi="宋体" w:cs="宋体" w:hint="eastAsia"/>
                <w:color w:val="000000"/>
                <w:kern w:val="0"/>
                <w:szCs w:val="21"/>
              </w:rPr>
              <w:t>优良中低差</w:t>
            </w:r>
            <w:r w:rsidR="002B71AD" w:rsidRPr="002B71AD">
              <w:rPr>
                <w:rFonts w:ascii="仿宋_GB2312" w:eastAsia="仿宋_GB2312" w:hAnsi="宋体" w:cs="宋体" w:hint="eastAsia"/>
                <w:color w:val="000000"/>
                <w:kern w:val="0"/>
                <w:szCs w:val="21"/>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2DEDBF5"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进一步扩大我校留学生规模和提升质量，优化国别，扩大我校在国际上的影响力</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AA8FAE7"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15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FAE52E7"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13.5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7DAF195E" w14:textId="77777777" w:rsidR="002B71AD" w:rsidRPr="002B71AD" w:rsidRDefault="002B71AD" w:rsidP="002B71AD">
            <w:pPr>
              <w:widowControl/>
              <w:jc w:val="center"/>
              <w:rPr>
                <w:rFonts w:ascii="仿宋_GB2312" w:eastAsia="仿宋_GB2312" w:hAnsi="宋体" w:cs="宋体"/>
                <w:kern w:val="0"/>
                <w:szCs w:val="21"/>
              </w:rPr>
            </w:pPr>
            <w:r w:rsidRPr="002B71AD">
              <w:rPr>
                <w:rFonts w:ascii="仿宋_GB2312" w:eastAsia="仿宋_GB2312" w:hAnsi="宋体" w:cs="宋体" w:hint="eastAsia"/>
                <w:kern w:val="0"/>
                <w:szCs w:val="21"/>
              </w:rPr>
              <w:t>基本完成效益指标，效益发挥有待更进一步提升，今后申报项目应具体量化效益指标</w:t>
            </w:r>
          </w:p>
        </w:tc>
      </w:tr>
      <w:tr w:rsidR="002B71AD" w:rsidRPr="002B71AD" w14:paraId="3E48713C" w14:textId="77777777" w:rsidTr="002B71AD">
        <w:trPr>
          <w:trHeight w:val="112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787534" w14:textId="77777777" w:rsidR="002B71AD" w:rsidRPr="002B71AD" w:rsidRDefault="002B71AD" w:rsidP="002B71AD">
            <w:pPr>
              <w:widowControl/>
              <w:jc w:val="left"/>
              <w:rPr>
                <w:rFonts w:ascii="仿宋_GB2312" w:eastAsia="仿宋_GB2312" w:hAnsi="宋体" w:cs="宋体"/>
                <w:color w:val="000000"/>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3516F9" w14:textId="77777777" w:rsidR="002B71AD" w:rsidRPr="002B71AD" w:rsidRDefault="002B71AD" w:rsidP="002B71AD">
            <w:pPr>
              <w:widowControl/>
              <w:jc w:val="left"/>
              <w:rPr>
                <w:rFonts w:ascii="仿宋_GB2312" w:eastAsia="仿宋_GB2312" w:hAnsi="宋体" w:cs="宋体"/>
                <w:color w:val="000000"/>
                <w:kern w:val="0"/>
                <w:szCs w:val="21"/>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2BF0216" w14:textId="77777777" w:rsidR="002B71AD" w:rsidRPr="002B71AD" w:rsidRDefault="002B71AD" w:rsidP="002B71AD">
            <w:pPr>
              <w:widowControl/>
              <w:jc w:val="left"/>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 xml:space="preserve">可持续影响指标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4BFBF3C" w14:textId="37A90F39" w:rsidR="002B71AD" w:rsidRPr="002B71AD" w:rsidRDefault="008A735F" w:rsidP="002B71AD">
            <w:pPr>
              <w:widowControl/>
              <w:jc w:val="left"/>
              <w:rPr>
                <w:rFonts w:ascii="仿宋_GB2312" w:eastAsia="仿宋_GB2312" w:hAnsi="宋体" w:cs="宋体"/>
                <w:color w:val="000000"/>
                <w:kern w:val="0"/>
                <w:szCs w:val="21"/>
              </w:rPr>
            </w:pPr>
            <w:r w:rsidRPr="008A735F">
              <w:rPr>
                <w:rFonts w:ascii="仿宋_GB2312" w:eastAsia="仿宋_GB2312" w:hAnsi="宋体" w:cs="宋体" w:hint="eastAsia"/>
                <w:color w:val="000000"/>
                <w:kern w:val="0"/>
                <w:szCs w:val="21"/>
              </w:rPr>
              <w:t>在一定时期内发挥影响</w:t>
            </w:r>
            <w:r w:rsidRPr="008A735F">
              <w:rPr>
                <w:rFonts w:ascii="仿宋_GB2312" w:eastAsia="仿宋_GB2312" w:hAnsi="宋体" w:cs="宋体"/>
                <w:color w:val="000000"/>
                <w:kern w:val="0"/>
                <w:szCs w:val="21"/>
              </w:rPr>
              <w:t>10年</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B18584E" w14:textId="29FFC605" w:rsidR="002B71AD" w:rsidRPr="002B71AD" w:rsidRDefault="008A735F" w:rsidP="002B71AD">
            <w:pPr>
              <w:widowControl/>
              <w:jc w:val="center"/>
              <w:rPr>
                <w:rFonts w:ascii="仿宋_GB2312" w:eastAsia="仿宋_GB2312" w:hAnsi="宋体" w:cs="宋体"/>
                <w:color w:val="000000"/>
                <w:kern w:val="0"/>
                <w:szCs w:val="21"/>
              </w:rPr>
            </w:pPr>
            <w:r w:rsidRPr="008A735F">
              <w:rPr>
                <w:rFonts w:ascii="仿宋_GB2312" w:eastAsia="仿宋_GB2312" w:hAnsi="宋体" w:cs="宋体" w:hint="eastAsia"/>
                <w:color w:val="000000"/>
                <w:kern w:val="0"/>
                <w:szCs w:val="21"/>
              </w:rPr>
              <w:t>优良中低差</w:t>
            </w:r>
            <w:r w:rsidRPr="002B71AD">
              <w:rPr>
                <w:rFonts w:ascii="仿宋_GB2312" w:eastAsia="仿宋_GB2312" w:hAnsi="宋体" w:cs="宋体" w:hint="eastAsia"/>
                <w:color w:val="000000"/>
                <w:kern w:val="0"/>
                <w:szCs w:val="21"/>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000B4AD"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在一定时期内发挥影响10年</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2032ED"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15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C4EA574"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13.5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702E60E7" w14:textId="77777777" w:rsidR="002B71AD" w:rsidRPr="002B71AD" w:rsidRDefault="002B71AD" w:rsidP="002B71AD">
            <w:pPr>
              <w:widowControl/>
              <w:jc w:val="center"/>
              <w:rPr>
                <w:rFonts w:ascii="仿宋_GB2312" w:eastAsia="仿宋_GB2312" w:hAnsi="宋体" w:cs="宋体"/>
                <w:kern w:val="0"/>
                <w:szCs w:val="21"/>
              </w:rPr>
            </w:pPr>
            <w:r w:rsidRPr="002B71AD">
              <w:rPr>
                <w:rFonts w:ascii="仿宋_GB2312" w:eastAsia="仿宋_GB2312" w:hAnsi="宋体" w:cs="宋体" w:hint="eastAsia"/>
                <w:kern w:val="0"/>
                <w:szCs w:val="21"/>
              </w:rPr>
              <w:t>基本完成效益指标，效益发挥有待更进一步提升，今后申报项目应具体量化效益指标</w:t>
            </w:r>
          </w:p>
        </w:tc>
      </w:tr>
      <w:tr w:rsidR="002B71AD" w:rsidRPr="002B71AD" w14:paraId="2D9D830F" w14:textId="77777777" w:rsidTr="002B71AD">
        <w:trPr>
          <w:trHeight w:val="100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2CD340" w14:textId="77777777" w:rsidR="002B71AD" w:rsidRPr="002B71AD" w:rsidRDefault="002B71AD" w:rsidP="002B71AD">
            <w:pPr>
              <w:widowControl/>
              <w:jc w:val="left"/>
              <w:rPr>
                <w:rFonts w:ascii="仿宋_GB2312" w:eastAsia="仿宋_GB2312" w:hAnsi="宋体" w:cs="宋体"/>
                <w:color w:val="000000"/>
                <w:kern w:val="0"/>
                <w:szCs w:val="21"/>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EB130E4"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满意度指标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EAD715F"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服务对象满意度指标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EE31B7B" w14:textId="77777777" w:rsidR="002B71AD" w:rsidRPr="002B71AD" w:rsidRDefault="002B71AD" w:rsidP="002B71AD">
            <w:pPr>
              <w:widowControl/>
              <w:jc w:val="left"/>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获得奖学金的留学生满意度</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9A232F3" w14:textId="5278D38D" w:rsidR="002B71AD" w:rsidRPr="002B71AD" w:rsidRDefault="008A735F" w:rsidP="002B71AD">
            <w:pPr>
              <w:widowControl/>
              <w:jc w:val="center"/>
              <w:rPr>
                <w:rFonts w:ascii="仿宋_GB2312" w:eastAsia="仿宋_GB2312" w:hAnsi="宋体" w:cs="宋体"/>
                <w:color w:val="000000"/>
                <w:kern w:val="0"/>
                <w:szCs w:val="21"/>
              </w:rPr>
            </w:pPr>
            <w:r w:rsidRPr="008A735F">
              <w:rPr>
                <w:rFonts w:ascii="仿宋_GB2312" w:eastAsia="仿宋_GB2312" w:hAnsi="宋体" w:cs="宋体" w:hint="eastAsia"/>
                <w:color w:val="000000"/>
                <w:kern w:val="0"/>
                <w:szCs w:val="21"/>
              </w:rPr>
              <w:t>优良中低差</w:t>
            </w:r>
            <w:r w:rsidRPr="002B71AD">
              <w:rPr>
                <w:rFonts w:ascii="仿宋_GB2312" w:eastAsia="仿宋_GB2312" w:hAnsi="宋体" w:cs="宋体" w:hint="eastAsia"/>
                <w:color w:val="000000"/>
                <w:kern w:val="0"/>
                <w:szCs w:val="21"/>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E895217"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获得奖学金的外国留学生满意度100%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51F36EF"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10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98B7552" w14:textId="77777777" w:rsidR="002B71AD" w:rsidRPr="002B71AD" w:rsidRDefault="002B71AD" w:rsidP="002B71AD">
            <w:pPr>
              <w:widowControl/>
              <w:jc w:val="center"/>
              <w:rPr>
                <w:rFonts w:ascii="仿宋_GB2312" w:eastAsia="仿宋_GB2312" w:hAnsi="宋体" w:cs="宋体"/>
                <w:color w:val="000000"/>
                <w:kern w:val="0"/>
                <w:szCs w:val="21"/>
              </w:rPr>
            </w:pPr>
            <w:r w:rsidRPr="002B71AD">
              <w:rPr>
                <w:rFonts w:ascii="仿宋_GB2312" w:eastAsia="仿宋_GB2312" w:hAnsi="宋体" w:cs="宋体" w:hint="eastAsia"/>
                <w:color w:val="000000"/>
                <w:kern w:val="0"/>
                <w:szCs w:val="21"/>
              </w:rPr>
              <w:t>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620A66E" w14:textId="77777777" w:rsidR="002B71AD" w:rsidRPr="002B71AD" w:rsidRDefault="002B71AD" w:rsidP="002B71AD">
            <w:pPr>
              <w:widowControl/>
              <w:jc w:val="center"/>
              <w:rPr>
                <w:rFonts w:ascii="仿宋_GB2312" w:eastAsia="仿宋_GB2312" w:hAnsi="宋体" w:cs="宋体"/>
                <w:kern w:val="0"/>
                <w:szCs w:val="21"/>
              </w:rPr>
            </w:pPr>
            <w:r w:rsidRPr="002B71AD">
              <w:rPr>
                <w:rFonts w:ascii="仿宋_GB2312" w:eastAsia="仿宋_GB2312" w:hAnsi="宋体" w:cs="宋体" w:hint="eastAsia"/>
                <w:kern w:val="0"/>
                <w:szCs w:val="21"/>
              </w:rPr>
              <w:t>基本完成满意度指标，但满意度调查资料有待进一步完善</w:t>
            </w:r>
          </w:p>
        </w:tc>
      </w:tr>
      <w:tr w:rsidR="002B71AD" w:rsidRPr="002B71AD" w14:paraId="285CFB24" w14:textId="77777777" w:rsidTr="002B71AD">
        <w:trPr>
          <w:trHeight w:val="504"/>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B999AA" w14:textId="77777777" w:rsidR="002B71AD" w:rsidRPr="002B71AD" w:rsidRDefault="002B71AD" w:rsidP="002B71AD">
            <w:pPr>
              <w:widowControl/>
              <w:jc w:val="center"/>
              <w:rPr>
                <w:rFonts w:ascii="仿宋_GB2312" w:eastAsia="仿宋_GB2312" w:hAnsi="宋体" w:cs="宋体"/>
                <w:b/>
                <w:bCs/>
                <w:color w:val="000000"/>
                <w:kern w:val="0"/>
                <w:szCs w:val="21"/>
              </w:rPr>
            </w:pPr>
            <w:r w:rsidRPr="002B71AD">
              <w:rPr>
                <w:rFonts w:ascii="仿宋_GB2312" w:eastAsia="仿宋_GB2312" w:hAnsi="宋体" w:cs="宋体" w:hint="eastAsia"/>
                <w:b/>
                <w:bCs/>
                <w:color w:val="000000"/>
                <w:kern w:val="0"/>
                <w:szCs w:val="21"/>
              </w:rPr>
              <w:t>总分</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48BF9D" w14:textId="77777777" w:rsidR="002B71AD" w:rsidRPr="002B71AD" w:rsidRDefault="002B71AD" w:rsidP="002B71AD">
            <w:pPr>
              <w:widowControl/>
              <w:jc w:val="center"/>
              <w:rPr>
                <w:rFonts w:ascii="仿宋_GB2312" w:eastAsia="仿宋_GB2312" w:hAnsi="宋体" w:cs="宋体"/>
                <w:b/>
                <w:bCs/>
                <w:color w:val="000000"/>
                <w:kern w:val="0"/>
                <w:szCs w:val="21"/>
              </w:rPr>
            </w:pPr>
            <w:r w:rsidRPr="002B71AD">
              <w:rPr>
                <w:rFonts w:ascii="仿宋_GB2312" w:eastAsia="仿宋_GB2312" w:hAnsi="宋体" w:cs="宋体" w:hint="eastAsia"/>
                <w:b/>
                <w:bCs/>
                <w:color w:val="000000"/>
                <w:kern w:val="0"/>
                <w:szCs w:val="21"/>
              </w:rPr>
              <w:t>100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EEBADFE" w14:textId="77777777" w:rsidR="002B71AD" w:rsidRPr="002B71AD" w:rsidRDefault="002B71AD" w:rsidP="002B71AD">
            <w:pPr>
              <w:widowControl/>
              <w:jc w:val="center"/>
              <w:rPr>
                <w:rFonts w:ascii="仿宋_GB2312" w:eastAsia="仿宋_GB2312" w:hAnsi="宋体" w:cs="宋体"/>
                <w:b/>
                <w:bCs/>
                <w:kern w:val="0"/>
                <w:szCs w:val="21"/>
              </w:rPr>
            </w:pPr>
            <w:r w:rsidRPr="002B71AD">
              <w:rPr>
                <w:rFonts w:ascii="仿宋_GB2312" w:eastAsia="仿宋_GB2312" w:hAnsi="宋体" w:cs="宋体" w:hint="eastAsia"/>
                <w:b/>
                <w:bCs/>
                <w:kern w:val="0"/>
                <w:szCs w:val="21"/>
              </w:rPr>
              <w:t>85</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127EDFD0" w14:textId="77777777" w:rsidR="002B71AD" w:rsidRPr="002B71AD" w:rsidRDefault="002B71AD" w:rsidP="002B71AD">
            <w:pPr>
              <w:widowControl/>
              <w:jc w:val="center"/>
              <w:rPr>
                <w:rFonts w:ascii="仿宋_GB2312" w:eastAsia="仿宋_GB2312" w:hAnsi="宋体" w:cs="宋体"/>
                <w:b/>
                <w:bCs/>
                <w:color w:val="000000"/>
                <w:kern w:val="0"/>
                <w:szCs w:val="21"/>
              </w:rPr>
            </w:pPr>
            <w:r w:rsidRPr="002B71AD">
              <w:rPr>
                <w:rFonts w:ascii="仿宋_GB2312" w:eastAsia="仿宋_GB2312" w:hAnsi="宋体" w:cs="宋体" w:hint="eastAsia"/>
                <w:b/>
                <w:bCs/>
                <w:color w:val="000000"/>
                <w:kern w:val="0"/>
                <w:szCs w:val="21"/>
              </w:rPr>
              <w:t xml:space="preserve">　</w:t>
            </w:r>
          </w:p>
        </w:tc>
      </w:tr>
    </w:tbl>
    <w:p w14:paraId="457E6EE1" w14:textId="77777777" w:rsidR="00762F94" w:rsidRPr="003E33CC" w:rsidRDefault="00762F94" w:rsidP="003E33CC"/>
    <w:sectPr w:rsidR="00762F94" w:rsidRPr="003E33CC" w:rsidSect="003533F2">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2D85C" w14:textId="77777777" w:rsidR="002878D5" w:rsidRDefault="002878D5" w:rsidP="00976343">
      <w:r>
        <w:separator/>
      </w:r>
    </w:p>
  </w:endnote>
  <w:endnote w:type="continuationSeparator" w:id="0">
    <w:p w14:paraId="62F39A66" w14:textId="77777777" w:rsidR="002878D5" w:rsidRDefault="002878D5" w:rsidP="00976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黑体"/>
    <w:charset w:val="86"/>
    <w:family w:val="auto"/>
    <w:pitch w:val="default"/>
    <w:sig w:usb0="800002BF" w:usb1="184F6CF8" w:usb2="00000012" w:usb3="00000000" w:csb0="00160001" w:csb1="12030000"/>
  </w:font>
  <w:font w:name="仿宋_GB2312">
    <w:altName w:val="仿宋"/>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51EED" w14:textId="77777777" w:rsidR="002878D5" w:rsidRDefault="002878D5" w:rsidP="00976343">
      <w:r>
        <w:separator/>
      </w:r>
    </w:p>
  </w:footnote>
  <w:footnote w:type="continuationSeparator" w:id="0">
    <w:p w14:paraId="6D85F14D" w14:textId="77777777" w:rsidR="002878D5" w:rsidRDefault="002878D5" w:rsidP="009763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3F2"/>
    <w:rsid w:val="000154F6"/>
    <w:rsid w:val="001C7452"/>
    <w:rsid w:val="001F256A"/>
    <w:rsid w:val="00254AFF"/>
    <w:rsid w:val="00275454"/>
    <w:rsid w:val="002878D5"/>
    <w:rsid w:val="002B71AD"/>
    <w:rsid w:val="003533F2"/>
    <w:rsid w:val="003E33CC"/>
    <w:rsid w:val="004338FA"/>
    <w:rsid w:val="00442A3B"/>
    <w:rsid w:val="0046097F"/>
    <w:rsid w:val="00762F94"/>
    <w:rsid w:val="007C21E5"/>
    <w:rsid w:val="008A0BF2"/>
    <w:rsid w:val="008A735F"/>
    <w:rsid w:val="008B3DC5"/>
    <w:rsid w:val="00933704"/>
    <w:rsid w:val="00946476"/>
    <w:rsid w:val="0095428C"/>
    <w:rsid w:val="00975508"/>
    <w:rsid w:val="00976343"/>
    <w:rsid w:val="00A01F57"/>
    <w:rsid w:val="00A10793"/>
    <w:rsid w:val="00B052AE"/>
    <w:rsid w:val="00B73ED5"/>
    <w:rsid w:val="00C337D1"/>
    <w:rsid w:val="00C83C10"/>
    <w:rsid w:val="00CE2B85"/>
    <w:rsid w:val="00E94DB2"/>
    <w:rsid w:val="00EF7C1D"/>
    <w:rsid w:val="00F01367"/>
    <w:rsid w:val="00F704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BFEB66"/>
  <w15:chartTrackingRefBased/>
  <w15:docId w15:val="{DBFAB5DB-C635-4B37-80FD-92C0C5AE0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634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76343"/>
    <w:rPr>
      <w:sz w:val="18"/>
      <w:szCs w:val="18"/>
    </w:rPr>
  </w:style>
  <w:style w:type="paragraph" w:styleId="a5">
    <w:name w:val="footer"/>
    <w:basedOn w:val="a"/>
    <w:link w:val="a6"/>
    <w:uiPriority w:val="99"/>
    <w:unhideWhenUsed/>
    <w:rsid w:val="00976343"/>
    <w:pPr>
      <w:tabs>
        <w:tab w:val="center" w:pos="4153"/>
        <w:tab w:val="right" w:pos="8306"/>
      </w:tabs>
      <w:snapToGrid w:val="0"/>
      <w:jc w:val="left"/>
    </w:pPr>
    <w:rPr>
      <w:sz w:val="18"/>
      <w:szCs w:val="18"/>
    </w:rPr>
  </w:style>
  <w:style w:type="character" w:customStyle="1" w:styleId="a6">
    <w:name w:val="页脚 字符"/>
    <w:basedOn w:val="a0"/>
    <w:link w:val="a5"/>
    <w:uiPriority w:val="99"/>
    <w:rsid w:val="0097634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298452">
      <w:bodyDiv w:val="1"/>
      <w:marLeft w:val="0"/>
      <w:marRight w:val="0"/>
      <w:marTop w:val="0"/>
      <w:marBottom w:val="0"/>
      <w:divBdr>
        <w:top w:val="none" w:sz="0" w:space="0" w:color="auto"/>
        <w:left w:val="none" w:sz="0" w:space="0" w:color="auto"/>
        <w:bottom w:val="none" w:sz="0" w:space="0" w:color="auto"/>
        <w:right w:val="none" w:sz="0" w:space="0" w:color="auto"/>
      </w:divBdr>
    </w:div>
    <w:div w:id="716974241">
      <w:bodyDiv w:val="1"/>
      <w:marLeft w:val="0"/>
      <w:marRight w:val="0"/>
      <w:marTop w:val="0"/>
      <w:marBottom w:val="0"/>
      <w:divBdr>
        <w:top w:val="none" w:sz="0" w:space="0" w:color="auto"/>
        <w:left w:val="none" w:sz="0" w:space="0" w:color="auto"/>
        <w:bottom w:val="none" w:sz="0" w:space="0" w:color="auto"/>
        <w:right w:val="none" w:sz="0" w:space="0" w:color="auto"/>
      </w:divBdr>
    </w:div>
    <w:div w:id="717553995">
      <w:bodyDiv w:val="1"/>
      <w:marLeft w:val="0"/>
      <w:marRight w:val="0"/>
      <w:marTop w:val="0"/>
      <w:marBottom w:val="0"/>
      <w:divBdr>
        <w:top w:val="none" w:sz="0" w:space="0" w:color="auto"/>
        <w:left w:val="none" w:sz="0" w:space="0" w:color="auto"/>
        <w:bottom w:val="none" w:sz="0" w:space="0" w:color="auto"/>
        <w:right w:val="none" w:sz="0" w:space="0" w:color="auto"/>
      </w:divBdr>
    </w:div>
    <w:div w:id="759370797">
      <w:bodyDiv w:val="1"/>
      <w:marLeft w:val="0"/>
      <w:marRight w:val="0"/>
      <w:marTop w:val="0"/>
      <w:marBottom w:val="0"/>
      <w:divBdr>
        <w:top w:val="none" w:sz="0" w:space="0" w:color="auto"/>
        <w:left w:val="none" w:sz="0" w:space="0" w:color="auto"/>
        <w:bottom w:val="none" w:sz="0" w:space="0" w:color="auto"/>
        <w:right w:val="none" w:sz="0" w:space="0" w:color="auto"/>
      </w:divBdr>
    </w:div>
    <w:div w:id="911356237">
      <w:bodyDiv w:val="1"/>
      <w:marLeft w:val="0"/>
      <w:marRight w:val="0"/>
      <w:marTop w:val="0"/>
      <w:marBottom w:val="0"/>
      <w:divBdr>
        <w:top w:val="none" w:sz="0" w:space="0" w:color="auto"/>
        <w:left w:val="none" w:sz="0" w:space="0" w:color="auto"/>
        <w:bottom w:val="none" w:sz="0" w:space="0" w:color="auto"/>
        <w:right w:val="none" w:sz="0" w:space="0" w:color="auto"/>
      </w:divBdr>
    </w:div>
    <w:div w:id="931595754">
      <w:bodyDiv w:val="1"/>
      <w:marLeft w:val="0"/>
      <w:marRight w:val="0"/>
      <w:marTop w:val="0"/>
      <w:marBottom w:val="0"/>
      <w:divBdr>
        <w:top w:val="none" w:sz="0" w:space="0" w:color="auto"/>
        <w:left w:val="none" w:sz="0" w:space="0" w:color="auto"/>
        <w:bottom w:val="none" w:sz="0" w:space="0" w:color="auto"/>
        <w:right w:val="none" w:sz="0" w:space="0" w:color="auto"/>
      </w:divBdr>
    </w:div>
    <w:div w:id="974797698">
      <w:bodyDiv w:val="1"/>
      <w:marLeft w:val="0"/>
      <w:marRight w:val="0"/>
      <w:marTop w:val="0"/>
      <w:marBottom w:val="0"/>
      <w:divBdr>
        <w:top w:val="none" w:sz="0" w:space="0" w:color="auto"/>
        <w:left w:val="none" w:sz="0" w:space="0" w:color="auto"/>
        <w:bottom w:val="none" w:sz="0" w:space="0" w:color="auto"/>
        <w:right w:val="none" w:sz="0" w:space="0" w:color="auto"/>
      </w:divBdr>
    </w:div>
    <w:div w:id="1227180819">
      <w:bodyDiv w:val="1"/>
      <w:marLeft w:val="0"/>
      <w:marRight w:val="0"/>
      <w:marTop w:val="0"/>
      <w:marBottom w:val="0"/>
      <w:divBdr>
        <w:top w:val="none" w:sz="0" w:space="0" w:color="auto"/>
        <w:left w:val="none" w:sz="0" w:space="0" w:color="auto"/>
        <w:bottom w:val="none" w:sz="0" w:space="0" w:color="auto"/>
        <w:right w:val="none" w:sz="0" w:space="0" w:color="auto"/>
      </w:divBdr>
    </w:div>
    <w:div w:id="1366567098">
      <w:bodyDiv w:val="1"/>
      <w:marLeft w:val="0"/>
      <w:marRight w:val="0"/>
      <w:marTop w:val="0"/>
      <w:marBottom w:val="0"/>
      <w:divBdr>
        <w:top w:val="none" w:sz="0" w:space="0" w:color="auto"/>
        <w:left w:val="none" w:sz="0" w:space="0" w:color="auto"/>
        <w:bottom w:val="none" w:sz="0" w:space="0" w:color="auto"/>
        <w:right w:val="none" w:sz="0" w:space="0" w:color="auto"/>
      </w:divBdr>
    </w:div>
    <w:div w:id="1631935901">
      <w:bodyDiv w:val="1"/>
      <w:marLeft w:val="0"/>
      <w:marRight w:val="0"/>
      <w:marTop w:val="0"/>
      <w:marBottom w:val="0"/>
      <w:divBdr>
        <w:top w:val="none" w:sz="0" w:space="0" w:color="auto"/>
        <w:left w:val="none" w:sz="0" w:space="0" w:color="auto"/>
        <w:bottom w:val="none" w:sz="0" w:space="0" w:color="auto"/>
        <w:right w:val="none" w:sz="0" w:space="0" w:color="auto"/>
      </w:divBdr>
    </w:div>
    <w:div w:id="1761482521">
      <w:bodyDiv w:val="1"/>
      <w:marLeft w:val="0"/>
      <w:marRight w:val="0"/>
      <w:marTop w:val="0"/>
      <w:marBottom w:val="0"/>
      <w:divBdr>
        <w:top w:val="none" w:sz="0" w:space="0" w:color="auto"/>
        <w:left w:val="none" w:sz="0" w:space="0" w:color="auto"/>
        <w:bottom w:val="none" w:sz="0" w:space="0" w:color="auto"/>
        <w:right w:val="none" w:sz="0" w:space="0" w:color="auto"/>
      </w:divBdr>
    </w:div>
    <w:div w:id="1842042267">
      <w:bodyDiv w:val="1"/>
      <w:marLeft w:val="0"/>
      <w:marRight w:val="0"/>
      <w:marTop w:val="0"/>
      <w:marBottom w:val="0"/>
      <w:divBdr>
        <w:top w:val="none" w:sz="0" w:space="0" w:color="auto"/>
        <w:left w:val="none" w:sz="0" w:space="0" w:color="auto"/>
        <w:bottom w:val="none" w:sz="0" w:space="0" w:color="auto"/>
        <w:right w:val="none" w:sz="0" w:space="0" w:color="auto"/>
      </w:divBdr>
    </w:div>
    <w:div w:id="2046249931">
      <w:bodyDiv w:val="1"/>
      <w:marLeft w:val="0"/>
      <w:marRight w:val="0"/>
      <w:marTop w:val="0"/>
      <w:marBottom w:val="0"/>
      <w:divBdr>
        <w:top w:val="none" w:sz="0" w:space="0" w:color="auto"/>
        <w:left w:val="none" w:sz="0" w:space="0" w:color="auto"/>
        <w:bottom w:val="none" w:sz="0" w:space="0" w:color="auto"/>
        <w:right w:val="none" w:sz="0" w:space="0" w:color="auto"/>
      </w:divBdr>
    </w:div>
    <w:div w:id="2092045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3</Pages>
  <Words>226</Words>
  <Characters>1291</Characters>
  <Application>Microsoft Office Word</Application>
  <DocSecurity>0</DocSecurity>
  <Lines>10</Lines>
  <Paragraphs>3</Paragraphs>
  <ScaleCrop>false</ScaleCrop>
  <Company/>
  <LinksUpToDate>false</LinksUpToDate>
  <CharactersWithSpaces>1514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dc:creator>
  <cp:keywords/>
  <dc:description/>
  <cp:lastModifiedBy>王 怡</cp:lastModifiedBy>
  <cp:revision>22</cp:revision>
  <dcterms:created xsi:type="dcterms:W3CDTF">2021-05-21T04:35:00Z</dcterms:created>
  <dcterms:modified xsi:type="dcterms:W3CDTF">2023-05-25T14:36:00Z</dcterms:modified>
</cp:coreProperties>
</file>