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011" w:type="dxa"/>
        <w:tblInd w:w="-831" w:type="dxa"/>
        <w:tblLayout w:type="autofit"/>
        <w:tblCellMar>
          <w:top w:w="0" w:type="dxa"/>
          <w:left w:w="108" w:type="dxa"/>
          <w:bottom w:w="0" w:type="dxa"/>
          <w:right w:w="108" w:type="dxa"/>
        </w:tblCellMar>
      </w:tblPr>
      <w:tblGrid>
        <w:gridCol w:w="10021"/>
      </w:tblGrid>
      <w:tr>
        <w:tblPrEx>
          <w:tblCellMar>
            <w:top w:w="0" w:type="dxa"/>
            <w:left w:w="108" w:type="dxa"/>
            <w:bottom w:w="0" w:type="dxa"/>
            <w:right w:w="108" w:type="dxa"/>
          </w:tblCellMar>
        </w:tblPrEx>
        <w:trPr>
          <w:trHeight w:val="799" w:hRule="atLeast"/>
        </w:trPr>
        <w:tc>
          <w:tcPr>
            <w:tcW w:w="10011" w:type="dxa"/>
            <w:tcBorders>
              <w:top w:val="nil"/>
              <w:left w:val="nil"/>
              <w:bottom w:val="nil"/>
              <w:right w:val="nil"/>
            </w:tcBorders>
            <w:shd w:val="clear" w:color="auto" w:fill="auto"/>
            <w:vAlign w:val="center"/>
          </w:tcPr>
          <w:p>
            <w:pPr>
              <w:pStyle w:val="6"/>
              <w:widowControl/>
              <w:shd w:val="clear" w:color="auto" w:fill="FFFFFF"/>
              <w:spacing w:beforeAutospacing="0" w:after="300" w:afterAutospacing="0" w:line="800" w:lineRule="exact"/>
              <w:rPr>
                <w:rFonts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附件</w:t>
            </w:r>
            <w:bookmarkStart w:id="0" w:name="_GoBack"/>
            <w:bookmarkEnd w:id="0"/>
          </w:p>
          <w:p>
            <w:pPr>
              <w:pStyle w:val="2"/>
              <w:widowControl/>
              <w:spacing w:beforeAutospacing="0" w:afterAutospacing="0" w:line="500" w:lineRule="exact"/>
              <w:jc w:val="center"/>
              <w:rPr>
                <w:rFonts w:hint="default" w:ascii="方正小标宋简体" w:hAnsi="方正小标宋简体" w:eastAsia="方正小标宋简体" w:cs="方正小标宋简体"/>
                <w:b w:val="0"/>
                <w:bCs w:val="0"/>
                <w:sz w:val="44"/>
                <w:szCs w:val="44"/>
                <w:shd w:val="clear" w:color="auto" w:fill="FFFFFF"/>
              </w:rPr>
            </w:pPr>
            <w:r>
              <w:rPr>
                <w:rFonts w:ascii="方正小标宋简体" w:hAnsi="方正小标宋简体" w:eastAsia="方正小标宋简体" w:cs="方正小标宋简体"/>
                <w:b w:val="0"/>
                <w:bCs w:val="0"/>
                <w:sz w:val="44"/>
                <w:szCs w:val="44"/>
                <w:shd w:val="clear" w:color="auto" w:fill="FFFFFF"/>
              </w:rPr>
              <w:t>202</w:t>
            </w:r>
            <w:r>
              <w:rPr>
                <w:rFonts w:hint="default" w:ascii="方正小标宋简体" w:hAnsi="方正小标宋简体" w:eastAsia="方正小标宋简体" w:cs="方正小标宋简体"/>
                <w:b w:val="0"/>
                <w:bCs w:val="0"/>
                <w:sz w:val="44"/>
                <w:szCs w:val="44"/>
                <w:shd w:val="clear" w:color="auto" w:fill="FFFFFF"/>
              </w:rPr>
              <w:t>5</w:t>
            </w:r>
            <w:r>
              <w:rPr>
                <w:rFonts w:ascii="方正小标宋简体" w:hAnsi="方正小标宋简体" w:eastAsia="方正小标宋简体" w:cs="方正小标宋简体"/>
                <w:b w:val="0"/>
                <w:bCs w:val="0"/>
                <w:sz w:val="44"/>
                <w:szCs w:val="44"/>
                <w:shd w:val="clear" w:color="auto" w:fill="FFFFFF"/>
              </w:rPr>
              <w:t>年第十一届北京市大学生生物学竞赛</w:t>
            </w:r>
          </w:p>
          <w:p>
            <w:pPr>
              <w:pStyle w:val="2"/>
              <w:widowControl/>
              <w:spacing w:beforeAutospacing="0" w:afterAutospacing="0" w:line="500" w:lineRule="exact"/>
              <w:jc w:val="center"/>
              <w:rPr>
                <w:rFonts w:ascii="方正小标宋简体" w:hAnsi="方正小标宋简体" w:eastAsia="方正小标宋简体" w:cs="方正小标宋简体"/>
                <w:b w:val="0"/>
                <w:bCs w:val="0"/>
                <w:sz w:val="44"/>
                <w:szCs w:val="44"/>
                <w:shd w:val="clear" w:color="auto" w:fill="FFFFFF"/>
              </w:rPr>
            </w:pPr>
            <w:r>
              <w:rPr>
                <w:rFonts w:ascii="方正小标宋简体" w:hAnsi="方正小标宋简体" w:eastAsia="方正小标宋简体" w:cs="方正小标宋简体"/>
                <w:b w:val="0"/>
                <w:bCs w:val="0"/>
                <w:sz w:val="44"/>
                <w:szCs w:val="44"/>
                <w:shd w:val="clear" w:color="auto" w:fill="FFFFFF"/>
              </w:rPr>
              <w:t>获奖名单</w:t>
            </w:r>
          </w:p>
          <w:p>
            <w:pPr>
              <w:rPr>
                <w:rFonts w:hint="default"/>
              </w:rPr>
            </w:pPr>
          </w:p>
          <w:tbl>
            <w:tblPr>
              <w:tblStyle w:val="7"/>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3180"/>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795" w:type="dxa"/>
                  <w:gridSpan w:val="3"/>
                  <w:shd w:val="clear" w:color="000000" w:fill="FFFFFF"/>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基础知识竞赛单元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奖项</w:t>
                  </w:r>
                </w:p>
              </w:tc>
              <w:tc>
                <w:tcPr>
                  <w:tcW w:w="3180" w:type="dxa"/>
                  <w:shd w:val="clear" w:color="000000" w:fill="FFFFFF"/>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姓名</w:t>
                  </w:r>
                </w:p>
              </w:tc>
              <w:tc>
                <w:tcPr>
                  <w:tcW w:w="4575" w:type="dxa"/>
                  <w:shd w:val="clear" w:color="000000" w:fill="FFFFFF"/>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桂仕林</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刘泽琪</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闵昌荣</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王尧</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武赋斌</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管盈</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曹颖</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李鑫</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刘玥彤</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阿尔曼江·阿不力米提</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王梓涵</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张金玲</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朱韵潼</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蔡思涵</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王韵齐</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李珂冉</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张皓志</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王雅静</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杨枘蒽</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黄树烨</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杨天珺</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梁航宇</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赵雨茁</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王路欣</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赵文博</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贾诗林</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乔子宸</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马旭淼</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杨惠仪</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周思侬</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丁天祎</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马超英</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金子欣</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任奕宁</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唐诗璐</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毕德慧</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陆安妍</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卢怡</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王利龙</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徐琪迩</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汪宇</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孔德辰</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刘璇彬</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范昌麒</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李鸿博</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雷曼琪</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黎凌赫</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闻天戬</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韩连伟</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张文怀</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于留阳</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张长晨</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王昊瑄</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陈于惊滟</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年思羽</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翁旭东</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张皓霖</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高赋天</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师乙菲</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张励子</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孙一铭</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杨妍</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李伊凡</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聂琳</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孙嘉祺</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孙炜强</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华琦泰</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杨雅棋</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王心夷</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段宇萌</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一等奖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周文静</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吴晨宇</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凌翔宇</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中国科学院大学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曾清秋</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尼玛桑珠</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吴比乐</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赵健博</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任天骄</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邓申豪</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刘瑜</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郭一诺</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吕承霖</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魏佳木</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王凤梅</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孙麟翔</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李锦程</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张闻悦</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程嘉伟</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highlight w:val="yellow"/>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卢星宇</w:t>
                  </w:r>
                </w:p>
              </w:tc>
              <w:tc>
                <w:tcPr>
                  <w:tcW w:w="4575" w:type="dxa"/>
                  <w:shd w:val="clear" w:color="000000" w:fill="FFFFFF"/>
                  <w:vAlign w:val="center"/>
                </w:tcPr>
                <w:p>
                  <w:pPr>
                    <w:jc w:val="center"/>
                    <w:rPr>
                      <w:rFonts w:ascii="仿宋_GB2312" w:hAnsi="仿宋_GB2312" w:eastAsia="仿宋_GB2312" w:cs="仿宋_GB2312"/>
                      <w:bCs/>
                      <w:sz w:val="24"/>
                      <w:highlight w:val="yellow"/>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商羽婷</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万博远</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谢乐</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钱林燕</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王立昂</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李响</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李子麟</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傅弈涵</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杨滨旭</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闫钰涵</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张煜姗</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黄贤易</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李彦婷</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北京联合大学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邓迪文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张婉雲</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吴世豪</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徐昕怡</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张向辉</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林晨</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吴清文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孙志旸</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王泽宏</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景瑞</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任天浩</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王时</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林齐</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孟昊霖</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甘清霖</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申靖</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李湉</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王秋实</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太则清</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陈嘉奕</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李正磊</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武嘉宇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孙欣阳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李诗雨</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王新宇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王子赫</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孙思扬</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张慧媛</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魏冕</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杨羿琛</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胡宇轩</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杨彤</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崔潆心</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韩博</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赵文硕</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刘心悦</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白研文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王彦岚</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农竣淳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康宇鑫</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贺子骞</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谭祥</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熊浩男</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余承洁</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倪杨</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王银濠</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梁婉丽</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侯雨</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戴山</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董佳莹</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郭宝娴</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王子康</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陶煜璇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张争扬</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马安宁</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王晓羽</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吕展眉</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赵雪霏</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李鑫阳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秦彩翼</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胡统添</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罗俊凯</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毛章玮</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王子月</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孙轶男</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刘娅苇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张鹤岩</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叶荣添</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戴旭阳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唐琳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邢端端</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罗文韬</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张紫涵</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袁睿彤</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石悦</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刘启航</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安彦尊</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高启轩</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柏云琪</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赵昱航</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许根强</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陈姝洁</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和佳伊</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温姝雅</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吕美萱</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吴坷</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廉淇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吕钢睿</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沙如雪</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蒋雨晴</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刘美岐</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洪思艺</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杨荟会</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周俊</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王子嘉</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祝玮</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姜叶阳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许延铭</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刘科含</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北京联合大学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孙苒</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二等奖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刘郑玮鸿</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李乐之</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张浩禹</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陈信怡</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马柏翔</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李芃睿</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何海舰</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黄鸣政</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唐懿</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许子杰</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姚亿彤</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孙晞昽</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王江明</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刘诗宇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郝剑霄</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苏烨璇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黄智秀</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朱浩祎</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刘宇轩</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竹永雪</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秦博闻</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李俊杰</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向以秋</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杨怿</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王瑞娟</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赵艺轩</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刘玉涵</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陈葳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王婧伊</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李姝彤</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颜忻博</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王曜卿</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田淇升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盛羿凡</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何硕怡</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黄可盈</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毛茹馨</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朱佳音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刘怡昕</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郭子瑄</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王子豪</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杨跞文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崔程越</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卢宏朗</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刘桂璐</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任子墨</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张音龙</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巨恩</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李汀菲</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宋宏钰</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北京联合大学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申索拉</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王钰涵</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郝逸炜</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李爽</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鲍威尔</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原熙瑜</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张熙然</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翟晓玉</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王俐曈</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陈怡</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王芊懿</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王歆然</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唐守正</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徐子恒</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杨文玉</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孙安</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杨淋皓</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陈博熙</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sz w:val="24"/>
                    </w:rPr>
                  </w:pPr>
                  <w:r>
                    <w:rPr>
                      <w:rFonts w:hint="eastAsia" w:ascii="等线" w:hAnsi="等线" w:eastAsia="等线"/>
                      <w:color w:val="000000"/>
                      <w:sz w:val="22"/>
                      <w:szCs w:val="22"/>
                    </w:rPr>
                    <w:t>贺萌</w:t>
                  </w:r>
                </w:p>
              </w:tc>
              <w:tc>
                <w:tcPr>
                  <w:tcW w:w="4575" w:type="dxa"/>
                  <w:shd w:val="clear" w:color="000000" w:fill="FFFFFF"/>
                  <w:vAlign w:val="center"/>
                </w:tcPr>
                <w:p>
                  <w:pPr>
                    <w:jc w:val="center"/>
                    <w:rPr>
                      <w:rFonts w:ascii="仿宋_GB2312" w:hAnsi="仿宋_GB2312" w:eastAsia="仿宋_GB2312" w:cs="仿宋_GB2312"/>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林嘉雯</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郭晗</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刘思琛</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叶润林</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李春江</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顾翔然</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张梦珂</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周明慧</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薛逸飞</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苏睿婷</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赵天阳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陈展帆</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孙莹</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王宁</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秦语新</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高靖毓</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胡洁和</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杨鸿博</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雷晨昊</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何烨</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张潘婷</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温亚军</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滕钰昂</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徐溪延</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杨子怡</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田嘉怡</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郑佳馨</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王淇毅</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夏若木</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张馨月</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严浩文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朱晓菲</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孙沛钲</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谭心许</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陈泉屹</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刘佳怡</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杨滢溪</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朱盈盈</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翟俐俐</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任亚辉</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徐子涵</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王奕贺</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管彤</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刘晏辰</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王其安</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中国消防救援学院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赵敬涵</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马可欣</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苟江堰</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丁浩然</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解云琛</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姜佳欣</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李宸</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张雨欣</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余億</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朱峰</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赵俣琮</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马泽阳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王思雨</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张好</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林瑞鑫</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张家和</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石祥琨</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刘余霖</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钟奕萱</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袁丹宁</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彭宇翔</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史心怡</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甘庆丰</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郑曲悠</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曾良</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汪影</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韦欣琪</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谢佳雯</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方向</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彭浩</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郑蕊佳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董飞宇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杨明睿</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史贝特</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刘梦瑶</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徐熊广</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王丁丁</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解哲</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贺莅宸</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任学归</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张延东</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郝子琪</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马若冰</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朱迪</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路畅</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北京联合大学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陈联民</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张天艺</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何欣翼</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杨笑妍</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黄岚</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王一恺</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张佑赫</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刘蔚然</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丛依林</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刘理文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王颢然</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徐子淇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单晓旭</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唐艺轩</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刘浩然</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郭峻源</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刘珈铭</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林钰姝</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李荣景</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王佳怡</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刘妙琳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左葛瑶</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张耀匀</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葛丁赫</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王缘</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张奕婧</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黄程煜</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王诗云</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王楠</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李昕阳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孟禹彤</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余怡澄</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孙泉琳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刘羽佳</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马旭勤</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刘玉涵</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邱子淇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余念庭</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刘如玉</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汤蕙宁</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石学玲</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韩惠茹</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李思远</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郑晓宇</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sz w:val="24"/>
                    </w:rPr>
                  </w:pPr>
                  <w:r>
                    <w:rPr>
                      <w:rFonts w:hint="eastAsia" w:ascii="等线" w:hAnsi="等线" w:eastAsia="等线"/>
                      <w:color w:val="000000"/>
                      <w:sz w:val="22"/>
                      <w:szCs w:val="22"/>
                    </w:rPr>
                    <w:t>吕小欢</w:t>
                  </w:r>
                </w:p>
              </w:tc>
              <w:tc>
                <w:tcPr>
                  <w:tcW w:w="4575" w:type="dxa"/>
                  <w:shd w:val="clear" w:color="000000" w:fill="FFFFFF"/>
                  <w:vAlign w:val="center"/>
                </w:tcPr>
                <w:p>
                  <w:pPr>
                    <w:jc w:val="center"/>
                    <w:rPr>
                      <w:rFonts w:ascii="仿宋_GB2312" w:hAnsi="仿宋_GB2312" w:eastAsia="仿宋_GB2312" w:cs="仿宋_GB2312"/>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40" w:type="dxa"/>
                  <w:shd w:val="clear" w:color="000000" w:fill="FFFFFF"/>
                  <w:noWrap/>
                  <w:vAlign w:val="center"/>
                </w:tcPr>
                <w:p>
                  <w:pPr>
                    <w:widowControl/>
                    <w:jc w:val="center"/>
                    <w:rPr>
                      <w:rFonts w:ascii="仿宋_GB2312" w:hAnsi="仿宋_GB2312" w:eastAsia="仿宋_GB2312" w:cs="仿宋_GB2312"/>
                      <w:bCs/>
                      <w:kern w:val="0"/>
                      <w:sz w:val="24"/>
                    </w:rPr>
                  </w:pPr>
                  <w:r>
                    <w:rPr>
                      <w:rFonts w:hint="eastAsia" w:ascii="等线" w:hAnsi="等线" w:eastAsia="等线"/>
                      <w:color w:val="000000"/>
                      <w:sz w:val="22"/>
                      <w:szCs w:val="22"/>
                    </w:rPr>
                    <w:t>三等奖</w:t>
                  </w:r>
                </w:p>
              </w:tc>
              <w:tc>
                <w:tcPr>
                  <w:tcW w:w="3180"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孙昌翰</w:t>
                  </w:r>
                </w:p>
              </w:tc>
              <w:tc>
                <w:tcPr>
                  <w:tcW w:w="4575" w:type="dxa"/>
                  <w:shd w:val="clear" w:color="000000" w:fill="FFFFFF"/>
                  <w:vAlign w:val="center"/>
                </w:tcPr>
                <w:p>
                  <w:pPr>
                    <w:jc w:val="center"/>
                    <w:rPr>
                      <w:rFonts w:ascii="仿宋_GB2312" w:hAnsi="仿宋_GB2312" w:eastAsia="仿宋_GB2312" w:cs="仿宋_GB2312"/>
                      <w:bCs/>
                      <w:sz w:val="24"/>
                    </w:rPr>
                  </w:pPr>
                  <w:r>
                    <w:rPr>
                      <w:rFonts w:hint="eastAsia" w:ascii="等线" w:hAnsi="等线" w:eastAsia="等线"/>
                      <w:color w:val="000000"/>
                      <w:sz w:val="22"/>
                      <w:szCs w:val="22"/>
                    </w:rPr>
                    <w:t>北京师范大学</w:t>
                  </w:r>
                </w:p>
              </w:tc>
            </w:tr>
          </w:tbl>
          <w:tbl>
            <w:tblPr>
              <w:tblStyle w:val="8"/>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551"/>
              <w:gridCol w:w="2694"/>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9781" w:type="dxa"/>
                  <w:gridSpan w:val="5"/>
                </w:tcPr>
                <w:p>
                  <w:pPr>
                    <w:widowControl/>
                    <w:jc w:val="center"/>
                    <w:rPr>
                      <w:b/>
                    </w:rPr>
                  </w:pPr>
                  <w:r>
                    <w:rPr>
                      <w:rFonts w:hint="eastAsia" w:ascii="黑体" w:hAnsi="黑体" w:eastAsia="黑体" w:cs="黑体"/>
                      <w:sz w:val="30"/>
                      <w:szCs w:val="30"/>
                    </w:rPr>
                    <w:t>奇思妙想竞赛单元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93" w:type="dxa"/>
                  <w:vAlign w:val="center"/>
                </w:tcPr>
                <w:p>
                  <w:pPr>
                    <w:widowControl/>
                    <w:jc w:val="center"/>
                    <w:rPr>
                      <w:rFonts w:ascii="仿宋_GB2312" w:hAnsi="仿宋_GB2312" w:eastAsia="仿宋_GB2312" w:cs="仿宋_GB2312"/>
                      <w:b/>
                      <w:bCs/>
                      <w:sz w:val="24"/>
                    </w:rPr>
                  </w:pPr>
                  <w:r>
                    <w:rPr>
                      <w:rFonts w:hint="eastAsia" w:ascii="仿宋_GB2312" w:hAnsi="仿宋_GB2312" w:eastAsia="仿宋_GB2312" w:cs="仿宋_GB2312"/>
                      <w:b/>
                      <w:bCs/>
                      <w:sz w:val="24"/>
                    </w:rPr>
                    <w:t>获奖</w:t>
                  </w:r>
                </w:p>
              </w:tc>
              <w:tc>
                <w:tcPr>
                  <w:tcW w:w="2551" w:type="dxa"/>
                  <w:vAlign w:val="center"/>
                </w:tcPr>
                <w:p>
                  <w:pPr>
                    <w:widowControl/>
                    <w:jc w:val="center"/>
                    <w:rPr>
                      <w:rFonts w:ascii="仿宋_GB2312" w:hAnsi="仿宋_GB2312" w:eastAsia="仿宋_GB2312" w:cs="仿宋_GB2312"/>
                      <w:b/>
                      <w:bCs/>
                      <w:sz w:val="24"/>
                    </w:rPr>
                  </w:pPr>
                  <w:r>
                    <w:rPr>
                      <w:rFonts w:hint="eastAsia" w:ascii="仿宋_GB2312" w:hAnsi="仿宋_GB2312" w:eastAsia="仿宋_GB2312" w:cs="仿宋_GB2312"/>
                      <w:b/>
                      <w:bCs/>
                      <w:sz w:val="24"/>
                    </w:rPr>
                    <w:t>方案（作品）</w:t>
                  </w:r>
                </w:p>
              </w:tc>
              <w:tc>
                <w:tcPr>
                  <w:tcW w:w="2694" w:type="dxa"/>
                  <w:vAlign w:val="center"/>
                </w:tcPr>
                <w:p>
                  <w:pPr>
                    <w:widowControl/>
                    <w:jc w:val="center"/>
                    <w:rPr>
                      <w:rFonts w:ascii="仿宋_GB2312" w:hAnsi="仿宋_GB2312" w:eastAsia="仿宋_GB2312" w:cs="仿宋_GB2312"/>
                      <w:b/>
                      <w:bCs/>
                      <w:sz w:val="24"/>
                    </w:rPr>
                  </w:pPr>
                  <w:r>
                    <w:rPr>
                      <w:rFonts w:hint="eastAsia" w:ascii="仿宋_GB2312" w:hAnsi="仿宋_GB2312" w:eastAsia="仿宋_GB2312" w:cs="仿宋_GB2312"/>
                      <w:b/>
                      <w:bCs/>
                      <w:sz w:val="24"/>
                    </w:rPr>
                    <w:t>团队成员</w:t>
                  </w:r>
                </w:p>
              </w:tc>
              <w:tc>
                <w:tcPr>
                  <w:tcW w:w="1842" w:type="dxa"/>
                  <w:vAlign w:val="center"/>
                </w:tcPr>
                <w:p>
                  <w:pPr>
                    <w:widowControl/>
                    <w:jc w:val="center"/>
                    <w:rPr>
                      <w:rFonts w:ascii="仿宋_GB2312" w:hAnsi="仿宋_GB2312" w:eastAsia="仿宋_GB2312" w:cs="仿宋_GB2312"/>
                      <w:b/>
                      <w:bCs/>
                      <w:sz w:val="24"/>
                    </w:rPr>
                  </w:pPr>
                  <w:r>
                    <w:rPr>
                      <w:rFonts w:hint="eastAsia" w:ascii="仿宋_GB2312" w:hAnsi="仿宋_GB2312" w:eastAsia="仿宋_GB2312" w:cs="仿宋_GB2312"/>
                      <w:b/>
                      <w:bCs/>
                      <w:sz w:val="24"/>
                    </w:rPr>
                    <w:t>指导教师</w:t>
                  </w:r>
                </w:p>
              </w:tc>
              <w:tc>
                <w:tcPr>
                  <w:tcW w:w="1701" w:type="dxa"/>
                  <w:vAlign w:val="center"/>
                </w:tcPr>
                <w:p>
                  <w:pPr>
                    <w:widowControl/>
                    <w:jc w:val="center"/>
                    <w:rPr>
                      <w:rFonts w:ascii="仿宋_GB2312" w:hAnsi="仿宋_GB2312" w:eastAsia="仿宋_GB2312" w:cs="仿宋_GB2312"/>
                      <w:b/>
                      <w:bCs/>
                      <w:sz w:val="24"/>
                    </w:rPr>
                  </w:pPr>
                  <w:r>
                    <w:rPr>
                      <w:rFonts w:hint="eastAsia" w:ascii="仿宋_GB2312" w:hAnsi="仿宋_GB2312" w:eastAsia="仿宋_GB2312" w:cs="仿宋_GB2312"/>
                      <w:b/>
                      <w:bCs/>
                      <w:sz w:val="24"/>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一等奖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智胞--查打一体的智能医生</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郝逸炜，杨天珺，郝之予，王韬迪，赵帅</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周志祥，贾润清</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一等奖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智能嗅探卫士——基于电子鼻的农作物病害早期监测及靶向防控系统</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rPr>
                    <w:t>刘锦怡，刘伊然，陈青然</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任俊达，尚巧霞</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一等奖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从共生到自养：基于后AI时代基因技术破解珊瑚白化难题</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rPr>
                    <w:t>罗钧佳，赵新悦，王宜轩，陈湘怡，吴庆硕</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魏士平，兰晓东</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中国地质大学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一等奖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“酶”绘蓝图——蓝藻内共生固氮系统构建</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rPr>
                    <w:t>翁嘉翌，余承洁</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宋致远，杨光辉</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二等奖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天宫清道夫: AI赋能航天员粪便处理菌</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rPr>
                    <w:t>刘梦怡，赵欣，康佳宁，高楠欣，詹瑶悦</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吕乐，宋青</w:t>
                  </w:r>
                </w:p>
              </w:tc>
              <w:tc>
                <w:tcPr>
                  <w:tcW w:w="1701" w:type="dxa"/>
                  <w:vAlign w:val="center"/>
                </w:tcPr>
                <w:p>
                  <w:pPr>
                    <w:jc w:val="center"/>
                    <w:rPr>
                      <w:rFonts w:ascii="仿宋_GB2312" w:eastAsia="仿宋_GB2312"/>
                      <w:color w:val="000000"/>
                      <w:sz w:val="24"/>
                    </w:rPr>
                  </w:pPr>
                  <w:r>
                    <w:rPr>
                      <w:rFonts w:hint="eastAsia" w:ascii="等线" w:hAnsi="等线" w:eastAsia="等线"/>
                      <w:color w:val="000000"/>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二等奖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AI构建阿尔兹海默症预测前沿阵地</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杨烜东，刘皓，刘煊</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王晋芳</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中国消防救援学院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二等奖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植能记忆库——基于植物表观遗传与AI融合的绿色存储系统</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rPr>
                    <w:t>陈厚伊，马鹏宇，张鸣倩，于濡沄，袁嘉佳</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宋跃朋</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二等奖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“数字肿瘤微生态”：基于 AIVC 解锁乳腺癌 肿瘤微环境机制与治疗靶点</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rPr>
                    <w:t>刘欣欣，王艺霖，王佳馨</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商瑜，姜天霞</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二等奖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鲸云识海：基于人工智能的多模态海洋生态系统大模型</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rPr>
                    <w:t>薛同润，邢明轩，王雨涵，丁嘉一</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杨娟</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中国地质大学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二等奖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深海热液金属硫化物的智能绿色采矿：后AI时代的 生物-数字融合的生物浸出系统</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rPr>
                    <w:t>傅岩童，刘欣月，赵佳慧，刘志超</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兰晓东</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中国地质大学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二等奖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BOT-ANY：破解濒危植物保护困境的人工智能传粉系统</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rPr>
                    <w:t>程怡然，丁姝匀，黄煜娟，李潇雪，秦语新</w:t>
                  </w:r>
                </w:p>
              </w:tc>
              <w:tc>
                <w:tcPr>
                  <w:tcW w:w="1842" w:type="dxa"/>
                  <w:vAlign w:val="center"/>
                </w:tcPr>
                <w:p>
                  <w:pPr>
                    <w:jc w:val="center"/>
                    <w:rPr>
                      <w:rFonts w:ascii="仿宋_GB2312" w:hAnsi="仿宋_GB2312" w:eastAsia="仿宋_GB2312" w:cs="仿宋_GB2312"/>
                      <w:color w:val="000000"/>
                      <w:sz w:val="24"/>
                    </w:rPr>
                  </w:pPr>
                  <w:r>
                    <w:fldChar w:fldCharType="begin"/>
                  </w:r>
                  <w:r>
                    <w:instrText xml:space="preserve"> HYPERLINK "mailto:202211200063@mail.bnu.edu.cn；15756252376" </w:instrText>
                  </w:r>
                  <w:r>
                    <w:fldChar w:fldCharType="separate"/>
                  </w:r>
                  <w:r>
                    <w:rPr>
                      <w:rFonts w:hint="eastAsia"/>
                      <w:color w:val="000000"/>
                    </w:rPr>
                    <w:t>廖万金</w:t>
                  </w:r>
                  <w:r>
                    <w:rPr>
                      <w:rFonts w:hint="eastAsia"/>
                      <w:color w:val="000000"/>
                    </w:rPr>
                    <w:fldChar w:fldCharType="end"/>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二等奖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Health Track——一体化全流程健康追踪与临床辅助智能平台</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rPr>
                    <w:t>曾炜英，王利龙，李绪瑶，刘宇琦，高昱</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高飞，石莎</w:t>
                  </w:r>
                </w:p>
              </w:tc>
              <w:tc>
                <w:tcPr>
                  <w:tcW w:w="1701" w:type="dxa"/>
                  <w:vAlign w:val="center"/>
                </w:tcPr>
                <w:p>
                  <w:pPr>
                    <w:jc w:val="center"/>
                    <w:rPr>
                      <w:rFonts w:ascii="仿宋_GB2312" w:eastAsia="仿宋_GB2312"/>
                      <w:color w:val="000000"/>
                      <w:sz w:val="24"/>
                    </w:rPr>
                  </w:pPr>
                  <w:r>
                    <w:rPr>
                      <w:rFonts w:hint="eastAsia" w:ascii="等线" w:hAnsi="等线" w:eastAsia="等线"/>
                      <w:color w:val="000000"/>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三等奖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大豆根部“保卫战”：仿生根-芽孢杆菌协同智能系统共抗根腐病</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牛天成、张姚瑶、闫舒怡、李嘉扬、曲炳狮</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曹利民、刘良玉</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三等奖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熊蜂的解“毒”密码</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王家桢、王雅珊、夏永萌、王新懿、王婧怡</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孙成</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三等奖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智颜镜</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陈晓、徐新蕊、王馨雨、杨玥琳</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万鹰昕、马密霞</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北京联合大学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三等奖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基于双亲基因组和环境暴露大数据语料库的人类遗传病风险 AI 精准预测模型</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刘昊喆、罗俊凯、方向、蔡佳文、徐悦媛</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张淑萍</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三等奖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智“绘”寻人——基于家系遗传与深度学习的3D人脸生成系统</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黄岚、李诗雨、张雪娇、吕家悦、崔艳芹</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史文聿、李景睿</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三等奖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平“移”近人：异种器官移植的免疫耐受与动态监测</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李宇欣、王天凌</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 xml:space="preserve">楚晓菁  </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三等奖</w:t>
                  </w:r>
                </w:p>
              </w:tc>
              <w:tc>
                <w:tcPr>
                  <w:tcW w:w="2551" w:type="dxa"/>
                  <w:vAlign w:val="center"/>
                </w:tcPr>
                <w:p>
                  <w:pPr>
                    <w:rPr>
                      <w:rFonts w:ascii="仿宋_GB2312" w:hAnsi="仿宋_GB2312" w:eastAsia="仿宋_GB2312" w:cs="仿宋_GB2312"/>
                      <w:color w:val="000000"/>
                      <w:sz w:val="24"/>
                    </w:rPr>
                  </w:pPr>
                  <w:r>
                    <w:rPr>
                      <w:rFonts w:hint="eastAsia" w:ascii="黑体" w:hAnsi="黑体" w:eastAsia="黑体"/>
                      <w:color w:val="000000"/>
                      <w:sz w:val="20"/>
                      <w:szCs w:val="20"/>
                    </w:rPr>
                    <w:t>粪斗者联盟——基于粪甲虫的微型仿生智能机器人</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张海阳、欧燕珍</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杨采青</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三等奖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癌症全知：人工智能助力癌细胞特征RNA检测</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李东灿、康森、王怡璇、后俊杰、寿春风</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邱丽娜、张怀</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三等奖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AI 跨界打“瘤”，数据密语开“方”</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马艺卓、段昊彤、冯晟宸、张嘉芮、李滨阳</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王睿、李玉娟</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rPr>
                      <w:rFonts w:ascii="仿宋_GB2312" w:hAnsi="仿宋_GB2312" w:eastAsia="仿宋_GB2312" w:cs="仿宋_GB2312"/>
                    </w:rPr>
                  </w:pPr>
                  <w:r>
                    <w:rPr>
                      <w:rFonts w:hint="eastAsia" w:ascii="等线" w:hAnsi="等线" w:eastAsia="等线"/>
                      <w:color w:val="000000"/>
                      <w:sz w:val="22"/>
                      <w:szCs w:val="22"/>
                    </w:rPr>
                    <w:t>三等奖</w:t>
                  </w:r>
                </w:p>
              </w:tc>
              <w:tc>
                <w:tcPr>
                  <w:tcW w:w="2551" w:type="dxa"/>
                  <w:vAlign w:val="center"/>
                </w:tcPr>
                <w:p>
                  <w:pPr>
                    <w:rPr>
                      <w:rFonts w:ascii="仿宋_GB2312" w:hAnsi="仿宋_GB2312" w:eastAsia="仿宋_GB2312" w:cs="仿宋_GB2312"/>
                    </w:rPr>
                  </w:pPr>
                  <w:r>
                    <w:rPr>
                      <w:rFonts w:hint="eastAsia" w:ascii="等线" w:hAnsi="等线" w:eastAsia="等线"/>
                      <w:color w:val="000000"/>
                    </w:rPr>
                    <w:t>菌能智环：基于AI量子点导航的 废弃菌包纳米级再生系统</w:t>
                  </w:r>
                </w:p>
              </w:tc>
              <w:tc>
                <w:tcPr>
                  <w:tcW w:w="2694" w:type="dxa"/>
                  <w:vAlign w:val="center"/>
                </w:tcPr>
                <w:p>
                  <w:pPr>
                    <w:jc w:val="center"/>
                    <w:rPr>
                      <w:rFonts w:ascii="仿宋_GB2312" w:hAnsi="仿宋_GB2312" w:eastAsia="仿宋_GB2312" w:cs="仿宋_GB2312"/>
                    </w:rPr>
                  </w:pPr>
                  <w:r>
                    <w:rPr>
                      <w:rFonts w:hint="eastAsia" w:ascii="等线" w:hAnsi="等线" w:eastAsia="等线"/>
                      <w:color w:val="000000"/>
                      <w:sz w:val="22"/>
                      <w:szCs w:val="22"/>
                    </w:rPr>
                    <w:t>宋宏钰、李雨然、王心一</w:t>
                  </w:r>
                </w:p>
              </w:tc>
              <w:tc>
                <w:tcPr>
                  <w:tcW w:w="1842" w:type="dxa"/>
                  <w:vAlign w:val="center"/>
                </w:tcPr>
                <w:p>
                  <w:pPr>
                    <w:jc w:val="center"/>
                    <w:rPr>
                      <w:rFonts w:ascii="仿宋_GB2312" w:hAnsi="仿宋_GB2312" w:eastAsia="仿宋_GB2312" w:cs="仿宋_GB2312"/>
                    </w:rPr>
                  </w:pPr>
                  <w:r>
                    <w:rPr>
                      <w:rFonts w:hint="eastAsia" w:ascii="等线" w:hAnsi="等线" w:eastAsia="等线"/>
                      <w:color w:val="000000"/>
                      <w:sz w:val="22"/>
                      <w:szCs w:val="22"/>
                    </w:rPr>
                    <w:t>华威、谷春秀</w:t>
                  </w:r>
                </w:p>
              </w:tc>
              <w:tc>
                <w:tcPr>
                  <w:tcW w:w="1701" w:type="dxa"/>
                  <w:vAlign w:val="center"/>
                </w:tcPr>
                <w:p>
                  <w:pPr>
                    <w:jc w:val="center"/>
                  </w:pPr>
                  <w:r>
                    <w:rPr>
                      <w:rFonts w:hint="eastAsia" w:ascii="等线" w:hAnsi="等线" w:eastAsia="等线"/>
                      <w:color w:val="000000"/>
                    </w:rPr>
                    <w:t>北京联合大学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rPr>
                      <w:rFonts w:ascii="仿宋_GB2312" w:hAnsi="仿宋_GB2312" w:eastAsia="仿宋_GB2312" w:cs="仿宋_GB2312"/>
                    </w:rPr>
                  </w:pPr>
                  <w:r>
                    <w:rPr>
                      <w:rFonts w:hint="eastAsia" w:ascii="等线" w:hAnsi="等线" w:eastAsia="等线"/>
                      <w:color w:val="000000"/>
                      <w:sz w:val="22"/>
                      <w:szCs w:val="22"/>
                    </w:rPr>
                    <w:t>三等奖</w:t>
                  </w:r>
                </w:p>
              </w:tc>
              <w:tc>
                <w:tcPr>
                  <w:tcW w:w="2551" w:type="dxa"/>
                  <w:vAlign w:val="center"/>
                </w:tcPr>
                <w:p>
                  <w:pPr>
                    <w:rPr>
                      <w:rFonts w:ascii="仿宋_GB2312" w:hAnsi="仿宋_GB2312" w:eastAsia="仿宋_GB2312" w:cs="仿宋_GB2312"/>
                    </w:rPr>
                  </w:pPr>
                  <w:r>
                    <w:rPr>
                      <w:rFonts w:hint="eastAsia" w:ascii="等线" w:hAnsi="等线" w:eastAsia="等线"/>
                      <w:color w:val="000000"/>
                    </w:rPr>
                    <w:t>DNA编码创造生物U盘，深度学习引领信息读取</w:t>
                  </w:r>
                </w:p>
              </w:tc>
              <w:tc>
                <w:tcPr>
                  <w:tcW w:w="2694" w:type="dxa"/>
                  <w:vAlign w:val="center"/>
                </w:tcPr>
                <w:p>
                  <w:pPr>
                    <w:jc w:val="center"/>
                    <w:rPr>
                      <w:rFonts w:ascii="仿宋_GB2312" w:hAnsi="仿宋_GB2312" w:eastAsia="仿宋_GB2312" w:cs="仿宋_GB2312"/>
                    </w:rPr>
                  </w:pPr>
                  <w:r>
                    <w:rPr>
                      <w:rFonts w:hint="eastAsia" w:ascii="等线" w:hAnsi="等线" w:eastAsia="等线"/>
                      <w:color w:val="000000"/>
                      <w:sz w:val="22"/>
                      <w:szCs w:val="22"/>
                    </w:rPr>
                    <w:t>卫志恒、韩宜阳、成宗浩、李嘉琛、刘欣浩</w:t>
                  </w:r>
                </w:p>
              </w:tc>
              <w:tc>
                <w:tcPr>
                  <w:tcW w:w="1842" w:type="dxa"/>
                  <w:vAlign w:val="center"/>
                </w:tcPr>
                <w:p>
                  <w:pPr>
                    <w:jc w:val="center"/>
                    <w:rPr>
                      <w:rFonts w:ascii="仿宋_GB2312" w:hAnsi="仿宋_GB2312" w:eastAsia="仿宋_GB2312" w:cs="仿宋_GB2312"/>
                    </w:rPr>
                  </w:pPr>
                  <w:r>
                    <w:rPr>
                      <w:rFonts w:hint="eastAsia" w:ascii="等线" w:hAnsi="等线" w:eastAsia="等线"/>
                      <w:color w:val="000000"/>
                      <w:sz w:val="22"/>
                      <w:szCs w:val="22"/>
                    </w:rPr>
                    <w:t>陈明</w:t>
                  </w:r>
                </w:p>
              </w:tc>
              <w:tc>
                <w:tcPr>
                  <w:tcW w:w="1701" w:type="dxa"/>
                  <w:vAlign w:val="center"/>
                </w:tcPr>
                <w:p>
                  <w:pPr>
                    <w:jc w:val="center"/>
                  </w:pPr>
                  <w:r>
                    <w:rPr>
                      <w:rFonts w:hint="eastAsia" w:ascii="等线" w:hAnsi="等线" w:eastAsia="等线"/>
                      <w:color w:val="000000"/>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rPr>
                      <w:rFonts w:ascii="仿宋_GB2312" w:hAnsi="仿宋_GB2312" w:eastAsia="仿宋_GB2312" w:cs="仿宋_GB2312"/>
                    </w:rPr>
                  </w:pPr>
                  <w:r>
                    <w:rPr>
                      <w:rFonts w:hint="eastAsia" w:ascii="等线" w:hAnsi="等线" w:eastAsia="等线"/>
                      <w:color w:val="000000"/>
                      <w:sz w:val="22"/>
                      <w:szCs w:val="22"/>
                    </w:rPr>
                    <w:t>三等奖</w:t>
                  </w:r>
                </w:p>
              </w:tc>
              <w:tc>
                <w:tcPr>
                  <w:tcW w:w="2551" w:type="dxa"/>
                  <w:vAlign w:val="center"/>
                </w:tcPr>
                <w:p>
                  <w:pPr>
                    <w:rPr>
                      <w:rFonts w:ascii="仿宋_GB2312" w:hAnsi="仿宋_GB2312" w:eastAsia="仿宋_GB2312" w:cs="仿宋_GB2312"/>
                    </w:rPr>
                  </w:pPr>
                  <w:r>
                    <w:rPr>
                      <w:rFonts w:hint="eastAsia" w:ascii="等线" w:hAnsi="等线" w:eastAsia="等线"/>
                      <w:color w:val="000000"/>
                    </w:rPr>
                    <w:t>AutoLinker：用于蛋白融合结构连接肽段自动设计的深度学习平台</w:t>
                  </w:r>
                </w:p>
              </w:tc>
              <w:tc>
                <w:tcPr>
                  <w:tcW w:w="2694" w:type="dxa"/>
                  <w:vAlign w:val="center"/>
                </w:tcPr>
                <w:p>
                  <w:pPr>
                    <w:jc w:val="center"/>
                    <w:rPr>
                      <w:rFonts w:ascii="仿宋_GB2312" w:hAnsi="仿宋_GB2312" w:eastAsia="仿宋_GB2312" w:cs="仿宋_GB2312"/>
                    </w:rPr>
                  </w:pPr>
                  <w:r>
                    <w:rPr>
                      <w:rFonts w:hint="eastAsia" w:ascii="等线" w:hAnsi="等线" w:eastAsia="等线"/>
                      <w:color w:val="000000"/>
                      <w:sz w:val="22"/>
                      <w:szCs w:val="22"/>
                    </w:rPr>
                    <w:t>陈慕吾、周泽皓、程冠涵、时一鸣、郝晨羽</w:t>
                  </w:r>
                </w:p>
              </w:tc>
              <w:tc>
                <w:tcPr>
                  <w:tcW w:w="1842" w:type="dxa"/>
                  <w:vAlign w:val="center"/>
                </w:tcPr>
                <w:p>
                  <w:pPr>
                    <w:jc w:val="center"/>
                    <w:rPr>
                      <w:rFonts w:ascii="仿宋_GB2312" w:hAnsi="仿宋_GB2312" w:eastAsia="仿宋_GB2312" w:cs="仿宋_GB2312"/>
                    </w:rPr>
                  </w:pPr>
                  <w:r>
                    <w:rPr>
                      <w:rFonts w:hint="eastAsia" w:ascii="等线" w:hAnsi="等线" w:eastAsia="等线"/>
                      <w:color w:val="000000"/>
                      <w:sz w:val="22"/>
                      <w:szCs w:val="22"/>
                    </w:rPr>
                    <w:t>孟赓</w:t>
                  </w:r>
                </w:p>
              </w:tc>
              <w:tc>
                <w:tcPr>
                  <w:tcW w:w="1701" w:type="dxa"/>
                  <w:vAlign w:val="center"/>
                </w:tcPr>
                <w:p>
                  <w:pPr>
                    <w:jc w:val="center"/>
                  </w:pPr>
                  <w:r>
                    <w:rPr>
                      <w:rFonts w:hint="eastAsia" w:ascii="等线" w:hAnsi="等线" w:eastAsia="等线"/>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rPr>
                      <w:rFonts w:ascii="仿宋_GB2312" w:hAnsi="仿宋_GB2312" w:eastAsia="仿宋_GB2312" w:cs="仿宋_GB2312"/>
                      <w:sz w:val="24"/>
                    </w:rPr>
                  </w:pPr>
                  <w:r>
                    <w:rPr>
                      <w:rFonts w:hint="eastAsia" w:ascii="等线" w:hAnsi="等线" w:eastAsia="等线"/>
                      <w:color w:val="000000"/>
                      <w:sz w:val="22"/>
                      <w:szCs w:val="22"/>
                    </w:rPr>
                    <w:t>三等奖</w:t>
                  </w:r>
                </w:p>
              </w:tc>
              <w:tc>
                <w:tcPr>
                  <w:tcW w:w="2551" w:type="dxa"/>
                  <w:vAlign w:val="center"/>
                </w:tcPr>
                <w:p>
                  <w:pPr>
                    <w:rPr>
                      <w:rFonts w:ascii="仿宋_GB2312" w:hAnsi="仿宋_GB2312" w:eastAsia="仿宋_GB2312" w:cs="仿宋_GB2312"/>
                      <w:color w:val="000000"/>
                      <w:sz w:val="24"/>
                    </w:rPr>
                  </w:pPr>
                  <w:r>
                    <w:rPr>
                      <w:rFonts w:hint="eastAsia" w:ascii="等线" w:hAnsi="等线" w:eastAsia="等线"/>
                      <w:color w:val="000000"/>
                    </w:rPr>
                    <w:t>AI驱动纳米免疫哨兵：人体黑客防御系统的构想与挑战</w:t>
                  </w:r>
                </w:p>
              </w:tc>
              <w:tc>
                <w:tcPr>
                  <w:tcW w:w="2694"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陈佳雯、胡祺凡、李文姗、孟盛杰、戚凯铭</w:t>
                  </w:r>
                </w:p>
              </w:tc>
              <w:tc>
                <w:tcPr>
                  <w:tcW w:w="1842" w:type="dxa"/>
                  <w:vAlign w:val="center"/>
                </w:tcPr>
                <w:p>
                  <w:pPr>
                    <w:jc w:val="center"/>
                    <w:rPr>
                      <w:rFonts w:ascii="仿宋_GB2312" w:hAnsi="仿宋_GB2312" w:eastAsia="仿宋_GB2312" w:cs="仿宋_GB2312"/>
                      <w:color w:val="000000"/>
                      <w:sz w:val="24"/>
                    </w:rPr>
                  </w:pPr>
                  <w:r>
                    <w:rPr>
                      <w:rFonts w:hint="eastAsia" w:ascii="等线" w:hAnsi="等线" w:eastAsia="等线"/>
                      <w:color w:val="000000"/>
                      <w:sz w:val="22"/>
                      <w:szCs w:val="22"/>
                    </w:rPr>
                    <w:t>卜春亚</w:t>
                  </w:r>
                </w:p>
              </w:tc>
              <w:tc>
                <w:tcPr>
                  <w:tcW w:w="1701" w:type="dxa"/>
                  <w:vAlign w:val="center"/>
                </w:tcPr>
                <w:p>
                  <w:pPr>
                    <w:jc w:val="center"/>
                    <w:rPr>
                      <w:rFonts w:ascii="仿宋_GB2312" w:hAnsi="宋体" w:eastAsia="仿宋_GB2312" w:cs="宋体"/>
                      <w:color w:val="000000"/>
                      <w:sz w:val="24"/>
                    </w:rPr>
                  </w:pPr>
                  <w:r>
                    <w:rPr>
                      <w:rFonts w:hint="eastAsia" w:ascii="等线" w:hAnsi="等线" w:eastAsia="等线"/>
                      <w:color w:val="000000"/>
                    </w:rPr>
                    <w:t>北京农学院</w:t>
                  </w:r>
                </w:p>
              </w:tc>
            </w:tr>
          </w:tbl>
          <w:tbl>
            <w:tblPr>
              <w:tblStyle w:val="7"/>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551"/>
              <w:gridCol w:w="2694"/>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781" w:type="dxa"/>
                  <w:gridSpan w:val="5"/>
                  <w:vAlign w:val="center"/>
                </w:tcPr>
                <w:p>
                  <w:pPr>
                    <w:widowControl/>
                    <w:jc w:val="center"/>
                    <w:rPr>
                      <w:rFonts w:ascii="Times New Roman" w:hAnsi="Times New Roman" w:eastAsia="宋体" w:cs="Times New Roman"/>
                      <w:b/>
                      <w:kern w:val="0"/>
                      <w:sz w:val="20"/>
                      <w:szCs w:val="18"/>
                    </w:rPr>
                  </w:pPr>
                  <w:r>
                    <w:rPr>
                      <w:rFonts w:hint="eastAsia" w:ascii="黑体" w:hAnsi="黑体" w:eastAsia="黑体" w:cs="黑体"/>
                      <w:kern w:val="0"/>
                      <w:sz w:val="30"/>
                      <w:szCs w:val="30"/>
                    </w:rPr>
                    <w:t>实验设计竞赛单元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奖项</w:t>
                  </w:r>
                </w:p>
              </w:tc>
              <w:tc>
                <w:tcPr>
                  <w:tcW w:w="2551" w:type="dxa"/>
                  <w:shd w:val="clear" w:color="auto" w:fill="auto"/>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方案（作品）</w:t>
                  </w:r>
                </w:p>
              </w:tc>
              <w:tc>
                <w:tcPr>
                  <w:tcW w:w="2694" w:type="dxa"/>
                  <w:shd w:val="clear" w:color="auto" w:fill="auto"/>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团队成员</w:t>
                  </w:r>
                </w:p>
              </w:tc>
              <w:tc>
                <w:tcPr>
                  <w:tcW w:w="1842" w:type="dxa"/>
                  <w:shd w:val="clear" w:color="auto" w:fill="auto"/>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指导教师</w:t>
                  </w:r>
                </w:p>
              </w:tc>
              <w:tc>
                <w:tcPr>
                  <w:tcW w:w="1701"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铁过量对哺乳期大鼠肝脏炎症的诱导机制研究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王蔚，田佳雨，宋成雨</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王晓玉，陈娟</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杨树</w:t>
                  </w:r>
                  <w:r>
                    <w:rPr>
                      <w:rFonts w:ascii="Times New Roman" w:hAnsi="Times New Roman" w:eastAsia="等线" w:cs="Times New Roman"/>
                      <w:color w:val="000000"/>
                    </w:rPr>
                    <w:t>PpnGATA2</w:t>
                  </w:r>
                  <w:r>
                    <w:rPr>
                      <w:rFonts w:hint="eastAsia" w:cs="Times New Roman"/>
                    </w:rPr>
                    <w:t>通过调控赤霉素含量影响植株生长和抗旱的分子机制研究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单晓旭，姜宇阳</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康向阳，夏宇飞</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去油微生物洗涤剂及其性能的研究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蒋美玉，赵新悦</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魏士平</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水分胁迫诱导黄芪黄酮醇生物合成的分子途径研究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苏韦文，田畅，张嘉惟，高雅炫，马问国</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高飞</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水稻恶苗病菌对氰烯菌酯和咪鲜胺的抗性机制</w:t>
                  </w:r>
                  <w:r>
                    <w:rPr>
                      <w:rFonts w:ascii="Times New Roman" w:hAnsi="Times New Roman" w:eastAsia="等线" w:cs="Times New Roman"/>
                      <w:color w:val="000000"/>
                    </w:rPr>
                    <w:t xml:space="preserve"> </w:t>
                  </w:r>
                  <w:r>
                    <w:rPr>
                      <w:rFonts w:hint="eastAsia" w:cs="Times New Roman"/>
                    </w:rPr>
                    <w:t>及其反抗性防治新途径探究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周利遥，林馨竹，张雨萌</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张灿，刘西莉</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不同日龄北京油鸡屠体、肉质及腹脂脂质组学比较研究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尚尔康，成绪宁，黄郑，李响美慧，李星池</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徐垭烯，盛熙晖</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基于</w:t>
                  </w:r>
                  <w:r>
                    <w:rPr>
                      <w:rFonts w:ascii="Times New Roman" w:hAnsi="Times New Roman" w:eastAsia="等线" w:cs="Times New Roman"/>
                      <w:color w:val="000000"/>
                    </w:rPr>
                    <w:t>“</w:t>
                  </w:r>
                  <w:r>
                    <w:rPr>
                      <w:rFonts w:hint="eastAsia" w:cs="Times New Roman"/>
                    </w:rPr>
                    <w:t>三山五园</w:t>
                  </w:r>
                  <w:r>
                    <w:rPr>
                      <w:rFonts w:ascii="Times New Roman" w:hAnsi="Times New Roman" w:eastAsia="等线" w:cs="Times New Roman"/>
                      <w:color w:val="000000"/>
                    </w:rPr>
                    <w:t>”</w:t>
                  </w:r>
                  <w:r>
                    <w:rPr>
                      <w:rFonts w:hint="eastAsia" w:cs="Times New Roman"/>
                    </w:rPr>
                    <w:t>地区绿地建设探究城市鸟类生态廊道的功能</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黄煜娟，倪心悦，秦语新</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董路</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sz w:val="20"/>
                      <w:szCs w:val="20"/>
                    </w:rPr>
                    <w:t>罗布麻</w:t>
                  </w:r>
                  <w:r>
                    <w:rPr>
                      <w:rFonts w:ascii="Times New Roman" w:hAnsi="Times New Roman" w:eastAsia="等线" w:cs="Times New Roman"/>
                      <w:sz w:val="20"/>
                      <w:szCs w:val="20"/>
                    </w:rPr>
                    <w:t>MYB90</w:t>
                  </w:r>
                  <w:r>
                    <w:rPr>
                      <w:rFonts w:hint="eastAsia" w:cs="Times New Roman"/>
                      <w:sz w:val="20"/>
                      <w:szCs w:val="20"/>
                    </w:rPr>
                    <w:t>转录因子调控类黄酮合成和逆境应答的功能分析</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王歆然，朱常欣，张若璨，崔梦琳</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耿玉珂，高飞</w:t>
                  </w:r>
                </w:p>
              </w:tc>
              <w:tc>
                <w:tcPr>
                  <w:tcW w:w="1701" w:type="dxa"/>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sz w:val="20"/>
                      <w:szCs w:val="20"/>
                    </w:rPr>
                    <w:t>基于笼形蛋白晶格的水蛭素、葎草灵酮区隔化包埋及其在预防血栓中的应用研究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司玥，王珊，孙瑛宏，杨凯琳，敬一晨</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吕晨艳，张拓</w:t>
                  </w:r>
                </w:p>
              </w:tc>
              <w:tc>
                <w:tcPr>
                  <w:tcW w:w="1701" w:type="dxa"/>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sz w:val="20"/>
                      <w:szCs w:val="20"/>
                    </w:rPr>
                    <w:t>细菌外膜囊泡：开启肿瘤免疫循环，破解免疫逃逸与重塑肿瘤微环境的</w:t>
                  </w:r>
                  <w:r>
                    <w:rPr>
                      <w:rFonts w:ascii="Times New Roman" w:hAnsi="Times New Roman" w:eastAsia="等线" w:cs="Times New Roman"/>
                      <w:sz w:val="20"/>
                      <w:szCs w:val="20"/>
                    </w:rPr>
                    <w:t>“</w:t>
                  </w:r>
                  <w:r>
                    <w:rPr>
                      <w:rFonts w:hint="eastAsia" w:cs="Times New Roman"/>
                      <w:sz w:val="20"/>
                      <w:szCs w:val="20"/>
                    </w:rPr>
                    <w:t>魔法钥匙</w:t>
                  </w:r>
                  <w:r>
                    <w:rPr>
                      <w:rFonts w:ascii="Times New Roman" w:hAnsi="Times New Roman" w:eastAsia="等线" w:cs="Times New Roman"/>
                      <w:sz w:val="20"/>
                      <w:szCs w:val="20"/>
                    </w:rPr>
                    <w:t>”</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赵晨净，贺美娜，李司雨</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聂伟东</w:t>
                  </w:r>
                </w:p>
              </w:tc>
              <w:tc>
                <w:tcPr>
                  <w:tcW w:w="1701" w:type="dxa"/>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sz w:val="20"/>
                      <w:szCs w:val="20"/>
                    </w:rPr>
                    <w:t>保鲜剂</w:t>
                  </w:r>
                  <w:r>
                    <w:rPr>
                      <w:rFonts w:ascii="Times New Roman" w:hAnsi="Times New Roman" w:eastAsia="等线" w:cs="Times New Roman"/>
                      <w:sz w:val="20"/>
                      <w:szCs w:val="20"/>
                    </w:rPr>
                    <w:t>1-MCP</w:t>
                  </w:r>
                  <w:r>
                    <w:rPr>
                      <w:rFonts w:hint="eastAsia" w:cs="Times New Roman"/>
                      <w:sz w:val="20"/>
                      <w:szCs w:val="20"/>
                    </w:rPr>
                    <w:t>对采后芒果果实表皮脂类代谢的影响研究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谭睿琳， 梁雅涵， 刘奕萱， 唐欣怡， 李春江</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徐小静</w:t>
                  </w:r>
                </w:p>
              </w:tc>
              <w:tc>
                <w:tcPr>
                  <w:tcW w:w="1701" w:type="dxa"/>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sz w:val="20"/>
                      <w:szCs w:val="20"/>
                    </w:rPr>
                    <w:t>农药纳米化增效机制与应用研究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 xml:space="preserve">胡相宜， 张骞桐悦， 孔姝媛， 靳笑笑， 肖奕璠 </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闫硕，黄欣蒸</w:t>
                  </w:r>
                </w:p>
              </w:tc>
              <w:tc>
                <w:tcPr>
                  <w:tcW w:w="1701" w:type="dxa"/>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sz w:val="20"/>
                      <w:szCs w:val="20"/>
                    </w:rPr>
                    <w:t>鸟类血孢子虫的宿主特异性及感染偏好探究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李佩盈，李默白，朱梦仪</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黄希</w:t>
                  </w:r>
                </w:p>
              </w:tc>
              <w:tc>
                <w:tcPr>
                  <w:tcW w:w="1701" w:type="dxa"/>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DSBs损伤响应与钙信号的交互作用</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王雅珊，刘蔚然， 王家桢，安彦尊</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王海龙; 王丹</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利用“共混+磁场”复合方法改性超滤膜浓缩乳清蛋白及膜抗污染性能研究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蔡坷，袁慧欣</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张博雅</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单宁对东北梅花鹿肠道内生真菌的影响</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张兴，赵芹，林慧</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郝晓冉</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低温低湿胁迫下松材线虫隐生复苏后的生理生化特性及其致病性研究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施闻雷，刘锦雯，张龄予， 丁凯凯，林燊</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任利利</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党参对H9N2 AIV感染小鼠肺组织屏障作用的修复作用研究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赵子涵，范梦雨，于畅， 高凡琦，高梓鹏</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张倩</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新型靶向“微纳复合”药物递送系统的构建及其治疗肠道沙门氏菌感染的研究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郭晓阳， 杨婕茹，巢菲，向梦菲</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马晓溦</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ascii="Arial" w:hAnsi="Arial" w:eastAsia="等线" w:cs="Arial"/>
                    </w:rPr>
                    <w:t>JA-JAZa-MYCa</w:t>
                  </w:r>
                  <w:r>
                    <w:rPr>
                      <w:rFonts w:hint="eastAsia" w:cs="Arial"/>
                    </w:rPr>
                    <w:t>模块调控大豆抗孢囊线虫的分子机制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张逸枫, 陈杰迅</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李长江</w:t>
                  </w:r>
                  <w:r>
                    <w:rPr>
                      <w:rFonts w:ascii="Arial" w:hAnsi="Arial" w:cs="Arial"/>
                    </w:rPr>
                    <w:t xml:space="preserve">, </w:t>
                  </w:r>
                  <w:r>
                    <w:rPr>
                      <w:rFonts w:hint="eastAsia"/>
                    </w:rPr>
                    <w:t>朱蕾</w:t>
                  </w:r>
                </w:p>
              </w:tc>
              <w:tc>
                <w:tcPr>
                  <w:tcW w:w="1701" w:type="dxa"/>
                  <w:vAlign w:val="center"/>
                </w:tcPr>
                <w:p>
                  <w:pPr>
                    <w:widowControl/>
                    <w:jc w:val="center"/>
                    <w:rPr>
                      <w:rFonts w:ascii="仿宋_GB2312" w:hAnsi="仿宋_GB2312" w:eastAsia="仿宋_GB2312" w:cs="仿宋_GB2312"/>
                      <w:kern w:val="0"/>
                      <w:sz w:val="24"/>
                    </w:rPr>
                  </w:pPr>
                  <w:r>
                    <w:rPr>
                      <w:rFonts w:hint="eastAsia"/>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基于</w:t>
                  </w:r>
                  <w:r>
                    <w:rPr>
                      <w:rFonts w:ascii="Arial" w:hAnsi="Arial" w:cs="Arial"/>
                    </w:rPr>
                    <w:t>MALDI-MSI</w:t>
                  </w:r>
                  <w:r>
                    <w:rPr>
                      <w:rFonts w:hint="eastAsia"/>
                    </w:rPr>
                    <w:t>研究大豆种子休眠萌发的内源性小肽分布及变化规律</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杨文锐,李欣月, 张争扬, 余丽花, 贺莉铮</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薛堃</w:t>
                  </w:r>
                </w:p>
              </w:tc>
              <w:tc>
                <w:tcPr>
                  <w:tcW w:w="1701" w:type="dxa"/>
                  <w:vAlign w:val="center"/>
                </w:tcPr>
                <w:p>
                  <w:pPr>
                    <w:widowControl/>
                    <w:jc w:val="center"/>
                    <w:rPr>
                      <w:rFonts w:ascii="仿宋_GB2312" w:hAnsi="仿宋_GB2312" w:eastAsia="仿宋_GB2312" w:cs="仿宋_GB2312"/>
                      <w:kern w:val="0"/>
                      <w:sz w:val="24"/>
                    </w:rPr>
                  </w:pPr>
                  <w:r>
                    <w:rPr>
                      <w:rFonts w:hint="eastAsia"/>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燕麦内生菌分离及其促生长效应评价</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谭心许, 崔馨, 韦岚馨, 闫禹竹, 马文菲</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韦善君</w:t>
                  </w:r>
                </w:p>
              </w:tc>
              <w:tc>
                <w:tcPr>
                  <w:tcW w:w="1701" w:type="dxa"/>
                  <w:vAlign w:val="center"/>
                </w:tcPr>
                <w:p>
                  <w:pPr>
                    <w:widowControl/>
                    <w:jc w:val="center"/>
                    <w:rPr>
                      <w:rFonts w:ascii="仿宋_GB2312" w:hAnsi="仿宋_GB2312" w:eastAsia="仿宋_GB2312" w:cs="仿宋_GB2312"/>
                      <w:kern w:val="0"/>
                      <w:sz w:val="24"/>
                    </w:rPr>
                  </w:pPr>
                  <w:r>
                    <w:rPr>
                      <w:rFonts w:hint="eastAsia"/>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金属多酚核酸纳米颗粒用于巨噬细胞内抗菌研究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蒋介文,邓安然, 浦许凯</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蔡玮琦</w:t>
                  </w:r>
                </w:p>
              </w:tc>
              <w:tc>
                <w:tcPr>
                  <w:tcW w:w="1701" w:type="dxa"/>
                  <w:vAlign w:val="center"/>
                </w:tcPr>
                <w:p>
                  <w:pPr>
                    <w:widowControl/>
                    <w:jc w:val="center"/>
                    <w:rPr>
                      <w:rFonts w:ascii="仿宋_GB2312" w:hAnsi="仿宋_GB2312" w:eastAsia="仿宋_GB2312" w:cs="仿宋_GB2312"/>
                      <w:kern w:val="0"/>
                      <w:sz w:val="24"/>
                    </w:rPr>
                  </w:pPr>
                  <w:r>
                    <w:rPr>
                      <w:rFonts w:hint="eastAsia"/>
                    </w:rPr>
                    <w:t>北京石油化工学院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生物膜形成细菌增强水稻抗逆性的研究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李昕蕊,李梓嫣,申依凡, 赵欣恬</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杨志伟</w:t>
                  </w:r>
                  <w:r>
                    <w:rPr>
                      <w:rFonts w:ascii="Arial" w:hAnsi="Arial" w:cs="Arial"/>
                    </w:rPr>
                    <w:t xml:space="preserve">, </w:t>
                  </w:r>
                  <w:r>
                    <w:rPr>
                      <w:rFonts w:hint="eastAsia"/>
                    </w:rPr>
                    <w:t>陈志玲</w:t>
                  </w:r>
                </w:p>
              </w:tc>
              <w:tc>
                <w:tcPr>
                  <w:tcW w:w="1701" w:type="dxa"/>
                  <w:vAlign w:val="center"/>
                </w:tcPr>
                <w:p>
                  <w:pPr>
                    <w:widowControl/>
                    <w:jc w:val="center"/>
                    <w:rPr>
                      <w:rFonts w:ascii="仿宋_GB2312" w:hAnsi="仿宋_GB2312" w:eastAsia="仿宋_GB2312" w:cs="仿宋_GB2312"/>
                      <w:kern w:val="0"/>
                      <w:sz w:val="24"/>
                    </w:rPr>
                  </w:pPr>
                  <w:r>
                    <w:rPr>
                      <w:rFonts w:hint="eastAsia"/>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ascii="Arial" w:hAnsi="Arial" w:eastAsia="等线" w:cs="Arial"/>
                    </w:rPr>
                    <w:t>Atm1-Caf1</w:t>
                  </w:r>
                  <w:r>
                    <w:rPr>
                      <w:rFonts w:hint="eastAsia" w:cs="Arial"/>
                    </w:rPr>
                    <w:t>途径在隐球菌荚膜合成中的功能保守性验证</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杨子怡,王楚涵</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张萍</w:t>
                  </w:r>
                </w:p>
              </w:tc>
              <w:tc>
                <w:tcPr>
                  <w:tcW w:w="1701" w:type="dxa"/>
                  <w:vAlign w:val="center"/>
                </w:tcPr>
                <w:p>
                  <w:pPr>
                    <w:widowControl/>
                    <w:jc w:val="center"/>
                    <w:rPr>
                      <w:rFonts w:ascii="仿宋_GB2312" w:hAnsi="仿宋_GB2312" w:eastAsia="仿宋_GB2312" w:cs="仿宋_GB2312"/>
                      <w:kern w:val="0"/>
                      <w:sz w:val="24"/>
                    </w:rPr>
                  </w:pPr>
                  <w:r>
                    <w:rPr>
                      <w:rFonts w:hint="eastAsia"/>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葡萄球菌调控风干猪颈肉感官品质与代谢产物形成的机制研究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张旭颖, 叶佳灵, 袁姝格</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王颖</w:t>
                  </w:r>
                  <w:r>
                    <w:rPr>
                      <w:rFonts w:ascii="Arial" w:hAnsi="Arial" w:cs="Arial"/>
                    </w:rPr>
                    <w:t xml:space="preserve">, </w:t>
                  </w:r>
                  <w:r>
                    <w:rPr>
                      <w:rFonts w:hint="eastAsia"/>
                    </w:rPr>
                    <w:t>张月美</w:t>
                  </w:r>
                </w:p>
              </w:tc>
              <w:tc>
                <w:tcPr>
                  <w:tcW w:w="1701" w:type="dxa"/>
                  <w:vAlign w:val="center"/>
                </w:tcPr>
                <w:p>
                  <w:pPr>
                    <w:widowControl/>
                    <w:jc w:val="center"/>
                    <w:rPr>
                      <w:rFonts w:ascii="仿宋_GB2312" w:hAnsi="仿宋_GB2312" w:eastAsia="仿宋_GB2312" w:cs="仿宋_GB2312"/>
                      <w:kern w:val="0"/>
                      <w:sz w:val="24"/>
                    </w:rPr>
                  </w:pPr>
                  <w:r>
                    <w:rPr>
                      <w:rFonts w:hint="eastAsia"/>
                    </w:rPr>
                    <w:t>北京工商大学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柑橘多甲氧基黄酮调控高脂饮食小鼠肠道微生物脂质代谢缓解肥胖的作用研究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刘卓琳,钱婧怡, 周宇航</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赵玉超</w:t>
                  </w:r>
                </w:p>
              </w:tc>
              <w:tc>
                <w:tcPr>
                  <w:tcW w:w="1701" w:type="dxa"/>
                  <w:vAlign w:val="center"/>
                </w:tcPr>
                <w:p>
                  <w:pPr>
                    <w:widowControl/>
                    <w:jc w:val="center"/>
                    <w:rPr>
                      <w:rFonts w:ascii="仿宋_GB2312" w:hAnsi="仿宋_GB2312" w:eastAsia="仿宋_GB2312" w:cs="仿宋_GB2312"/>
                      <w:kern w:val="0"/>
                      <w:sz w:val="24"/>
                    </w:rPr>
                  </w:pPr>
                  <w:r>
                    <w:rPr>
                      <w:rFonts w:hint="eastAsia"/>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基于</w:t>
                  </w:r>
                  <w:r>
                    <w:rPr>
                      <w:rFonts w:ascii="Arial" w:hAnsi="Arial" w:cs="Arial"/>
                    </w:rPr>
                    <w:t>MALDI-MSI</w:t>
                  </w:r>
                  <w:r>
                    <w:rPr>
                      <w:rFonts w:hint="eastAsia"/>
                    </w:rPr>
                    <w:t>不同生长阶段软枣猕猴桃空间组学研究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周江珊, 安嘉琪, 江璐, 兰建雄, 魏泓泽</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王晓东</w:t>
                  </w:r>
                  <w:r>
                    <w:rPr>
                      <w:rFonts w:ascii="Arial" w:hAnsi="Arial" w:cs="Arial"/>
                    </w:rPr>
                    <w:t>,</w:t>
                  </w:r>
                  <w:r>
                    <w:rPr>
                      <w:rFonts w:hint="eastAsia"/>
                    </w:rPr>
                    <w:t>李崴</w:t>
                  </w:r>
                </w:p>
              </w:tc>
              <w:tc>
                <w:tcPr>
                  <w:tcW w:w="1701" w:type="dxa"/>
                  <w:vAlign w:val="center"/>
                </w:tcPr>
                <w:p>
                  <w:pPr>
                    <w:widowControl/>
                    <w:jc w:val="center"/>
                    <w:rPr>
                      <w:rFonts w:ascii="仿宋_GB2312" w:hAnsi="仿宋_GB2312" w:eastAsia="仿宋_GB2312" w:cs="仿宋_GB2312"/>
                      <w:kern w:val="0"/>
                      <w:sz w:val="24"/>
                    </w:rPr>
                  </w:pPr>
                  <w:r>
                    <w:rPr>
                      <w:rFonts w:hint="eastAsia"/>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基于植物解剖和转录组学的胡桃属果实木质化差异</w:t>
                  </w:r>
                  <w:r>
                    <w:rPr>
                      <w:rFonts w:ascii="Arial" w:hAnsi="Arial" w:cs="Arial"/>
                    </w:rPr>
                    <w:t xml:space="preserve"> </w:t>
                  </w:r>
                  <w:r>
                    <w:rPr>
                      <w:rFonts w:hint="eastAsia"/>
                    </w:rPr>
                    <w:t>的研究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刘雨琪,唐懿</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白伟宁</w:t>
                  </w:r>
                </w:p>
              </w:tc>
              <w:tc>
                <w:tcPr>
                  <w:tcW w:w="1701" w:type="dxa"/>
                  <w:vAlign w:val="center"/>
                </w:tcPr>
                <w:p>
                  <w:pPr>
                    <w:widowControl/>
                    <w:jc w:val="center"/>
                    <w:rPr>
                      <w:rFonts w:ascii="仿宋_GB2312" w:hAnsi="仿宋_GB2312" w:eastAsia="仿宋_GB2312" w:cs="仿宋_GB2312"/>
                      <w:kern w:val="0"/>
                      <w:sz w:val="24"/>
                    </w:rPr>
                  </w:pPr>
                  <w:r>
                    <w:rPr>
                      <w:rFonts w:hint="eastAsia"/>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高效杀菌及菌体快速清除一体化设计及研究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王家圆, 蒋馨, 徐浚洋, 刘思彤, 陈星月</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白晓霜</w:t>
                  </w:r>
                  <w:r>
                    <w:rPr>
                      <w:rFonts w:ascii="Arial" w:hAnsi="Arial" w:cs="Arial"/>
                    </w:rPr>
                    <w:t xml:space="preserve">, </w:t>
                  </w:r>
                  <w:r>
                    <w:rPr>
                      <w:rFonts w:hint="eastAsia"/>
                    </w:rPr>
                    <w:t>刘长霞</w:t>
                  </w:r>
                </w:p>
              </w:tc>
              <w:tc>
                <w:tcPr>
                  <w:tcW w:w="1701" w:type="dxa"/>
                  <w:vAlign w:val="center"/>
                </w:tcPr>
                <w:p>
                  <w:pPr>
                    <w:widowControl/>
                    <w:jc w:val="center"/>
                    <w:rPr>
                      <w:rFonts w:ascii="仿宋_GB2312" w:hAnsi="仿宋_GB2312" w:eastAsia="仿宋_GB2312" w:cs="仿宋_GB2312"/>
                      <w:kern w:val="0"/>
                      <w:sz w:val="24"/>
                    </w:rPr>
                  </w:pPr>
                  <w:r>
                    <w:rPr>
                      <w:rFonts w:hint="eastAsia"/>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珠穆朗玛峰北坡绒布谷土壤细菌资源分离鉴定与功能评价</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周怡然, 叶颖, 王文汇, 李庆杰, 蓝嘉奕</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韦善君</w:t>
                  </w:r>
                </w:p>
              </w:tc>
              <w:tc>
                <w:tcPr>
                  <w:tcW w:w="1701" w:type="dxa"/>
                  <w:vAlign w:val="center"/>
                </w:tcPr>
                <w:p>
                  <w:pPr>
                    <w:widowControl/>
                    <w:jc w:val="center"/>
                    <w:rPr>
                      <w:rFonts w:ascii="仿宋_GB2312" w:hAnsi="仿宋_GB2312" w:eastAsia="仿宋_GB2312" w:cs="仿宋_GB2312"/>
                      <w:kern w:val="0"/>
                      <w:sz w:val="24"/>
                    </w:rPr>
                  </w:pPr>
                  <w:r>
                    <w:rPr>
                      <w:rFonts w:hint="eastAsia"/>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花粉管生长过程中微管的形成与动态调控</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王若溪, 蔡琳璨, 倪沅蕙, 孙婵娟, 朱丽宏</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张毅</w:t>
                  </w:r>
                  <w:r>
                    <w:rPr>
                      <w:rFonts w:ascii="Arial" w:hAnsi="Arial" w:cs="Arial"/>
                    </w:rPr>
                    <w:t xml:space="preserve">, </w:t>
                  </w:r>
                  <w:r>
                    <w:rPr>
                      <w:rFonts w:hint="eastAsia"/>
                    </w:rPr>
                    <w:t>戴刘凤</w:t>
                  </w:r>
                </w:p>
              </w:tc>
              <w:tc>
                <w:tcPr>
                  <w:tcW w:w="1701" w:type="dxa"/>
                  <w:vAlign w:val="center"/>
                </w:tcPr>
                <w:p>
                  <w:pPr>
                    <w:widowControl/>
                    <w:jc w:val="center"/>
                    <w:rPr>
                      <w:rFonts w:ascii="仿宋_GB2312" w:hAnsi="仿宋_GB2312" w:eastAsia="仿宋_GB2312" w:cs="仿宋_GB2312"/>
                      <w:kern w:val="0"/>
                      <w:sz w:val="24"/>
                    </w:rPr>
                  </w:pPr>
                  <w:r>
                    <w:rPr>
                      <w:rFonts w:hint="eastAsia"/>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枯草芽孢杆菌</w:t>
                  </w:r>
                  <w:r>
                    <w:rPr>
                      <w:rFonts w:ascii="Arial" w:hAnsi="Arial" w:cs="Arial"/>
                    </w:rPr>
                    <w:t>SRx</w:t>
                  </w:r>
                  <w:r>
                    <w:rPr>
                      <w:rFonts w:hint="eastAsia"/>
                    </w:rPr>
                    <w:t>对玉米种子萌发耐盐性提升的功能初探</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王俐曈, 刘鸿雅, 田媛</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王书伟</w:t>
                  </w:r>
                  <w:r>
                    <w:rPr>
                      <w:rFonts w:ascii="Arial" w:hAnsi="Arial" w:cs="Arial"/>
                    </w:rPr>
                    <w:t xml:space="preserve">, </w:t>
                  </w:r>
                  <w:r>
                    <w:rPr>
                      <w:rFonts w:hint="eastAsia"/>
                    </w:rPr>
                    <w:t>李长江</w:t>
                  </w:r>
                </w:p>
              </w:tc>
              <w:tc>
                <w:tcPr>
                  <w:tcW w:w="1701" w:type="dxa"/>
                  <w:vAlign w:val="center"/>
                </w:tcPr>
                <w:p>
                  <w:pPr>
                    <w:widowControl/>
                    <w:jc w:val="center"/>
                    <w:rPr>
                      <w:rFonts w:ascii="仿宋_GB2312" w:hAnsi="仿宋_GB2312" w:eastAsia="仿宋_GB2312" w:cs="仿宋_GB2312"/>
                      <w:kern w:val="0"/>
                      <w:sz w:val="24"/>
                    </w:rPr>
                  </w:pPr>
                  <w:r>
                    <w:rPr>
                      <w:rFonts w:hint="eastAsia"/>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ascii="Arial" w:hAnsi="Arial" w:eastAsia="等线" w:cs="Arial"/>
                    </w:rPr>
                    <w:t>Dactylorhin A</w:t>
                  </w:r>
                  <w:r>
                    <w:rPr>
                      <w:rFonts w:hint="eastAsia" w:cs="Arial"/>
                    </w:rPr>
                    <w:t>对阿尔茨海默病背景下小胶质细胞脂滴生成影响的探索性研究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雷菲儿, 赵俣琮, 张奕婧, 余億</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胡杨</w:t>
                  </w:r>
                  <w:r>
                    <w:rPr>
                      <w:rFonts w:ascii="Arial" w:hAnsi="Arial" w:cs="Arial"/>
                    </w:rPr>
                    <w:t xml:space="preserve">, </w:t>
                  </w:r>
                  <w:r>
                    <w:rPr>
                      <w:rFonts w:hint="eastAsia"/>
                    </w:rPr>
                    <w:t>覃筱燕</w:t>
                  </w:r>
                </w:p>
              </w:tc>
              <w:tc>
                <w:tcPr>
                  <w:tcW w:w="1701" w:type="dxa"/>
                  <w:vAlign w:val="center"/>
                </w:tcPr>
                <w:p>
                  <w:pPr>
                    <w:widowControl/>
                    <w:jc w:val="center"/>
                    <w:rPr>
                      <w:rFonts w:ascii="仿宋_GB2312" w:hAnsi="仿宋_GB2312" w:eastAsia="仿宋_GB2312" w:cs="仿宋_GB2312"/>
                      <w:kern w:val="0"/>
                      <w:sz w:val="24"/>
                    </w:rPr>
                  </w:pPr>
                  <w:r>
                    <w:rPr>
                      <w:rFonts w:hint="eastAsia"/>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负载苦参碱的白芨多糖</w:t>
                  </w:r>
                  <w:r>
                    <w:rPr>
                      <w:rFonts w:ascii="Arial" w:hAnsi="Arial" w:cs="Arial"/>
                    </w:rPr>
                    <w:t>/</w:t>
                  </w:r>
                  <w:r>
                    <w:rPr>
                      <w:rFonts w:hint="eastAsia"/>
                    </w:rPr>
                    <w:t>臭氧油纳米乳凝胶递送体系的构建及其抗菌性能研究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 xml:space="preserve">赵梓轩,冶丽花, 高雨萌, 田惠昀, 姜伟国 </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童津津</w:t>
                  </w:r>
                </w:p>
              </w:tc>
              <w:tc>
                <w:tcPr>
                  <w:tcW w:w="1701" w:type="dxa"/>
                  <w:vAlign w:val="center"/>
                </w:tcPr>
                <w:p>
                  <w:pPr>
                    <w:widowControl/>
                    <w:jc w:val="center"/>
                    <w:rPr>
                      <w:rFonts w:ascii="仿宋_GB2312" w:hAnsi="仿宋_GB2312" w:eastAsia="仿宋_GB2312" w:cs="仿宋_GB2312"/>
                      <w:kern w:val="0"/>
                      <w:sz w:val="24"/>
                    </w:rPr>
                  </w:pPr>
                  <w:r>
                    <w:rPr>
                      <w:rFonts w:hint="eastAsia"/>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镧素提升黄瓜对根结线虫抗性的试验研究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姜方新,  黎羽</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田永强</w:t>
                  </w:r>
                  <w:r>
                    <w:rPr>
                      <w:rFonts w:ascii="Arial" w:hAnsi="Arial" w:cs="Arial"/>
                    </w:rPr>
                    <w:t xml:space="preserve">, </w:t>
                  </w:r>
                  <w:r>
                    <w:rPr>
                      <w:rFonts w:hint="eastAsia"/>
                    </w:rPr>
                    <w:t>何俊娜</w:t>
                  </w:r>
                </w:p>
              </w:tc>
              <w:tc>
                <w:tcPr>
                  <w:tcW w:w="1701" w:type="dxa"/>
                  <w:vAlign w:val="center"/>
                </w:tcPr>
                <w:p>
                  <w:pPr>
                    <w:widowControl/>
                    <w:jc w:val="center"/>
                    <w:rPr>
                      <w:rFonts w:ascii="仿宋_GB2312" w:hAnsi="仿宋_GB2312" w:eastAsia="仿宋_GB2312" w:cs="仿宋_GB2312"/>
                      <w:kern w:val="0"/>
                      <w:sz w:val="24"/>
                    </w:rPr>
                  </w:pPr>
                  <w:r>
                    <w:rPr>
                      <w:rFonts w:hint="eastAsia"/>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一等奖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不同浓度镉污染对农田土壤甲烷氧化微生物丰度及群落组成的影响机制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武俊衣,冯欣, 武子涵, 冯子怡</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王家骐</w:t>
                  </w:r>
                </w:p>
              </w:tc>
              <w:tc>
                <w:tcPr>
                  <w:tcW w:w="1701" w:type="dxa"/>
                  <w:vAlign w:val="center"/>
                </w:tcPr>
                <w:p>
                  <w:pPr>
                    <w:widowControl/>
                    <w:jc w:val="center"/>
                    <w:rPr>
                      <w:rFonts w:ascii="仿宋_GB2312" w:hAnsi="仿宋_GB2312" w:eastAsia="仿宋_GB2312" w:cs="仿宋_GB2312"/>
                      <w:kern w:val="0"/>
                      <w:sz w:val="24"/>
                    </w:rPr>
                  </w:pPr>
                  <w:r>
                    <w:rPr>
                      <w:rFonts w:hint="eastAsia"/>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北京地区野生鸟类寄生虫流行情况调查</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姜颖奇，代欣，赵梦琪，张艺业</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尹德琦，李秋明</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淀粉颗粒特性分级对吸油率的影响及其在油炸裹粉中的应用</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马智昊，陈佳乐，李中远， 陈名立广</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王超</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氧化三甲胺对</w:t>
                  </w:r>
                  <w:r>
                    <w:rPr>
                      <w:rFonts w:ascii="Times New Roman" w:hAnsi="Times New Roman" w:eastAsia="等线" w:cs="Times New Roman"/>
                      <w:color w:val="000000"/>
                    </w:rPr>
                    <w:t>Tau</w:t>
                  </w:r>
                  <w:r>
                    <w:rPr>
                      <w:rFonts w:hint="eastAsia" w:cs="Times New Roman"/>
                    </w:rPr>
                    <w:t>蛋白液</w:t>
                  </w:r>
                  <w:r>
                    <w:rPr>
                      <w:rFonts w:ascii="Times New Roman" w:hAnsi="Times New Roman" w:eastAsia="等线" w:cs="Times New Roman"/>
                      <w:color w:val="000000"/>
                    </w:rPr>
                    <w:t>-</w:t>
                  </w:r>
                  <w:r>
                    <w:rPr>
                      <w:rFonts w:hint="eastAsia" w:cs="Times New Roman"/>
                    </w:rPr>
                    <w:t>液相分离和聚集的影响研究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葛丁赫，王艺霖，李盈敏</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李森</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基于</w:t>
                  </w:r>
                  <w:r>
                    <w:rPr>
                      <w:rFonts w:ascii="Times New Roman" w:hAnsi="Times New Roman" w:eastAsia="等线" w:cs="Times New Roman"/>
                      <w:color w:val="000000"/>
                    </w:rPr>
                    <w:t>AGEs-RAGE</w:t>
                  </w:r>
                  <w:r>
                    <w:rPr>
                      <w:rFonts w:hint="eastAsia" w:cs="Times New Roman"/>
                    </w:rPr>
                    <w:t>轴探讨白果有效成分对肺癌细胞衰老与治疗机制研究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李好，许景</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胡贵平，李呈</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野生达乌尔黄鼠前列腺季节性增生与萎缩过程中细胞内线粒体的动态变化</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陈厚伊，马鹏宇，张鸣倩，于濡沄，张玉立</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张浩林</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水酶法提取黄粉虫蛋白工艺研究及蛋白性质表征</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申兆玥</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刘军</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苹果早花无痕基因编辑系统</w:t>
                  </w:r>
                  <w:r>
                    <w:rPr>
                      <w:rFonts w:ascii="Times New Roman" w:hAnsi="Times New Roman" w:eastAsia="等线" w:cs="Times New Roman"/>
                      <w:color w:val="000000"/>
                    </w:rPr>
                    <w:t>CRISPR/Cas9-MdTFL1</w:t>
                  </w:r>
                  <w:r>
                    <w:rPr>
                      <w:rFonts w:hint="eastAsia" w:cs="Times New Roman"/>
                    </w:rPr>
                    <w:t>的研发与应用</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苏政轩，周程程，刘力萍，李倩，刘昕炀</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王胜男</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乳酸菌</w:t>
                  </w:r>
                  <w:r>
                    <w:rPr>
                      <w:rFonts w:ascii="Times New Roman" w:hAnsi="Times New Roman" w:eastAsia="等线" w:cs="Times New Roman"/>
                      <w:color w:val="000000"/>
                    </w:rPr>
                    <w:t>Lactobacillus delbrueckii</w:t>
                  </w:r>
                  <w:r>
                    <w:rPr>
                      <w:rFonts w:hint="eastAsia" w:cs="Times New Roman"/>
                    </w:rPr>
                    <w:t>通过</w:t>
                  </w:r>
                  <w:r>
                    <w:rPr>
                      <w:rFonts w:ascii="Times New Roman" w:hAnsi="Times New Roman" w:eastAsia="等线" w:cs="Times New Roman"/>
                      <w:color w:val="000000"/>
                    </w:rPr>
                    <w:t>cGAS-STING</w:t>
                  </w:r>
                  <w:r>
                    <w:rPr>
                      <w:rFonts w:hint="eastAsia" w:cs="Times New Roman"/>
                    </w:rPr>
                    <w:t>通路调控奶牛</w:t>
                  </w:r>
                  <w:r>
                    <w:rPr>
                      <w:rFonts w:ascii="Times New Roman" w:hAnsi="Times New Roman" w:eastAsia="等线" w:cs="Times New Roman"/>
                      <w:color w:val="000000"/>
                    </w:rPr>
                    <w:t>PMN</w:t>
                  </w:r>
                  <w:r>
                    <w:rPr>
                      <w:rFonts w:hint="eastAsia" w:cs="Times New Roman"/>
                    </w:rPr>
                    <w:t>细胞氧化应激损伤的分子机制验证</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王艺涵，金绍杰，魏悦欣，朱俊萍，石玄雀</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color w:val="000000"/>
                    </w:rPr>
                    <w:t>王慧</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基于</w:t>
                  </w:r>
                  <w:r>
                    <w:rPr>
                      <w:rFonts w:ascii="Times New Roman" w:hAnsi="Times New Roman" w:eastAsia="等线" w:cs="Times New Roman"/>
                      <w:color w:val="000000"/>
                    </w:rPr>
                    <w:t>MALDI-MSI</w:t>
                  </w:r>
                  <w:r>
                    <w:rPr>
                      <w:rFonts w:hint="eastAsia" w:cs="Times New Roman"/>
                    </w:rPr>
                    <w:t>技术研究白及块茎不同发育阶段多糖空间分布规律</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color w:val="000000"/>
                    </w:rPr>
                    <w:t>牛奥淇，白子怡，林舒雁，于千越，张锦喆</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rPr>
                    <w:t>王晓东</w:t>
                  </w:r>
                </w:p>
              </w:tc>
              <w:tc>
                <w:tcPr>
                  <w:tcW w:w="1701" w:type="dxa"/>
                  <w:vAlign w:val="center"/>
                </w:tcPr>
                <w:p>
                  <w:pPr>
                    <w:widowControl/>
                    <w:jc w:val="center"/>
                    <w:rPr>
                      <w:rFonts w:ascii="仿宋_GB2312" w:hAnsi="仿宋_GB2312" w:eastAsia="仿宋_GB2312" w:cs="仿宋_GB2312"/>
                      <w:kern w:val="0"/>
                      <w:sz w:val="24"/>
                    </w:rPr>
                  </w:pPr>
                  <w:r>
                    <w:rPr>
                      <w:rFonts w:hint="eastAsia" w:cs="Times New Roman"/>
                      <w:color w:val="000000"/>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sz w:val="20"/>
                      <w:szCs w:val="20"/>
                    </w:rPr>
                    <w:t>双苄基异喹啉类天然产物分子对端粒</w:t>
                  </w:r>
                  <w:r>
                    <w:rPr>
                      <w:rFonts w:ascii="Times New Roman" w:hAnsi="Times New Roman" w:eastAsia="等线" w:cs="Times New Roman"/>
                      <w:sz w:val="20"/>
                      <w:szCs w:val="20"/>
                    </w:rPr>
                    <w:t>i-motif</w:t>
                  </w:r>
                  <w:r>
                    <w:rPr>
                      <w:rFonts w:hint="eastAsia" w:cs="Times New Roman"/>
                      <w:sz w:val="20"/>
                      <w:szCs w:val="20"/>
                    </w:rPr>
                    <w:t>的识别性质研究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汤蕙宁，杨阳，唐艺，阳叶璐</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崔晓杰</w:t>
                  </w:r>
                </w:p>
              </w:tc>
              <w:tc>
                <w:tcPr>
                  <w:tcW w:w="1701" w:type="dxa"/>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sz w:val="20"/>
                      <w:szCs w:val="20"/>
                    </w:rPr>
                    <w:t>基于不同器官的高原鼠兔海拔梯度适应性调节研究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史心怡，鲁雨欣， 鞠佳彤， 许子杰</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韩莹莹</w:t>
                  </w:r>
                </w:p>
              </w:tc>
              <w:tc>
                <w:tcPr>
                  <w:tcW w:w="1701" w:type="dxa"/>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sz w:val="20"/>
                      <w:szCs w:val="20"/>
                    </w:rPr>
                    <w:t>发酵中草药外泌体在干眼症治疗中的应用研究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 xml:space="preserve">王媗 </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李道通</w:t>
                  </w:r>
                </w:p>
              </w:tc>
              <w:tc>
                <w:tcPr>
                  <w:tcW w:w="1701" w:type="dxa"/>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s="Times New Roman"/>
                      <w:sz w:val="20"/>
                      <w:szCs w:val="20"/>
                    </w:rPr>
                    <w:t>基于</w:t>
                  </w:r>
                  <w:r>
                    <w:rPr>
                      <w:rFonts w:ascii="Times New Roman" w:hAnsi="Times New Roman" w:eastAsia="等线" w:cs="Times New Roman"/>
                      <w:sz w:val="20"/>
                      <w:szCs w:val="20"/>
                    </w:rPr>
                    <w:t>SNPs</w:t>
                  </w:r>
                  <w:r>
                    <w:rPr>
                      <w:rFonts w:hint="eastAsia" w:cs="Times New Roman"/>
                      <w:sz w:val="20"/>
                      <w:szCs w:val="20"/>
                    </w:rPr>
                    <w:t>位点信息推断荷斯坦牛亲子关系的研究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rPr>
                    <w:t>王林浩，晁森，姜令美， 帕提古丽·沙塔尔，赵欣羽</w:t>
                  </w:r>
                </w:p>
              </w:tc>
              <w:tc>
                <w:tcPr>
                  <w:tcW w:w="1842" w:type="dxa"/>
                  <w:shd w:val="clear" w:color="auto" w:fill="auto"/>
                  <w:vAlign w:val="center"/>
                </w:tcPr>
                <w:p>
                  <w:pPr>
                    <w:widowControl/>
                    <w:jc w:val="center"/>
                    <w:rPr>
                      <w:rFonts w:ascii="仿宋_GB2312" w:hAnsi="仿宋_GB2312" w:eastAsia="仿宋_GB2312" w:cs="仿宋_GB2312"/>
                    </w:rPr>
                  </w:pPr>
                  <w:r>
                    <w:rPr>
                      <w:rFonts w:hint="eastAsia"/>
                    </w:rPr>
                    <w:t>窦金焕</w:t>
                  </w:r>
                </w:p>
              </w:tc>
              <w:tc>
                <w:tcPr>
                  <w:tcW w:w="1701" w:type="dxa"/>
                  <w:vAlign w:val="center"/>
                </w:tcPr>
                <w:p>
                  <w:pPr>
                    <w:widowControl/>
                    <w:jc w:val="center"/>
                    <w:rPr>
                      <w:rFonts w:ascii="仿宋_GB2312" w:hAnsi="仿宋_GB2312" w:eastAsia="仿宋_GB2312" w:cs="仿宋_GB2312"/>
                    </w:rPr>
                  </w:pPr>
                  <w:r>
                    <w:rPr>
                      <w:rFonts w:ascii="Arial" w:hAnsi="Arial" w:eastAsia="等线" w:cs="Arial"/>
                      <w:sz w:val="20"/>
                      <w:szCs w:val="2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ascii="Times New Roman" w:hAnsi="Times New Roman" w:eastAsia="等线" w:cs="Times New Roman"/>
                      <w:sz w:val="20"/>
                      <w:szCs w:val="20"/>
                    </w:rPr>
                    <w:t>Hippo</w:t>
                  </w:r>
                  <w:r>
                    <w:rPr>
                      <w:rFonts w:hint="eastAsia" w:cs="Times New Roman"/>
                      <w:sz w:val="20"/>
                      <w:szCs w:val="20"/>
                    </w:rPr>
                    <w:t>通路糖基化修饰调控肿瘤发生发展的机制研究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史海越，路雨桥</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李静</w:t>
                  </w:r>
                </w:p>
              </w:tc>
              <w:tc>
                <w:tcPr>
                  <w:tcW w:w="1701" w:type="dxa"/>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sz w:val="20"/>
                      <w:szCs w:val="20"/>
                    </w:rPr>
                    <w:t>基于纤维素膜的纳米花反应器：用于化学物的结构修饰</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赵萱婷，杜雨轩，商梦婷</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付玉杰</w:t>
                  </w:r>
                </w:p>
              </w:tc>
              <w:tc>
                <w:tcPr>
                  <w:tcW w:w="1701" w:type="dxa"/>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sz w:val="20"/>
                      <w:szCs w:val="20"/>
                    </w:rPr>
                    <w:t>青藏高原冻土区土壤碳循环的微生物过程及其对增温的响应</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 xml:space="preserve">彭源，徐一书，张恒睿 </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孔维栋</w:t>
                  </w:r>
                </w:p>
              </w:tc>
              <w:tc>
                <w:tcPr>
                  <w:tcW w:w="1701" w:type="dxa"/>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sz w:val="20"/>
                      <w:szCs w:val="20"/>
                    </w:rPr>
                    <w:t>基于全基因组及转录组测序解析轻木速生性状形成机理的研究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刘佳凡， 张星晔</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赵媛媛</w:t>
                  </w:r>
                  <w:r>
                    <w:rPr>
                      <w:rFonts w:ascii="Arial" w:hAnsi="Arial" w:cs="Arial"/>
                    </w:rPr>
                    <w:t xml:space="preserve"> </w:t>
                  </w:r>
                </w:p>
              </w:tc>
              <w:tc>
                <w:tcPr>
                  <w:tcW w:w="1701" w:type="dxa"/>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cs="Times New Roman"/>
                      <w:sz w:val="20"/>
                      <w:szCs w:val="20"/>
                    </w:rPr>
                    <w:t>内蒙古东部</w:t>
                  </w:r>
                  <w:r>
                    <w:rPr>
                      <w:rFonts w:ascii="Times New Roman" w:hAnsi="Times New Roman" w:eastAsia="等线" w:cs="Times New Roman"/>
                      <w:sz w:val="20"/>
                      <w:szCs w:val="20"/>
                    </w:rPr>
                    <w:t>“</w:t>
                  </w:r>
                  <w:r>
                    <w:rPr>
                      <w:rFonts w:hint="eastAsia" w:cs="Times New Roman"/>
                      <w:sz w:val="20"/>
                      <w:szCs w:val="20"/>
                    </w:rPr>
                    <w:t>林草沙</w:t>
                  </w:r>
                  <w:r>
                    <w:rPr>
                      <w:rFonts w:ascii="Times New Roman" w:hAnsi="Times New Roman" w:eastAsia="等线" w:cs="Times New Roman"/>
                      <w:sz w:val="20"/>
                      <w:szCs w:val="20"/>
                    </w:rPr>
                    <w:t>”</w:t>
                  </w:r>
                  <w:r>
                    <w:rPr>
                      <w:rFonts w:hint="eastAsia" w:cs="Times New Roman"/>
                      <w:sz w:val="20"/>
                      <w:szCs w:val="20"/>
                    </w:rPr>
                    <w:t>综合治理成效调查与评估</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陆晨曦，李春琦，付译萱，丛雨乐</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周建，杨雨萍，</w:t>
                  </w:r>
                </w:p>
              </w:tc>
              <w:tc>
                <w:tcPr>
                  <w:tcW w:w="1701" w:type="dxa"/>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表型可塑性调控昆虫异步衰老的细胞机制研究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李荣景， 魏雪雷</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张立伟</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维生素D通过调节麝鼠泌香腺细胞脂质代谢参与类固醇激素合成</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唐王瑞雪，胡雅楠， 高上，房知秋</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翁强</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雌性东北林蛙过冬能量分配策略的初步探究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姚雨珊， 孙嘉伟</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刘豫宁</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通过可解释的机器学习动力学特性和机理研究，增强聚乙烯微塑料的生物降解</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万好， 尹泽化， 郭旭斐，石祥琨，王嘉帅</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刘晓璐; 林小秋</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镁合金PCL-ZnO复合涂层的构建及其生物活性研究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蒋雅琪，胡喆，麦名晋</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孙梦舸</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北京石油化工学院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miR4415参与蒙古沙冬青低温驯化的分子机制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曾炜英，王利龙， 刘宇琦，姚欣，黄宏焕</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耿玉珂</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苦瓜的生物碱差异原位分析</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武罗元蕊，冯裕宸，姚凌，雷娇君，郭忠安</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李崴</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不同碳源添加对河岸带湿地土壤微生物的影响</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李欣忆，袁子棋，张春昱，刘珊，米日姑·奥布力</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华玲玲; 刘云</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刺梨原浆对大肠杆菌抗菌活性及生物被膜抑制作用研究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李可欣，王世兴，田媛，许家玉</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王真</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调控西蒙得木低温应答的JAZ蛋白的鉴定与功能分析</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王颜，唐宁，李德高，王琛， 王德龙</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高飞</w:t>
                  </w:r>
                </w:p>
              </w:tc>
              <w:tc>
                <w:tcPr>
                  <w:tcW w:w="1701" w:type="dxa"/>
                  <w:vAlign w:val="center"/>
                </w:tcPr>
                <w:p>
                  <w:pPr>
                    <w:widowControl/>
                    <w:jc w:val="center"/>
                    <w:rPr>
                      <w:rFonts w:ascii="仿宋_GB2312" w:hAnsi="仿宋_GB2312" w:eastAsia="仿宋_GB2312" w:cs="仿宋_GB2312"/>
                      <w:kern w:val="0"/>
                      <w:sz w:val="24"/>
                    </w:rPr>
                  </w:pPr>
                  <w:r>
                    <w:rPr>
                      <w:rFonts w:hint="eastAsia" w:ascii="等线" w:hAnsi="等线" w:eastAsia="等线"/>
                      <w:color w:val="000000"/>
                      <w:sz w:val="22"/>
                      <w:szCs w:val="22"/>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新型转录因子</w:t>
                  </w:r>
                  <w:r>
                    <w:rPr>
                      <w:rFonts w:ascii="Arial" w:hAnsi="Arial" w:cs="Arial"/>
                    </w:rPr>
                    <w:t>Caf1</w:t>
                  </w:r>
                  <w:r>
                    <w:rPr>
                      <w:rFonts w:hint="eastAsia"/>
                    </w:rPr>
                    <w:t>调控隐球菌压力应答的生物学功能研究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王子欣, 胡雪莹,卜小然</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张萍</w:t>
                  </w:r>
                </w:p>
              </w:tc>
              <w:tc>
                <w:tcPr>
                  <w:tcW w:w="1701" w:type="dxa"/>
                  <w:vAlign w:val="center"/>
                </w:tcPr>
                <w:p>
                  <w:pPr>
                    <w:widowControl/>
                    <w:jc w:val="center"/>
                    <w:rPr>
                      <w:rFonts w:ascii="仿宋_GB2312" w:hAnsi="仿宋_GB2312" w:eastAsia="仿宋_GB2312" w:cs="仿宋_GB2312"/>
                      <w:kern w:val="0"/>
                      <w:sz w:val="24"/>
                    </w:rPr>
                  </w:pPr>
                  <w:r>
                    <w:rPr>
                      <w:rFonts w:hint="eastAsia"/>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ascii="Arial" w:hAnsi="Arial" w:eastAsia="等线" w:cs="Arial"/>
                    </w:rPr>
                    <w:t>‘Micro-Tom’</w:t>
                  </w:r>
                  <w:r>
                    <w:rPr>
                      <w:rFonts w:hint="eastAsia" w:cs="Arial"/>
                    </w:rPr>
                    <w:t>番茄植株表皮蜡质及抗灰霉菌研究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李随乐,马志燕, 周富涛, 李修平</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徐小静</w:t>
                  </w:r>
                </w:p>
              </w:tc>
              <w:tc>
                <w:tcPr>
                  <w:tcW w:w="1701" w:type="dxa"/>
                  <w:vAlign w:val="center"/>
                </w:tcPr>
                <w:p>
                  <w:pPr>
                    <w:widowControl/>
                    <w:jc w:val="center"/>
                    <w:rPr>
                      <w:rFonts w:ascii="仿宋_GB2312" w:hAnsi="仿宋_GB2312" w:eastAsia="仿宋_GB2312" w:cs="仿宋_GB2312"/>
                      <w:kern w:val="0"/>
                      <w:sz w:val="24"/>
                    </w:rPr>
                  </w:pPr>
                  <w:r>
                    <w:rPr>
                      <w:rFonts w:hint="eastAsia"/>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基于植物乳杆菌降解视角探究常见蔬菜加工及贮藏过程中亚硝酸盐含量变化规律</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刘星语,李府燕,黄羽佳,刘思渝</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高秀芝</w:t>
                  </w:r>
                  <w:r>
                    <w:rPr>
                      <w:rFonts w:ascii="Arial" w:hAnsi="Arial" w:cs="Arial"/>
                    </w:rPr>
                    <w:t xml:space="preserve">, </w:t>
                  </w:r>
                  <w:r>
                    <w:rPr>
                      <w:rFonts w:hint="eastAsia"/>
                    </w:rPr>
                    <w:t>刘慧君</w:t>
                  </w:r>
                </w:p>
              </w:tc>
              <w:tc>
                <w:tcPr>
                  <w:tcW w:w="1701" w:type="dxa"/>
                  <w:vAlign w:val="center"/>
                </w:tcPr>
                <w:p>
                  <w:pPr>
                    <w:widowControl/>
                    <w:jc w:val="center"/>
                    <w:rPr>
                      <w:rFonts w:ascii="仿宋_GB2312" w:hAnsi="仿宋_GB2312" w:eastAsia="仿宋_GB2312" w:cs="仿宋_GB2312"/>
                      <w:kern w:val="0"/>
                      <w:sz w:val="24"/>
                    </w:rPr>
                  </w:pPr>
                  <w:r>
                    <w:rPr>
                      <w:rFonts w:hint="eastAsia"/>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微生物耦合金属有机框架降解有机污染物</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游皓天, 黄润, 罗文韬</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林小秋</w:t>
                  </w:r>
                  <w:r>
                    <w:rPr>
                      <w:rFonts w:ascii="Arial" w:hAnsi="Arial" w:cs="Arial"/>
                    </w:rPr>
                    <w:t xml:space="preserve">, </w:t>
                  </w:r>
                  <w:r>
                    <w:rPr>
                      <w:rFonts w:hint="eastAsia"/>
                    </w:rPr>
                    <w:t>刘晓璐</w:t>
                  </w:r>
                </w:p>
              </w:tc>
              <w:tc>
                <w:tcPr>
                  <w:tcW w:w="1701" w:type="dxa"/>
                  <w:vAlign w:val="center"/>
                </w:tcPr>
                <w:p>
                  <w:pPr>
                    <w:widowControl/>
                    <w:jc w:val="center"/>
                    <w:rPr>
                      <w:rFonts w:ascii="仿宋_GB2312" w:hAnsi="仿宋_GB2312" w:eastAsia="仿宋_GB2312" w:cs="仿宋_GB2312"/>
                      <w:kern w:val="0"/>
                      <w:sz w:val="24"/>
                    </w:rPr>
                  </w:pPr>
                  <w:r>
                    <w:rPr>
                      <w:rFonts w:hint="eastAsia"/>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探究基于</w:t>
                  </w:r>
                  <w:r>
                    <w:rPr>
                      <w:rFonts w:ascii="Arial" w:hAnsi="Arial" w:cs="Arial"/>
                    </w:rPr>
                    <w:t>miRNA</w:t>
                  </w:r>
                  <w:r>
                    <w:rPr>
                      <w:rFonts w:hint="eastAsia"/>
                    </w:rPr>
                    <w:t>的细胞特异性治疗新策略</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沈贾煦冉, 张妙卓</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吴森</w:t>
                  </w:r>
                </w:p>
              </w:tc>
              <w:tc>
                <w:tcPr>
                  <w:tcW w:w="1701" w:type="dxa"/>
                  <w:vAlign w:val="center"/>
                </w:tcPr>
                <w:p>
                  <w:pPr>
                    <w:widowControl/>
                    <w:jc w:val="center"/>
                    <w:rPr>
                      <w:rFonts w:ascii="仿宋_GB2312" w:hAnsi="仿宋_GB2312" w:eastAsia="仿宋_GB2312" w:cs="仿宋_GB2312"/>
                      <w:kern w:val="0"/>
                      <w:sz w:val="24"/>
                    </w:rPr>
                  </w:pPr>
                  <w:r>
                    <w:rPr>
                      <w:rFonts w:hint="eastAsia"/>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帕金森病潜在靶点</w:t>
                  </w:r>
                  <w:r>
                    <w:rPr>
                      <w:rFonts w:ascii="Arial" w:hAnsi="Arial" w:cs="Arial"/>
                    </w:rPr>
                    <w:t>USP30</w:t>
                  </w:r>
                  <w:r>
                    <w:rPr>
                      <w:rFonts w:hint="eastAsia"/>
                    </w:rPr>
                    <w:t>的别构抑制剂开发</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马艺卓, 李海维, 郭旭天, 高艺菲, 阿尔曼·阿不都热合曼</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王燕峰</w:t>
                  </w:r>
                </w:p>
              </w:tc>
              <w:tc>
                <w:tcPr>
                  <w:tcW w:w="1701" w:type="dxa"/>
                  <w:vAlign w:val="center"/>
                </w:tcPr>
                <w:p>
                  <w:pPr>
                    <w:widowControl/>
                    <w:jc w:val="center"/>
                    <w:rPr>
                      <w:rFonts w:ascii="仿宋_GB2312" w:hAnsi="仿宋_GB2312" w:eastAsia="仿宋_GB2312" w:cs="仿宋_GB2312"/>
                      <w:kern w:val="0"/>
                      <w:sz w:val="24"/>
                    </w:rPr>
                  </w:pPr>
                  <w:r>
                    <w:rPr>
                      <w:rFonts w:hint="eastAsia"/>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基于数字</w:t>
                  </w:r>
                  <w:r>
                    <w:rPr>
                      <w:rFonts w:ascii="Arial" w:hAnsi="Arial" w:cs="Arial"/>
                    </w:rPr>
                    <w:t>DNA</w:t>
                  </w:r>
                  <w:r>
                    <w:rPr>
                      <w:rFonts w:hint="eastAsia"/>
                    </w:rPr>
                    <w:t>链置换（</w:t>
                  </w:r>
                  <w:r>
                    <w:rPr>
                      <w:rFonts w:ascii="Arial" w:hAnsi="Arial" w:cs="Arial"/>
                    </w:rPr>
                    <w:t>DDSD)</w:t>
                  </w:r>
                  <w:r>
                    <w:rPr>
                      <w:rFonts w:hint="eastAsia"/>
                    </w:rPr>
                    <w:t>新型</w:t>
                  </w:r>
                  <w:r>
                    <w:rPr>
                      <w:rFonts w:ascii="Arial" w:hAnsi="Arial" w:cs="Arial"/>
                    </w:rPr>
                    <w:t>DNA</w:t>
                  </w:r>
                  <w:r>
                    <w:rPr>
                      <w:rFonts w:hint="eastAsia"/>
                    </w:rPr>
                    <w:t>分子计算平台）</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张晋铭, 梁航宇, 梁皑诗, 张金玲</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苏昕</w:t>
                  </w:r>
                </w:p>
              </w:tc>
              <w:tc>
                <w:tcPr>
                  <w:tcW w:w="1701" w:type="dxa"/>
                  <w:vAlign w:val="center"/>
                </w:tcPr>
                <w:p>
                  <w:pPr>
                    <w:widowControl/>
                    <w:jc w:val="center"/>
                    <w:rPr>
                      <w:rFonts w:ascii="仿宋_GB2312" w:hAnsi="仿宋_GB2312" w:eastAsia="仿宋_GB2312" w:cs="仿宋_GB2312"/>
                      <w:kern w:val="0"/>
                      <w:sz w:val="24"/>
                    </w:rPr>
                  </w:pPr>
                  <w:r>
                    <w:rPr>
                      <w:rFonts w:hint="eastAsia"/>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与桃果实花青苷积累相关的乙烯合成和应答基因挖掘</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索欣淼,杨夏雨</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杨爱珍</w:t>
                  </w:r>
                  <w:r>
                    <w:rPr>
                      <w:rFonts w:ascii="Arial" w:hAnsi="Arial" w:cs="Arial"/>
                    </w:rPr>
                    <w:t xml:space="preserve">, </w:t>
                  </w:r>
                  <w:r>
                    <w:rPr>
                      <w:rFonts w:hint="eastAsia"/>
                    </w:rPr>
                    <w:t>刘悦萍</w:t>
                  </w:r>
                </w:p>
              </w:tc>
              <w:tc>
                <w:tcPr>
                  <w:tcW w:w="1701" w:type="dxa"/>
                  <w:vAlign w:val="center"/>
                </w:tcPr>
                <w:p>
                  <w:pPr>
                    <w:widowControl/>
                    <w:jc w:val="center"/>
                    <w:rPr>
                      <w:rFonts w:ascii="仿宋_GB2312" w:hAnsi="仿宋_GB2312" w:eastAsia="仿宋_GB2312" w:cs="仿宋_GB2312"/>
                      <w:kern w:val="0"/>
                      <w:sz w:val="24"/>
                    </w:rPr>
                  </w:pPr>
                  <w:r>
                    <w:rPr>
                      <w:rFonts w:hint="eastAsia"/>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饲喂富含柑橘黄酮的牛乳缓解肠道氧化应激的作用研究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许文君,  颜荠彤, 沈一</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赵玉超</w:t>
                  </w:r>
                </w:p>
              </w:tc>
              <w:tc>
                <w:tcPr>
                  <w:tcW w:w="1701" w:type="dxa"/>
                  <w:vAlign w:val="center"/>
                </w:tcPr>
                <w:p>
                  <w:pPr>
                    <w:widowControl/>
                    <w:jc w:val="center"/>
                    <w:rPr>
                      <w:rFonts w:ascii="仿宋_GB2312" w:hAnsi="仿宋_GB2312" w:eastAsia="仿宋_GB2312" w:cs="仿宋_GB2312"/>
                      <w:kern w:val="0"/>
                      <w:sz w:val="24"/>
                    </w:rPr>
                  </w:pPr>
                  <w:r>
                    <w:rPr>
                      <w:rFonts w:hint="eastAsia"/>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合生元调控仔猪肠道黏膜屏障的作用机制研究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于淼,袁林赫, 杨霞, 陈冰冰</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夏冰</w:t>
                  </w:r>
                </w:p>
              </w:tc>
              <w:tc>
                <w:tcPr>
                  <w:tcW w:w="1701" w:type="dxa"/>
                  <w:vAlign w:val="center"/>
                </w:tcPr>
                <w:p>
                  <w:pPr>
                    <w:widowControl/>
                    <w:jc w:val="center"/>
                    <w:rPr>
                      <w:rFonts w:ascii="仿宋_GB2312" w:hAnsi="仿宋_GB2312" w:eastAsia="仿宋_GB2312" w:cs="仿宋_GB2312"/>
                      <w:kern w:val="0"/>
                      <w:sz w:val="24"/>
                    </w:rPr>
                  </w:pPr>
                  <w:r>
                    <w:rPr>
                      <w:rFonts w:hint="eastAsia"/>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自噬调控非酒精性脂肪肝分子机制研究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裴跃,  管凌馨, 胡蝶菲, 余小锐, 崔靖涵</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刘蓉</w:t>
                  </w:r>
                  <w:r>
                    <w:rPr>
                      <w:rFonts w:ascii="Arial" w:hAnsi="Arial" w:cs="Arial"/>
                    </w:rPr>
                    <w:t xml:space="preserve">, </w:t>
                  </w:r>
                  <w:r>
                    <w:rPr>
                      <w:rFonts w:hint="eastAsia"/>
                    </w:rPr>
                    <w:t>罗俊杰</w:t>
                  </w:r>
                </w:p>
              </w:tc>
              <w:tc>
                <w:tcPr>
                  <w:tcW w:w="1701" w:type="dxa"/>
                  <w:vAlign w:val="center"/>
                </w:tcPr>
                <w:p>
                  <w:pPr>
                    <w:widowControl/>
                    <w:jc w:val="center"/>
                    <w:rPr>
                      <w:rFonts w:ascii="仿宋_GB2312" w:hAnsi="仿宋_GB2312" w:eastAsia="仿宋_GB2312" w:cs="仿宋_GB2312"/>
                      <w:kern w:val="0"/>
                      <w:sz w:val="24"/>
                    </w:rPr>
                  </w:pPr>
                  <w:r>
                    <w:rPr>
                      <w:rFonts w:hint="eastAsia"/>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ascii="Arial" w:hAnsi="Arial" w:eastAsia="等线" w:cs="Arial"/>
                    </w:rPr>
                    <w:t>“</w:t>
                  </w:r>
                  <w:r>
                    <w:rPr>
                      <w:rFonts w:hint="eastAsia" w:cs="Arial"/>
                    </w:rPr>
                    <w:t>靶向膜法</w:t>
                  </w:r>
                  <w:r>
                    <w:rPr>
                      <w:rFonts w:ascii="Arial" w:hAnsi="Arial" w:eastAsia="等线" w:cs="Arial"/>
                    </w:rPr>
                    <w:t>”—</w:t>
                  </w:r>
                  <w:r>
                    <w:rPr>
                      <w:rFonts w:hint="eastAsia" w:cs="Arial"/>
                    </w:rPr>
                    <w:t>细胞膜归巢助力金纳米团簇靶向缓解肺损伤</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仝可心, 郭芳凝, 毕德慧</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袁卿</w:t>
                  </w:r>
                </w:p>
              </w:tc>
              <w:tc>
                <w:tcPr>
                  <w:tcW w:w="1701" w:type="dxa"/>
                  <w:vAlign w:val="center"/>
                </w:tcPr>
                <w:p>
                  <w:pPr>
                    <w:widowControl/>
                    <w:jc w:val="center"/>
                    <w:rPr>
                      <w:rFonts w:ascii="仿宋_GB2312" w:hAnsi="仿宋_GB2312" w:eastAsia="仿宋_GB2312" w:cs="仿宋_GB2312"/>
                      <w:kern w:val="0"/>
                      <w:sz w:val="24"/>
                    </w:rPr>
                  </w:pPr>
                  <w:r>
                    <w:rPr>
                      <w:rFonts w:hint="eastAsia"/>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基于肠道共生菌表达</w:t>
                  </w:r>
                  <w:r>
                    <w:rPr>
                      <w:rFonts w:ascii="Arial" w:hAnsi="Arial" w:cs="Arial"/>
                    </w:rPr>
                    <w:t>dsRNA</w:t>
                  </w:r>
                  <w:r>
                    <w:rPr>
                      <w:rFonts w:hint="eastAsia"/>
                    </w:rPr>
                    <w:t>的</w:t>
                  </w:r>
                  <w:r>
                    <w:rPr>
                      <w:rFonts w:ascii="Arial" w:hAnsi="Arial" w:cs="Arial"/>
                    </w:rPr>
                    <w:t>RNAi</w:t>
                  </w:r>
                  <w:r>
                    <w:rPr>
                      <w:rFonts w:hint="eastAsia"/>
                    </w:rPr>
                    <w:t>技术及其在调控飞蝗取食行为中的应用研究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罗昱欣, 谢玉蓉</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谭树乾</w:t>
                  </w:r>
                  <w:r>
                    <w:rPr>
                      <w:rFonts w:ascii="Arial" w:hAnsi="Arial" w:cs="Arial"/>
                    </w:rPr>
                    <w:t xml:space="preserve">, </w:t>
                  </w:r>
                  <w:r>
                    <w:rPr>
                      <w:rFonts w:hint="eastAsia"/>
                    </w:rPr>
                    <w:t>秦耀果</w:t>
                  </w:r>
                </w:p>
              </w:tc>
              <w:tc>
                <w:tcPr>
                  <w:tcW w:w="1701" w:type="dxa"/>
                  <w:vAlign w:val="center"/>
                </w:tcPr>
                <w:p>
                  <w:pPr>
                    <w:widowControl/>
                    <w:jc w:val="center"/>
                    <w:rPr>
                      <w:rFonts w:ascii="仿宋_GB2312" w:hAnsi="仿宋_GB2312" w:eastAsia="仿宋_GB2312" w:cs="仿宋_GB2312"/>
                      <w:kern w:val="0"/>
                      <w:sz w:val="24"/>
                    </w:rPr>
                  </w:pPr>
                  <w:r>
                    <w:rPr>
                      <w:rFonts w:hint="eastAsia"/>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内源性强氧化剂对拟竹黄菌代谢调控的影响</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张欣颖, 曾祥威</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申小叶</w:t>
                  </w:r>
                </w:p>
              </w:tc>
              <w:tc>
                <w:tcPr>
                  <w:tcW w:w="1701" w:type="dxa"/>
                  <w:vAlign w:val="center"/>
                </w:tcPr>
                <w:p>
                  <w:pPr>
                    <w:widowControl/>
                    <w:jc w:val="center"/>
                    <w:rPr>
                      <w:rFonts w:ascii="仿宋_GB2312" w:hAnsi="仿宋_GB2312" w:eastAsia="仿宋_GB2312" w:cs="仿宋_GB2312"/>
                      <w:kern w:val="0"/>
                      <w:sz w:val="24"/>
                    </w:rPr>
                  </w:pPr>
                  <w:r>
                    <w:rPr>
                      <w:rFonts w:hint="eastAsia"/>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心血管病治疗性环肽的计算机辅助设计</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 xml:space="preserve">陈映珊, 庞方桢, 张宸豪, 周亮 </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裴鹏飞</w:t>
                  </w:r>
                </w:p>
              </w:tc>
              <w:tc>
                <w:tcPr>
                  <w:tcW w:w="1701" w:type="dxa"/>
                  <w:vAlign w:val="center"/>
                </w:tcPr>
                <w:p>
                  <w:pPr>
                    <w:widowControl/>
                    <w:jc w:val="center"/>
                    <w:rPr>
                      <w:rFonts w:ascii="仿宋_GB2312" w:hAnsi="仿宋_GB2312" w:eastAsia="仿宋_GB2312" w:cs="仿宋_GB2312"/>
                      <w:kern w:val="0"/>
                      <w:sz w:val="24"/>
                    </w:rPr>
                  </w:pPr>
                  <w:r>
                    <w:rPr>
                      <w:rFonts w:hint="eastAsia"/>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番茄</w:t>
                  </w:r>
                  <w:r>
                    <w:rPr>
                      <w:rFonts w:ascii="Arial" w:hAnsi="Arial" w:cs="Arial"/>
                    </w:rPr>
                    <w:t>ABF1</w:t>
                  </w:r>
                  <w:r>
                    <w:rPr>
                      <w:rFonts w:hint="eastAsia"/>
                    </w:rPr>
                    <w:t>响应南方根结线虫的功能研究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邹艾佳, 崔博超, 王玺</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黄煌</w:t>
                  </w:r>
                  <w:r>
                    <w:rPr>
                      <w:rFonts w:ascii="Arial" w:hAnsi="Arial" w:cs="Arial"/>
                    </w:rPr>
                    <w:t xml:space="preserve">, </w:t>
                  </w:r>
                  <w:r>
                    <w:rPr>
                      <w:rFonts w:hint="eastAsia"/>
                    </w:rPr>
                    <w:t>代蕊</w:t>
                  </w:r>
                </w:p>
              </w:tc>
              <w:tc>
                <w:tcPr>
                  <w:tcW w:w="1701" w:type="dxa"/>
                  <w:vAlign w:val="center"/>
                </w:tcPr>
                <w:p>
                  <w:pPr>
                    <w:widowControl/>
                    <w:jc w:val="center"/>
                    <w:rPr>
                      <w:rFonts w:ascii="仿宋_GB2312" w:hAnsi="仿宋_GB2312" w:eastAsia="仿宋_GB2312" w:cs="仿宋_GB2312"/>
                      <w:kern w:val="0"/>
                      <w:sz w:val="24"/>
                    </w:rPr>
                  </w:pPr>
                  <w:r>
                    <w:rPr>
                      <w:rFonts w:hint="eastAsia"/>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纤维素纳米晶改性超滤膜的开发及分离乳蛋白的性能研究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钟煊博, 杨婧婷, 张馨怡, 王思玉, 宋文杰</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张博雅</w:t>
                  </w:r>
                </w:p>
              </w:tc>
              <w:tc>
                <w:tcPr>
                  <w:tcW w:w="1701" w:type="dxa"/>
                  <w:vAlign w:val="center"/>
                </w:tcPr>
                <w:p>
                  <w:pPr>
                    <w:widowControl/>
                    <w:jc w:val="center"/>
                    <w:rPr>
                      <w:rFonts w:ascii="仿宋_GB2312" w:hAnsi="仿宋_GB2312" w:eastAsia="仿宋_GB2312" w:cs="仿宋_GB2312"/>
                      <w:kern w:val="0"/>
                      <w:sz w:val="24"/>
                    </w:rPr>
                  </w:pPr>
                  <w:r>
                    <w:rPr>
                      <w:rFonts w:hint="eastAsia"/>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罗汉果</w:t>
                  </w:r>
                  <w:r>
                    <w:rPr>
                      <w:rFonts w:ascii="Arial" w:hAnsi="Arial" w:cs="Arial"/>
                    </w:rPr>
                    <w:t>DNA</w:t>
                  </w:r>
                  <w:r>
                    <w:rPr>
                      <w:rFonts w:hint="eastAsia"/>
                    </w:rPr>
                    <w:t>去甲基化酶基因</w:t>
                  </w:r>
                  <w:r>
                    <w:rPr>
                      <w:rFonts w:ascii="Arial" w:hAnsi="Arial" w:cs="Arial"/>
                    </w:rPr>
                    <w:t>SgROS1b</w:t>
                  </w:r>
                  <w:r>
                    <w:rPr>
                      <w:rFonts w:hint="eastAsia"/>
                    </w:rPr>
                    <w:t>的克隆及其过表达分析</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赵乃奕,  曹梓婧,刘若菲, 安宇霏</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臧艺玫</w:t>
                  </w:r>
                  <w:r>
                    <w:rPr>
                      <w:rFonts w:ascii="Arial" w:hAnsi="Arial" w:cs="Arial"/>
                    </w:rPr>
                    <w:t xml:space="preserve">, </w:t>
                  </w:r>
                  <w:r>
                    <w:rPr>
                      <w:rFonts w:hint="eastAsia"/>
                    </w:rPr>
                    <w:t>初航</w:t>
                  </w:r>
                </w:p>
              </w:tc>
              <w:tc>
                <w:tcPr>
                  <w:tcW w:w="1701" w:type="dxa"/>
                  <w:vAlign w:val="center"/>
                </w:tcPr>
                <w:p>
                  <w:pPr>
                    <w:widowControl/>
                    <w:jc w:val="center"/>
                    <w:rPr>
                      <w:rFonts w:ascii="仿宋_GB2312" w:hAnsi="仿宋_GB2312" w:eastAsia="仿宋_GB2312" w:cs="仿宋_GB2312"/>
                      <w:kern w:val="0"/>
                      <w:sz w:val="24"/>
                    </w:rPr>
                  </w:pPr>
                  <w:r>
                    <w:rPr>
                      <w:rFonts w:hint="eastAsia"/>
                    </w:rPr>
                    <w:t>北京城市学院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气味结合蛋白生物传感器灵敏检测食品中沙门氏菌污染物</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刘晓娜, 刘伊, 李薛茹, 王学涯, 李嘉译</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吴传东</w:t>
                  </w:r>
                  <w:r>
                    <w:rPr>
                      <w:rFonts w:ascii="Arial" w:hAnsi="Arial" w:cs="Arial"/>
                    </w:rPr>
                    <w:t xml:space="preserve">, </w:t>
                  </w:r>
                  <w:r>
                    <w:rPr>
                      <w:rFonts w:hint="eastAsia"/>
                    </w:rPr>
                    <w:t>邱丽娜</w:t>
                  </w:r>
                </w:p>
              </w:tc>
              <w:tc>
                <w:tcPr>
                  <w:tcW w:w="1701" w:type="dxa"/>
                  <w:vAlign w:val="center"/>
                </w:tcPr>
                <w:p>
                  <w:pPr>
                    <w:widowControl/>
                    <w:jc w:val="center"/>
                    <w:rPr>
                      <w:rFonts w:ascii="仿宋_GB2312" w:hAnsi="仿宋_GB2312" w:eastAsia="仿宋_GB2312" w:cs="仿宋_GB2312"/>
                      <w:kern w:val="0"/>
                      <w:sz w:val="24"/>
                    </w:rPr>
                  </w:pPr>
                  <w:r>
                    <w:rPr>
                      <w:rFonts w:hint="eastAsia"/>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未知高尔基蛋白</w:t>
                  </w:r>
                  <w:r>
                    <w:rPr>
                      <w:rFonts w:ascii="Arial" w:hAnsi="Arial" w:cs="Arial"/>
                    </w:rPr>
                    <w:t>Golgin-18</w:t>
                  </w:r>
                  <w:r>
                    <w:rPr>
                      <w:rFonts w:hint="eastAsia"/>
                    </w:rPr>
                    <w:t>在细胞周期中的功能研究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阴子悦,徐溪延</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傅静雁</w:t>
                  </w:r>
                </w:p>
              </w:tc>
              <w:tc>
                <w:tcPr>
                  <w:tcW w:w="1701" w:type="dxa"/>
                  <w:vAlign w:val="center"/>
                </w:tcPr>
                <w:p>
                  <w:pPr>
                    <w:widowControl/>
                    <w:jc w:val="center"/>
                    <w:rPr>
                      <w:rFonts w:ascii="仿宋_GB2312" w:hAnsi="仿宋_GB2312" w:eastAsia="仿宋_GB2312" w:cs="仿宋_GB2312"/>
                      <w:kern w:val="0"/>
                      <w:sz w:val="24"/>
                    </w:rPr>
                  </w:pPr>
                  <w:r>
                    <w:rPr>
                      <w:rFonts w:hint="eastAsia"/>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探究新型抗凝融合蛋白</w:t>
                  </w:r>
                  <w:r>
                    <w:rPr>
                      <w:rFonts w:ascii="Arial" w:hAnsi="Arial" w:cs="Arial"/>
                    </w:rPr>
                    <w:t>HTA</w:t>
                  </w:r>
                  <w:r>
                    <w:rPr>
                      <w:rFonts w:hint="eastAsia"/>
                    </w:rPr>
                    <w:t>的作用特点与机制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王瑞娟,张心玥</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井健</w:t>
                  </w:r>
                </w:p>
              </w:tc>
              <w:tc>
                <w:tcPr>
                  <w:tcW w:w="1701" w:type="dxa"/>
                  <w:vAlign w:val="center"/>
                </w:tcPr>
                <w:p>
                  <w:pPr>
                    <w:widowControl/>
                    <w:jc w:val="center"/>
                    <w:rPr>
                      <w:rFonts w:ascii="仿宋_GB2312" w:hAnsi="仿宋_GB2312" w:eastAsia="仿宋_GB2312" w:cs="仿宋_GB2312"/>
                      <w:kern w:val="0"/>
                      <w:sz w:val="24"/>
                    </w:rPr>
                  </w:pPr>
                  <w:r>
                    <w:rPr>
                      <w:rFonts w:hint="eastAsia"/>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枸杞有色体在类胡萝卜素软糖中的应用及生物可及性研究</w:t>
                  </w:r>
                </w:p>
              </w:tc>
              <w:tc>
                <w:tcPr>
                  <w:tcW w:w="2694" w:type="dxa"/>
                  <w:shd w:val="clear" w:color="auto" w:fill="auto"/>
                  <w:vAlign w:val="center"/>
                </w:tcPr>
                <w:p>
                  <w:pPr>
                    <w:widowControl/>
                    <w:rPr>
                      <w:rFonts w:ascii="仿宋_GB2312" w:hAnsi="仿宋_GB2312" w:eastAsia="仿宋_GB2312" w:cs="仿宋_GB2312"/>
                      <w:kern w:val="0"/>
                      <w:sz w:val="24"/>
                    </w:rPr>
                  </w:pPr>
                  <w:r>
                    <w:rPr>
                      <w:rFonts w:hint="eastAsia"/>
                    </w:rPr>
                    <w:t>杨净颖,  朱思晓, 张容琛</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温馨</w:t>
                  </w:r>
                </w:p>
              </w:tc>
              <w:tc>
                <w:tcPr>
                  <w:tcW w:w="1701" w:type="dxa"/>
                  <w:vAlign w:val="center"/>
                </w:tcPr>
                <w:p>
                  <w:pPr>
                    <w:widowControl/>
                    <w:jc w:val="center"/>
                    <w:rPr>
                      <w:rFonts w:ascii="仿宋_GB2312" w:hAnsi="仿宋_GB2312" w:eastAsia="仿宋_GB2312" w:cs="仿宋_GB2312"/>
                      <w:kern w:val="0"/>
                      <w:sz w:val="24"/>
                    </w:rPr>
                  </w:pPr>
                  <w:r>
                    <w:rPr>
                      <w:rFonts w:hint="eastAsia"/>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基于霍夫迈斯特效应和</w:t>
                  </w:r>
                  <w:r>
                    <w:rPr>
                      <w:rFonts w:ascii="Arial" w:hAnsi="Arial" w:cs="Arial"/>
                    </w:rPr>
                    <w:t>3D</w:t>
                  </w:r>
                  <w:r>
                    <w:rPr>
                      <w:rFonts w:hint="eastAsia"/>
                    </w:rPr>
                    <w:t>打印的明胶基高内相乳液填充凝胶定制白藜芦醇递送载体</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李泽妍,李嘉怡</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汪立君</w:t>
                  </w:r>
                </w:p>
              </w:tc>
              <w:tc>
                <w:tcPr>
                  <w:tcW w:w="1701" w:type="dxa"/>
                  <w:vAlign w:val="center"/>
                </w:tcPr>
                <w:p>
                  <w:pPr>
                    <w:widowControl/>
                    <w:jc w:val="center"/>
                    <w:rPr>
                      <w:rFonts w:ascii="仿宋_GB2312" w:hAnsi="仿宋_GB2312" w:eastAsia="仿宋_GB2312" w:cs="仿宋_GB2312"/>
                      <w:kern w:val="0"/>
                      <w:sz w:val="24"/>
                    </w:rPr>
                  </w:pPr>
                  <w:r>
                    <w:rPr>
                      <w:rFonts w:hint="eastAsia"/>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不同地区农田土壤生态酶化学计量特征及微生物养分限制研究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翟溢琦,叶莉莉,张建</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梁琼</w:t>
                  </w:r>
                </w:p>
              </w:tc>
              <w:tc>
                <w:tcPr>
                  <w:tcW w:w="1701" w:type="dxa"/>
                  <w:vAlign w:val="center"/>
                </w:tcPr>
                <w:p>
                  <w:pPr>
                    <w:widowControl/>
                    <w:jc w:val="center"/>
                    <w:rPr>
                      <w:rFonts w:ascii="仿宋_GB2312" w:hAnsi="仿宋_GB2312" w:eastAsia="仿宋_GB2312" w:cs="仿宋_GB2312"/>
                      <w:kern w:val="0"/>
                      <w:sz w:val="24"/>
                    </w:rPr>
                  </w:pPr>
                  <w:r>
                    <w:rPr>
                      <w:rFonts w:hint="eastAsia"/>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ascii="Arial" w:hAnsi="Arial" w:eastAsia="等线" w:cs="Arial"/>
                      <w:sz w:val="20"/>
                      <w:szCs w:val="20"/>
                    </w:rPr>
                    <w:t>利用单细胞转录组研究睾丸组织发育机制</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许多,赵曦悦, 郭悦彤, 罗子玉, 张坤玉</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窦金焕</w:t>
                  </w:r>
                  <w:r>
                    <w:rPr>
                      <w:rFonts w:ascii="Arial" w:hAnsi="Arial" w:cs="Arial"/>
                    </w:rPr>
                    <w:t xml:space="preserve">, </w:t>
                  </w:r>
                  <w:r>
                    <w:rPr>
                      <w:rFonts w:hint="eastAsia"/>
                    </w:rPr>
                    <w:t>盛熙晖</w:t>
                  </w:r>
                </w:p>
              </w:tc>
              <w:tc>
                <w:tcPr>
                  <w:tcW w:w="1701" w:type="dxa"/>
                  <w:vAlign w:val="center"/>
                </w:tcPr>
                <w:p>
                  <w:pPr>
                    <w:widowControl/>
                    <w:jc w:val="center"/>
                    <w:rPr>
                      <w:rFonts w:ascii="仿宋_GB2312" w:hAnsi="仿宋_GB2312" w:eastAsia="仿宋_GB2312" w:cs="仿宋_GB2312"/>
                      <w:kern w:val="0"/>
                      <w:sz w:val="24"/>
                    </w:rPr>
                  </w:pPr>
                  <w:r>
                    <w:rPr>
                      <w:rFonts w:hint="eastAsia"/>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kern w:val="0"/>
                      <w:sz w:val="24"/>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kern w:val="0"/>
                      <w:sz w:val="24"/>
                    </w:rPr>
                  </w:pPr>
                  <w:r>
                    <w:rPr>
                      <w:rFonts w:hint="eastAsia"/>
                    </w:rPr>
                    <w:t>合成生物学方法生产茉莉酸</w:t>
                  </w:r>
                </w:p>
              </w:tc>
              <w:tc>
                <w:tcPr>
                  <w:tcW w:w="2694" w:type="dxa"/>
                  <w:shd w:val="clear" w:color="auto" w:fill="auto"/>
                  <w:vAlign w:val="center"/>
                </w:tcPr>
                <w:p>
                  <w:pPr>
                    <w:widowControl/>
                    <w:jc w:val="center"/>
                    <w:rPr>
                      <w:rFonts w:ascii="仿宋_GB2312" w:hAnsi="仿宋_GB2312" w:eastAsia="仿宋_GB2312" w:cs="仿宋_GB2312"/>
                      <w:kern w:val="0"/>
                      <w:sz w:val="24"/>
                    </w:rPr>
                  </w:pPr>
                  <w:r>
                    <w:rPr>
                      <w:rFonts w:hint="eastAsia"/>
                    </w:rPr>
                    <w:t>张婷婷, 刘婧, 郭佳馨</w:t>
                  </w:r>
                </w:p>
              </w:tc>
              <w:tc>
                <w:tcPr>
                  <w:tcW w:w="1842" w:type="dxa"/>
                  <w:shd w:val="clear" w:color="auto" w:fill="auto"/>
                  <w:vAlign w:val="center"/>
                </w:tcPr>
                <w:p>
                  <w:pPr>
                    <w:widowControl/>
                    <w:jc w:val="center"/>
                    <w:rPr>
                      <w:rFonts w:ascii="仿宋_GB2312" w:hAnsi="仿宋_GB2312" w:eastAsia="仿宋_GB2312" w:cs="仿宋_GB2312"/>
                      <w:kern w:val="0"/>
                      <w:sz w:val="24"/>
                    </w:rPr>
                  </w:pPr>
                  <w:r>
                    <w:rPr>
                      <w:rFonts w:hint="eastAsia"/>
                    </w:rPr>
                    <w:t>刘培</w:t>
                  </w:r>
                  <w:r>
                    <w:rPr>
                      <w:rFonts w:ascii="Arial" w:hAnsi="Arial" w:cs="Arial"/>
                    </w:rPr>
                    <w:t xml:space="preserve">, </w:t>
                  </w:r>
                  <w:r>
                    <w:rPr>
                      <w:rFonts w:hint="eastAsia"/>
                    </w:rPr>
                    <w:t>李梦雅</w:t>
                  </w:r>
                </w:p>
              </w:tc>
              <w:tc>
                <w:tcPr>
                  <w:tcW w:w="1701" w:type="dxa"/>
                  <w:vAlign w:val="center"/>
                </w:tcPr>
                <w:p>
                  <w:pPr>
                    <w:widowControl/>
                    <w:jc w:val="center"/>
                    <w:rPr>
                      <w:rFonts w:ascii="仿宋_GB2312" w:hAnsi="仿宋_GB2312" w:eastAsia="仿宋_GB2312" w:cs="仿宋_GB2312"/>
                      <w:kern w:val="0"/>
                      <w:sz w:val="24"/>
                    </w:rPr>
                  </w:pPr>
                  <w:r>
                    <w:rPr>
                      <w:rFonts w:hint="eastAsia"/>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rPr>
                    <w:t>使用等温滴定微量热仪和圆二色谱仪检测小分子药物硫磺素</w:t>
                  </w:r>
                  <w:r>
                    <w:rPr>
                      <w:rFonts w:ascii="Arial" w:hAnsi="Arial" w:cs="Arial"/>
                    </w:rPr>
                    <w:t>T</w:t>
                  </w:r>
                  <w:r>
                    <w:rPr>
                      <w:rFonts w:hint="eastAsia"/>
                    </w:rPr>
                    <w:t>和</w:t>
                  </w:r>
                  <w:r>
                    <w:rPr>
                      <w:rFonts w:ascii="Arial" w:hAnsi="Arial" w:cs="Arial"/>
                    </w:rPr>
                    <w:t>c-Myc G-</w:t>
                  </w:r>
                  <w:r>
                    <w:rPr>
                      <w:rFonts w:hint="eastAsia"/>
                    </w:rPr>
                    <w:t>四链体的相互作用</w:t>
                  </w:r>
                </w:p>
              </w:tc>
              <w:tc>
                <w:tcPr>
                  <w:tcW w:w="2694" w:type="dxa"/>
                  <w:shd w:val="clear" w:color="auto" w:fill="auto"/>
                  <w:vAlign w:val="center"/>
                </w:tcPr>
                <w:p>
                  <w:pPr>
                    <w:widowControl/>
                    <w:jc w:val="center"/>
                    <w:rPr>
                      <w:rFonts w:ascii="仿宋_GB2312" w:hAnsi="仿宋_GB2312" w:eastAsia="仿宋_GB2312" w:cs="仿宋_GB2312"/>
                    </w:rPr>
                  </w:pPr>
                  <w:r>
                    <w:rPr>
                      <w:rFonts w:hint="eastAsia"/>
                    </w:rPr>
                    <w:t>孟涵,苏畅, 王壹</w:t>
                  </w:r>
                </w:p>
              </w:tc>
              <w:tc>
                <w:tcPr>
                  <w:tcW w:w="1842" w:type="dxa"/>
                  <w:shd w:val="clear" w:color="auto" w:fill="auto"/>
                  <w:vAlign w:val="center"/>
                </w:tcPr>
                <w:p>
                  <w:pPr>
                    <w:widowControl/>
                    <w:jc w:val="center"/>
                    <w:rPr>
                      <w:rFonts w:ascii="仿宋_GB2312" w:hAnsi="仿宋_GB2312" w:eastAsia="仿宋_GB2312" w:cs="仿宋_GB2312"/>
                    </w:rPr>
                  </w:pPr>
                  <w:r>
                    <w:rPr>
                      <w:rFonts w:hint="eastAsia"/>
                    </w:rPr>
                    <w:t>徐奭</w:t>
                  </w:r>
                </w:p>
              </w:tc>
              <w:tc>
                <w:tcPr>
                  <w:tcW w:w="1701" w:type="dxa"/>
                  <w:vAlign w:val="center"/>
                </w:tcPr>
                <w:p>
                  <w:pPr>
                    <w:widowControl/>
                    <w:jc w:val="center"/>
                    <w:rPr>
                      <w:rFonts w:ascii="仿宋_GB2312" w:hAnsi="仿宋_GB2312" w:eastAsia="仿宋_GB2312" w:cs="仿宋_GB2312"/>
                    </w:rPr>
                  </w:pPr>
                  <w:r>
                    <w:rPr>
                      <w:rFonts w:hint="eastAsia"/>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rPr>
                  </w:pPr>
                  <w:r>
                    <w:rPr>
                      <w:rFonts w:ascii="Times New Roman" w:hAnsi="Times New Roman" w:eastAsia="等线" w:cs="Times New Roman"/>
                      <w:sz w:val="20"/>
                      <w:szCs w:val="20"/>
                    </w:rPr>
                    <w:t>PBMC</w:t>
                  </w:r>
                  <w:r>
                    <w:rPr>
                      <w:rFonts w:hint="eastAsia" w:cs="Times New Roman"/>
                      <w:sz w:val="20"/>
                      <w:szCs w:val="20"/>
                    </w:rPr>
                    <w:t>中</w:t>
                  </w:r>
                  <w:r>
                    <w:rPr>
                      <w:rFonts w:ascii="Times New Roman" w:hAnsi="Times New Roman" w:eastAsia="等线" w:cs="Times New Roman"/>
                      <w:sz w:val="20"/>
                      <w:szCs w:val="20"/>
                    </w:rPr>
                    <w:t>AREG</w:t>
                  </w:r>
                  <w:r>
                    <w:rPr>
                      <w:rFonts w:hint="eastAsia" w:cs="Times New Roman"/>
                      <w:sz w:val="20"/>
                      <w:szCs w:val="20"/>
                    </w:rPr>
                    <w:t>对肺纤维化作用机制的探究</w:t>
                  </w:r>
                </w:p>
              </w:tc>
              <w:tc>
                <w:tcPr>
                  <w:tcW w:w="2694" w:type="dxa"/>
                  <w:shd w:val="clear" w:color="auto" w:fill="auto"/>
                  <w:vAlign w:val="center"/>
                </w:tcPr>
                <w:p>
                  <w:pPr>
                    <w:widowControl/>
                    <w:jc w:val="center"/>
                    <w:rPr>
                      <w:rFonts w:ascii="仿宋_GB2312" w:hAnsi="仿宋_GB2312" w:eastAsia="仿宋_GB2312" w:cs="仿宋_GB2312"/>
                    </w:rPr>
                  </w:pPr>
                  <w:r>
                    <w:rPr>
                      <w:rFonts w:hint="eastAsia"/>
                    </w:rPr>
                    <w:t>林瑞鑫，卢梦琰</w:t>
                  </w:r>
                </w:p>
              </w:tc>
              <w:tc>
                <w:tcPr>
                  <w:tcW w:w="1842" w:type="dxa"/>
                  <w:shd w:val="clear" w:color="auto" w:fill="auto"/>
                  <w:vAlign w:val="center"/>
                </w:tcPr>
                <w:p>
                  <w:pPr>
                    <w:widowControl/>
                    <w:jc w:val="center"/>
                    <w:rPr>
                      <w:rFonts w:ascii="仿宋_GB2312" w:hAnsi="仿宋_GB2312" w:eastAsia="仿宋_GB2312" w:cs="仿宋_GB2312"/>
                    </w:rPr>
                  </w:pPr>
                  <w:r>
                    <w:rPr>
                      <w:rFonts w:hint="eastAsia"/>
                    </w:rPr>
                    <w:t>邢怡明</w:t>
                  </w:r>
                </w:p>
              </w:tc>
              <w:tc>
                <w:tcPr>
                  <w:tcW w:w="1701" w:type="dxa"/>
                  <w:vAlign w:val="center"/>
                </w:tcPr>
                <w:p>
                  <w:pPr>
                    <w:widowControl/>
                    <w:jc w:val="center"/>
                    <w:rPr>
                      <w:rFonts w:ascii="仿宋_GB2312" w:hAnsi="仿宋_GB2312" w:eastAsia="仿宋_GB2312" w:cs="仿宋_GB2312"/>
                    </w:rPr>
                  </w:pPr>
                  <w:r>
                    <w:rPr>
                      <w:rFonts w:hint="eastAsia"/>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二等奖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rPr>
                    <w:t>榆黄菇粗多糖的提取优化及体外抗氧化、体内抗衰老活性研究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rPr>
                    <w:t>刘梓旭, 杨咏琪</w:t>
                  </w:r>
                </w:p>
              </w:tc>
              <w:tc>
                <w:tcPr>
                  <w:tcW w:w="1842" w:type="dxa"/>
                  <w:shd w:val="clear" w:color="auto" w:fill="auto"/>
                  <w:vAlign w:val="center"/>
                </w:tcPr>
                <w:p>
                  <w:pPr>
                    <w:widowControl/>
                    <w:jc w:val="center"/>
                    <w:rPr>
                      <w:rFonts w:ascii="仿宋_GB2312" w:hAnsi="仿宋_GB2312" w:eastAsia="仿宋_GB2312" w:cs="仿宋_GB2312"/>
                    </w:rPr>
                  </w:pPr>
                  <w:r>
                    <w:rPr>
                      <w:rFonts w:hint="eastAsia"/>
                    </w:rPr>
                    <w:t>王鸿磊</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机器学习驱动的鸟类血孢子虫感染分析与预测模型构建</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许瑞天, 钏仕琼, 甘庆丰</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黄希</w:t>
                  </w:r>
                </w:p>
              </w:tc>
              <w:tc>
                <w:tcPr>
                  <w:tcW w:w="1701" w:type="dxa"/>
                  <w:vAlign w:val="center"/>
                </w:tcPr>
                <w:p>
                  <w:pPr>
                    <w:widowControl/>
                    <w:jc w:val="center"/>
                    <w:rPr>
                      <w:rFonts w:ascii="仿宋_GB2312" w:hAnsi="仿宋_GB2312" w:eastAsia="仿宋_GB2312" w:cs="仿宋_GB2312"/>
                    </w:rPr>
                  </w:pPr>
                  <w:r>
                    <w:rPr>
                      <w:rFonts w:hint="eastAsia"/>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脑源性神经营养因子对再生毛细胞成熟的影响</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许雯华, 吴晓萱, 薛聪</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曾少举</w:t>
                  </w:r>
                </w:p>
              </w:tc>
              <w:tc>
                <w:tcPr>
                  <w:tcW w:w="1701" w:type="dxa"/>
                  <w:vAlign w:val="center"/>
                </w:tcPr>
                <w:p>
                  <w:pPr>
                    <w:widowControl/>
                    <w:jc w:val="center"/>
                    <w:rPr>
                      <w:rFonts w:ascii="仿宋_GB2312" w:hAnsi="仿宋_GB2312" w:eastAsia="仿宋_GB2312" w:cs="仿宋_GB2312"/>
                    </w:rPr>
                  </w:pPr>
                  <w:r>
                    <w:rPr>
                      <w:rFonts w:hint="eastAsia"/>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AcrIIA31.1作为II-A型CRISPR-Cas基因药物调控工具的抑制机制研究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董乐添, 李其融, 唐守正, 王雪冰, 康紫轩</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冯越, 张怡</w:t>
                  </w:r>
                </w:p>
              </w:tc>
              <w:tc>
                <w:tcPr>
                  <w:tcW w:w="1701" w:type="dxa"/>
                  <w:vAlign w:val="center"/>
                </w:tcPr>
                <w:p>
                  <w:pPr>
                    <w:widowControl/>
                    <w:jc w:val="center"/>
                    <w:rPr>
                      <w:rFonts w:ascii="仿宋_GB2312" w:hAnsi="仿宋_GB2312" w:eastAsia="仿宋_GB2312" w:cs="仿宋_GB2312"/>
                    </w:rPr>
                  </w:pPr>
                  <w:r>
                    <w:rPr>
                      <w:rFonts w:hint="eastAsia"/>
                      <w:color w:val="000000"/>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基于荧光蛋白标记法的细胞骨架与线粒体关系动态观察</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赵宁馨, 蒋晓雨</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薛秀花,</w:t>
                  </w:r>
                </w:p>
              </w:tc>
              <w:tc>
                <w:tcPr>
                  <w:tcW w:w="1701" w:type="dxa"/>
                  <w:vAlign w:val="center"/>
                </w:tcPr>
                <w:p>
                  <w:pPr>
                    <w:widowControl/>
                    <w:jc w:val="center"/>
                    <w:rPr>
                      <w:rFonts w:ascii="仿宋_GB2312" w:hAnsi="仿宋_GB2312" w:eastAsia="仿宋_GB2312" w:cs="仿宋_GB2312"/>
                    </w:rPr>
                  </w:pPr>
                  <w:r>
                    <w:rPr>
                      <w:rFonts w:hint="eastAsia"/>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细胞分裂素介导的板栗促雌减雄研究初探</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黄中仪, 李娆婷, 郭远茜, 刘康, 董润宇</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刘阳</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替拉扎明对多重耐药大肠杆菌抗菌增敏活性及作用机制研究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高泓暄, 康曼, 曹议方, 陈可关心</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王真</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棘孢木霉介导玉米次生代谢物抑制桃蛀螟幼虫生长的作用机制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陈阳, 原梦初, 屈秦筱晗, 肖尧</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李迁</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“无抗养殖”背景下矿物中药在保护禽肠道健康中的作用及应用</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马胜宣, 马叶涵</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孙英健</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番茄引导编辑技术体系的建立与优化</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田双瑞, 姚岚, 张宇鸿, 饶晓喻</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朱鸿亮</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“投其所好”--定向调控解磷微生物提高磷利用</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陈姿竹, 王滢茜, 王兰香, 刘岳仪</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张林</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治疗糖尿病伤口的抗菌可双管注射内源性水凝胶的制备与性能探究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于镇宁, 杨绍雪, 黄筱筱, 刘欣悦, 李仁杰</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俞丙然, 朱艺文</w:t>
                  </w:r>
                </w:p>
              </w:tc>
              <w:tc>
                <w:tcPr>
                  <w:tcW w:w="1701" w:type="dxa"/>
                  <w:vAlign w:val="center"/>
                </w:tcPr>
                <w:p>
                  <w:pPr>
                    <w:widowControl/>
                    <w:jc w:val="center"/>
                    <w:rPr>
                      <w:rFonts w:ascii="仿宋_GB2312" w:hAnsi="仿宋_GB2312" w:eastAsia="仿宋_GB2312" w:cs="仿宋_GB2312"/>
                    </w:rPr>
                  </w:pPr>
                  <w:r>
                    <w:rPr>
                      <w:rFonts w:hint="eastAsia"/>
                      <w:color w:val="000000"/>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“抗” 径寻踪：解锁不同世代抗生素对抗性基因与宿主的重塑密码</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赖先璐, 王熙然, 帅杨杰, 满慧雯</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汪杰, 李思</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宿主导向的多酚羟基黄酮类化合物抗细菌性肠炎分子机制研究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雷晓蕾, 邓姗姗, 修德冕, 王璐, 李欣洋</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刘晓晔</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聚乙烯塑料降解菌的分离、鉴定和降解特性</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李俊, 高宇鹏, 陈玺卓</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王顺利</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永生化猪肌内脂肪间充质干细胞系的研究及建立</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吕家悦, 庞琬婷</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李秋艳</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150W等离子体对红颜草莓的保鲜、降农残及抑菌机理的研究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高澜书, 安佳乐, 纪思雨, 李宗悦, 马一鸣</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熊利霞, 王辉</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“种养一体”农业生产模式创新项目</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霍乔茜, 沈若昕, 黄雪婷, 朱宇彤</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史晓敏, 周俊言</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灰黄霉素骨架基因gsfA的异源表达和修饰</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张殊畅, 陈昕冉</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刘晓晴</w:t>
                  </w:r>
                </w:p>
              </w:tc>
              <w:tc>
                <w:tcPr>
                  <w:tcW w:w="1701" w:type="dxa"/>
                  <w:vAlign w:val="center"/>
                </w:tcPr>
                <w:p>
                  <w:pPr>
                    <w:widowControl/>
                    <w:jc w:val="center"/>
                    <w:rPr>
                      <w:rFonts w:ascii="仿宋_GB2312" w:hAnsi="仿宋_GB2312" w:eastAsia="仿宋_GB2312" w:cs="仿宋_GB2312"/>
                    </w:rPr>
                  </w:pPr>
                  <w:r>
                    <w:rPr>
                      <w:rFonts w:hint="eastAsia"/>
                      <w:color w:val="000000"/>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茶叶内生真菌对发酵茶香气的影响</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刘馨阳, 朱思颖, 张志先, 何昕禹, 韦昶宇</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郝晓冉, 姜晓满</w:t>
                  </w:r>
                </w:p>
              </w:tc>
              <w:tc>
                <w:tcPr>
                  <w:tcW w:w="1701" w:type="dxa"/>
                  <w:vAlign w:val="center"/>
                </w:tcPr>
                <w:p>
                  <w:pPr>
                    <w:widowControl/>
                    <w:jc w:val="center"/>
                    <w:rPr>
                      <w:rFonts w:ascii="仿宋_GB2312" w:hAnsi="仿宋_GB2312" w:eastAsia="仿宋_GB2312" w:cs="仿宋_GB2312"/>
                    </w:rPr>
                  </w:pPr>
                  <w:r>
                    <w:rPr>
                      <w:rFonts w:hint="eastAsia"/>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呼吸道过敏小鼠对A型流感病毒易感性的研究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李居一, 杨堂钰, 姚佳慧</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胡艳欣, 霍彩云</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秸秆配施腐熟剂对稻田甲烷排放及微生物甲烷代谢功能的影响</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靳磊, 李思佳, 王秋晗, 王茉寒, 刘晓鹏</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杨雨萍, 王燕</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探究宫颈鳞癌中单核苷酸变异对可变剪切的影响</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刘梦瑶, 刘美岐, 闫泽淇</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庞尔丽</w:t>
                  </w:r>
                </w:p>
              </w:tc>
              <w:tc>
                <w:tcPr>
                  <w:tcW w:w="1701" w:type="dxa"/>
                  <w:vAlign w:val="center"/>
                </w:tcPr>
                <w:p>
                  <w:pPr>
                    <w:widowControl/>
                    <w:jc w:val="center"/>
                    <w:rPr>
                      <w:rFonts w:ascii="仿宋_GB2312" w:hAnsi="仿宋_GB2312" w:eastAsia="仿宋_GB2312" w:cs="仿宋_GB2312"/>
                    </w:rPr>
                  </w:pPr>
                  <w:r>
                    <w:rPr>
                      <w:rFonts w:hint="eastAsia"/>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通过pET-28a载体质粒构建茶氨酸合成通路的探索性实验</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田麒玄, 申仪, 董姿瑶, 杨菁菁, 伍子非</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胡杨, 覃筱燕</w:t>
                  </w:r>
                </w:p>
              </w:tc>
              <w:tc>
                <w:tcPr>
                  <w:tcW w:w="1701" w:type="dxa"/>
                  <w:vAlign w:val="center"/>
                </w:tcPr>
                <w:p>
                  <w:pPr>
                    <w:widowControl/>
                    <w:jc w:val="center"/>
                    <w:rPr>
                      <w:rFonts w:ascii="仿宋_GB2312" w:hAnsi="仿宋_GB2312" w:eastAsia="仿宋_GB2312" w:cs="仿宋_GB2312"/>
                    </w:rPr>
                  </w:pPr>
                  <w:r>
                    <w:rPr>
                      <w:rFonts w:hint="eastAsia"/>
                      <w:color w:val="000000"/>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一种基于抗体型分子伴侣的原核共表达系统的构建与研究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曹佳鑫, 黄诗画, 陈愉</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李森</w:t>
                  </w:r>
                </w:p>
              </w:tc>
              <w:tc>
                <w:tcPr>
                  <w:tcW w:w="1701" w:type="dxa"/>
                  <w:vAlign w:val="center"/>
                </w:tcPr>
                <w:p>
                  <w:pPr>
                    <w:widowControl/>
                    <w:jc w:val="center"/>
                    <w:rPr>
                      <w:rFonts w:ascii="仿宋_GB2312" w:hAnsi="仿宋_GB2312" w:eastAsia="仿宋_GB2312" w:cs="仿宋_GB2312"/>
                    </w:rPr>
                  </w:pPr>
                  <w:r>
                    <w:rPr>
                      <w:rFonts w:hint="eastAsia"/>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ZGM1调控细胞衰老机制的初步研究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李彦蓉, 韦欣琪, 温姝雅</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窦非</w:t>
                  </w:r>
                </w:p>
              </w:tc>
              <w:tc>
                <w:tcPr>
                  <w:tcW w:w="1701" w:type="dxa"/>
                  <w:vAlign w:val="center"/>
                </w:tcPr>
                <w:p>
                  <w:pPr>
                    <w:widowControl/>
                    <w:jc w:val="center"/>
                    <w:rPr>
                      <w:rFonts w:ascii="仿宋_GB2312" w:hAnsi="仿宋_GB2312" w:eastAsia="仿宋_GB2312" w:cs="仿宋_GB2312"/>
                    </w:rPr>
                  </w:pPr>
                  <w:r>
                    <w:rPr>
                      <w:rFonts w:hint="eastAsia"/>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不同海拔梯度高原山鹑机体代谢适应性调节研究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陈济睿, 梁涛铭, 李子奇, 刘雨萱, 张嘉芯</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韩莹莹, 王楠</w:t>
                  </w:r>
                </w:p>
              </w:tc>
              <w:tc>
                <w:tcPr>
                  <w:tcW w:w="1701" w:type="dxa"/>
                  <w:vAlign w:val="center"/>
                </w:tcPr>
                <w:p>
                  <w:pPr>
                    <w:widowControl/>
                    <w:jc w:val="center"/>
                    <w:rPr>
                      <w:rFonts w:ascii="仿宋_GB2312" w:hAnsi="仿宋_GB2312" w:eastAsia="仿宋_GB2312" w:cs="仿宋_GB2312"/>
                    </w:rPr>
                  </w:pPr>
                  <w:r>
                    <w:rPr>
                      <w:rFonts w:hint="eastAsia"/>
                      <w:color w:val="000000"/>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气味化合物在斑潜蝇产卵中的保护机制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陈璐璐, 冯子舒,</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王慧敏, 杨美玲</w:t>
                  </w:r>
                </w:p>
              </w:tc>
              <w:tc>
                <w:tcPr>
                  <w:tcW w:w="1701" w:type="dxa"/>
                  <w:vAlign w:val="center"/>
                </w:tcPr>
                <w:p>
                  <w:pPr>
                    <w:widowControl/>
                    <w:jc w:val="center"/>
                    <w:rPr>
                      <w:rFonts w:ascii="仿宋_GB2312" w:hAnsi="仿宋_GB2312" w:eastAsia="仿宋_GB2312" w:cs="仿宋_GB2312"/>
                    </w:rPr>
                  </w:pPr>
                  <w:r>
                    <w:rPr>
                      <w:rFonts w:hint="eastAsia"/>
                      <w:color w:val="000000"/>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低共熔溶剂法提取万寿菊花中的叶黄素</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赵雪婕, 赵玄, 王婉清</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温馨</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新型纳米硒缓解环境毒物的生殖损伤作用机制研究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房宇新, 杜盈男, 赵颜欣, 张宇博, 张雨晨</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吴琼</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结皮微生物的分离及其对沙土结皮性能的研究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蔡万恒, 张凯航, 李达, 林鹿, 刘宇轩</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魏士平</w:t>
                  </w:r>
                </w:p>
              </w:tc>
              <w:tc>
                <w:tcPr>
                  <w:tcW w:w="1701" w:type="dxa"/>
                  <w:vAlign w:val="center"/>
                </w:tcPr>
                <w:p>
                  <w:pPr>
                    <w:widowControl/>
                    <w:jc w:val="center"/>
                    <w:rPr>
                      <w:rFonts w:ascii="仿宋_GB2312" w:hAnsi="仿宋_GB2312" w:eastAsia="仿宋_GB2312" w:cs="仿宋_GB2312"/>
                    </w:rPr>
                  </w:pPr>
                  <w:r>
                    <w:rPr>
                      <w:rFonts w:hint="eastAsia"/>
                      <w:color w:val="000000"/>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杨树MYC4协同调控生长与抗旱作用机制研究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 xml:space="preserve">王蕾, 袁文静, 刘小栋, 张鸿飞, </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权明洋</w:t>
                  </w:r>
                </w:p>
              </w:tc>
              <w:tc>
                <w:tcPr>
                  <w:tcW w:w="1701" w:type="dxa"/>
                  <w:vAlign w:val="center"/>
                </w:tcPr>
                <w:p>
                  <w:pPr>
                    <w:widowControl/>
                    <w:jc w:val="center"/>
                    <w:rPr>
                      <w:rFonts w:ascii="仿宋_GB2312" w:hAnsi="仿宋_GB2312" w:eastAsia="仿宋_GB2312" w:cs="仿宋_GB2312"/>
                    </w:rPr>
                  </w:pPr>
                  <w:r>
                    <w:rPr>
                      <w:rFonts w:hint="eastAsia"/>
                      <w:color w:val="000000"/>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瘤内菌：点燃肿瘤免疫烽火的超能引擎</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叶姿贤, 黄剑傲, 艾给旦木·阿布都热合曼</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聂伟东</w:t>
                  </w:r>
                </w:p>
              </w:tc>
              <w:tc>
                <w:tcPr>
                  <w:tcW w:w="1701" w:type="dxa"/>
                  <w:vAlign w:val="center"/>
                </w:tcPr>
                <w:p>
                  <w:pPr>
                    <w:widowControl/>
                    <w:jc w:val="center"/>
                    <w:rPr>
                      <w:rFonts w:ascii="仿宋_GB2312" w:hAnsi="仿宋_GB2312" w:eastAsia="仿宋_GB2312" w:cs="仿宋_GB2312"/>
                    </w:rPr>
                  </w:pPr>
                  <w:r>
                    <w:rPr>
                      <w:rFonts w:hint="eastAsia"/>
                      <w:color w:val="00000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基于Ompx在益生菌Ecn1917中表达膜定位外源蛋白平台的开发</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王安雪</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孙佳增, 彭静</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苜蓿根腐病生防菌株的筛选、工艺优化及其生防机制初探</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张琳童, 刘宇昊, 王亮, 徐锡凯</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尚楠, 王天一</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“以毒攻毒”——中药复方银蟾散体外抗HP-PRRSV作用研究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冉晨曦, 孙冉, 张雅涵</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张涛, 申维维</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雌性格氏宫丽鱼竞争行为的生理调控机制：卵巢优势如何转化为社会优势？</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岳庄宇, 李绪瑶, 荣栩, 张雨薇, 赵科宇</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张淑萍</w:t>
                  </w:r>
                </w:p>
              </w:tc>
              <w:tc>
                <w:tcPr>
                  <w:tcW w:w="1701" w:type="dxa"/>
                  <w:vAlign w:val="center"/>
                </w:tcPr>
                <w:p>
                  <w:pPr>
                    <w:widowControl/>
                    <w:jc w:val="center"/>
                    <w:rPr>
                      <w:rFonts w:ascii="仿宋_GB2312" w:hAnsi="仿宋_GB2312" w:eastAsia="仿宋_GB2312" w:cs="仿宋_GB2312"/>
                    </w:rPr>
                  </w:pPr>
                  <w:r>
                    <w:rPr>
                      <w:rFonts w:hint="eastAsia"/>
                      <w:color w:val="000000"/>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葡萄糖和木糖共利用生产水杨酸的研究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胡庆源, 刘泽祺, 樊后晨, 张孜鑫, 贾怡迪</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申晓林</w:t>
                  </w:r>
                </w:p>
              </w:tc>
              <w:tc>
                <w:tcPr>
                  <w:tcW w:w="1701" w:type="dxa"/>
                  <w:vAlign w:val="center"/>
                </w:tcPr>
                <w:p>
                  <w:pPr>
                    <w:widowControl/>
                    <w:jc w:val="center"/>
                    <w:rPr>
                      <w:rFonts w:ascii="仿宋_GB2312" w:hAnsi="仿宋_GB2312" w:eastAsia="仿宋_GB2312" w:cs="仿宋_GB2312"/>
                    </w:rPr>
                  </w:pPr>
                  <w:r>
                    <w:rPr>
                      <w:rFonts w:hint="eastAsia"/>
                      <w:color w:val="000000"/>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草莓1369蛋白调控机制的研究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耿佳姝欣, 李铮, 陈馨茹, 王彬青</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李晶, 杨明峰</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布尼亚病毒应激颗粒形成的影响及其生物学意义</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赵天心, 唐释恒, 张思缘, 王子轩, 万函宇</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徐胜奎</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蛋白质纤维化检测探针的开发及应用研究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张诗琪, 刘欣欣, 刘梦雨</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吕铮</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竹萃抗虫，创享畜牧</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郭畅, 陈欣芃, 任格</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褚军, 尹德琦</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利用微生物组防治桃细菌性穿孔病的研究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戚凯铭, 罗同洲, 孙梦妍</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刘悦萍, 常明明</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复苏植物对环境湿度变化适应的生理机制研究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夏永萌, 王新懿, 刘相辰</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刘良玉</w:t>
                  </w:r>
                </w:p>
              </w:tc>
              <w:tc>
                <w:tcPr>
                  <w:tcW w:w="1701" w:type="dxa"/>
                  <w:vAlign w:val="center"/>
                </w:tcPr>
                <w:p>
                  <w:pPr>
                    <w:widowControl/>
                    <w:jc w:val="center"/>
                    <w:rPr>
                      <w:rFonts w:ascii="仿宋_GB2312" w:hAnsi="仿宋_GB2312" w:eastAsia="仿宋_GB2312" w:cs="仿宋_GB2312"/>
                    </w:rPr>
                  </w:pPr>
                  <w:r>
                    <w:rPr>
                      <w:rFonts w:hint="eastAsia"/>
                      <w:color w:val="000000"/>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基于新型共价有机框架材料的抗污染电化学传感器构建及在尿酸精准检测中应用</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杨骞, 宋城明, 檀宇昕, 木祺儿</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梁阿新, 张贺奡</w:t>
                  </w:r>
                </w:p>
              </w:tc>
              <w:tc>
                <w:tcPr>
                  <w:tcW w:w="1701" w:type="dxa"/>
                  <w:vAlign w:val="center"/>
                </w:tcPr>
                <w:p>
                  <w:pPr>
                    <w:widowControl/>
                    <w:jc w:val="center"/>
                    <w:rPr>
                      <w:rFonts w:ascii="仿宋_GB2312" w:hAnsi="仿宋_GB2312" w:eastAsia="仿宋_GB2312" w:cs="仿宋_GB2312"/>
                    </w:rPr>
                  </w:pPr>
                  <w:r>
                    <w:rPr>
                      <w:rFonts w:hint="eastAsia"/>
                      <w:color w:val="00000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鸽病病毒多重PCR检测方法的建立</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林炜凡, 刘玉涵,</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苏俊, 李秋艳</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抗猫瘟、猫传染性鼻气管炎和猫杯状病毒卵黄抗体的制备及抗病毒作用评价</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 xml:space="preserve">郭明怡, 王晨曦, 陈嘉锡, 衣子丹, </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王相国, 肖龙菲</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合成硒望—蛋鸡“黄金搭档”富硒益生枯草芽孢杆菌的应用</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王嘉琪, 肖梦怡, 李昕冉</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黄世猛</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超声-共晶溶剂协同提取荷叶多酚物质及提取机制研究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秦梦淇, 陈璐阳, 李欣</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杨海霞</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体外添加维生素B2促进汉逊酵母表达乙醇氧化酶的组装的机理探究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刘佳慧, 高梦盈, 蔡子薇, 李心仪, 赵欣</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王海鸥</w:t>
                  </w:r>
                </w:p>
              </w:tc>
              <w:tc>
                <w:tcPr>
                  <w:tcW w:w="1701" w:type="dxa"/>
                  <w:vAlign w:val="center"/>
                </w:tcPr>
                <w:p>
                  <w:pPr>
                    <w:widowControl/>
                    <w:jc w:val="center"/>
                    <w:rPr>
                      <w:rFonts w:ascii="仿宋_GB2312" w:hAnsi="仿宋_GB2312" w:eastAsia="仿宋_GB2312" w:cs="仿宋_GB2312"/>
                    </w:rPr>
                  </w:pPr>
                  <w:r>
                    <w:rPr>
                      <w:rFonts w:hint="eastAsia"/>
                      <w:color w:val="000000"/>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鹰嘴豆高值化利用及系列产品研发</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程星子, 李卢嘉</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李媛, 刘翔宇</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章鱼胺神经信号对飞蝗产卵的调控机制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段博轩, 张颖奇</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王慧敏, 杨美玲</w:t>
                  </w:r>
                </w:p>
              </w:tc>
              <w:tc>
                <w:tcPr>
                  <w:tcW w:w="1701" w:type="dxa"/>
                  <w:vAlign w:val="center"/>
                </w:tcPr>
                <w:p>
                  <w:pPr>
                    <w:widowControl/>
                    <w:jc w:val="center"/>
                    <w:rPr>
                      <w:rFonts w:ascii="仿宋_GB2312" w:hAnsi="仿宋_GB2312" w:eastAsia="仿宋_GB2312" w:cs="仿宋_GB2312"/>
                    </w:rPr>
                  </w:pPr>
                  <w:r>
                    <w:rPr>
                      <w:rFonts w:hint="eastAsia"/>
                      <w:color w:val="000000"/>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酪氨酸衍生物人工抗原的合成与表征</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李昂, 谭力仁, 付子豪, 李珅伟, 杨英九</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潘兴泉</w:t>
                  </w:r>
                </w:p>
              </w:tc>
              <w:tc>
                <w:tcPr>
                  <w:tcW w:w="1701" w:type="dxa"/>
                  <w:vAlign w:val="center"/>
                </w:tcPr>
                <w:p>
                  <w:pPr>
                    <w:widowControl/>
                    <w:jc w:val="center"/>
                    <w:rPr>
                      <w:rFonts w:ascii="仿宋_GB2312" w:hAnsi="仿宋_GB2312" w:eastAsia="仿宋_GB2312" w:cs="仿宋_GB2312"/>
                    </w:rPr>
                  </w:pPr>
                  <w:r>
                    <w:rPr>
                      <w:rFonts w:hint="eastAsia"/>
                      <w:color w:val="000000"/>
                    </w:rPr>
                    <w:t>北京石油化工学院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基于分子对接和虚拟筛选的鱼胶黄嘌呤氧化酶抑制肽的分离与鉴定</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郭浩, 叶美彤, 胡灿美, 高燚欣</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洪惠</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基于桃蛀螟口腔分泌物蛋白的RNAi靶标基因筛选和效果分析</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马婕, 王韩梦, 张栋隆</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李迁, 申维维</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竹叶介导绿色合成的纳米银粒子对油藏硫酸还原菌的抑制研究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冯旺, 王怡滢, 周芊妍, 陈静文, 龙嘉玲</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张凡, 魏士平</w:t>
                  </w:r>
                </w:p>
              </w:tc>
              <w:tc>
                <w:tcPr>
                  <w:tcW w:w="1701" w:type="dxa"/>
                  <w:vAlign w:val="center"/>
                </w:tcPr>
                <w:p>
                  <w:pPr>
                    <w:widowControl/>
                    <w:jc w:val="center"/>
                    <w:rPr>
                      <w:rFonts w:ascii="仿宋_GB2312" w:hAnsi="仿宋_GB2312" w:eastAsia="仿宋_GB2312" w:cs="仿宋_GB2312"/>
                    </w:rPr>
                  </w:pPr>
                  <w:r>
                    <w:rPr>
                      <w:rFonts w:hint="eastAsia"/>
                      <w:color w:val="000000"/>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以盐制盐——增施铵态氮肥提高植物抗盐性</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孙思雨</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　</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孵化温度对短趾百灵卵黄-胚胎间物质转运的影响及大脑发育表型响应：气候变暖可否重塑鸟类的认知能力？</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宋婉如, 成欣言, 刘清榕, 陆璇, 曾佳怡</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张淑萍</w:t>
                  </w:r>
                </w:p>
              </w:tc>
              <w:tc>
                <w:tcPr>
                  <w:tcW w:w="1701" w:type="dxa"/>
                  <w:vAlign w:val="center"/>
                </w:tcPr>
                <w:p>
                  <w:pPr>
                    <w:widowControl/>
                    <w:jc w:val="center"/>
                    <w:rPr>
                      <w:rFonts w:ascii="仿宋_GB2312" w:hAnsi="仿宋_GB2312" w:eastAsia="仿宋_GB2312" w:cs="仿宋_GB2312"/>
                    </w:rPr>
                  </w:pPr>
                  <w:r>
                    <w:rPr>
                      <w:rFonts w:hint="eastAsia"/>
                      <w:color w:val="000000"/>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竹叶发酵的菌株筛选及效用分析</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宋嘉瑜, 李子洋, 王雁飞, 未子涵, 舒仁义</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郑燕英, 魏颖</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基于器官芯片的抑郁症体外模型构建</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张添羽, 淳心怡, 旦增曲宗, 梅书凡, 武魏梓</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郝梓凯, 张贺奡</w:t>
                  </w:r>
                </w:p>
              </w:tc>
              <w:tc>
                <w:tcPr>
                  <w:tcW w:w="1701" w:type="dxa"/>
                  <w:vAlign w:val="center"/>
                </w:tcPr>
                <w:p>
                  <w:pPr>
                    <w:widowControl/>
                    <w:jc w:val="center"/>
                    <w:rPr>
                      <w:rFonts w:ascii="仿宋_GB2312" w:hAnsi="仿宋_GB2312" w:eastAsia="仿宋_GB2312" w:cs="仿宋_GB2312"/>
                    </w:rPr>
                  </w:pPr>
                  <w:r>
                    <w:rPr>
                      <w:rFonts w:hint="eastAsia"/>
                      <w:color w:val="00000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农林废弃物短时堆料过程中高温木质纤维素降解菌分离鉴定与人工合成菌群建立</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李沐晨, 郑思颖, 王语佳</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张国庆</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槲皮素通过靶向LCN2介导的自噬不足缓解奶牛子宫内膜纤维化的机制研究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曾佳沁, 阎嘉乐, 曹富宇</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肖龙菲, 王相国</w:t>
                  </w:r>
                </w:p>
              </w:tc>
              <w:tc>
                <w:tcPr>
                  <w:tcW w:w="1701" w:type="dxa"/>
                  <w:vAlign w:val="center"/>
                </w:tcPr>
                <w:p>
                  <w:pPr>
                    <w:widowControl/>
                    <w:jc w:val="center"/>
                    <w:rPr>
                      <w:rFonts w:ascii="仿宋_GB2312" w:hAnsi="仿宋_GB2312" w:eastAsia="仿宋_GB2312" w:cs="仿宋_GB2312"/>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外泌体载金银花多糖抗犬乳腺肿瘤免疫机理</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 xml:space="preserve">李一凡, 裴憬柔, 郭佳颖, 李璐婕, </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林珈好, 郝智慧</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牛乳蛋白抑制口腔辣感感知的作用机制研究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贾俊珩, 方羽琪,</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张璐璐</w:t>
                  </w:r>
                </w:p>
              </w:tc>
              <w:tc>
                <w:tcPr>
                  <w:tcW w:w="1701" w:type="dxa"/>
                  <w:vAlign w:val="center"/>
                </w:tcPr>
                <w:p>
                  <w:pPr>
                    <w:widowControl/>
                    <w:jc w:val="center"/>
                    <w:rPr>
                      <w:rFonts w:ascii="仿宋_GB2312" w:hAnsi="仿宋_GB2312" w:eastAsia="仿宋_GB2312" w:cs="仿宋_GB2312"/>
                    </w:rPr>
                  </w:pPr>
                  <w:r>
                    <w:rPr>
                      <w:rFonts w:hint="eastAsia"/>
                      <w:color w:val="000000"/>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基于网络药理学及实验验证探讨枳术汤治疗肥胖的作用机制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肖雅涵, 王陆, 张蝶飞舞</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居瑞军, 杨思敏</w:t>
                  </w:r>
                </w:p>
              </w:tc>
              <w:tc>
                <w:tcPr>
                  <w:tcW w:w="1701" w:type="dxa"/>
                  <w:vAlign w:val="center"/>
                </w:tcPr>
                <w:p>
                  <w:pPr>
                    <w:widowControl/>
                    <w:jc w:val="center"/>
                    <w:rPr>
                      <w:rFonts w:ascii="仿宋_GB2312" w:hAnsi="仿宋_GB2312" w:eastAsia="仿宋_GB2312" w:cs="仿宋_GB2312"/>
                    </w:rPr>
                  </w:pPr>
                  <w:r>
                    <w:rPr>
                      <w:rFonts w:hint="eastAsia"/>
                      <w:color w:val="000000"/>
                    </w:rPr>
                    <w:t>北京石油化工学院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氢分子通过激活毛囊干细胞治疗烷基化药物诱导脱发的机制研究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梁鸿飞, 王心夷, 李湉</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赵鹏翔</w:t>
                  </w:r>
                </w:p>
              </w:tc>
              <w:tc>
                <w:tcPr>
                  <w:tcW w:w="1701" w:type="dxa"/>
                  <w:vAlign w:val="center"/>
                </w:tcPr>
                <w:p>
                  <w:pPr>
                    <w:widowControl/>
                    <w:jc w:val="center"/>
                    <w:rPr>
                      <w:rFonts w:ascii="仿宋_GB2312" w:hAnsi="仿宋_GB2312" w:eastAsia="仿宋_GB2312" w:cs="仿宋_GB2312"/>
                    </w:rPr>
                  </w:pPr>
                  <w:r>
                    <w:rPr>
                      <w:rFonts w:hint="eastAsia"/>
                      <w:color w:val="000000"/>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rFonts w:ascii="仿宋_GB2312" w:hAnsi="仿宋_GB2312" w:eastAsia="仿宋_GB2312" w:cs="仿宋_GB2312"/>
                    </w:rPr>
                  </w:pPr>
                  <w:r>
                    <w:rPr>
                      <w:rFonts w:hint="eastAsia"/>
                      <w:sz w:val="20"/>
                      <w:szCs w:val="20"/>
                    </w:rPr>
                    <w:t>三等奖</w:t>
                  </w:r>
                </w:p>
              </w:tc>
              <w:tc>
                <w:tcPr>
                  <w:tcW w:w="2551" w:type="dxa"/>
                  <w:shd w:val="clear" w:color="auto" w:fill="auto"/>
                  <w:vAlign w:val="center"/>
                </w:tcPr>
                <w:p>
                  <w:pPr>
                    <w:widowControl/>
                    <w:jc w:val="center"/>
                    <w:rPr>
                      <w:rFonts w:ascii="仿宋_GB2312" w:hAnsi="仿宋_GB2312" w:eastAsia="仿宋_GB2312" w:cs="仿宋_GB2312"/>
                    </w:rPr>
                  </w:pPr>
                  <w:r>
                    <w:rPr>
                      <w:rFonts w:hint="eastAsia"/>
                      <w:color w:val="000000"/>
                    </w:rPr>
                    <w:t>基于肠道菌群及其代谢产物研究约氏乳杆菌保护仔猪肠道黏膜的作用机制</w:t>
                  </w:r>
                </w:p>
              </w:tc>
              <w:tc>
                <w:tcPr>
                  <w:tcW w:w="2694" w:type="dxa"/>
                  <w:shd w:val="clear" w:color="auto" w:fill="auto"/>
                  <w:vAlign w:val="center"/>
                </w:tcPr>
                <w:p>
                  <w:pPr>
                    <w:widowControl/>
                    <w:jc w:val="center"/>
                    <w:rPr>
                      <w:rFonts w:ascii="仿宋_GB2312" w:hAnsi="仿宋_GB2312" w:eastAsia="仿宋_GB2312" w:cs="仿宋_GB2312"/>
                    </w:rPr>
                  </w:pPr>
                  <w:r>
                    <w:rPr>
                      <w:rFonts w:hint="eastAsia"/>
                      <w:color w:val="000000"/>
                    </w:rPr>
                    <w:t>张好, 胡炜杰, 陈思齐, 赵心悦</w:t>
                  </w:r>
                </w:p>
              </w:tc>
              <w:tc>
                <w:tcPr>
                  <w:tcW w:w="1842" w:type="dxa"/>
                  <w:shd w:val="clear" w:color="auto" w:fill="auto"/>
                  <w:vAlign w:val="center"/>
                </w:tcPr>
                <w:p>
                  <w:pPr>
                    <w:widowControl/>
                    <w:jc w:val="center"/>
                    <w:rPr>
                      <w:rFonts w:ascii="仿宋_GB2312" w:hAnsi="仿宋_GB2312" w:eastAsia="仿宋_GB2312" w:cs="仿宋_GB2312"/>
                    </w:rPr>
                  </w:pPr>
                  <w:r>
                    <w:rPr>
                      <w:rFonts w:hint="eastAsia"/>
                      <w:color w:val="000000"/>
                    </w:rPr>
                    <w:t>杨贵燕</w:t>
                  </w:r>
                </w:p>
              </w:tc>
              <w:tc>
                <w:tcPr>
                  <w:tcW w:w="1701" w:type="dxa"/>
                  <w:vAlign w:val="center"/>
                </w:tcPr>
                <w:p>
                  <w:pPr>
                    <w:widowControl/>
                    <w:jc w:val="center"/>
                    <w:rPr>
                      <w:rFonts w:ascii="仿宋_GB2312" w:hAnsi="仿宋_GB2312" w:eastAsia="仿宋_GB2312" w:cs="仿宋_GB2312"/>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UGT74F1介导杨树不同种间耐盐性差异的分子调控机制解析</w:t>
                  </w:r>
                </w:p>
              </w:tc>
              <w:tc>
                <w:tcPr>
                  <w:tcW w:w="2694" w:type="dxa"/>
                  <w:shd w:val="clear" w:color="auto" w:fill="auto"/>
                  <w:vAlign w:val="center"/>
                </w:tcPr>
                <w:p>
                  <w:pPr>
                    <w:widowControl/>
                    <w:jc w:val="center"/>
                    <w:rPr>
                      <w:color w:val="000000"/>
                    </w:rPr>
                  </w:pPr>
                  <w:r>
                    <w:rPr>
                      <w:rFonts w:hint="eastAsia"/>
                      <w:color w:val="000000"/>
                    </w:rPr>
                    <w:t>王诗云, 马珩</w:t>
                  </w:r>
                </w:p>
              </w:tc>
              <w:tc>
                <w:tcPr>
                  <w:tcW w:w="1842" w:type="dxa"/>
                  <w:shd w:val="clear" w:color="auto" w:fill="auto"/>
                  <w:vAlign w:val="center"/>
                </w:tcPr>
                <w:p>
                  <w:pPr>
                    <w:widowControl/>
                    <w:jc w:val="center"/>
                    <w:rPr>
                      <w:color w:val="000000"/>
                    </w:rPr>
                  </w:pPr>
                  <w:r>
                    <w:rPr>
                      <w:rFonts w:hint="eastAsia"/>
                      <w:color w:val="000000"/>
                    </w:rPr>
                    <w:t>杜庆章</w:t>
                  </w:r>
                </w:p>
              </w:tc>
              <w:tc>
                <w:tcPr>
                  <w:tcW w:w="1701" w:type="dxa"/>
                  <w:vAlign w:val="center"/>
                </w:tcPr>
                <w:p>
                  <w:pPr>
                    <w:widowControl/>
                    <w:jc w:val="center"/>
                    <w:rPr>
                      <w:color w:val="000000"/>
                    </w:rPr>
                  </w:pPr>
                  <w:r>
                    <w:rPr>
                      <w:rFonts w:hint="eastAsia"/>
                      <w:color w:val="000000"/>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海马CA1与海马CA3在空间工作记忆泛化任务中的调控机制探究</w:t>
                  </w:r>
                </w:p>
              </w:tc>
              <w:tc>
                <w:tcPr>
                  <w:tcW w:w="2694" w:type="dxa"/>
                  <w:shd w:val="clear" w:color="auto" w:fill="auto"/>
                  <w:vAlign w:val="center"/>
                </w:tcPr>
                <w:p>
                  <w:pPr>
                    <w:widowControl/>
                    <w:jc w:val="center"/>
                    <w:rPr>
                      <w:color w:val="000000"/>
                    </w:rPr>
                  </w:pPr>
                  <w:r>
                    <w:rPr>
                      <w:rFonts w:hint="eastAsia"/>
                      <w:color w:val="000000"/>
                    </w:rPr>
                    <w:t>苏菲亚, 康雨扬, 徐闵新, 柯啟德, 朱彦州</w:t>
                  </w:r>
                </w:p>
              </w:tc>
              <w:tc>
                <w:tcPr>
                  <w:tcW w:w="1842" w:type="dxa"/>
                  <w:shd w:val="clear" w:color="auto" w:fill="auto"/>
                  <w:vAlign w:val="center"/>
                </w:tcPr>
                <w:p>
                  <w:pPr>
                    <w:widowControl/>
                    <w:jc w:val="center"/>
                    <w:rPr>
                      <w:color w:val="000000"/>
                    </w:rPr>
                  </w:pPr>
                  <w:r>
                    <w:rPr>
                      <w:rFonts w:hint="eastAsia"/>
                      <w:color w:val="000000"/>
                    </w:rPr>
                    <w:t>全贞贞</w:t>
                  </w:r>
                </w:p>
              </w:tc>
              <w:tc>
                <w:tcPr>
                  <w:tcW w:w="1701" w:type="dxa"/>
                  <w:vAlign w:val="center"/>
                </w:tcPr>
                <w:p>
                  <w:pPr>
                    <w:widowControl/>
                    <w:jc w:val="center"/>
                    <w:rPr>
                      <w:color w:val="000000"/>
                    </w:rPr>
                  </w:pPr>
                  <w:r>
                    <w:rPr>
                      <w:rFonts w:hint="eastAsia"/>
                      <w:color w:val="00000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基于囊泡生成的益生菌发酵参数优化探究</w:t>
                  </w:r>
                </w:p>
              </w:tc>
              <w:tc>
                <w:tcPr>
                  <w:tcW w:w="2694" w:type="dxa"/>
                  <w:shd w:val="clear" w:color="auto" w:fill="auto"/>
                  <w:vAlign w:val="center"/>
                </w:tcPr>
                <w:p>
                  <w:pPr>
                    <w:widowControl/>
                    <w:jc w:val="center"/>
                    <w:rPr>
                      <w:color w:val="000000"/>
                    </w:rPr>
                  </w:pPr>
                  <w:r>
                    <w:rPr>
                      <w:rFonts w:hint="eastAsia"/>
                      <w:color w:val="000000"/>
                    </w:rPr>
                    <w:t>唐林媛, 丁雅睿</w:t>
                  </w:r>
                </w:p>
              </w:tc>
              <w:tc>
                <w:tcPr>
                  <w:tcW w:w="1842" w:type="dxa"/>
                  <w:shd w:val="clear" w:color="auto" w:fill="auto"/>
                  <w:vAlign w:val="center"/>
                </w:tcPr>
                <w:p>
                  <w:pPr>
                    <w:widowControl/>
                    <w:jc w:val="center"/>
                    <w:rPr>
                      <w:color w:val="000000"/>
                    </w:rPr>
                  </w:pPr>
                  <w:r>
                    <w:rPr>
                      <w:rFonts w:hint="eastAsia"/>
                      <w:color w:val="000000"/>
                    </w:rPr>
                    <w:t>彭静, 孙佳增</w:t>
                  </w:r>
                </w:p>
              </w:tc>
              <w:tc>
                <w:tcPr>
                  <w:tcW w:w="1701" w:type="dxa"/>
                  <w:vAlign w:val="center"/>
                </w:tcPr>
                <w:p>
                  <w:pPr>
                    <w:widowControl/>
                    <w:jc w:val="center"/>
                    <w:rPr>
                      <w:color w:val="000000"/>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基于数据模型的根际细菌挖掘及其提高玉米抗盐能力的机制初探</w:t>
                  </w:r>
                </w:p>
              </w:tc>
              <w:tc>
                <w:tcPr>
                  <w:tcW w:w="2694" w:type="dxa"/>
                  <w:shd w:val="clear" w:color="auto" w:fill="auto"/>
                  <w:vAlign w:val="center"/>
                </w:tcPr>
                <w:p>
                  <w:pPr>
                    <w:widowControl/>
                    <w:jc w:val="center"/>
                    <w:rPr>
                      <w:color w:val="000000"/>
                    </w:rPr>
                  </w:pPr>
                  <w:r>
                    <w:rPr>
                      <w:rFonts w:hint="eastAsia"/>
                      <w:color w:val="000000"/>
                    </w:rPr>
                    <w:t>严语, 辛儒林, 孙泉琳, 铁子逸</w:t>
                  </w:r>
                </w:p>
              </w:tc>
              <w:tc>
                <w:tcPr>
                  <w:tcW w:w="1842" w:type="dxa"/>
                  <w:shd w:val="clear" w:color="auto" w:fill="auto"/>
                  <w:vAlign w:val="center"/>
                </w:tcPr>
                <w:p>
                  <w:pPr>
                    <w:widowControl/>
                    <w:jc w:val="center"/>
                    <w:rPr>
                      <w:color w:val="000000"/>
                    </w:rPr>
                  </w:pPr>
                  <w:r>
                    <w:rPr>
                      <w:rFonts w:hint="eastAsia"/>
                      <w:color w:val="000000"/>
                    </w:rPr>
                    <w:t>徐凌, 王磊</w:t>
                  </w:r>
                </w:p>
              </w:tc>
              <w:tc>
                <w:tcPr>
                  <w:tcW w:w="1701" w:type="dxa"/>
                  <w:vAlign w:val="center"/>
                </w:tcPr>
                <w:p>
                  <w:pPr>
                    <w:widowControl/>
                    <w:jc w:val="center"/>
                    <w:rPr>
                      <w:color w:val="000000"/>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Capping Protein互作蛋白的筛选鉴定及互作的生物学功能初探</w:t>
                  </w:r>
                </w:p>
              </w:tc>
              <w:tc>
                <w:tcPr>
                  <w:tcW w:w="2694" w:type="dxa"/>
                  <w:shd w:val="clear" w:color="auto" w:fill="auto"/>
                  <w:vAlign w:val="center"/>
                </w:tcPr>
                <w:p>
                  <w:pPr>
                    <w:widowControl/>
                    <w:jc w:val="center"/>
                    <w:rPr>
                      <w:color w:val="000000"/>
                    </w:rPr>
                  </w:pPr>
                  <w:r>
                    <w:rPr>
                      <w:rFonts w:hint="eastAsia"/>
                      <w:color w:val="000000"/>
                    </w:rPr>
                    <w:t>赵梓贝, 饶子涵, 丁馨蕊</w:t>
                  </w:r>
                </w:p>
              </w:tc>
              <w:tc>
                <w:tcPr>
                  <w:tcW w:w="1842" w:type="dxa"/>
                  <w:shd w:val="clear" w:color="auto" w:fill="auto"/>
                  <w:vAlign w:val="center"/>
                </w:tcPr>
                <w:p>
                  <w:pPr>
                    <w:widowControl/>
                    <w:jc w:val="center"/>
                    <w:rPr>
                      <w:color w:val="000000"/>
                    </w:rPr>
                  </w:pPr>
                  <w:r>
                    <w:rPr>
                      <w:rFonts w:hint="eastAsia"/>
                      <w:color w:val="000000"/>
                    </w:rPr>
                    <w:t>李杰婕</w:t>
                  </w:r>
                </w:p>
              </w:tc>
              <w:tc>
                <w:tcPr>
                  <w:tcW w:w="1701" w:type="dxa"/>
                  <w:vAlign w:val="center"/>
                </w:tcPr>
                <w:p>
                  <w:pPr>
                    <w:widowControl/>
                    <w:jc w:val="center"/>
                    <w:rPr>
                      <w:color w:val="000000"/>
                    </w:rPr>
                  </w:pPr>
                  <w:r>
                    <w:rPr>
                      <w:rFonts w:hint="eastAsia"/>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猪肾成纤维细胞培养方案的优化</w:t>
                  </w:r>
                </w:p>
              </w:tc>
              <w:tc>
                <w:tcPr>
                  <w:tcW w:w="2694" w:type="dxa"/>
                  <w:shd w:val="clear" w:color="auto" w:fill="auto"/>
                  <w:vAlign w:val="center"/>
                </w:tcPr>
                <w:p>
                  <w:pPr>
                    <w:widowControl/>
                    <w:jc w:val="center"/>
                    <w:rPr>
                      <w:color w:val="000000"/>
                    </w:rPr>
                  </w:pPr>
                  <w:r>
                    <w:rPr>
                      <w:rFonts w:hint="eastAsia"/>
                      <w:color w:val="000000"/>
                    </w:rPr>
                    <w:t>徐梓怡, 冯丝玙</w:t>
                  </w:r>
                </w:p>
              </w:tc>
              <w:tc>
                <w:tcPr>
                  <w:tcW w:w="1842" w:type="dxa"/>
                  <w:shd w:val="clear" w:color="auto" w:fill="auto"/>
                  <w:vAlign w:val="center"/>
                </w:tcPr>
                <w:p>
                  <w:pPr>
                    <w:widowControl/>
                    <w:jc w:val="center"/>
                    <w:rPr>
                      <w:color w:val="000000"/>
                    </w:rPr>
                  </w:pPr>
                  <w:r>
                    <w:rPr>
                      <w:rFonts w:hint="eastAsia"/>
                      <w:color w:val="000000"/>
                    </w:rPr>
                    <w:t>李秋艳, 苏俊</w:t>
                  </w:r>
                </w:p>
              </w:tc>
              <w:tc>
                <w:tcPr>
                  <w:tcW w:w="1701" w:type="dxa"/>
                  <w:vAlign w:val="center"/>
                </w:tcPr>
                <w:p>
                  <w:pPr>
                    <w:widowControl/>
                    <w:jc w:val="center"/>
                    <w:rPr>
                      <w:color w:val="000000"/>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黄芩的质量控制</w:t>
                  </w:r>
                </w:p>
              </w:tc>
              <w:tc>
                <w:tcPr>
                  <w:tcW w:w="2694" w:type="dxa"/>
                  <w:shd w:val="clear" w:color="auto" w:fill="auto"/>
                  <w:vAlign w:val="center"/>
                </w:tcPr>
                <w:p>
                  <w:pPr>
                    <w:widowControl/>
                    <w:jc w:val="center"/>
                    <w:rPr>
                      <w:color w:val="000000"/>
                    </w:rPr>
                  </w:pPr>
                  <w:r>
                    <w:rPr>
                      <w:rFonts w:hint="eastAsia"/>
                      <w:color w:val="000000"/>
                    </w:rPr>
                    <w:t>袁俊豪, 姚思宇, 张悦佳, 刘亚静, 逯宇茹</w:t>
                  </w:r>
                </w:p>
              </w:tc>
              <w:tc>
                <w:tcPr>
                  <w:tcW w:w="1842" w:type="dxa"/>
                  <w:shd w:val="clear" w:color="auto" w:fill="auto"/>
                  <w:vAlign w:val="center"/>
                </w:tcPr>
                <w:p>
                  <w:pPr>
                    <w:widowControl/>
                    <w:jc w:val="center"/>
                    <w:rPr>
                      <w:color w:val="000000"/>
                    </w:rPr>
                  </w:pPr>
                  <w:r>
                    <w:rPr>
                      <w:rFonts w:hint="eastAsia"/>
                      <w:color w:val="000000"/>
                    </w:rPr>
                    <w:t>王建舫, 李焕荣</w:t>
                  </w:r>
                </w:p>
              </w:tc>
              <w:tc>
                <w:tcPr>
                  <w:tcW w:w="1701" w:type="dxa"/>
                  <w:vAlign w:val="center"/>
                </w:tcPr>
                <w:p>
                  <w:pPr>
                    <w:widowControl/>
                    <w:jc w:val="center"/>
                    <w:rPr>
                      <w:color w:val="000000"/>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离子通道介导的蛾类超声听觉分子机制研究</w:t>
                  </w:r>
                </w:p>
              </w:tc>
              <w:tc>
                <w:tcPr>
                  <w:tcW w:w="2694" w:type="dxa"/>
                  <w:shd w:val="clear" w:color="auto" w:fill="auto"/>
                  <w:vAlign w:val="center"/>
                </w:tcPr>
                <w:p>
                  <w:pPr>
                    <w:widowControl/>
                    <w:jc w:val="center"/>
                    <w:rPr>
                      <w:color w:val="000000"/>
                    </w:rPr>
                  </w:pPr>
                  <w:r>
                    <w:rPr>
                      <w:rFonts w:hint="eastAsia"/>
                      <w:color w:val="000000"/>
                    </w:rPr>
                    <w:t>董旸, 刘佳茵, 刘桐, 刘思琛</w:t>
                  </w:r>
                </w:p>
              </w:tc>
              <w:tc>
                <w:tcPr>
                  <w:tcW w:w="1842" w:type="dxa"/>
                  <w:shd w:val="clear" w:color="auto" w:fill="auto"/>
                  <w:vAlign w:val="center"/>
                </w:tcPr>
                <w:p>
                  <w:pPr>
                    <w:widowControl/>
                    <w:jc w:val="center"/>
                    <w:rPr>
                      <w:color w:val="000000"/>
                    </w:rPr>
                  </w:pPr>
                  <w:r>
                    <w:rPr>
                      <w:rFonts w:hint="eastAsia"/>
                      <w:color w:val="000000"/>
                    </w:rPr>
                    <w:t>杨采青</w:t>
                  </w:r>
                </w:p>
              </w:tc>
              <w:tc>
                <w:tcPr>
                  <w:tcW w:w="1701" w:type="dxa"/>
                  <w:vAlign w:val="center"/>
                </w:tcPr>
                <w:p>
                  <w:pPr>
                    <w:widowControl/>
                    <w:jc w:val="center"/>
                    <w:rPr>
                      <w:color w:val="000000"/>
                    </w:rPr>
                  </w:pPr>
                  <w:r>
                    <w:rPr>
                      <w:rFonts w:hint="eastAsia"/>
                      <w:color w:val="000000"/>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基于ZmLEA33和ZmLEA45基因的玉米耐盐性种质创新及其应用</w:t>
                  </w:r>
                </w:p>
              </w:tc>
              <w:tc>
                <w:tcPr>
                  <w:tcW w:w="2694" w:type="dxa"/>
                  <w:shd w:val="clear" w:color="auto" w:fill="auto"/>
                  <w:vAlign w:val="center"/>
                </w:tcPr>
                <w:p>
                  <w:pPr>
                    <w:widowControl/>
                    <w:jc w:val="center"/>
                    <w:rPr>
                      <w:color w:val="000000"/>
                    </w:rPr>
                  </w:pPr>
                  <w:r>
                    <w:rPr>
                      <w:rFonts w:hint="eastAsia"/>
                      <w:color w:val="000000"/>
                    </w:rPr>
                    <w:t>高家宁, 禹沫含, 王子豪</w:t>
                  </w:r>
                </w:p>
              </w:tc>
              <w:tc>
                <w:tcPr>
                  <w:tcW w:w="1842" w:type="dxa"/>
                  <w:shd w:val="clear" w:color="auto" w:fill="auto"/>
                  <w:vAlign w:val="center"/>
                </w:tcPr>
                <w:p>
                  <w:pPr>
                    <w:widowControl/>
                    <w:jc w:val="center"/>
                    <w:rPr>
                      <w:color w:val="000000"/>
                    </w:rPr>
                  </w:pPr>
                  <w:r>
                    <w:rPr>
                      <w:rFonts w:hint="eastAsia"/>
                      <w:color w:val="000000"/>
                    </w:rPr>
                    <w:t>吴锁伟</w:t>
                  </w:r>
                </w:p>
              </w:tc>
              <w:tc>
                <w:tcPr>
                  <w:tcW w:w="1701" w:type="dxa"/>
                  <w:vAlign w:val="center"/>
                </w:tcPr>
                <w:p>
                  <w:pPr>
                    <w:widowControl/>
                    <w:jc w:val="center"/>
                    <w:rPr>
                      <w:color w:val="000000"/>
                    </w:rPr>
                  </w:pPr>
                  <w:r>
                    <w:rPr>
                      <w:rFonts w:hint="eastAsia"/>
                      <w:color w:val="000000"/>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RNA甲基转移酶NSUN2调控肝纤维化发生发展的作用机制研究</w:t>
                  </w:r>
                </w:p>
              </w:tc>
              <w:tc>
                <w:tcPr>
                  <w:tcW w:w="2694" w:type="dxa"/>
                  <w:shd w:val="clear" w:color="auto" w:fill="auto"/>
                  <w:vAlign w:val="center"/>
                </w:tcPr>
                <w:p>
                  <w:pPr>
                    <w:widowControl/>
                    <w:jc w:val="center"/>
                    <w:rPr>
                      <w:color w:val="000000"/>
                    </w:rPr>
                  </w:pPr>
                  <w:r>
                    <w:rPr>
                      <w:rFonts w:hint="eastAsia"/>
                      <w:color w:val="000000"/>
                    </w:rPr>
                    <w:t>郑晓宇, 丁一娉</w:t>
                  </w:r>
                </w:p>
              </w:tc>
              <w:tc>
                <w:tcPr>
                  <w:tcW w:w="1842" w:type="dxa"/>
                  <w:shd w:val="clear" w:color="auto" w:fill="auto"/>
                  <w:vAlign w:val="center"/>
                </w:tcPr>
                <w:p>
                  <w:pPr>
                    <w:widowControl/>
                    <w:jc w:val="center"/>
                    <w:rPr>
                      <w:color w:val="000000"/>
                    </w:rPr>
                  </w:pPr>
                  <w:r>
                    <w:rPr>
                      <w:rFonts w:hint="eastAsia"/>
                      <w:color w:val="000000"/>
                    </w:rPr>
                    <w:t>张笑天</w:t>
                  </w:r>
                </w:p>
              </w:tc>
              <w:tc>
                <w:tcPr>
                  <w:tcW w:w="1701" w:type="dxa"/>
                  <w:vAlign w:val="center"/>
                </w:tcPr>
                <w:p>
                  <w:pPr>
                    <w:widowControl/>
                    <w:jc w:val="center"/>
                    <w:rPr>
                      <w:color w:val="000000"/>
                    </w:rPr>
                  </w:pPr>
                  <w:r>
                    <w:rPr>
                      <w:rFonts w:hint="eastAsia"/>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基于网络药理学探讨栀子治疗白癜风的作用机制</w:t>
                  </w:r>
                </w:p>
              </w:tc>
              <w:tc>
                <w:tcPr>
                  <w:tcW w:w="2694" w:type="dxa"/>
                  <w:shd w:val="clear" w:color="auto" w:fill="auto"/>
                  <w:vAlign w:val="center"/>
                </w:tcPr>
                <w:p>
                  <w:pPr>
                    <w:widowControl/>
                    <w:jc w:val="center"/>
                    <w:rPr>
                      <w:color w:val="000000"/>
                    </w:rPr>
                  </w:pPr>
                  <w:r>
                    <w:rPr>
                      <w:rFonts w:hint="eastAsia"/>
                      <w:color w:val="000000"/>
                    </w:rPr>
                    <w:t>于泽溪, 孙祎晨, 高寒, 杨智焜, 王子煜</w:t>
                  </w:r>
                </w:p>
              </w:tc>
              <w:tc>
                <w:tcPr>
                  <w:tcW w:w="1842" w:type="dxa"/>
                  <w:shd w:val="clear" w:color="auto" w:fill="auto"/>
                  <w:vAlign w:val="center"/>
                </w:tcPr>
                <w:p>
                  <w:pPr>
                    <w:widowControl/>
                    <w:jc w:val="center"/>
                    <w:rPr>
                      <w:color w:val="000000"/>
                    </w:rPr>
                  </w:pPr>
                  <w:r>
                    <w:rPr>
                      <w:rFonts w:hint="eastAsia"/>
                      <w:color w:val="000000"/>
                    </w:rPr>
                    <w:t>杨思敏</w:t>
                  </w:r>
                </w:p>
              </w:tc>
              <w:tc>
                <w:tcPr>
                  <w:tcW w:w="1701" w:type="dxa"/>
                  <w:vAlign w:val="center"/>
                </w:tcPr>
                <w:p>
                  <w:pPr>
                    <w:widowControl/>
                    <w:jc w:val="center"/>
                    <w:rPr>
                      <w:color w:val="000000"/>
                    </w:rPr>
                  </w:pPr>
                  <w:r>
                    <w:rPr>
                      <w:rFonts w:hint="eastAsia"/>
                      <w:color w:val="000000"/>
                    </w:rPr>
                    <w:t>北京石油化工学院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人肝癌细胞中CircAHI1环化形成机制及功能探究</w:t>
                  </w:r>
                </w:p>
              </w:tc>
              <w:tc>
                <w:tcPr>
                  <w:tcW w:w="2694" w:type="dxa"/>
                  <w:shd w:val="clear" w:color="auto" w:fill="auto"/>
                  <w:vAlign w:val="center"/>
                </w:tcPr>
                <w:p>
                  <w:pPr>
                    <w:widowControl/>
                    <w:jc w:val="center"/>
                    <w:rPr>
                      <w:color w:val="000000"/>
                    </w:rPr>
                  </w:pPr>
                  <w:r>
                    <w:rPr>
                      <w:rFonts w:hint="eastAsia"/>
                      <w:color w:val="000000"/>
                    </w:rPr>
                    <w:t>李晋彤, 罗堉铭, 戴乐惟</w:t>
                  </w:r>
                </w:p>
              </w:tc>
              <w:tc>
                <w:tcPr>
                  <w:tcW w:w="1842" w:type="dxa"/>
                  <w:shd w:val="clear" w:color="auto" w:fill="auto"/>
                  <w:vAlign w:val="center"/>
                </w:tcPr>
                <w:p>
                  <w:pPr>
                    <w:widowControl/>
                    <w:jc w:val="center"/>
                    <w:rPr>
                      <w:color w:val="000000"/>
                    </w:rPr>
                  </w:pPr>
                  <w:r>
                    <w:rPr>
                      <w:rFonts w:hint="eastAsia"/>
                      <w:color w:val="000000"/>
                    </w:rPr>
                    <w:t>王彦英</w:t>
                  </w:r>
                </w:p>
              </w:tc>
              <w:tc>
                <w:tcPr>
                  <w:tcW w:w="1701" w:type="dxa"/>
                  <w:vAlign w:val="center"/>
                </w:tcPr>
                <w:p>
                  <w:pPr>
                    <w:widowControl/>
                    <w:jc w:val="center"/>
                    <w:rPr>
                      <w:color w:val="000000"/>
                    </w:rPr>
                  </w:pPr>
                  <w:r>
                    <w:rPr>
                      <w:rFonts w:hint="eastAsia"/>
                      <w:color w:val="000000"/>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白芍萜类提取物的制备及活性研究</w:t>
                  </w:r>
                </w:p>
              </w:tc>
              <w:tc>
                <w:tcPr>
                  <w:tcW w:w="2694" w:type="dxa"/>
                  <w:shd w:val="clear" w:color="auto" w:fill="auto"/>
                  <w:vAlign w:val="center"/>
                </w:tcPr>
                <w:p>
                  <w:pPr>
                    <w:widowControl/>
                    <w:jc w:val="center"/>
                    <w:rPr>
                      <w:color w:val="000000"/>
                    </w:rPr>
                  </w:pPr>
                  <w:r>
                    <w:rPr>
                      <w:rFonts w:hint="eastAsia"/>
                      <w:color w:val="000000"/>
                    </w:rPr>
                    <w:t>李昱晓, 秦欣雨, 于梦冉, 邱佳树, 高默涵</w:t>
                  </w:r>
                </w:p>
              </w:tc>
              <w:tc>
                <w:tcPr>
                  <w:tcW w:w="1842" w:type="dxa"/>
                  <w:shd w:val="clear" w:color="auto" w:fill="auto"/>
                  <w:vAlign w:val="center"/>
                </w:tcPr>
                <w:p>
                  <w:pPr>
                    <w:widowControl/>
                    <w:jc w:val="center"/>
                    <w:rPr>
                      <w:color w:val="000000"/>
                    </w:rPr>
                  </w:pPr>
                  <w:r>
                    <w:rPr>
                      <w:rFonts w:hint="eastAsia"/>
                      <w:color w:val="000000"/>
                    </w:rPr>
                    <w:t>彭效明</w:t>
                  </w:r>
                </w:p>
              </w:tc>
              <w:tc>
                <w:tcPr>
                  <w:tcW w:w="1701" w:type="dxa"/>
                  <w:vAlign w:val="center"/>
                </w:tcPr>
                <w:p>
                  <w:pPr>
                    <w:widowControl/>
                    <w:jc w:val="center"/>
                    <w:rPr>
                      <w:color w:val="000000"/>
                    </w:rPr>
                  </w:pPr>
                  <w:r>
                    <w:rPr>
                      <w:rFonts w:hint="eastAsia"/>
                      <w:color w:val="000000"/>
                    </w:rPr>
                    <w:t>北京石油化工学院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硅灰石添加对植物生长和二氧化碳排放的影响——基于黄花鸢尾盆栽实验的观测证据</w:t>
                  </w:r>
                </w:p>
              </w:tc>
              <w:tc>
                <w:tcPr>
                  <w:tcW w:w="2694" w:type="dxa"/>
                  <w:shd w:val="clear" w:color="auto" w:fill="auto"/>
                  <w:vAlign w:val="center"/>
                </w:tcPr>
                <w:p>
                  <w:pPr>
                    <w:widowControl/>
                    <w:jc w:val="center"/>
                    <w:rPr>
                      <w:color w:val="000000"/>
                    </w:rPr>
                  </w:pPr>
                  <w:r>
                    <w:rPr>
                      <w:rFonts w:hint="eastAsia"/>
                      <w:color w:val="000000"/>
                    </w:rPr>
                    <w:t>赵国宜, 张欣研, 古丽得热·巴合提, 胡昊, 顾富</w:t>
                  </w:r>
                </w:p>
              </w:tc>
              <w:tc>
                <w:tcPr>
                  <w:tcW w:w="1842" w:type="dxa"/>
                  <w:shd w:val="clear" w:color="auto" w:fill="auto"/>
                  <w:vAlign w:val="center"/>
                </w:tcPr>
                <w:p>
                  <w:pPr>
                    <w:widowControl/>
                    <w:jc w:val="center"/>
                    <w:rPr>
                      <w:color w:val="000000"/>
                    </w:rPr>
                  </w:pPr>
                  <w:r>
                    <w:rPr>
                      <w:rFonts w:hint="eastAsia"/>
                      <w:color w:val="000000"/>
                    </w:rPr>
                    <w:t>周建</w:t>
                  </w:r>
                </w:p>
              </w:tc>
              <w:tc>
                <w:tcPr>
                  <w:tcW w:w="1701" w:type="dxa"/>
                  <w:vAlign w:val="center"/>
                </w:tcPr>
                <w:p>
                  <w:pPr>
                    <w:widowControl/>
                    <w:jc w:val="center"/>
                    <w:rPr>
                      <w:color w:val="000000"/>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基于分子印迹法进行高灵敏检测典型环境持久性污染物GenX的研究</w:t>
                  </w:r>
                </w:p>
              </w:tc>
              <w:tc>
                <w:tcPr>
                  <w:tcW w:w="2694" w:type="dxa"/>
                  <w:shd w:val="clear" w:color="auto" w:fill="auto"/>
                  <w:vAlign w:val="center"/>
                </w:tcPr>
                <w:p>
                  <w:pPr>
                    <w:widowControl/>
                    <w:jc w:val="center"/>
                    <w:rPr>
                      <w:color w:val="000000"/>
                    </w:rPr>
                  </w:pPr>
                  <w:r>
                    <w:rPr>
                      <w:rFonts w:hint="eastAsia"/>
                      <w:color w:val="000000"/>
                    </w:rPr>
                    <w:t>刘耀霜, 陈乐妍,</w:t>
                  </w:r>
                </w:p>
              </w:tc>
              <w:tc>
                <w:tcPr>
                  <w:tcW w:w="1842" w:type="dxa"/>
                  <w:shd w:val="clear" w:color="auto" w:fill="auto"/>
                  <w:vAlign w:val="center"/>
                </w:tcPr>
                <w:p>
                  <w:pPr>
                    <w:widowControl/>
                    <w:jc w:val="center"/>
                    <w:rPr>
                      <w:color w:val="000000"/>
                    </w:rPr>
                  </w:pPr>
                  <w:r>
                    <w:rPr>
                      <w:rFonts w:hint="eastAsia"/>
                      <w:color w:val="000000"/>
                    </w:rPr>
                    <w:t>朱洪</w:t>
                  </w:r>
                </w:p>
              </w:tc>
              <w:tc>
                <w:tcPr>
                  <w:tcW w:w="1701" w:type="dxa"/>
                  <w:vAlign w:val="center"/>
                </w:tcPr>
                <w:p>
                  <w:pPr>
                    <w:widowControl/>
                    <w:jc w:val="center"/>
                    <w:rPr>
                      <w:color w:val="000000"/>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药食同源中药抗流感病毒活性研究</w:t>
                  </w:r>
                </w:p>
              </w:tc>
              <w:tc>
                <w:tcPr>
                  <w:tcW w:w="2694" w:type="dxa"/>
                  <w:shd w:val="clear" w:color="auto" w:fill="auto"/>
                  <w:vAlign w:val="center"/>
                </w:tcPr>
                <w:p>
                  <w:pPr>
                    <w:widowControl/>
                    <w:jc w:val="center"/>
                    <w:rPr>
                      <w:color w:val="000000"/>
                    </w:rPr>
                  </w:pPr>
                  <w:r>
                    <w:rPr>
                      <w:rFonts w:hint="eastAsia"/>
                      <w:color w:val="000000"/>
                    </w:rPr>
                    <w:t>周刘奕, 房盈杉, 罗建然, 初子斌, 钟乐</w:t>
                  </w:r>
                </w:p>
              </w:tc>
              <w:tc>
                <w:tcPr>
                  <w:tcW w:w="1842" w:type="dxa"/>
                  <w:shd w:val="clear" w:color="auto" w:fill="auto"/>
                  <w:vAlign w:val="center"/>
                </w:tcPr>
                <w:p>
                  <w:pPr>
                    <w:widowControl/>
                    <w:jc w:val="center"/>
                    <w:rPr>
                      <w:color w:val="000000"/>
                    </w:rPr>
                  </w:pPr>
                  <w:r>
                    <w:rPr>
                      <w:rFonts w:hint="eastAsia"/>
                      <w:color w:val="000000"/>
                    </w:rPr>
                    <w:t>徐杉</w:t>
                  </w:r>
                </w:p>
              </w:tc>
              <w:tc>
                <w:tcPr>
                  <w:tcW w:w="1701" w:type="dxa"/>
                  <w:vAlign w:val="center"/>
                </w:tcPr>
                <w:p>
                  <w:pPr>
                    <w:widowControl/>
                    <w:jc w:val="center"/>
                    <w:rPr>
                      <w:color w:val="000000"/>
                    </w:rPr>
                  </w:pPr>
                  <w:r>
                    <w:rPr>
                      <w:rFonts w:hint="eastAsia"/>
                      <w:color w:val="000000"/>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“塑战速决”——基于类多酚氧化酶活性纳米酶的酚类微塑料快速检测方法</w:t>
                  </w:r>
                </w:p>
              </w:tc>
              <w:tc>
                <w:tcPr>
                  <w:tcW w:w="2694" w:type="dxa"/>
                  <w:shd w:val="clear" w:color="auto" w:fill="auto"/>
                  <w:vAlign w:val="center"/>
                </w:tcPr>
                <w:p>
                  <w:pPr>
                    <w:widowControl/>
                    <w:jc w:val="center"/>
                    <w:rPr>
                      <w:color w:val="000000"/>
                    </w:rPr>
                  </w:pPr>
                  <w:r>
                    <w:rPr>
                      <w:rFonts w:hint="eastAsia"/>
                      <w:color w:val="000000"/>
                    </w:rPr>
                    <w:t>杨佳宁, 陈柏艳</w:t>
                  </w:r>
                </w:p>
              </w:tc>
              <w:tc>
                <w:tcPr>
                  <w:tcW w:w="1842" w:type="dxa"/>
                  <w:shd w:val="clear" w:color="auto" w:fill="auto"/>
                  <w:vAlign w:val="center"/>
                </w:tcPr>
                <w:p>
                  <w:pPr>
                    <w:widowControl/>
                    <w:jc w:val="center"/>
                    <w:rPr>
                      <w:color w:val="000000"/>
                    </w:rPr>
                  </w:pPr>
                  <w:r>
                    <w:rPr>
                      <w:rFonts w:hint="eastAsia"/>
                      <w:color w:val="000000"/>
                    </w:rPr>
                    <w:t>程楠</w:t>
                  </w:r>
                </w:p>
              </w:tc>
              <w:tc>
                <w:tcPr>
                  <w:tcW w:w="1701" w:type="dxa"/>
                  <w:vAlign w:val="center"/>
                </w:tcPr>
                <w:p>
                  <w:pPr>
                    <w:widowControl/>
                    <w:jc w:val="center"/>
                    <w:rPr>
                      <w:color w:val="000000"/>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观赏植物抗热耐干性状评估与生物技术改良</w:t>
                  </w:r>
                </w:p>
              </w:tc>
              <w:tc>
                <w:tcPr>
                  <w:tcW w:w="2694" w:type="dxa"/>
                  <w:shd w:val="clear" w:color="auto" w:fill="auto"/>
                  <w:vAlign w:val="center"/>
                </w:tcPr>
                <w:p>
                  <w:pPr>
                    <w:widowControl/>
                    <w:jc w:val="center"/>
                    <w:rPr>
                      <w:color w:val="000000"/>
                    </w:rPr>
                  </w:pPr>
                  <w:r>
                    <w:rPr>
                      <w:rFonts w:hint="eastAsia"/>
                      <w:color w:val="000000"/>
                    </w:rPr>
                    <w:t>刘铠溪, 刘浩然, 倪胤涛</w:t>
                  </w:r>
                </w:p>
              </w:tc>
              <w:tc>
                <w:tcPr>
                  <w:tcW w:w="1842" w:type="dxa"/>
                  <w:shd w:val="clear" w:color="auto" w:fill="auto"/>
                  <w:vAlign w:val="center"/>
                </w:tcPr>
                <w:p>
                  <w:pPr>
                    <w:widowControl/>
                    <w:jc w:val="center"/>
                    <w:rPr>
                      <w:color w:val="000000"/>
                    </w:rPr>
                  </w:pPr>
                  <w:r>
                    <w:rPr>
                      <w:rFonts w:hint="eastAsia"/>
                      <w:color w:val="000000"/>
                    </w:rPr>
                    <w:t>邓馨</w:t>
                  </w:r>
                </w:p>
              </w:tc>
              <w:tc>
                <w:tcPr>
                  <w:tcW w:w="1701" w:type="dxa"/>
                  <w:vAlign w:val="center"/>
                </w:tcPr>
                <w:p>
                  <w:pPr>
                    <w:widowControl/>
                    <w:jc w:val="center"/>
                    <w:rPr>
                      <w:color w:val="000000"/>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灯盏乙素防治胸主动脉夹层的作用和机制研究</w:t>
                  </w:r>
                </w:p>
              </w:tc>
              <w:tc>
                <w:tcPr>
                  <w:tcW w:w="2694" w:type="dxa"/>
                  <w:shd w:val="clear" w:color="auto" w:fill="auto"/>
                  <w:vAlign w:val="center"/>
                </w:tcPr>
                <w:p>
                  <w:pPr>
                    <w:widowControl/>
                    <w:jc w:val="center"/>
                    <w:rPr>
                      <w:color w:val="000000"/>
                    </w:rPr>
                  </w:pPr>
                  <w:r>
                    <w:rPr>
                      <w:rFonts w:hint="eastAsia"/>
                      <w:color w:val="000000"/>
                    </w:rPr>
                    <w:t>贾瑞, 何硕怡, 蒋庚芮, 吕其睿, 王语盈</w:t>
                  </w:r>
                </w:p>
              </w:tc>
              <w:tc>
                <w:tcPr>
                  <w:tcW w:w="1842" w:type="dxa"/>
                  <w:shd w:val="clear" w:color="auto" w:fill="auto"/>
                  <w:vAlign w:val="center"/>
                </w:tcPr>
                <w:p>
                  <w:pPr>
                    <w:widowControl/>
                    <w:jc w:val="center"/>
                    <w:rPr>
                      <w:color w:val="000000"/>
                    </w:rPr>
                  </w:pPr>
                  <w:r>
                    <w:rPr>
                      <w:rFonts w:hint="eastAsia"/>
                      <w:color w:val="000000"/>
                    </w:rPr>
                    <w:t>罗永挺, 罗俊杰</w:t>
                  </w:r>
                </w:p>
              </w:tc>
              <w:tc>
                <w:tcPr>
                  <w:tcW w:w="1701" w:type="dxa"/>
                  <w:vAlign w:val="center"/>
                </w:tcPr>
                <w:p>
                  <w:pPr>
                    <w:widowControl/>
                    <w:jc w:val="center"/>
                    <w:rPr>
                      <w:color w:val="000000"/>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植物叶绿体基因组数据在线分析平台</w:t>
                  </w:r>
                </w:p>
              </w:tc>
              <w:tc>
                <w:tcPr>
                  <w:tcW w:w="2694" w:type="dxa"/>
                  <w:shd w:val="clear" w:color="auto" w:fill="auto"/>
                  <w:vAlign w:val="center"/>
                </w:tcPr>
                <w:p>
                  <w:pPr>
                    <w:widowControl/>
                    <w:jc w:val="center"/>
                    <w:rPr>
                      <w:color w:val="000000"/>
                    </w:rPr>
                  </w:pPr>
                  <w:r>
                    <w:rPr>
                      <w:rFonts w:hint="eastAsia"/>
                      <w:color w:val="000000"/>
                    </w:rPr>
                    <w:t>郭颖姿, 袁洁, 王浩迪, 刘小帅, 陈欣语</w:t>
                  </w:r>
                </w:p>
              </w:tc>
              <w:tc>
                <w:tcPr>
                  <w:tcW w:w="1842" w:type="dxa"/>
                  <w:shd w:val="clear" w:color="auto" w:fill="auto"/>
                  <w:vAlign w:val="center"/>
                </w:tcPr>
                <w:p>
                  <w:pPr>
                    <w:widowControl/>
                    <w:jc w:val="center"/>
                    <w:rPr>
                      <w:color w:val="000000"/>
                    </w:rPr>
                  </w:pPr>
                  <w:r>
                    <w:rPr>
                      <w:rFonts w:hint="eastAsia"/>
                      <w:color w:val="000000"/>
                    </w:rPr>
                    <w:t>盖云鹏, 王铁梅</w:t>
                  </w:r>
                </w:p>
              </w:tc>
              <w:tc>
                <w:tcPr>
                  <w:tcW w:w="1701" w:type="dxa"/>
                  <w:vAlign w:val="center"/>
                </w:tcPr>
                <w:p>
                  <w:pPr>
                    <w:widowControl/>
                    <w:jc w:val="center"/>
                    <w:rPr>
                      <w:color w:val="000000"/>
                    </w:rPr>
                  </w:pPr>
                  <w:r>
                    <w:rPr>
                      <w:rFonts w:hint="eastAsia"/>
                      <w:color w:val="000000"/>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银杏内生真菌的分离、鉴定及其拮抗大豆病原菌的机制研究</w:t>
                  </w:r>
                </w:p>
              </w:tc>
              <w:tc>
                <w:tcPr>
                  <w:tcW w:w="2694" w:type="dxa"/>
                  <w:shd w:val="clear" w:color="auto" w:fill="auto"/>
                  <w:vAlign w:val="center"/>
                </w:tcPr>
                <w:p>
                  <w:pPr>
                    <w:widowControl/>
                    <w:jc w:val="center"/>
                    <w:rPr>
                      <w:color w:val="000000"/>
                    </w:rPr>
                  </w:pPr>
                  <w:r>
                    <w:rPr>
                      <w:rFonts w:hint="eastAsia"/>
                      <w:color w:val="000000"/>
                    </w:rPr>
                    <w:t>覃依菲</w:t>
                  </w:r>
                </w:p>
              </w:tc>
              <w:tc>
                <w:tcPr>
                  <w:tcW w:w="1842" w:type="dxa"/>
                  <w:shd w:val="clear" w:color="auto" w:fill="auto"/>
                  <w:vAlign w:val="center"/>
                </w:tcPr>
                <w:p>
                  <w:pPr>
                    <w:widowControl/>
                    <w:jc w:val="center"/>
                    <w:rPr>
                      <w:color w:val="000000"/>
                    </w:rPr>
                  </w:pPr>
                  <w:r>
                    <w:rPr>
                      <w:rFonts w:hint="eastAsia"/>
                      <w:color w:val="000000"/>
                    </w:rPr>
                    <w:t>赖道万</w:t>
                  </w:r>
                </w:p>
              </w:tc>
              <w:tc>
                <w:tcPr>
                  <w:tcW w:w="1701" w:type="dxa"/>
                  <w:vAlign w:val="center"/>
                </w:tcPr>
                <w:p>
                  <w:pPr>
                    <w:widowControl/>
                    <w:jc w:val="center"/>
                    <w:rPr>
                      <w:color w:val="000000"/>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基于融雪剂耐受的人工合成菌落构建及应用</w:t>
                  </w:r>
                </w:p>
              </w:tc>
              <w:tc>
                <w:tcPr>
                  <w:tcW w:w="2694" w:type="dxa"/>
                  <w:shd w:val="clear" w:color="auto" w:fill="auto"/>
                  <w:vAlign w:val="center"/>
                </w:tcPr>
                <w:p>
                  <w:pPr>
                    <w:widowControl/>
                    <w:jc w:val="center"/>
                    <w:rPr>
                      <w:color w:val="000000"/>
                    </w:rPr>
                  </w:pPr>
                  <w:r>
                    <w:rPr>
                      <w:rFonts w:hint="eastAsia"/>
                      <w:color w:val="000000"/>
                    </w:rPr>
                    <w:t>游婷婷, 白翰文, 冯卓雅, 纪泽平</w:t>
                  </w:r>
                </w:p>
              </w:tc>
              <w:tc>
                <w:tcPr>
                  <w:tcW w:w="1842" w:type="dxa"/>
                  <w:shd w:val="clear" w:color="auto" w:fill="auto"/>
                  <w:vAlign w:val="center"/>
                </w:tcPr>
                <w:p>
                  <w:pPr>
                    <w:widowControl/>
                    <w:jc w:val="center"/>
                    <w:rPr>
                      <w:color w:val="000000"/>
                    </w:rPr>
                  </w:pPr>
                  <w:r>
                    <w:rPr>
                      <w:rFonts w:hint="eastAsia"/>
                      <w:color w:val="000000"/>
                    </w:rPr>
                    <w:t>张薇薇</w:t>
                  </w:r>
                </w:p>
              </w:tc>
              <w:tc>
                <w:tcPr>
                  <w:tcW w:w="1701" w:type="dxa"/>
                  <w:vAlign w:val="center"/>
                </w:tcPr>
                <w:p>
                  <w:pPr>
                    <w:widowControl/>
                    <w:jc w:val="center"/>
                    <w:rPr>
                      <w:color w:val="000000"/>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新一代糖尿病足溃疡中药纳米制剂开发</w:t>
                  </w:r>
                </w:p>
              </w:tc>
              <w:tc>
                <w:tcPr>
                  <w:tcW w:w="2694" w:type="dxa"/>
                  <w:shd w:val="clear" w:color="auto" w:fill="auto"/>
                  <w:vAlign w:val="center"/>
                </w:tcPr>
                <w:p>
                  <w:pPr>
                    <w:widowControl/>
                    <w:jc w:val="center"/>
                    <w:rPr>
                      <w:color w:val="000000"/>
                    </w:rPr>
                  </w:pPr>
                  <w:r>
                    <w:rPr>
                      <w:rFonts w:hint="eastAsia"/>
                      <w:color w:val="000000"/>
                    </w:rPr>
                    <w:t>姜傲中, 陈正墉, 李子豪</w:t>
                  </w:r>
                </w:p>
              </w:tc>
              <w:tc>
                <w:tcPr>
                  <w:tcW w:w="1842" w:type="dxa"/>
                  <w:shd w:val="clear" w:color="auto" w:fill="auto"/>
                  <w:vAlign w:val="center"/>
                </w:tcPr>
                <w:p>
                  <w:pPr>
                    <w:widowControl/>
                    <w:jc w:val="center"/>
                    <w:rPr>
                      <w:color w:val="000000"/>
                    </w:rPr>
                  </w:pPr>
                  <w:r>
                    <w:rPr>
                      <w:rFonts w:hint="eastAsia"/>
                      <w:color w:val="000000"/>
                    </w:rPr>
                    <w:t>谢文升</w:t>
                  </w:r>
                </w:p>
              </w:tc>
              <w:tc>
                <w:tcPr>
                  <w:tcW w:w="1701" w:type="dxa"/>
                  <w:vAlign w:val="center"/>
                </w:tcPr>
                <w:p>
                  <w:pPr>
                    <w:widowControl/>
                    <w:jc w:val="center"/>
                    <w:rPr>
                      <w:color w:val="000000"/>
                    </w:rPr>
                  </w:pPr>
                  <w:r>
                    <w:rPr>
                      <w:rFonts w:hint="eastAsia"/>
                      <w:color w:val="000000"/>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硫酸盐还原抑制剂对水稻土砷甲基化及挥发的影响</w:t>
                  </w:r>
                </w:p>
              </w:tc>
              <w:tc>
                <w:tcPr>
                  <w:tcW w:w="2694" w:type="dxa"/>
                  <w:shd w:val="clear" w:color="auto" w:fill="auto"/>
                  <w:vAlign w:val="center"/>
                </w:tcPr>
                <w:p>
                  <w:pPr>
                    <w:widowControl/>
                    <w:jc w:val="center"/>
                    <w:rPr>
                      <w:color w:val="000000"/>
                    </w:rPr>
                  </w:pPr>
                  <w:r>
                    <w:rPr>
                      <w:rFonts w:hint="eastAsia"/>
                      <w:color w:val="000000"/>
                    </w:rPr>
                    <w:t>苏心月, 隗琦羽, 娜木尔, 胡烨, 熊如鑫</w:t>
                  </w:r>
                </w:p>
              </w:tc>
              <w:tc>
                <w:tcPr>
                  <w:tcW w:w="1842" w:type="dxa"/>
                  <w:shd w:val="clear" w:color="auto" w:fill="auto"/>
                  <w:vAlign w:val="center"/>
                </w:tcPr>
                <w:p>
                  <w:pPr>
                    <w:widowControl/>
                    <w:jc w:val="center"/>
                    <w:rPr>
                      <w:color w:val="000000"/>
                    </w:rPr>
                  </w:pPr>
                  <w:r>
                    <w:rPr>
                      <w:rFonts w:hint="eastAsia"/>
                      <w:color w:val="000000"/>
                    </w:rPr>
                    <w:t>杨雨萍, 周建</w:t>
                  </w:r>
                </w:p>
              </w:tc>
              <w:tc>
                <w:tcPr>
                  <w:tcW w:w="1701" w:type="dxa"/>
                  <w:vAlign w:val="center"/>
                </w:tcPr>
                <w:p>
                  <w:pPr>
                    <w:widowControl/>
                    <w:jc w:val="center"/>
                    <w:rPr>
                      <w:color w:val="000000"/>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利用共无定形技术提高维生素D水溶性研究</w:t>
                  </w:r>
                </w:p>
              </w:tc>
              <w:tc>
                <w:tcPr>
                  <w:tcW w:w="2694" w:type="dxa"/>
                  <w:shd w:val="clear" w:color="auto" w:fill="auto"/>
                  <w:vAlign w:val="center"/>
                </w:tcPr>
                <w:p>
                  <w:pPr>
                    <w:widowControl/>
                    <w:jc w:val="center"/>
                    <w:rPr>
                      <w:color w:val="000000"/>
                    </w:rPr>
                  </w:pPr>
                  <w:r>
                    <w:rPr>
                      <w:rFonts w:hint="eastAsia"/>
                      <w:color w:val="000000"/>
                    </w:rPr>
                    <w:t>赵晓烁, 晁雪茗, 孙瑜航, 伍秋徉, 曹艺洋</w:t>
                  </w:r>
                </w:p>
              </w:tc>
              <w:tc>
                <w:tcPr>
                  <w:tcW w:w="1842" w:type="dxa"/>
                  <w:shd w:val="clear" w:color="auto" w:fill="auto"/>
                  <w:vAlign w:val="center"/>
                </w:tcPr>
                <w:p>
                  <w:pPr>
                    <w:widowControl/>
                    <w:jc w:val="center"/>
                    <w:rPr>
                      <w:color w:val="000000"/>
                    </w:rPr>
                  </w:pPr>
                  <w:r>
                    <w:rPr>
                      <w:rFonts w:hint="eastAsia"/>
                      <w:color w:val="000000"/>
                    </w:rPr>
                    <w:t>张昊, 王颖</w:t>
                  </w:r>
                </w:p>
              </w:tc>
              <w:tc>
                <w:tcPr>
                  <w:tcW w:w="1701" w:type="dxa"/>
                  <w:vAlign w:val="center"/>
                </w:tcPr>
                <w:p>
                  <w:pPr>
                    <w:widowControl/>
                    <w:jc w:val="center"/>
                    <w:rPr>
                      <w:color w:val="000000"/>
                    </w:rPr>
                  </w:pPr>
                  <w:r>
                    <w:rPr>
                      <w:rFonts w:hint="eastAsia"/>
                      <w:color w:val="000000"/>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水氮添加对灌丛化草地碳交换的影响及机制研究</w:t>
                  </w:r>
                </w:p>
              </w:tc>
              <w:tc>
                <w:tcPr>
                  <w:tcW w:w="2694" w:type="dxa"/>
                  <w:shd w:val="clear" w:color="auto" w:fill="auto"/>
                  <w:vAlign w:val="center"/>
                </w:tcPr>
                <w:p>
                  <w:pPr>
                    <w:widowControl/>
                    <w:jc w:val="center"/>
                    <w:rPr>
                      <w:color w:val="000000"/>
                    </w:rPr>
                  </w:pPr>
                  <w:r>
                    <w:rPr>
                      <w:rFonts w:hint="eastAsia"/>
                      <w:color w:val="000000"/>
                    </w:rPr>
                    <w:t>翟佳慧, 刘若涵, 王今甫, 孙艺溥, 温国鸿</w:t>
                  </w:r>
                </w:p>
              </w:tc>
              <w:tc>
                <w:tcPr>
                  <w:tcW w:w="1842" w:type="dxa"/>
                  <w:shd w:val="clear" w:color="auto" w:fill="auto"/>
                  <w:vAlign w:val="center"/>
                </w:tcPr>
                <w:p>
                  <w:pPr>
                    <w:widowControl/>
                    <w:jc w:val="center"/>
                    <w:rPr>
                      <w:color w:val="000000"/>
                    </w:rPr>
                  </w:pPr>
                  <w:r>
                    <w:rPr>
                      <w:rFonts w:hint="eastAsia"/>
                      <w:color w:val="000000"/>
                    </w:rPr>
                    <w:t>张丽华</w:t>
                  </w:r>
                </w:p>
              </w:tc>
              <w:tc>
                <w:tcPr>
                  <w:tcW w:w="1701" w:type="dxa"/>
                  <w:vAlign w:val="center"/>
                </w:tcPr>
                <w:p>
                  <w:pPr>
                    <w:widowControl/>
                    <w:jc w:val="center"/>
                    <w:rPr>
                      <w:color w:val="000000"/>
                    </w:rPr>
                  </w:pPr>
                  <w:r>
                    <w:rPr>
                      <w:rFonts w:hint="eastAsia"/>
                      <w:color w:val="000000"/>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水基钻屑土壤化改良研究及利用</w:t>
                  </w:r>
                </w:p>
              </w:tc>
              <w:tc>
                <w:tcPr>
                  <w:tcW w:w="2694" w:type="dxa"/>
                  <w:shd w:val="clear" w:color="auto" w:fill="auto"/>
                  <w:vAlign w:val="center"/>
                </w:tcPr>
                <w:p>
                  <w:pPr>
                    <w:widowControl/>
                    <w:jc w:val="center"/>
                    <w:rPr>
                      <w:color w:val="000000"/>
                    </w:rPr>
                  </w:pPr>
                  <w:r>
                    <w:rPr>
                      <w:rFonts w:hint="eastAsia"/>
                      <w:color w:val="000000"/>
                    </w:rPr>
                    <w:t>刘祎, 巴彦·买拉提, 顾龙宸, 努尔艾力·买吐肉孜</w:t>
                  </w:r>
                </w:p>
              </w:tc>
              <w:tc>
                <w:tcPr>
                  <w:tcW w:w="1842" w:type="dxa"/>
                  <w:shd w:val="clear" w:color="auto" w:fill="auto"/>
                  <w:vAlign w:val="center"/>
                </w:tcPr>
                <w:p>
                  <w:pPr>
                    <w:widowControl/>
                    <w:jc w:val="center"/>
                    <w:rPr>
                      <w:color w:val="000000"/>
                    </w:rPr>
                  </w:pPr>
                  <w:r>
                    <w:rPr>
                      <w:rFonts w:hint="eastAsia"/>
                      <w:color w:val="000000"/>
                    </w:rPr>
                    <w:t>王敬贤</w:t>
                  </w:r>
                </w:p>
              </w:tc>
              <w:tc>
                <w:tcPr>
                  <w:tcW w:w="1701" w:type="dxa"/>
                  <w:vAlign w:val="center"/>
                </w:tcPr>
                <w:p>
                  <w:pPr>
                    <w:widowControl/>
                    <w:jc w:val="center"/>
                    <w:rPr>
                      <w:color w:val="000000"/>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玉米E3泛素连接酶ZmWIPF2抗干旱的分子机理研究</w:t>
                  </w:r>
                </w:p>
              </w:tc>
              <w:tc>
                <w:tcPr>
                  <w:tcW w:w="2694" w:type="dxa"/>
                  <w:shd w:val="clear" w:color="auto" w:fill="auto"/>
                  <w:vAlign w:val="center"/>
                </w:tcPr>
                <w:p>
                  <w:pPr>
                    <w:widowControl/>
                    <w:jc w:val="center"/>
                    <w:rPr>
                      <w:color w:val="000000"/>
                    </w:rPr>
                  </w:pPr>
                  <w:r>
                    <w:rPr>
                      <w:rFonts w:hint="eastAsia"/>
                      <w:color w:val="000000"/>
                    </w:rPr>
                    <w:t>徐博渺, 李晨雨, 裴淑耿</w:t>
                  </w:r>
                </w:p>
              </w:tc>
              <w:tc>
                <w:tcPr>
                  <w:tcW w:w="1842" w:type="dxa"/>
                  <w:shd w:val="clear" w:color="auto" w:fill="auto"/>
                  <w:vAlign w:val="center"/>
                </w:tcPr>
                <w:p>
                  <w:pPr>
                    <w:widowControl/>
                    <w:jc w:val="center"/>
                    <w:rPr>
                      <w:color w:val="000000"/>
                    </w:rPr>
                  </w:pPr>
                  <w:r>
                    <w:rPr>
                      <w:rFonts w:hint="eastAsia"/>
                      <w:color w:val="000000"/>
                    </w:rPr>
                    <w:t>王维香</w:t>
                  </w:r>
                </w:p>
              </w:tc>
              <w:tc>
                <w:tcPr>
                  <w:tcW w:w="1701" w:type="dxa"/>
                  <w:vAlign w:val="center"/>
                </w:tcPr>
                <w:p>
                  <w:pPr>
                    <w:widowControl/>
                    <w:jc w:val="center"/>
                    <w:rPr>
                      <w:color w:val="000000"/>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牛磺胆酸对老龄小鼠血睾屏障功能的改善作用研究</w:t>
                  </w:r>
                </w:p>
              </w:tc>
              <w:tc>
                <w:tcPr>
                  <w:tcW w:w="2694" w:type="dxa"/>
                  <w:shd w:val="clear" w:color="auto" w:fill="auto"/>
                  <w:vAlign w:val="center"/>
                </w:tcPr>
                <w:p>
                  <w:pPr>
                    <w:widowControl/>
                    <w:jc w:val="center"/>
                    <w:rPr>
                      <w:color w:val="000000"/>
                    </w:rPr>
                  </w:pPr>
                  <w:r>
                    <w:rPr>
                      <w:rFonts w:hint="eastAsia"/>
                      <w:color w:val="000000"/>
                    </w:rPr>
                    <w:t>隋佳莹, 田芃芃, 王怡, 马思扬, 程思瑶</w:t>
                  </w:r>
                </w:p>
              </w:tc>
              <w:tc>
                <w:tcPr>
                  <w:tcW w:w="1842" w:type="dxa"/>
                  <w:shd w:val="clear" w:color="auto" w:fill="auto"/>
                  <w:vAlign w:val="center"/>
                </w:tcPr>
                <w:p>
                  <w:pPr>
                    <w:widowControl/>
                    <w:jc w:val="center"/>
                    <w:rPr>
                      <w:color w:val="000000"/>
                    </w:rPr>
                  </w:pPr>
                  <w:r>
                    <w:rPr>
                      <w:rFonts w:hint="eastAsia"/>
                      <w:color w:val="000000"/>
                    </w:rPr>
                    <w:t>龙城, 齐晓龙</w:t>
                  </w:r>
                </w:p>
              </w:tc>
              <w:tc>
                <w:tcPr>
                  <w:tcW w:w="1701" w:type="dxa"/>
                  <w:vAlign w:val="center"/>
                </w:tcPr>
                <w:p>
                  <w:pPr>
                    <w:widowControl/>
                    <w:jc w:val="center"/>
                    <w:rPr>
                      <w:color w:val="000000"/>
                    </w:rPr>
                  </w:pPr>
                  <w:r>
                    <w:rPr>
                      <w:rFonts w:hint="eastAsia"/>
                      <w:color w:val="000000"/>
                    </w:rPr>
                    <w:t>北京农学院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3" w:type="dxa"/>
                  <w:vAlign w:val="center"/>
                </w:tcPr>
                <w:p>
                  <w:pPr>
                    <w:widowControl/>
                    <w:jc w:val="center"/>
                    <w:rPr>
                      <w:sz w:val="20"/>
                      <w:szCs w:val="20"/>
                    </w:rPr>
                  </w:pPr>
                  <w:r>
                    <w:rPr>
                      <w:rFonts w:hint="eastAsia"/>
                      <w:sz w:val="20"/>
                      <w:szCs w:val="20"/>
                    </w:rPr>
                    <w:t>三等奖</w:t>
                  </w:r>
                </w:p>
              </w:tc>
              <w:tc>
                <w:tcPr>
                  <w:tcW w:w="2551" w:type="dxa"/>
                  <w:shd w:val="clear" w:color="auto" w:fill="auto"/>
                  <w:vAlign w:val="center"/>
                </w:tcPr>
                <w:p>
                  <w:pPr>
                    <w:widowControl/>
                    <w:jc w:val="center"/>
                    <w:rPr>
                      <w:color w:val="000000"/>
                    </w:rPr>
                  </w:pPr>
                  <w:r>
                    <w:rPr>
                      <w:rFonts w:hint="eastAsia"/>
                      <w:color w:val="000000"/>
                    </w:rPr>
                    <w:t>盾叶茅膏菜的快速增殖技术及不同地区种群有效成分差异探究</w:t>
                  </w:r>
                </w:p>
              </w:tc>
              <w:tc>
                <w:tcPr>
                  <w:tcW w:w="2694" w:type="dxa"/>
                  <w:shd w:val="clear" w:color="auto" w:fill="auto"/>
                  <w:vAlign w:val="center"/>
                </w:tcPr>
                <w:p>
                  <w:pPr>
                    <w:widowControl/>
                    <w:jc w:val="center"/>
                    <w:rPr>
                      <w:color w:val="000000"/>
                    </w:rPr>
                  </w:pPr>
                  <w:r>
                    <w:rPr>
                      <w:rFonts w:hint="eastAsia"/>
                      <w:color w:val="000000"/>
                    </w:rPr>
                    <w:t>凌梦涵, 程宪辉</w:t>
                  </w:r>
                </w:p>
              </w:tc>
              <w:tc>
                <w:tcPr>
                  <w:tcW w:w="1842" w:type="dxa"/>
                  <w:shd w:val="clear" w:color="auto" w:fill="auto"/>
                  <w:vAlign w:val="center"/>
                </w:tcPr>
                <w:p>
                  <w:pPr>
                    <w:widowControl/>
                    <w:jc w:val="center"/>
                    <w:rPr>
                      <w:color w:val="000000"/>
                    </w:rPr>
                  </w:pPr>
                  <w:r>
                    <w:rPr>
                      <w:rFonts w:hint="eastAsia"/>
                      <w:color w:val="000000"/>
                    </w:rPr>
                    <w:t>刘长霞, 白晓霜</w:t>
                  </w:r>
                </w:p>
              </w:tc>
              <w:tc>
                <w:tcPr>
                  <w:tcW w:w="1701" w:type="dxa"/>
                  <w:vAlign w:val="center"/>
                </w:tcPr>
                <w:p>
                  <w:pPr>
                    <w:widowControl/>
                    <w:jc w:val="center"/>
                    <w:rPr>
                      <w:color w:val="000000"/>
                    </w:rPr>
                  </w:pPr>
                  <w:r>
                    <w:rPr>
                      <w:rFonts w:hint="eastAsia"/>
                      <w:color w:val="000000"/>
                    </w:rPr>
                    <w:t>北京化工大学</w:t>
                  </w:r>
                </w:p>
              </w:tc>
            </w:tr>
          </w:tbl>
          <w:p>
            <w:pPr>
              <w:pStyle w:val="2"/>
              <w:widowControl/>
              <w:spacing w:before="300" w:beforeAutospacing="0" w:after="150" w:afterAutospacing="0" w:line="800" w:lineRule="exact"/>
              <w:rPr>
                <w:rFonts w:hint="default" w:ascii="方正小标宋简体" w:eastAsia="方正小标宋简体" w:cs="宋体"/>
                <w:sz w:val="44"/>
                <w:szCs w:val="44"/>
              </w:rPr>
            </w:pPr>
          </w:p>
        </w:tc>
      </w:tr>
    </w:tbl>
    <w:p>
      <w:pPr>
        <w:pStyle w:val="6"/>
        <w:widowControl/>
        <w:shd w:val="clear" w:color="auto" w:fill="FFFFFF"/>
        <w:spacing w:beforeAutospacing="0" w:after="300" w:afterAutospacing="0" w:line="560" w:lineRule="exact"/>
        <w:rPr>
          <w:rFonts w:ascii="仿宋_GB2312" w:hAnsi="仿宋_GB2312" w:eastAsia="仿宋_GB2312" w:cs="仿宋_GB231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TFhY2FhY2RjN2E2ZjE5YjM5MTEwYTMzNTI3ZmUifQ=="/>
  </w:docVars>
  <w:rsids>
    <w:rsidRoot w:val="0053328D"/>
    <w:rsid w:val="00036A38"/>
    <w:rsid w:val="00036AD6"/>
    <w:rsid w:val="000C3B07"/>
    <w:rsid w:val="000C7429"/>
    <w:rsid w:val="000D32D3"/>
    <w:rsid w:val="00170822"/>
    <w:rsid w:val="00192E32"/>
    <w:rsid w:val="001C35AE"/>
    <w:rsid w:val="00212275"/>
    <w:rsid w:val="00212DA0"/>
    <w:rsid w:val="00236A7E"/>
    <w:rsid w:val="00273FF2"/>
    <w:rsid w:val="00293D00"/>
    <w:rsid w:val="002D1E99"/>
    <w:rsid w:val="002F3748"/>
    <w:rsid w:val="003004B0"/>
    <w:rsid w:val="00301DA7"/>
    <w:rsid w:val="00331124"/>
    <w:rsid w:val="0037120B"/>
    <w:rsid w:val="00376AB1"/>
    <w:rsid w:val="00387370"/>
    <w:rsid w:val="003A158C"/>
    <w:rsid w:val="003D7166"/>
    <w:rsid w:val="003E096F"/>
    <w:rsid w:val="0041284F"/>
    <w:rsid w:val="00481C8A"/>
    <w:rsid w:val="0053328D"/>
    <w:rsid w:val="00543F80"/>
    <w:rsid w:val="0055065D"/>
    <w:rsid w:val="005A629C"/>
    <w:rsid w:val="005C0A8F"/>
    <w:rsid w:val="005C0B26"/>
    <w:rsid w:val="005C1680"/>
    <w:rsid w:val="00644126"/>
    <w:rsid w:val="006E00D8"/>
    <w:rsid w:val="0072290B"/>
    <w:rsid w:val="007265E7"/>
    <w:rsid w:val="007516B0"/>
    <w:rsid w:val="00753FC4"/>
    <w:rsid w:val="00766628"/>
    <w:rsid w:val="007824A6"/>
    <w:rsid w:val="007C292F"/>
    <w:rsid w:val="00824403"/>
    <w:rsid w:val="00880275"/>
    <w:rsid w:val="008D0378"/>
    <w:rsid w:val="00901815"/>
    <w:rsid w:val="009267C6"/>
    <w:rsid w:val="009B6ADF"/>
    <w:rsid w:val="00A069DD"/>
    <w:rsid w:val="00A145B6"/>
    <w:rsid w:val="00A24D2B"/>
    <w:rsid w:val="00A45E84"/>
    <w:rsid w:val="00A6405E"/>
    <w:rsid w:val="00A755DF"/>
    <w:rsid w:val="00A7625F"/>
    <w:rsid w:val="00AA761D"/>
    <w:rsid w:val="00AB5C5A"/>
    <w:rsid w:val="00AC0D57"/>
    <w:rsid w:val="00AF2E72"/>
    <w:rsid w:val="00B0329F"/>
    <w:rsid w:val="00B6231B"/>
    <w:rsid w:val="00BA5A09"/>
    <w:rsid w:val="00BD2DE1"/>
    <w:rsid w:val="00BF4E93"/>
    <w:rsid w:val="00C213BD"/>
    <w:rsid w:val="00C42E6E"/>
    <w:rsid w:val="00C45D7A"/>
    <w:rsid w:val="00C47CAA"/>
    <w:rsid w:val="00C56C51"/>
    <w:rsid w:val="00C71858"/>
    <w:rsid w:val="00D742E7"/>
    <w:rsid w:val="00D92151"/>
    <w:rsid w:val="00DC0FE4"/>
    <w:rsid w:val="00DD1A9E"/>
    <w:rsid w:val="00E942ED"/>
    <w:rsid w:val="00ED1B48"/>
    <w:rsid w:val="00F102CF"/>
    <w:rsid w:val="00F2795B"/>
    <w:rsid w:val="00F4143A"/>
    <w:rsid w:val="00F55B48"/>
    <w:rsid w:val="00FA2295"/>
    <w:rsid w:val="00FC01FB"/>
    <w:rsid w:val="2E8203DE"/>
    <w:rsid w:val="46FFCE65"/>
    <w:rsid w:val="5EB39607"/>
    <w:rsid w:val="6D7BA271"/>
    <w:rsid w:val="743A0A4D"/>
    <w:rsid w:val="7AF3F213"/>
    <w:rsid w:val="7C4D6E32"/>
    <w:rsid w:val="7E79F61E"/>
    <w:rsid w:val="7FED7E3B"/>
    <w:rsid w:val="7FFF2C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99"/>
    <w:rPr>
      <w:color w:val="0000FF"/>
      <w:u w:val="single"/>
    </w:rPr>
  </w:style>
  <w:style w:type="character" w:customStyle="1" w:styleId="11">
    <w:name w:val="页眉 字符"/>
    <w:basedOn w:val="9"/>
    <w:link w:val="5"/>
    <w:qFormat/>
    <w:uiPriority w:val="99"/>
    <w:rPr>
      <w:rFonts w:asciiTheme="minorHAnsi" w:hAnsiTheme="minorHAnsi" w:eastAsiaTheme="minorEastAsia" w:cstheme="minorBidi"/>
      <w:kern w:val="2"/>
      <w:sz w:val="18"/>
      <w:szCs w:val="18"/>
    </w:rPr>
  </w:style>
  <w:style w:type="character" w:customStyle="1" w:styleId="12">
    <w:name w:val="页脚 字符"/>
    <w:basedOn w:val="9"/>
    <w:link w:val="4"/>
    <w:qFormat/>
    <w:uiPriority w:val="99"/>
    <w:rPr>
      <w:rFonts w:asciiTheme="minorHAnsi" w:hAnsiTheme="minorHAnsi" w:eastAsiaTheme="minorEastAsia" w:cstheme="minorBidi"/>
      <w:kern w:val="2"/>
      <w:sz w:val="18"/>
      <w:szCs w:val="18"/>
    </w:rPr>
  </w:style>
  <w:style w:type="character" w:customStyle="1" w:styleId="13">
    <w:name w:val="日期 字符"/>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2890</Words>
  <Characters>16475</Characters>
  <Lines>137</Lines>
  <Paragraphs>38</Paragraphs>
  <TotalTime>205</TotalTime>
  <ScaleCrop>false</ScaleCrop>
  <LinksUpToDate>false</LinksUpToDate>
  <CharactersWithSpaces>19327</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2023-06-16T08:13:00Z</dcterms:created>
  <dc:creator>Administrator</dc:creator>
  <cp:lastModifiedBy>uos</cp:lastModifiedBy>
  <dcterms:modified xsi:type="dcterms:W3CDTF">2025-07-14T10:22:32Z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D77E28A61FE84B2EB70750522E0902F9_13</vt:lpwstr>
  </property>
</Properties>
</file>