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EC3B882">
      <w:pPr>
        <w:adjustRightInd w:val="0"/>
        <w:snapToGrid w:val="0"/>
        <w:spacing w:line="560" w:lineRule="exact"/>
        <w:jc w:val="left"/>
        <w:outlineLvl w:val="0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1</w:t>
      </w:r>
    </w:p>
    <w:p w14:paraId="2517A88E">
      <w:pPr>
        <w:adjustRightInd w:val="0"/>
        <w:snapToGrid w:val="0"/>
        <w:spacing w:line="50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2024年（第十届）北京市大学生工程设计表达竞赛组委会名单</w:t>
      </w:r>
    </w:p>
    <w:bookmarkEnd w:id="0"/>
    <w:p w14:paraId="73F3A2FD">
      <w:pPr>
        <w:adjustRightInd w:val="0"/>
        <w:snapToGrid w:val="0"/>
        <w:spacing w:line="600" w:lineRule="exact"/>
        <w:jc w:val="center"/>
        <w:rPr>
          <w:rFonts w:ascii="宋体" w:hAnsi="宋体" w:cs="Arial"/>
          <w:sz w:val="32"/>
          <w:szCs w:val="32"/>
        </w:rPr>
      </w:pPr>
    </w:p>
    <w:p w14:paraId="517A0F8E">
      <w:pPr>
        <w:adjustRightInd w:val="0"/>
        <w:snapToGrid w:val="0"/>
        <w:spacing w:line="560" w:lineRule="exact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名誉主任：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张耀天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北京市教育委员会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副主任</w:t>
      </w:r>
    </w:p>
    <w:p w14:paraId="7517E27D">
      <w:pPr>
        <w:adjustRightInd w:val="0"/>
        <w:snapToGrid w:val="0"/>
        <w:spacing w:line="60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主    任：</w:t>
      </w:r>
      <w:r>
        <w:rPr>
          <w:rFonts w:hint="eastAsia" w:ascii="仿宋_GB2312" w:hAnsi="仿宋_GB2312" w:eastAsia="仿宋_GB2312" w:cs="仿宋_GB2312"/>
          <w:sz w:val="32"/>
          <w:szCs w:val="32"/>
        </w:rPr>
        <w:t>吕卫锋    北京航空航天大学副校长</w:t>
      </w:r>
    </w:p>
    <w:p w14:paraId="10719C99">
      <w:pPr>
        <w:adjustRightInd w:val="0"/>
        <w:snapToGrid w:val="0"/>
        <w:spacing w:line="60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常务副主任：</w:t>
      </w:r>
      <w:r>
        <w:rPr>
          <w:rFonts w:hint="eastAsia" w:ascii="仿宋_GB2312" w:hAnsi="仿宋_GB2312" w:eastAsia="仿宋_GB2312" w:cs="仿宋_GB2312"/>
          <w:sz w:val="32"/>
          <w:szCs w:val="32"/>
        </w:rPr>
        <w:t>丁希仑、刘静华</w:t>
      </w:r>
    </w:p>
    <w:p w14:paraId="17DD85FA">
      <w:pPr>
        <w:tabs>
          <w:tab w:val="left" w:pos="5812"/>
        </w:tabs>
        <w:adjustRightInd w:val="0"/>
        <w:snapToGrid w:val="0"/>
        <w:spacing w:line="600" w:lineRule="exact"/>
        <w:ind w:left="1606" w:hanging="1606" w:hangingChars="5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副 主 任：</w:t>
      </w:r>
      <w:r>
        <w:rPr>
          <w:rFonts w:hint="eastAsia" w:ascii="仿宋_GB2312" w:hAnsi="仿宋_GB2312" w:eastAsia="仿宋_GB2312" w:cs="仿宋_GB2312"/>
          <w:sz w:val="32"/>
          <w:szCs w:val="32"/>
        </w:rPr>
        <w:t>荣燕宁、钱  政、金  天、张志刚、杨  民、田  凌、张京英、马金盛、王玉慧</w:t>
      </w:r>
    </w:p>
    <w:p w14:paraId="7B528F87">
      <w:pPr>
        <w:adjustRightInd w:val="0"/>
        <w:snapToGrid w:val="0"/>
        <w:spacing w:line="600" w:lineRule="exact"/>
        <w:ind w:left="1606" w:hanging="1606" w:hangingChars="5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委    员：</w:t>
      </w:r>
      <w:r>
        <w:rPr>
          <w:rFonts w:hint="eastAsia" w:ascii="仿宋_GB2312" w:hAnsi="仿宋_GB2312" w:eastAsia="仿宋_GB2312" w:cs="仿宋_GB2312"/>
          <w:sz w:val="32"/>
          <w:szCs w:val="32"/>
        </w:rPr>
        <w:t>万  静、于春战、王俊青、王  京、卢继霞、刘  瑛、刘自萍、肖银玲、杜冬梅、李书田、李伟青、吴红丹、李富平、李雪梅、李秋芳、陈  刚、安  瑛、赵堂春、杨  谆、杨  薇、张  苹、徐晓慧、蔡更生、丁  乔、马弘昊、郝育新</w:t>
      </w:r>
    </w:p>
    <w:p w14:paraId="73E91DD2">
      <w:pPr>
        <w:adjustRightInd w:val="0"/>
        <w:snapToGrid w:val="0"/>
        <w:spacing w:line="60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秘    书：</w:t>
      </w:r>
      <w:r>
        <w:rPr>
          <w:rFonts w:hint="eastAsia" w:ascii="仿宋_GB2312" w:hAnsi="仿宋_GB2312" w:eastAsia="仿宋_GB2312" w:cs="仿宋_GB2312"/>
          <w:sz w:val="32"/>
          <w:szCs w:val="32"/>
        </w:rPr>
        <w:t>王  洁、徐  屹</w:t>
      </w:r>
    </w:p>
    <w:p w14:paraId="15AB69EF">
      <w:pPr>
        <w:adjustRightInd/>
        <w:snapToGrid/>
        <w:spacing w:line="240" w:lineRule="auto"/>
        <w:jc w:val="left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546EAF23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小标宋简体">
    <w:altName w:val="方正舒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989BDB7"/>
    <w:multiLevelType w:val="singleLevel"/>
    <w:tmpl w:val="9989BDB7"/>
    <w:lvl w:ilvl="0" w:tentative="0">
      <w:start w:val="1"/>
      <w:numFmt w:val="decimal"/>
      <w:pStyle w:val="3"/>
      <w:lvlText w:val="%1."/>
      <w:lvlJc w:val="left"/>
      <w:pPr>
        <w:ind w:left="425" w:hanging="425"/>
      </w:pPr>
      <w:rPr>
        <w:rFonts w:hint="default"/>
      </w:rPr>
    </w:lvl>
  </w:abstractNum>
  <w:abstractNum w:abstractNumId="1">
    <w:nsid w:val="2BE6D98B"/>
    <w:multiLevelType w:val="singleLevel"/>
    <w:tmpl w:val="2BE6D98B"/>
    <w:lvl w:ilvl="0" w:tentative="0">
      <w:start w:val="1"/>
      <w:numFmt w:val="chineseCounting"/>
      <w:pStyle w:val="2"/>
      <w:suff w:val="nothing"/>
      <w:lvlText w:val="%1、"/>
      <w:lvlJc w:val="left"/>
      <w:pPr>
        <w:ind w:left="0" w:firstLine="420"/>
      </w:pPr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IyYTFhY2FhY2RjN2E2ZjE5YjM5MTEwYTMzNTI3ZmUifQ=="/>
  </w:docVars>
  <w:rsids>
    <w:rsidRoot w:val="61F45950"/>
    <w:rsid w:val="00EF7D0A"/>
    <w:rsid w:val="091D1E3A"/>
    <w:rsid w:val="22350AE4"/>
    <w:rsid w:val="3B2C2F74"/>
    <w:rsid w:val="4AD81F51"/>
    <w:rsid w:val="606D6287"/>
    <w:rsid w:val="61F45950"/>
    <w:rsid w:val="64694385"/>
    <w:rsid w:val="68B46056"/>
    <w:rsid w:val="69E44896"/>
    <w:rsid w:val="6B2A277C"/>
    <w:rsid w:val="77AF64E3"/>
    <w:rsid w:val="7B8E01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6"/>
    <w:qFormat/>
    <w:uiPriority w:val="0"/>
    <w:pPr>
      <w:keepNext/>
      <w:keepLines/>
      <w:numPr>
        <w:ilvl w:val="0"/>
        <w:numId w:val="1"/>
      </w:numPr>
      <w:spacing w:before="40" w:beforeLines="0" w:beforeAutospacing="0" w:after="40" w:afterLines="0" w:afterAutospacing="0" w:line="360" w:lineRule="auto"/>
      <w:ind w:firstLine="0"/>
      <w:outlineLvl w:val="0"/>
    </w:pPr>
    <w:rPr>
      <w:rFonts w:eastAsia="黑体" w:asciiTheme="minorAscii" w:hAnsiTheme="minorAscii"/>
      <w:b/>
      <w:kern w:val="44"/>
      <w:sz w:val="24"/>
    </w:rPr>
  </w:style>
  <w:style w:type="paragraph" w:styleId="3">
    <w:name w:val="heading 2"/>
    <w:basedOn w:val="1"/>
    <w:next w:val="1"/>
    <w:semiHidden/>
    <w:unhideWhenUsed/>
    <w:qFormat/>
    <w:uiPriority w:val="0"/>
    <w:pPr>
      <w:numPr>
        <w:ilvl w:val="0"/>
        <w:numId w:val="2"/>
      </w:numPr>
      <w:spacing w:before="120" w:beforeAutospacing="0" w:after="120" w:afterAutospacing="0"/>
      <w:ind w:firstLine="0" w:firstLineChars="0"/>
      <w:jc w:val="left"/>
      <w:outlineLvl w:val="1"/>
    </w:pPr>
    <w:rPr>
      <w:rFonts w:hint="eastAsia" w:ascii="Times New Roman" w:hAnsi="Times New Roman" w:eastAsia="宋体" w:cs="宋体"/>
      <w:bCs/>
      <w:kern w:val="0"/>
      <w:sz w:val="24"/>
      <w:szCs w:val="36"/>
      <w:lang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">
    <w:name w:val="标题 1 字符"/>
    <w:link w:val="2"/>
    <w:uiPriority w:val="0"/>
    <w:rPr>
      <w:rFonts w:ascii="Times New Roman" w:hAnsi="Times New Roman" w:eastAsia="黑体" w:cs="Times New Roman"/>
      <w:b/>
      <w:bCs/>
      <w:kern w:val="44"/>
      <w:sz w:val="28"/>
      <w:szCs w:val="4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2024-08-20T02:16:00Z</dcterms:created>
  <dc:creator>真·大型肉食动物饲养员</dc:creator>
  <cp:lastModifiedBy>真·大型肉食动物饲养员</cp:lastModifiedBy>
  <dcterms:modified xsi:type="dcterms:W3CDTF">2024-08-20T02:17:45Z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0ACF9029446C49C893E1691E75DF51F9_13</vt:lpwstr>
  </property>
</Properties>
</file>