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53"/>
        <w:gridCol w:w="719"/>
        <w:gridCol w:w="853"/>
        <w:gridCol w:w="747"/>
        <w:gridCol w:w="750"/>
        <w:gridCol w:w="1365"/>
        <w:gridCol w:w="1245"/>
        <w:gridCol w:w="1650"/>
        <w:gridCol w:w="1065"/>
        <w:gridCol w:w="1980"/>
        <w:gridCol w:w="1079"/>
        <w:gridCol w:w="1079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附件4：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2023年北京市大学生书法大赛初赛作品登记表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学校：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联系人：                 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手机：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417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 号</w:t>
            </w:r>
          </w:p>
        </w:tc>
        <w:tc>
          <w:tcPr>
            <w:tcW w:w="85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5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4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3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6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指导教师(一名）</w:t>
            </w:r>
          </w:p>
        </w:tc>
        <w:tc>
          <w:tcPr>
            <w:tcW w:w="19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  <w:r>
              <w:rPr>
                <w:rStyle w:val="4"/>
                <w:lang w:val="en-US" w:eastAsia="zh-CN" w:bidi="ar"/>
              </w:rPr>
              <w:t>（全日制本专科生组：软笔专业组、软笔非专业组、硬笔组；高等学历继续教育组:软笔组、硬笔组；留学生组:软笔组、硬笔组）</w:t>
            </w:r>
          </w:p>
        </w:tc>
        <w:tc>
          <w:tcPr>
            <w:tcW w:w="10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书体（</w:t>
            </w:r>
            <w:r>
              <w:rPr>
                <w:rStyle w:val="4"/>
                <w:lang w:val="en-US" w:eastAsia="zh-CN" w:bidi="ar"/>
              </w:rPr>
              <w:t>楷、行、草、隶、篆）</w:t>
            </w:r>
          </w:p>
        </w:tc>
        <w:tc>
          <w:tcPr>
            <w:tcW w:w="10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  <w:r>
              <w:rPr>
                <w:rStyle w:val="4"/>
                <w:lang w:val="en-US" w:eastAsia="zh-CN" w:bidi="ar"/>
              </w:rPr>
              <w:t>（详细到街道名称、楼层、门牌号码），并添加第二联系人）</w:t>
            </w:r>
          </w:p>
        </w:tc>
        <w:tc>
          <w:tcPr>
            <w:tcW w:w="107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1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院校（主管部门盖章）：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2023年   月   日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宋体" w:eastAsia="仿宋_GB231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00F2681D"/>
    <w:rsid w:val="00F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2023-03-27T02:53:00Z</dcterms:created>
  <dc:creator>苏坡云☁️</dc:creator>
  <cp:lastModifiedBy>苏坡云☁️</cp:lastModifiedBy>
  <dcterms:modified xsi:type="dcterms:W3CDTF">2023-03-27T02:54:39Z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350D1A8C485A45D79745C38882EFC79F</vt:lpwstr>
  </property>
</Properties>
</file>