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2021年华北五省（市、自治区）大学生人文知识竞赛获奖名单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一、个人赛获奖名单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5"/>
        <w:gridCol w:w="424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焦赞东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河北工业大学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杨凯宇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晋中学院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单泽良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山西师范大学现代文理学院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沈乾雨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邢台学院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于钊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ZJB学院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许竹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天津职业技术师范大学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尹瑞瑶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燕山大学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翟圣姝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郭溁溁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对外经济贸易大学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彭程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中国人民大学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柳雨瑄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天津天狮学院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罗磊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叶凯鹏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中国人民大学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王鑫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中国人民大学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李昱廷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李兆廷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保定学院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岳相良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范荣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刘夏宇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秦梦杰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太原科技大学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薛洲桐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杨斌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廊坊师范学院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马郅轩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侯骏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刘锦涛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天津职业技术师范大学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徐恒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刘楚恒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中国劳动关系学院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艾嘉辰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卢清辉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衡水学院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王文杰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山西大同大学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魏家豪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中央民族大学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周涤非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吴佳骏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吴昭辉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北京化工大学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卢奕帆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中国社会科学院大学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李鑫超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河北传媒学院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37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刘妍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38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罗亦轩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39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陈宇超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忻州师范学院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刘雨卓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内蒙古财经大学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王桐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天津科技大学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翁迅豪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北京邮电大学世纪学院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李永超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陈朗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首都师范大学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梅君仪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林红瑞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天津科技大学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47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申红军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南开大学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48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张浩楠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49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赵宇豪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张贤敏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内蒙古财经大学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陈军华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陈丙洋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集宁师范学院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曹博文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郭雨田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刘雅超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华北理工大学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陈恩迪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燕山大学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57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李育名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58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龚丽媛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内蒙古财经大学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59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张鑫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60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刘天楠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集宁师范学院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郭宇熹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天津职业技术师范大学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武彤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首都师范大学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白宇隆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集宁师范学院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李瑜鸽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山西大同大学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牛慧敏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内蒙古财经大学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陈子铭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内蒙古科技大学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67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王雨琪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68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陈睿昳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北京第二外国语学院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69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胡凝霜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70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王洁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包头师范学院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夏俪毓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天津职业技术师范大学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周铭宇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山西师范大学现代文理学院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龚铭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河北体育学院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乔宇航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山西大同大学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徐新宇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中央民族大学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杨春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天津中医药大学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77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殷嘉玮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天津职业技术师范大学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78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刘思佳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山西工程科技职业大学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79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孟祥璐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80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牛蕊祺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中北大学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孙哲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天津职业技术师范大学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燕超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内蒙古财经大学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林渝凯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郑闯红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集宁师范学院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李亚晴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天津科技大学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卢雨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天津科技大学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87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沈芷萱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天津天狮学院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88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孙伟涛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长治学院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89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金灿灿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90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吴紫千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山西大同大学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高晨旭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内蒙古财经大学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92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马志超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集宁师范学院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93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常玲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天津天狮学院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94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马宇豪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天津职业技术师范大学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95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张竑睿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天津天狮学院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96</w:t>
            </w:r>
          </w:p>
        </w:tc>
        <w:tc>
          <w:tcPr>
            <w:tcW w:w="142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宋泽雨</w:t>
            </w:r>
          </w:p>
        </w:tc>
        <w:tc>
          <w:tcPr>
            <w:tcW w:w="424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华北理工大学</w:t>
            </w:r>
          </w:p>
        </w:tc>
        <w:tc>
          <w:tcPr>
            <w:tcW w:w="181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二、视频单项奖获奖名单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820"/>
        <w:gridCol w:w="4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沈芷萱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天津天狮学院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彭程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陈宇超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忻州师范学院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林红瑞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叶凯鹏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岳相良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薛洲桐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金灿灿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焦赞东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吴昭辉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杨春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吴佳骏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常玲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天津天狮学院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宋泽雨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李兆廷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秦梦杰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太原科技大学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杨斌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廊坊师范学院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刘楚恒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中国劳动关系学院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卢奕帆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中国社会科学院大学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翁迅豪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北京邮电大学世纪学院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李亚晴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282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申红军</w:t>
            </w:r>
          </w:p>
        </w:tc>
        <w:tc>
          <w:tcPr>
            <w:tcW w:w="4439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南开大学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三、优秀组织奖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中央民族大学、山西大学、天津师范大学、河北师范大学、内蒙古财经大学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四、最佳组织奖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个人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黄鸣、王金山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DF2"/>
    <w:rsid w:val="007F542A"/>
    <w:rsid w:val="00851A65"/>
    <w:rsid w:val="00993F9B"/>
    <w:rsid w:val="009B225B"/>
    <w:rsid w:val="00B42DF2"/>
    <w:rsid w:val="00CD2575"/>
    <w:rsid w:val="CF3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338</Words>
  <Characters>1933</Characters>
  <Lines>16</Lines>
  <Paragraphs>4</Paragraphs>
  <TotalTime>0</TotalTime>
  <ScaleCrop>false</ScaleCrop>
  <LinksUpToDate>false</LinksUpToDate>
  <CharactersWithSpaces>2267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2022-03-15T10:03:00Z</dcterms:created>
  <dc:creator>Lenovo</dc:creator>
  <cp:lastModifiedBy>uos</cp:lastModifiedBy>
  <dcterms:modified xsi:type="dcterms:W3CDTF">2022-03-21T17:13:56Z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