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F96" w:rsidRPr="00A02A77" w:rsidRDefault="00D20F96" w:rsidP="00D20F96">
      <w:pPr>
        <w:adjustRightInd w:val="0"/>
        <w:snapToGrid w:val="0"/>
        <w:spacing w:line="600" w:lineRule="exact"/>
        <w:jc w:val="left"/>
        <w:outlineLvl w:val="0"/>
        <w:rPr>
          <w:rFonts w:ascii="黑体" w:eastAsia="黑体" w:hAnsi="黑体"/>
          <w:szCs w:val="32"/>
        </w:rPr>
      </w:pPr>
      <w:r w:rsidRPr="00A02A77">
        <w:rPr>
          <w:rFonts w:ascii="黑体" w:eastAsia="黑体" w:hAnsi="黑体" w:hint="eastAsia"/>
          <w:szCs w:val="32"/>
        </w:rPr>
        <w:t>附件2</w:t>
      </w:r>
    </w:p>
    <w:p w:rsidR="00D20F96" w:rsidRPr="004827D1" w:rsidRDefault="00D20F96" w:rsidP="00D20F96">
      <w:pPr>
        <w:adjustRightInd w:val="0"/>
        <w:snapToGrid w:val="0"/>
        <w:spacing w:line="600" w:lineRule="exact"/>
        <w:jc w:val="center"/>
        <w:outlineLvl w:val="0"/>
        <w:rPr>
          <w:rFonts w:ascii="方正小标宋简体" w:eastAsia="方正小标宋简体" w:hAnsi="华文中宋"/>
          <w:sz w:val="44"/>
          <w:szCs w:val="44"/>
        </w:rPr>
      </w:pPr>
      <w:r w:rsidRPr="004827D1">
        <w:rPr>
          <w:rFonts w:ascii="方正小标宋简体" w:eastAsia="方正小标宋简体" w:hAnsi="华文中宋" w:hint="eastAsia"/>
          <w:sz w:val="44"/>
          <w:szCs w:val="44"/>
        </w:rPr>
        <w:t>2019年华北五省（市、自治区）</w:t>
      </w:r>
    </w:p>
    <w:p w:rsidR="00D20F96" w:rsidRPr="004827D1" w:rsidRDefault="00D20F96" w:rsidP="00D20F96">
      <w:pPr>
        <w:adjustRightInd w:val="0"/>
        <w:snapToGrid w:val="0"/>
        <w:spacing w:line="600" w:lineRule="exact"/>
        <w:jc w:val="center"/>
        <w:outlineLvl w:val="0"/>
        <w:rPr>
          <w:rFonts w:ascii="方正小标宋简体" w:eastAsia="方正小标宋简体" w:hAnsi="华文中宋"/>
          <w:sz w:val="44"/>
          <w:szCs w:val="44"/>
        </w:rPr>
      </w:pPr>
      <w:r w:rsidRPr="004827D1">
        <w:rPr>
          <w:rFonts w:ascii="方正小标宋简体" w:eastAsia="方正小标宋简体" w:hAnsi="华文中宋" w:hint="eastAsia"/>
          <w:sz w:val="44"/>
          <w:szCs w:val="44"/>
        </w:rPr>
        <w:t>大学生人文知识竞赛方案</w:t>
      </w:r>
    </w:p>
    <w:p w:rsidR="00D20F96" w:rsidRDefault="00D20F96" w:rsidP="00D20F96">
      <w:pPr>
        <w:adjustRightInd w:val="0"/>
        <w:snapToGrid w:val="0"/>
        <w:spacing w:line="600" w:lineRule="exact"/>
        <w:ind w:firstLineChars="200" w:firstLine="640"/>
        <w:rPr>
          <w:rFonts w:ascii="华文仿宋" w:eastAsia="华文仿宋" w:hAnsi="华文仿宋" w:cs="Arial"/>
        </w:rPr>
      </w:pPr>
    </w:p>
    <w:p w:rsidR="00D20F96" w:rsidRDefault="00D20F96" w:rsidP="00D20F96">
      <w:pPr>
        <w:adjustRightInd w:val="0"/>
        <w:snapToGrid w:val="0"/>
        <w:spacing w:line="560" w:lineRule="exact"/>
        <w:ind w:firstLine="645"/>
        <w:rPr>
          <w:rFonts w:ascii="黑体" w:eastAsia="黑体" w:hAnsi="仿宋"/>
        </w:rPr>
      </w:pPr>
      <w:r>
        <w:rPr>
          <w:rFonts w:ascii="黑体" w:eastAsia="黑体" w:hAnsi="仿宋" w:hint="eastAsia"/>
        </w:rPr>
        <w:t>一、竞赛目的</w:t>
      </w:r>
    </w:p>
    <w:p w:rsidR="00D20F96" w:rsidRDefault="00D20F96" w:rsidP="00D20F96">
      <w:pPr>
        <w:adjustRightInd w:val="0"/>
        <w:snapToGrid w:val="0"/>
        <w:spacing w:line="560" w:lineRule="exact"/>
        <w:ind w:firstLine="645"/>
        <w:rPr>
          <w:rFonts w:ascii="仿宋_GB2312" w:hAnsi="仿宋"/>
        </w:rPr>
      </w:pPr>
      <w:r>
        <w:rPr>
          <w:rFonts w:ascii="仿宋_GB2312" w:hAnsi="仿宋" w:hint="eastAsia"/>
        </w:rPr>
        <w:t>吸引、鼓励广大学生增强学习人文知识（文、史、哲、</w:t>
      </w:r>
      <w:proofErr w:type="gramStart"/>
      <w:r>
        <w:rPr>
          <w:rFonts w:ascii="仿宋_GB2312" w:hAnsi="仿宋" w:hint="eastAsia"/>
        </w:rPr>
        <w:t>艺以及</w:t>
      </w:r>
      <w:proofErr w:type="gramEnd"/>
      <w:r>
        <w:rPr>
          <w:rFonts w:ascii="仿宋_GB2312" w:hAnsi="仿宋" w:hint="eastAsia"/>
        </w:rPr>
        <w:t>必要的自然科学基础）、阅读人文经典的兴趣与积极性，提高大学生的文化素养，促进文理交融，强化大学生传承与创新文化的使命意识，为大学生的成才奠定更为宽厚的基础。</w:t>
      </w:r>
    </w:p>
    <w:p w:rsidR="00D20F96" w:rsidRDefault="00D20F96" w:rsidP="00D20F96">
      <w:pPr>
        <w:adjustRightInd w:val="0"/>
        <w:snapToGrid w:val="0"/>
        <w:spacing w:line="560" w:lineRule="exact"/>
        <w:ind w:firstLine="645"/>
        <w:rPr>
          <w:rFonts w:ascii="黑体" w:eastAsia="黑体" w:hAnsi="仿宋"/>
        </w:rPr>
      </w:pPr>
      <w:r>
        <w:rPr>
          <w:rFonts w:ascii="黑体" w:eastAsia="黑体" w:hAnsi="仿宋" w:hint="eastAsia"/>
        </w:rPr>
        <w:t>二、竞赛主题与内容</w:t>
      </w:r>
    </w:p>
    <w:p w:rsidR="00D20F96" w:rsidRDefault="00D20F96" w:rsidP="00D20F96">
      <w:pPr>
        <w:adjustRightInd w:val="0"/>
        <w:snapToGrid w:val="0"/>
        <w:spacing w:line="560" w:lineRule="exact"/>
        <w:ind w:firstLine="645"/>
        <w:rPr>
          <w:rFonts w:ascii="仿宋_GB2312" w:hAnsi="仿宋"/>
        </w:rPr>
      </w:pPr>
      <w:r>
        <w:rPr>
          <w:rFonts w:ascii="仿宋_GB2312" w:hAnsi="仿宋" w:hint="eastAsia"/>
        </w:rPr>
        <w:t>（一）人文竞赛的主题为“</w:t>
      </w:r>
      <w:r w:rsidRPr="003A3BA0">
        <w:rPr>
          <w:rFonts w:ascii="仿宋_GB2312" w:hAnsi="仿宋" w:hint="eastAsia"/>
        </w:rPr>
        <w:t>观乎人文，化成天下</w:t>
      </w:r>
      <w:r>
        <w:rPr>
          <w:rFonts w:ascii="仿宋_GB2312" w:hAnsi="仿宋" w:hint="eastAsia"/>
        </w:rPr>
        <w:t>”。</w:t>
      </w:r>
    </w:p>
    <w:p w:rsidR="00D20F96" w:rsidRDefault="00D20F96" w:rsidP="00D20F96">
      <w:pPr>
        <w:adjustRightInd w:val="0"/>
        <w:snapToGrid w:val="0"/>
        <w:spacing w:line="560" w:lineRule="exact"/>
        <w:ind w:firstLine="645"/>
        <w:rPr>
          <w:rFonts w:ascii="仿宋_GB2312" w:hAnsi="仿宋"/>
        </w:rPr>
      </w:pPr>
      <w:r>
        <w:rPr>
          <w:rFonts w:ascii="仿宋_GB2312" w:hAnsi="仿宋" w:hint="eastAsia"/>
        </w:rPr>
        <w:t>（二）内容主要包括：1.文史哲的基础知识；2.传统文化经典阅读；3.必要的艺术修养；4.科学史与科学文化常识。</w:t>
      </w:r>
    </w:p>
    <w:p w:rsidR="00D20F96" w:rsidRDefault="00D20F96" w:rsidP="00D20F96">
      <w:pPr>
        <w:adjustRightInd w:val="0"/>
        <w:snapToGrid w:val="0"/>
        <w:spacing w:line="560" w:lineRule="exact"/>
        <w:ind w:firstLine="645"/>
        <w:rPr>
          <w:rFonts w:ascii="仿宋_GB2312" w:hAnsi="仿宋"/>
        </w:rPr>
      </w:pPr>
      <w:r>
        <w:rPr>
          <w:rFonts w:ascii="仿宋_GB2312" w:hAnsi="仿宋" w:hint="eastAsia"/>
        </w:rPr>
        <w:t>（三）竞赛将发布推荐参考书目，为竞赛提供必要的参考资料与共同的知识框架。</w:t>
      </w:r>
    </w:p>
    <w:p w:rsidR="00D20F96" w:rsidRDefault="00D20F96" w:rsidP="00D20F96">
      <w:pPr>
        <w:adjustRightInd w:val="0"/>
        <w:snapToGrid w:val="0"/>
        <w:spacing w:line="560" w:lineRule="exact"/>
        <w:ind w:firstLine="645"/>
        <w:rPr>
          <w:rFonts w:ascii="黑体" w:eastAsia="黑体" w:hAnsi="仿宋"/>
        </w:rPr>
      </w:pPr>
      <w:r>
        <w:rPr>
          <w:rFonts w:ascii="黑体" w:eastAsia="黑体" w:hAnsi="仿宋" w:hint="eastAsia"/>
        </w:rPr>
        <w:t>三、组织方式</w:t>
      </w:r>
    </w:p>
    <w:p w:rsidR="00D20F96" w:rsidRDefault="00D20F96" w:rsidP="00D20F96">
      <w:pPr>
        <w:adjustRightInd w:val="0"/>
        <w:snapToGrid w:val="0"/>
        <w:spacing w:line="560" w:lineRule="exact"/>
        <w:ind w:firstLine="645"/>
        <w:rPr>
          <w:rFonts w:hAnsi="仿宋_GB2312" w:cs="Arial"/>
        </w:rPr>
      </w:pPr>
      <w:r>
        <w:rPr>
          <w:rFonts w:hAnsi="仿宋" w:hint="eastAsia"/>
        </w:rPr>
        <w:t>（一）本次竞赛由组委会委托中央民族大学承办</w:t>
      </w:r>
      <w:r>
        <w:rPr>
          <w:rFonts w:hAnsi="仿宋_GB2312" w:cs="Arial" w:hint="eastAsia"/>
        </w:rPr>
        <w:t>，组委会秘书处设在中央民族大学。各省、市、自治区分别确定协办单位协助组织竞赛。</w:t>
      </w:r>
    </w:p>
    <w:p w:rsidR="00D20F96" w:rsidRDefault="00D20F96" w:rsidP="00D20F96">
      <w:pPr>
        <w:adjustRightInd w:val="0"/>
        <w:snapToGrid w:val="0"/>
        <w:spacing w:line="560" w:lineRule="exact"/>
        <w:ind w:firstLine="645"/>
        <w:rPr>
          <w:rFonts w:hAnsi="华文仿宋" w:cs="Arial"/>
        </w:rPr>
      </w:pPr>
      <w:r>
        <w:rPr>
          <w:rFonts w:hAnsi="仿宋" w:hint="eastAsia"/>
        </w:rPr>
        <w:t>（二）竞赛组织共分为四个阶段。</w:t>
      </w:r>
      <w:r>
        <w:rPr>
          <w:rFonts w:hAnsi="华文仿宋" w:cs="Arial" w:hint="eastAsia"/>
        </w:rPr>
        <w:t>1.</w:t>
      </w:r>
      <w:r>
        <w:rPr>
          <w:rFonts w:hAnsi="华文仿宋" w:cs="Arial" w:hint="eastAsia"/>
        </w:rPr>
        <w:t>各校选拔赛；</w:t>
      </w:r>
      <w:r>
        <w:rPr>
          <w:rFonts w:hAnsi="华文仿宋" w:cs="Arial" w:hint="eastAsia"/>
        </w:rPr>
        <w:t>2.</w:t>
      </w:r>
      <w:r>
        <w:rPr>
          <w:rFonts w:hAnsi="华文仿宋" w:cs="Arial" w:hint="eastAsia"/>
        </w:rPr>
        <w:t>省级初赛；</w:t>
      </w:r>
      <w:r>
        <w:rPr>
          <w:rFonts w:hAnsi="华文仿宋" w:cs="Arial" w:hint="eastAsia"/>
        </w:rPr>
        <w:t>3.</w:t>
      </w:r>
      <w:r>
        <w:rPr>
          <w:rFonts w:hAnsi="华文仿宋" w:cs="Arial" w:hint="eastAsia"/>
        </w:rPr>
        <w:t>省级决赛；</w:t>
      </w:r>
      <w:r>
        <w:rPr>
          <w:rFonts w:hAnsi="华文仿宋" w:cs="Arial" w:hint="eastAsia"/>
        </w:rPr>
        <w:t>4.</w:t>
      </w:r>
      <w:r>
        <w:rPr>
          <w:rFonts w:hAnsi="华文仿宋" w:cs="Arial" w:hint="eastAsia"/>
        </w:rPr>
        <w:t>华北区总决赛。</w:t>
      </w:r>
    </w:p>
    <w:p w:rsidR="00D20F96" w:rsidRDefault="00D20F96" w:rsidP="00D20F96">
      <w:pPr>
        <w:adjustRightInd w:val="0"/>
        <w:snapToGrid w:val="0"/>
        <w:spacing w:line="560" w:lineRule="exact"/>
        <w:ind w:firstLine="645"/>
        <w:rPr>
          <w:rFonts w:ascii="仿宋_GB2312" w:hAnsi="仿宋"/>
        </w:rPr>
      </w:pPr>
      <w:r>
        <w:rPr>
          <w:rFonts w:hAnsi="华文仿宋" w:cs="Arial" w:hint="eastAsia"/>
        </w:rPr>
        <w:t>省级初赛、省级决赛由各省（市、自治区）统一组织，具体组织方式各省自定；每省推荐在省级决赛中获得前两名</w:t>
      </w:r>
      <w:r>
        <w:rPr>
          <w:rFonts w:hAnsi="华文仿宋" w:cs="Arial" w:hint="eastAsia"/>
        </w:rPr>
        <w:lastRenderedPageBreak/>
        <w:t>的</w:t>
      </w:r>
      <w:r>
        <w:rPr>
          <w:rFonts w:ascii="仿宋_GB2312" w:hAnsi="华文仿宋" w:cs="Arial" w:hint="eastAsia"/>
        </w:rPr>
        <w:t>队伍进入总决赛，竞赛形式为现场答题，</w:t>
      </w:r>
      <w:r>
        <w:rPr>
          <w:rFonts w:hAnsi="仿宋_GB2312" w:cs="Arial" w:hint="eastAsia"/>
        </w:rPr>
        <w:t>竞赛时间地点另行通知。</w:t>
      </w:r>
    </w:p>
    <w:p w:rsidR="00D20F96" w:rsidRDefault="00D20F96" w:rsidP="00D20F96">
      <w:pPr>
        <w:adjustRightInd w:val="0"/>
        <w:snapToGrid w:val="0"/>
        <w:spacing w:line="560" w:lineRule="exact"/>
        <w:ind w:firstLine="645"/>
        <w:rPr>
          <w:rFonts w:ascii="黑体" w:eastAsia="黑体" w:hAnsi="仿宋"/>
        </w:rPr>
      </w:pPr>
      <w:r>
        <w:rPr>
          <w:rFonts w:ascii="黑体" w:eastAsia="黑体" w:hAnsi="仿宋" w:hint="eastAsia"/>
        </w:rPr>
        <w:t>四、报名与参赛条件</w:t>
      </w:r>
    </w:p>
    <w:p w:rsidR="00D20F96" w:rsidRDefault="00D20F96" w:rsidP="00D20F96">
      <w:pPr>
        <w:adjustRightInd w:val="0"/>
        <w:snapToGrid w:val="0"/>
        <w:spacing w:line="560" w:lineRule="exact"/>
        <w:ind w:firstLine="645"/>
        <w:rPr>
          <w:rFonts w:hAnsi="华文仿宋" w:cs="Arial"/>
        </w:rPr>
      </w:pPr>
      <w:r>
        <w:rPr>
          <w:rFonts w:hAnsi="华文仿宋" w:cs="Arial" w:hint="eastAsia"/>
        </w:rPr>
        <w:t>（一）华北五省（市、自治区）普通高等学校在校本科大学生均可参加。由各学校组织队伍，以学校为单位统一组织报名参赛，每校不超过两支队伍，每支队伍人数为</w:t>
      </w:r>
      <w:r>
        <w:rPr>
          <w:rFonts w:hAnsi="华文仿宋" w:cs="Arial" w:hint="eastAsia"/>
        </w:rPr>
        <w:t>5</w:t>
      </w:r>
      <w:r>
        <w:rPr>
          <w:rFonts w:hAnsi="华文仿宋" w:cs="Arial" w:hint="eastAsia"/>
        </w:rPr>
        <w:t>名。请各高校按各省区规定的截止日期提交报名表。</w:t>
      </w:r>
    </w:p>
    <w:p w:rsidR="00D20F96" w:rsidRDefault="00D20F96" w:rsidP="00D20F96">
      <w:pPr>
        <w:adjustRightInd w:val="0"/>
        <w:snapToGrid w:val="0"/>
        <w:spacing w:line="560" w:lineRule="exact"/>
        <w:ind w:firstLine="645"/>
        <w:rPr>
          <w:rFonts w:hAnsi="华文仿宋" w:cs="Arial"/>
        </w:rPr>
      </w:pPr>
      <w:r>
        <w:rPr>
          <w:rFonts w:hAnsi="华文仿宋" w:cs="Arial" w:hint="eastAsia"/>
        </w:rPr>
        <w:t>（二）要求各校在选拔参赛队伍及参赛期间，在本校开展一系列的人文活动，活跃校园的人文氛围。</w:t>
      </w:r>
    </w:p>
    <w:p w:rsidR="00D20F96" w:rsidRDefault="00D20F96" w:rsidP="00D20F96">
      <w:pPr>
        <w:adjustRightInd w:val="0"/>
        <w:snapToGrid w:val="0"/>
        <w:spacing w:line="560" w:lineRule="exact"/>
        <w:ind w:firstLine="645"/>
        <w:rPr>
          <w:rFonts w:ascii="黑体" w:eastAsia="黑体" w:hAnsi="华文仿宋" w:cs="Arial"/>
        </w:rPr>
      </w:pPr>
      <w:r>
        <w:rPr>
          <w:rFonts w:ascii="黑体" w:eastAsia="黑体" w:hAnsi="华文仿宋" w:cs="Arial" w:hint="eastAsia"/>
        </w:rPr>
        <w:t>五、奖励方法</w:t>
      </w:r>
    </w:p>
    <w:p w:rsidR="00D20F96" w:rsidRDefault="00D20F96" w:rsidP="00D20F96">
      <w:pPr>
        <w:adjustRightInd w:val="0"/>
        <w:snapToGrid w:val="0"/>
        <w:spacing w:line="560" w:lineRule="exact"/>
        <w:ind w:firstLine="645"/>
        <w:rPr>
          <w:rFonts w:ascii="仿宋_GB2312" w:hAnsi="华文仿宋" w:cs="Arial"/>
        </w:rPr>
      </w:pPr>
      <w:r>
        <w:rPr>
          <w:rFonts w:ascii="仿宋_GB2312" w:hAnsi="华文仿宋" w:cs="Arial" w:hint="eastAsia"/>
        </w:rPr>
        <w:t>竞赛评选一等奖4名，二等奖6名。优秀组织奖、优秀指导教师奖、最佳剧本创作奖、最佳古诗创作奖等单项奖若干。</w:t>
      </w:r>
    </w:p>
    <w:p w:rsidR="00D20F96" w:rsidRDefault="00D20F96" w:rsidP="00D20F96">
      <w:pPr>
        <w:adjustRightInd w:val="0"/>
        <w:snapToGrid w:val="0"/>
        <w:spacing w:line="560" w:lineRule="exact"/>
        <w:ind w:firstLine="645"/>
        <w:rPr>
          <w:rFonts w:ascii="黑体" w:eastAsia="黑体" w:hAnsi="华文仿宋" w:cs="Arial"/>
        </w:rPr>
      </w:pPr>
      <w:r>
        <w:rPr>
          <w:rFonts w:ascii="黑体" w:eastAsia="黑体" w:hAnsi="华文仿宋" w:cs="Arial" w:hint="eastAsia"/>
        </w:rPr>
        <w:t>六、竞赛时间</w:t>
      </w:r>
    </w:p>
    <w:p w:rsidR="00D20F96" w:rsidRPr="00996E7F" w:rsidRDefault="00D20F96" w:rsidP="00D20F96">
      <w:pPr>
        <w:adjustRightInd w:val="0"/>
        <w:snapToGrid w:val="0"/>
        <w:spacing w:line="560" w:lineRule="exact"/>
        <w:ind w:firstLine="645"/>
        <w:rPr>
          <w:rFonts w:ascii="仿宋_GB2312" w:hAnsi="华文仿宋" w:cs="Arial" w:hint="eastAsia"/>
        </w:rPr>
      </w:pPr>
      <w:r w:rsidRPr="00996E7F">
        <w:rPr>
          <w:rFonts w:ascii="仿宋_GB2312" w:hAnsi="华文仿宋" w:cs="Arial" w:hint="eastAsia"/>
        </w:rPr>
        <w:t>8月华北五省竞赛组委会筹备会;9月至10月各校选拔赛；10月至11月省级初赛及省级决赛，要求各省、市、自治区在11月底以前结束省级决赛；12月举行总决赛（具体信息另行通知）。</w:t>
      </w:r>
    </w:p>
    <w:p w:rsidR="00D20F96" w:rsidRDefault="00D20F96" w:rsidP="00D20F96">
      <w:pPr>
        <w:adjustRightInd w:val="0"/>
        <w:snapToGrid w:val="0"/>
        <w:spacing w:line="560" w:lineRule="exact"/>
        <w:ind w:firstLine="645"/>
        <w:rPr>
          <w:rFonts w:ascii="黑体" w:eastAsia="黑体" w:hAnsi="华文仿宋" w:cs="Arial"/>
        </w:rPr>
      </w:pPr>
      <w:r>
        <w:rPr>
          <w:rFonts w:ascii="黑体" w:eastAsia="黑体" w:hAnsi="华文仿宋" w:cs="Arial" w:hint="eastAsia"/>
        </w:rPr>
        <w:t>七、组织经费</w:t>
      </w:r>
    </w:p>
    <w:p w:rsidR="00D20F96" w:rsidRDefault="00D20F96" w:rsidP="00D20F96">
      <w:pPr>
        <w:pStyle w:val="a5"/>
        <w:adjustRightInd w:val="0"/>
        <w:snapToGrid w:val="0"/>
        <w:spacing w:line="560" w:lineRule="exact"/>
        <w:ind w:firstLine="640"/>
        <w:jc w:val="center"/>
        <w:rPr>
          <w:rFonts w:hAnsi="华文仿宋" w:cs="Arial" w:hint="eastAsia"/>
          <w:szCs w:val="24"/>
        </w:rPr>
      </w:pPr>
      <w:r>
        <w:rPr>
          <w:rFonts w:hAnsi="华文仿宋" w:cs="Arial" w:hint="eastAsia"/>
          <w:szCs w:val="24"/>
        </w:rPr>
        <w:t>各校选拔赛的组织经费由各参赛学校承担；省级初赛及省级决赛的组织经费由各省（市、自治区）承担；总决赛期间，参赛学生和相关教师的交通和食宿费由各省（市、自治区）承担，其</w:t>
      </w:r>
    </w:p>
    <w:p w:rsidR="00D20F96" w:rsidRDefault="00D20F96" w:rsidP="00D20F96">
      <w:pPr>
        <w:pStyle w:val="a5"/>
        <w:adjustRightInd w:val="0"/>
        <w:snapToGrid w:val="0"/>
        <w:spacing w:line="560" w:lineRule="exact"/>
        <w:ind w:firstLineChars="0" w:firstLine="0"/>
        <w:jc w:val="both"/>
        <w:rPr>
          <w:rFonts w:hAnsi="华文仿宋" w:cs="Arial" w:hint="eastAsia"/>
          <w:szCs w:val="24"/>
        </w:rPr>
      </w:pPr>
      <w:r>
        <w:rPr>
          <w:rFonts w:hAnsi="华文仿宋" w:cs="Arial" w:hint="eastAsia"/>
          <w:szCs w:val="24"/>
        </w:rPr>
        <w:t>他经费由承办总决赛省（市、自治区）承担。</w:t>
      </w:r>
    </w:p>
    <w:p w:rsidR="00D20F96" w:rsidRDefault="00D20F96" w:rsidP="00D20F96">
      <w:pPr>
        <w:pStyle w:val="a5"/>
        <w:adjustRightInd w:val="0"/>
        <w:snapToGrid w:val="0"/>
        <w:spacing w:line="560" w:lineRule="exact"/>
        <w:ind w:firstLineChars="0" w:firstLine="0"/>
        <w:jc w:val="center"/>
        <w:rPr>
          <w:rFonts w:ascii="方正小标宋简体" w:eastAsia="方正小标宋简体" w:hAnsi="方正小标宋简体"/>
          <w:sz w:val="44"/>
        </w:rPr>
      </w:pPr>
      <w:r>
        <w:rPr>
          <w:rFonts w:hAnsi="华文仿宋" w:cs="Arial"/>
        </w:rPr>
        <w:br w:type="page"/>
      </w:r>
      <w:r>
        <w:rPr>
          <w:rFonts w:ascii="方正小标宋简体" w:eastAsia="方正小标宋简体" w:hAnsi="方正小标宋简体" w:hint="eastAsia"/>
          <w:sz w:val="44"/>
        </w:rPr>
        <w:lastRenderedPageBreak/>
        <w:t>华北五省（市、自治区）大学生</w:t>
      </w:r>
    </w:p>
    <w:p w:rsidR="00D20F96" w:rsidRDefault="00D20F96" w:rsidP="00D20F96">
      <w:pPr>
        <w:adjustRightInd w:val="0"/>
        <w:snapToGrid w:val="0"/>
        <w:spacing w:line="600" w:lineRule="exact"/>
        <w:jc w:val="center"/>
        <w:outlineLvl w:val="0"/>
        <w:rPr>
          <w:rFonts w:ascii="方正小标宋简体" w:eastAsia="方正小标宋简体" w:hAnsi="方正小标宋简体"/>
          <w:sz w:val="44"/>
          <w:szCs w:val="32"/>
        </w:rPr>
      </w:pPr>
      <w:r>
        <w:rPr>
          <w:rFonts w:ascii="方正小标宋简体" w:eastAsia="方正小标宋简体" w:hAnsi="方正小标宋简体" w:hint="eastAsia"/>
          <w:sz w:val="44"/>
          <w:szCs w:val="32"/>
        </w:rPr>
        <w:t>人文知识竞赛章程</w:t>
      </w:r>
    </w:p>
    <w:p w:rsidR="00D20F96" w:rsidRDefault="00D20F96" w:rsidP="00D20F96">
      <w:pPr>
        <w:pStyle w:val="a5"/>
        <w:adjustRightInd w:val="0"/>
        <w:snapToGrid w:val="0"/>
        <w:spacing w:line="600" w:lineRule="exact"/>
        <w:ind w:firstLineChars="0" w:firstLine="0"/>
        <w:rPr>
          <w:rFonts w:ascii="黑体" w:eastAsia="黑体" w:hAnsi="华文仿宋" w:cs="Arial"/>
          <w:szCs w:val="24"/>
        </w:rPr>
      </w:pPr>
    </w:p>
    <w:p w:rsidR="00D20F96" w:rsidRDefault="00D20F96" w:rsidP="00D20F96">
      <w:pPr>
        <w:pStyle w:val="a5"/>
        <w:adjustRightInd w:val="0"/>
        <w:snapToGrid w:val="0"/>
        <w:spacing w:line="600" w:lineRule="exact"/>
        <w:ind w:firstLineChars="0" w:firstLine="0"/>
        <w:jc w:val="center"/>
        <w:rPr>
          <w:rFonts w:ascii="黑体" w:eastAsia="黑体" w:hAnsi="华文仿宋" w:cs="Arial"/>
          <w:szCs w:val="24"/>
        </w:rPr>
      </w:pPr>
      <w:r>
        <w:rPr>
          <w:rFonts w:ascii="黑体" w:eastAsia="黑体" w:hAnsi="华文仿宋" w:cs="Arial" w:hint="eastAsia"/>
          <w:szCs w:val="24"/>
        </w:rPr>
        <w:t>第一条  总则</w:t>
      </w:r>
    </w:p>
    <w:p w:rsidR="00D20F96" w:rsidRDefault="00D20F96" w:rsidP="00D20F96">
      <w:pPr>
        <w:pStyle w:val="a5"/>
        <w:adjustRightInd w:val="0"/>
        <w:snapToGrid w:val="0"/>
        <w:spacing w:line="600" w:lineRule="exact"/>
        <w:ind w:firstLine="640"/>
        <w:rPr>
          <w:rFonts w:hAnsi="华文仿宋" w:cs="Arial"/>
          <w:szCs w:val="24"/>
        </w:rPr>
      </w:pPr>
      <w:r>
        <w:rPr>
          <w:rFonts w:hAnsi="华文仿宋" w:cs="Arial" w:hint="eastAsia"/>
          <w:szCs w:val="24"/>
        </w:rPr>
        <w:t>华北五省（市、自治区）大学生人文知识竞赛（以下简称“竞赛”）是华北五省（市、自治区）教育主管部门共同举办的面向普通高等学校在校本科大学生的人文竞赛活动，目的在于提高大学生的人文素质，提升大学的文化品位，培养大学生的文化自觉与创新精神。</w:t>
      </w:r>
    </w:p>
    <w:p w:rsidR="00D20F96" w:rsidRDefault="00D20F96" w:rsidP="00D20F96">
      <w:pPr>
        <w:pStyle w:val="a5"/>
        <w:adjustRightInd w:val="0"/>
        <w:snapToGrid w:val="0"/>
        <w:spacing w:line="600" w:lineRule="exact"/>
        <w:ind w:firstLineChars="0" w:firstLine="0"/>
        <w:jc w:val="center"/>
        <w:rPr>
          <w:rFonts w:hAnsi="华文仿宋" w:cs="Arial"/>
          <w:szCs w:val="24"/>
        </w:rPr>
      </w:pPr>
      <w:r>
        <w:rPr>
          <w:rFonts w:ascii="黑体" w:eastAsia="黑体" w:hAnsi="华文仿宋" w:cs="Arial" w:hint="eastAsia"/>
          <w:szCs w:val="24"/>
        </w:rPr>
        <w:t>第二条  竞赛内容</w:t>
      </w:r>
    </w:p>
    <w:p w:rsidR="00D20F96" w:rsidRDefault="00D20F96" w:rsidP="00D20F96">
      <w:pPr>
        <w:pStyle w:val="a5"/>
        <w:adjustRightInd w:val="0"/>
        <w:snapToGrid w:val="0"/>
        <w:spacing w:line="600" w:lineRule="exact"/>
        <w:ind w:firstLine="640"/>
        <w:rPr>
          <w:rFonts w:hAnsi="华文仿宋" w:cs="Arial"/>
          <w:szCs w:val="24"/>
        </w:rPr>
      </w:pPr>
      <w:r>
        <w:rPr>
          <w:rFonts w:hAnsi="华文仿宋" w:cs="Arial" w:hint="eastAsia"/>
          <w:szCs w:val="24"/>
        </w:rPr>
        <w:t>竞赛旨在拓宽大学生的知识视野，提高大学生的文化素质，增强大学生阅读人文经典的自觉性。文化素质的基础是人文知识，主要包括文史哲的基础知识、艺术修养和自然科学的基本素养。竞赛重在考察参赛者的人文基础知识、文化素养和创新精神。</w:t>
      </w:r>
    </w:p>
    <w:p w:rsidR="00D20F96" w:rsidRDefault="00D20F96" w:rsidP="00D20F96">
      <w:pPr>
        <w:pStyle w:val="a5"/>
        <w:adjustRightInd w:val="0"/>
        <w:snapToGrid w:val="0"/>
        <w:spacing w:line="600" w:lineRule="exact"/>
        <w:ind w:firstLineChars="0" w:firstLine="0"/>
        <w:jc w:val="center"/>
        <w:rPr>
          <w:rFonts w:ascii="黑体" w:eastAsia="黑体" w:hAnsi="华文仿宋" w:cs="Arial"/>
          <w:szCs w:val="24"/>
        </w:rPr>
      </w:pPr>
      <w:r>
        <w:rPr>
          <w:rFonts w:ascii="黑体" w:eastAsia="黑体" w:hAnsi="华文仿宋" w:cs="Arial" w:hint="eastAsia"/>
          <w:szCs w:val="24"/>
        </w:rPr>
        <w:t>第三条  组织形式</w:t>
      </w:r>
    </w:p>
    <w:p w:rsidR="00D20F96" w:rsidRDefault="00D20F96" w:rsidP="00D20F96">
      <w:pPr>
        <w:pStyle w:val="a5"/>
        <w:adjustRightInd w:val="0"/>
        <w:snapToGrid w:val="0"/>
        <w:spacing w:line="600" w:lineRule="exact"/>
        <w:ind w:firstLine="640"/>
        <w:rPr>
          <w:rFonts w:hAnsi="华文仿宋" w:cs="Arial"/>
          <w:szCs w:val="24"/>
        </w:rPr>
      </w:pPr>
      <w:r>
        <w:rPr>
          <w:rFonts w:hAnsi="华文仿宋" w:cs="Arial" w:hint="eastAsia"/>
          <w:szCs w:val="24"/>
        </w:rPr>
        <w:t>一、竞赛由华北五省（市、自治区）大学生人文知识竞赛组织委员会组织。</w:t>
      </w:r>
    </w:p>
    <w:p w:rsidR="00D20F96" w:rsidRDefault="00D20F96" w:rsidP="00D20F96">
      <w:pPr>
        <w:pStyle w:val="a5"/>
        <w:adjustRightInd w:val="0"/>
        <w:snapToGrid w:val="0"/>
        <w:spacing w:line="600" w:lineRule="exact"/>
        <w:ind w:firstLine="640"/>
        <w:rPr>
          <w:rFonts w:hAnsi="华文仿宋" w:cs="Arial"/>
          <w:szCs w:val="24"/>
        </w:rPr>
      </w:pPr>
      <w:r>
        <w:rPr>
          <w:rFonts w:hAnsi="华文仿宋" w:cs="Arial" w:hint="eastAsia"/>
          <w:szCs w:val="24"/>
        </w:rPr>
        <w:t>组委会每届任期一年，组委会由各高校有关部门的负责人及相关专家组成，成员由各省、市、自治区推荐，领导小组审定。</w:t>
      </w:r>
    </w:p>
    <w:p w:rsidR="00D20F96" w:rsidRDefault="00D20F96" w:rsidP="00D20F96">
      <w:pPr>
        <w:pStyle w:val="a5"/>
        <w:adjustRightInd w:val="0"/>
        <w:snapToGrid w:val="0"/>
        <w:spacing w:line="600" w:lineRule="exact"/>
        <w:ind w:firstLine="640"/>
        <w:rPr>
          <w:rFonts w:hAnsi="华文仿宋" w:cs="Arial"/>
          <w:szCs w:val="24"/>
        </w:rPr>
      </w:pPr>
      <w:r>
        <w:rPr>
          <w:rFonts w:hAnsi="华文仿宋" w:cs="Arial" w:hint="eastAsia"/>
          <w:szCs w:val="24"/>
        </w:rPr>
        <w:t>二、竞赛组委会下设秘书处，主持日常工作。</w:t>
      </w:r>
    </w:p>
    <w:p w:rsidR="00D20F96" w:rsidRDefault="00D20F96" w:rsidP="00D20F96">
      <w:pPr>
        <w:pStyle w:val="a5"/>
        <w:adjustRightInd w:val="0"/>
        <w:snapToGrid w:val="0"/>
        <w:spacing w:line="600" w:lineRule="exact"/>
        <w:ind w:firstLine="640"/>
        <w:rPr>
          <w:rFonts w:hAnsi="华文仿宋" w:cs="Arial"/>
          <w:szCs w:val="24"/>
        </w:rPr>
      </w:pPr>
      <w:r>
        <w:rPr>
          <w:rFonts w:hAnsi="华文仿宋" w:cs="Arial" w:hint="eastAsia"/>
          <w:szCs w:val="24"/>
        </w:rPr>
        <w:t>三、竞赛组委会的职责如下：</w:t>
      </w:r>
    </w:p>
    <w:p w:rsidR="00D20F96" w:rsidRDefault="00D20F96" w:rsidP="00D20F96">
      <w:pPr>
        <w:pStyle w:val="a5"/>
        <w:adjustRightInd w:val="0"/>
        <w:snapToGrid w:val="0"/>
        <w:spacing w:line="600" w:lineRule="exact"/>
        <w:ind w:firstLine="640"/>
        <w:rPr>
          <w:rFonts w:hAnsi="华文仿宋" w:cs="Arial"/>
          <w:szCs w:val="24"/>
        </w:rPr>
      </w:pPr>
      <w:r>
        <w:rPr>
          <w:rFonts w:hAnsi="华文仿宋" w:cs="Arial" w:hint="eastAsia"/>
          <w:szCs w:val="24"/>
        </w:rPr>
        <w:lastRenderedPageBreak/>
        <w:t>（一）审议、修改竞赛章程和评审规则；</w:t>
      </w:r>
    </w:p>
    <w:p w:rsidR="00D20F96" w:rsidRDefault="00D20F96" w:rsidP="00D20F96">
      <w:pPr>
        <w:pStyle w:val="a5"/>
        <w:adjustRightInd w:val="0"/>
        <w:snapToGrid w:val="0"/>
        <w:spacing w:line="600" w:lineRule="exact"/>
        <w:ind w:firstLine="640"/>
        <w:rPr>
          <w:rFonts w:hAnsi="华文仿宋" w:cs="Arial"/>
          <w:szCs w:val="24"/>
        </w:rPr>
      </w:pPr>
      <w:r>
        <w:rPr>
          <w:rFonts w:hAnsi="华文仿宋" w:cs="Arial" w:hint="eastAsia"/>
          <w:szCs w:val="24"/>
        </w:rPr>
        <w:t>（二）协商议决组织工作中的重大问题；</w:t>
      </w:r>
    </w:p>
    <w:p w:rsidR="00D20F96" w:rsidRDefault="00D20F96" w:rsidP="00D20F96">
      <w:pPr>
        <w:pStyle w:val="a5"/>
        <w:adjustRightInd w:val="0"/>
        <w:snapToGrid w:val="0"/>
        <w:spacing w:line="600" w:lineRule="exact"/>
        <w:ind w:firstLine="640"/>
        <w:rPr>
          <w:rFonts w:hAnsi="华文仿宋" w:cs="Arial"/>
          <w:szCs w:val="24"/>
        </w:rPr>
      </w:pPr>
      <w:r>
        <w:rPr>
          <w:rFonts w:hAnsi="华文仿宋" w:cs="Arial" w:hint="eastAsia"/>
          <w:szCs w:val="24"/>
        </w:rPr>
        <w:t>（三）筹集竞赛组织、评审和奖励所需的经费；</w:t>
      </w:r>
    </w:p>
    <w:p w:rsidR="00D20F96" w:rsidRDefault="00D20F96" w:rsidP="00D20F96">
      <w:pPr>
        <w:pStyle w:val="a5"/>
        <w:adjustRightInd w:val="0"/>
        <w:snapToGrid w:val="0"/>
        <w:spacing w:line="600" w:lineRule="exact"/>
        <w:ind w:firstLine="640"/>
        <w:rPr>
          <w:rFonts w:hAnsi="华文仿宋" w:cs="Arial"/>
          <w:szCs w:val="24"/>
        </w:rPr>
      </w:pPr>
      <w:r>
        <w:rPr>
          <w:rFonts w:hAnsi="华文仿宋" w:cs="Arial" w:hint="eastAsia"/>
          <w:szCs w:val="24"/>
        </w:rPr>
        <w:t>（四）审议秘书处提交的财务报告；</w:t>
      </w:r>
    </w:p>
    <w:p w:rsidR="00D20F96" w:rsidRDefault="00D20F96" w:rsidP="00D20F96">
      <w:pPr>
        <w:pStyle w:val="a5"/>
        <w:adjustRightInd w:val="0"/>
        <w:snapToGrid w:val="0"/>
        <w:spacing w:line="600" w:lineRule="exact"/>
        <w:ind w:firstLine="640"/>
        <w:rPr>
          <w:rFonts w:hAnsi="华文仿宋" w:cs="Arial"/>
          <w:szCs w:val="24"/>
        </w:rPr>
      </w:pPr>
      <w:r>
        <w:rPr>
          <w:rFonts w:hAnsi="华文仿宋" w:cs="Arial" w:hint="eastAsia"/>
          <w:szCs w:val="24"/>
        </w:rPr>
        <w:t>（五）议决其它未尽事宜。</w:t>
      </w:r>
    </w:p>
    <w:p w:rsidR="00D20F96" w:rsidRDefault="00D20F96" w:rsidP="00D20F96">
      <w:pPr>
        <w:pStyle w:val="a5"/>
        <w:adjustRightInd w:val="0"/>
        <w:snapToGrid w:val="0"/>
        <w:spacing w:line="600" w:lineRule="exact"/>
        <w:ind w:firstLine="640"/>
        <w:rPr>
          <w:rFonts w:hAnsi="华文仿宋" w:cs="Arial"/>
          <w:szCs w:val="24"/>
        </w:rPr>
      </w:pPr>
      <w:r>
        <w:rPr>
          <w:rFonts w:hAnsi="华文仿宋" w:cs="Arial" w:hint="eastAsia"/>
          <w:szCs w:val="24"/>
        </w:rPr>
        <w:t>四、组委会下设命题工作协作组，由各高校的相关专家组成。协作组的主要职责是:</w:t>
      </w:r>
    </w:p>
    <w:p w:rsidR="00D20F96" w:rsidRDefault="00D20F96" w:rsidP="00D20F96">
      <w:pPr>
        <w:pStyle w:val="a5"/>
        <w:adjustRightInd w:val="0"/>
        <w:snapToGrid w:val="0"/>
        <w:spacing w:line="600" w:lineRule="exact"/>
        <w:ind w:firstLine="640"/>
        <w:rPr>
          <w:rFonts w:hAnsi="华文仿宋" w:cs="Arial"/>
          <w:szCs w:val="24"/>
        </w:rPr>
      </w:pPr>
      <w:r>
        <w:rPr>
          <w:rFonts w:hAnsi="华文仿宋" w:cs="Arial" w:hint="eastAsia"/>
          <w:szCs w:val="24"/>
        </w:rPr>
        <w:t>（一）确定命题的原则；</w:t>
      </w:r>
    </w:p>
    <w:p w:rsidR="00D20F96" w:rsidRDefault="00D20F96" w:rsidP="00D20F96">
      <w:pPr>
        <w:pStyle w:val="a5"/>
        <w:adjustRightInd w:val="0"/>
        <w:snapToGrid w:val="0"/>
        <w:spacing w:line="600" w:lineRule="exact"/>
        <w:ind w:firstLine="640"/>
        <w:rPr>
          <w:rFonts w:hAnsi="华文仿宋" w:cs="Arial"/>
          <w:szCs w:val="24"/>
        </w:rPr>
      </w:pPr>
      <w:r>
        <w:rPr>
          <w:rFonts w:hAnsi="华文仿宋" w:cs="Arial" w:hint="eastAsia"/>
          <w:szCs w:val="24"/>
        </w:rPr>
        <w:t>（二）指导命题，参与命题，参与评审，参与仲裁等。</w:t>
      </w:r>
    </w:p>
    <w:p w:rsidR="00D20F96" w:rsidRDefault="00D20F96" w:rsidP="00D20F96">
      <w:pPr>
        <w:pStyle w:val="a5"/>
        <w:adjustRightInd w:val="0"/>
        <w:snapToGrid w:val="0"/>
        <w:spacing w:line="600" w:lineRule="exact"/>
        <w:ind w:firstLineChars="0" w:firstLine="0"/>
        <w:jc w:val="center"/>
        <w:rPr>
          <w:rFonts w:hAnsi="华文仿宋" w:cs="Arial"/>
          <w:szCs w:val="24"/>
        </w:rPr>
      </w:pPr>
      <w:r>
        <w:rPr>
          <w:rFonts w:ascii="黑体" w:eastAsia="黑体" w:hAnsi="华文仿宋" w:cs="Arial" w:hint="eastAsia"/>
          <w:szCs w:val="24"/>
        </w:rPr>
        <w:t>第四条 竞赛形式和规则</w:t>
      </w:r>
    </w:p>
    <w:p w:rsidR="00D20F96" w:rsidRDefault="00D20F96" w:rsidP="00D20F96">
      <w:pPr>
        <w:pStyle w:val="a5"/>
        <w:adjustRightInd w:val="0"/>
        <w:snapToGrid w:val="0"/>
        <w:spacing w:line="600" w:lineRule="exact"/>
        <w:ind w:firstLine="640"/>
        <w:rPr>
          <w:rFonts w:hAnsi="华文仿宋" w:cs="Arial"/>
          <w:szCs w:val="24"/>
        </w:rPr>
      </w:pPr>
      <w:r>
        <w:rPr>
          <w:rFonts w:hAnsi="华文仿宋" w:cs="Arial" w:hint="eastAsia"/>
          <w:szCs w:val="24"/>
        </w:rPr>
        <w:t>一、竞赛每年举办一次，时间与地点由组委会决定。</w:t>
      </w:r>
    </w:p>
    <w:p w:rsidR="00D20F96" w:rsidRDefault="00D20F96" w:rsidP="00D20F96">
      <w:pPr>
        <w:pStyle w:val="a5"/>
        <w:adjustRightInd w:val="0"/>
        <w:snapToGrid w:val="0"/>
        <w:spacing w:line="600" w:lineRule="exact"/>
        <w:ind w:firstLine="640"/>
        <w:rPr>
          <w:rFonts w:hAnsi="华文仿宋" w:cs="Arial"/>
          <w:szCs w:val="24"/>
        </w:rPr>
      </w:pPr>
      <w:r>
        <w:rPr>
          <w:rFonts w:hAnsi="华文仿宋" w:cs="Arial" w:hint="eastAsia"/>
          <w:szCs w:val="24"/>
        </w:rPr>
        <w:t>二、参赛队以学校为单位，由大学生组成，参赛队由学校推荐。每队设一名指导教师，从事赛前辅导和参赛的组织与指导工作。</w:t>
      </w:r>
    </w:p>
    <w:p w:rsidR="00D20F96" w:rsidRDefault="00D20F96" w:rsidP="00D20F96">
      <w:pPr>
        <w:pStyle w:val="a5"/>
        <w:adjustRightInd w:val="0"/>
        <w:snapToGrid w:val="0"/>
        <w:spacing w:line="600" w:lineRule="exact"/>
        <w:ind w:firstLine="640"/>
        <w:rPr>
          <w:rFonts w:hAnsi="华文仿宋" w:cs="Arial"/>
          <w:szCs w:val="24"/>
        </w:rPr>
      </w:pPr>
      <w:r>
        <w:rPr>
          <w:rFonts w:hAnsi="华文仿宋" w:cs="Arial" w:hint="eastAsia"/>
          <w:szCs w:val="24"/>
        </w:rPr>
        <w:t>三、竞赛的相关程序与竞赛细则由每届组委会审定后公布。</w:t>
      </w:r>
    </w:p>
    <w:p w:rsidR="00D20F96" w:rsidRDefault="00D20F96" w:rsidP="00D20F96">
      <w:pPr>
        <w:pStyle w:val="a5"/>
        <w:adjustRightInd w:val="0"/>
        <w:snapToGrid w:val="0"/>
        <w:spacing w:line="600" w:lineRule="exact"/>
        <w:ind w:firstLine="640"/>
        <w:rPr>
          <w:rFonts w:hAnsi="华文仿宋" w:cs="Arial"/>
          <w:szCs w:val="24"/>
        </w:rPr>
      </w:pPr>
      <w:r>
        <w:rPr>
          <w:rFonts w:hAnsi="华文仿宋" w:cs="Arial" w:hint="eastAsia"/>
          <w:szCs w:val="24"/>
        </w:rPr>
        <w:t>四、鼓励参赛各校在选拔队伍参赛的同时，在本校开展校内人</w:t>
      </w:r>
      <w:proofErr w:type="gramStart"/>
      <w:r>
        <w:rPr>
          <w:rFonts w:hAnsi="华文仿宋" w:cs="Arial" w:hint="eastAsia"/>
          <w:szCs w:val="24"/>
        </w:rPr>
        <w:t>文知识</w:t>
      </w:r>
      <w:proofErr w:type="gramEnd"/>
      <w:r>
        <w:rPr>
          <w:rFonts w:hAnsi="华文仿宋" w:cs="Arial" w:hint="eastAsia"/>
          <w:szCs w:val="24"/>
        </w:rPr>
        <w:t>竞赛和相关的系列人文活动。</w:t>
      </w:r>
    </w:p>
    <w:p w:rsidR="00D20F96" w:rsidRDefault="00D20F96" w:rsidP="00D20F96">
      <w:pPr>
        <w:pStyle w:val="a5"/>
        <w:adjustRightInd w:val="0"/>
        <w:snapToGrid w:val="0"/>
        <w:spacing w:line="600" w:lineRule="exact"/>
        <w:ind w:firstLine="640"/>
        <w:rPr>
          <w:rFonts w:hAnsi="华文仿宋" w:cs="Arial" w:hint="eastAsia"/>
          <w:szCs w:val="24"/>
        </w:rPr>
      </w:pPr>
      <w:r>
        <w:rPr>
          <w:rFonts w:hAnsi="华文仿宋" w:cs="Arial" w:hint="eastAsia"/>
          <w:szCs w:val="24"/>
        </w:rPr>
        <w:t>五、各省、市、自治区应责成有关承办院校职能部门负责竞赛的组织和纪律监督工作，保证本校竞赛的规范性和公正性。参赛队的指导教师一律不得参加竞赛评阅和决定获奖名次的工作。</w:t>
      </w:r>
    </w:p>
    <w:p w:rsidR="00D20F96" w:rsidRDefault="00D20F96" w:rsidP="00D20F96">
      <w:pPr>
        <w:pStyle w:val="a5"/>
        <w:adjustRightInd w:val="0"/>
        <w:snapToGrid w:val="0"/>
        <w:spacing w:line="600" w:lineRule="exact"/>
        <w:ind w:firstLine="640"/>
        <w:rPr>
          <w:rFonts w:hAnsi="华文仿宋" w:cs="Arial"/>
          <w:szCs w:val="24"/>
        </w:rPr>
      </w:pPr>
    </w:p>
    <w:p w:rsidR="00D20F96" w:rsidRDefault="00D20F96" w:rsidP="00D20F96">
      <w:pPr>
        <w:pStyle w:val="a5"/>
        <w:adjustRightInd w:val="0"/>
        <w:snapToGrid w:val="0"/>
        <w:spacing w:line="600" w:lineRule="exact"/>
        <w:ind w:firstLineChars="0" w:firstLine="0"/>
        <w:jc w:val="center"/>
        <w:rPr>
          <w:rFonts w:ascii="黑体" w:eastAsia="黑体" w:hAnsi="华文仿宋" w:cs="Arial"/>
          <w:szCs w:val="24"/>
        </w:rPr>
      </w:pPr>
      <w:r>
        <w:rPr>
          <w:rFonts w:ascii="黑体" w:eastAsia="黑体" w:hAnsi="华文仿宋" w:cs="Arial" w:hint="eastAsia"/>
          <w:szCs w:val="24"/>
        </w:rPr>
        <w:lastRenderedPageBreak/>
        <w:t>第五条  评奖办法</w:t>
      </w:r>
    </w:p>
    <w:p w:rsidR="00D20F96" w:rsidRDefault="00D20F96" w:rsidP="00D20F96">
      <w:pPr>
        <w:pStyle w:val="a5"/>
        <w:adjustRightInd w:val="0"/>
        <w:snapToGrid w:val="0"/>
        <w:spacing w:line="600" w:lineRule="exact"/>
        <w:ind w:firstLine="640"/>
        <w:rPr>
          <w:rFonts w:hAnsi="华文仿宋" w:cs="Arial"/>
          <w:szCs w:val="24"/>
        </w:rPr>
      </w:pPr>
      <w:r>
        <w:rPr>
          <w:rFonts w:hAnsi="华文仿宋" w:cs="Arial" w:hint="eastAsia"/>
          <w:szCs w:val="24"/>
        </w:rPr>
        <w:t>一、组委会聘请专家组成评审委员会。</w:t>
      </w:r>
    </w:p>
    <w:p w:rsidR="00D20F96" w:rsidRDefault="00D20F96" w:rsidP="00D20F96">
      <w:pPr>
        <w:pStyle w:val="a5"/>
        <w:adjustRightInd w:val="0"/>
        <w:snapToGrid w:val="0"/>
        <w:spacing w:line="600" w:lineRule="exact"/>
        <w:ind w:firstLine="640"/>
        <w:rPr>
          <w:rFonts w:hAnsi="华文仿宋" w:cs="Arial"/>
          <w:szCs w:val="24"/>
        </w:rPr>
      </w:pPr>
      <w:r>
        <w:rPr>
          <w:rFonts w:hAnsi="华文仿宋" w:cs="Arial" w:hint="eastAsia"/>
          <w:szCs w:val="24"/>
        </w:rPr>
        <w:t>二、获奖情况经北京市教育委员会网站公示后，由组委会颁发获奖证书。</w:t>
      </w:r>
    </w:p>
    <w:p w:rsidR="00D20F96" w:rsidRDefault="00D20F96" w:rsidP="00D20F96">
      <w:pPr>
        <w:pStyle w:val="a5"/>
        <w:adjustRightInd w:val="0"/>
        <w:snapToGrid w:val="0"/>
        <w:spacing w:line="600" w:lineRule="exact"/>
        <w:ind w:firstLineChars="0" w:firstLine="0"/>
        <w:jc w:val="center"/>
        <w:rPr>
          <w:rFonts w:ascii="黑体" w:eastAsia="黑体" w:hAnsi="华文仿宋" w:cs="Arial"/>
          <w:szCs w:val="24"/>
        </w:rPr>
      </w:pPr>
      <w:r>
        <w:rPr>
          <w:rFonts w:ascii="黑体" w:eastAsia="黑体" w:hAnsi="华文仿宋" w:cs="Arial" w:hint="eastAsia"/>
          <w:szCs w:val="24"/>
        </w:rPr>
        <w:t>第六条  经费管理和使用</w:t>
      </w:r>
    </w:p>
    <w:p w:rsidR="00D20F96" w:rsidRDefault="00D20F96" w:rsidP="00D20F96">
      <w:pPr>
        <w:pStyle w:val="a5"/>
        <w:adjustRightInd w:val="0"/>
        <w:snapToGrid w:val="0"/>
        <w:spacing w:line="600" w:lineRule="exact"/>
        <w:ind w:firstLine="640"/>
        <w:rPr>
          <w:rFonts w:hAnsi="华文仿宋" w:cs="Arial"/>
          <w:szCs w:val="24"/>
        </w:rPr>
      </w:pPr>
      <w:r>
        <w:rPr>
          <w:rFonts w:hAnsi="华文仿宋" w:cs="Arial" w:hint="eastAsia"/>
          <w:szCs w:val="24"/>
        </w:rPr>
        <w:t>一、选拔赛经费由参赛学校自行承担。</w:t>
      </w:r>
    </w:p>
    <w:p w:rsidR="00D20F96" w:rsidRDefault="00D20F96" w:rsidP="00D20F96">
      <w:pPr>
        <w:pStyle w:val="a5"/>
        <w:adjustRightInd w:val="0"/>
        <w:snapToGrid w:val="0"/>
        <w:spacing w:line="600" w:lineRule="exact"/>
        <w:ind w:firstLine="640"/>
        <w:rPr>
          <w:rFonts w:hAnsi="华文仿宋" w:cs="Arial"/>
          <w:szCs w:val="24"/>
        </w:rPr>
      </w:pPr>
      <w:r>
        <w:rPr>
          <w:rFonts w:hAnsi="华文仿宋" w:cs="Arial" w:hint="eastAsia"/>
          <w:szCs w:val="24"/>
        </w:rPr>
        <w:t>二、初赛、半决赛、决赛经费由各省（市、自治区）教育主管部门拨款、承办学校资助组成。</w:t>
      </w:r>
    </w:p>
    <w:p w:rsidR="00D20F96" w:rsidRDefault="00D20F96" w:rsidP="00D20F96">
      <w:pPr>
        <w:pStyle w:val="a5"/>
        <w:adjustRightInd w:val="0"/>
        <w:snapToGrid w:val="0"/>
        <w:spacing w:line="600" w:lineRule="exact"/>
        <w:ind w:firstLine="640"/>
        <w:rPr>
          <w:rFonts w:hAnsi="华文仿宋" w:cs="Arial"/>
          <w:szCs w:val="24"/>
        </w:rPr>
      </w:pPr>
      <w:r>
        <w:rPr>
          <w:rFonts w:hAnsi="华文仿宋" w:cs="Arial" w:hint="eastAsia"/>
          <w:szCs w:val="24"/>
        </w:rPr>
        <w:t>三、在征得领导小组同意的前提下，本着平等互利、充分保护参赛学生相关权益的基础上，可争取社会赞助。对于赞助单位可视情况给予竞赛冠名权。赞助经费纳入竞赛经费统一管理，不可挪作他用。</w:t>
      </w:r>
    </w:p>
    <w:p w:rsidR="00D20F96" w:rsidRDefault="00D20F96" w:rsidP="00D20F96">
      <w:pPr>
        <w:pStyle w:val="a5"/>
        <w:adjustRightInd w:val="0"/>
        <w:snapToGrid w:val="0"/>
        <w:spacing w:line="600" w:lineRule="exact"/>
        <w:ind w:firstLineChars="0" w:firstLine="0"/>
        <w:jc w:val="center"/>
        <w:rPr>
          <w:rFonts w:ascii="黑体" w:eastAsia="黑体" w:hAnsi="华文仿宋" w:cs="Arial"/>
          <w:szCs w:val="24"/>
        </w:rPr>
      </w:pPr>
      <w:r>
        <w:rPr>
          <w:rFonts w:ascii="黑体" w:eastAsia="黑体" w:hAnsi="华文仿宋" w:cs="Arial" w:hint="eastAsia"/>
          <w:szCs w:val="24"/>
        </w:rPr>
        <w:t>第七条  附则</w:t>
      </w:r>
    </w:p>
    <w:p w:rsidR="00D20F96" w:rsidRDefault="00D20F96" w:rsidP="00D20F96">
      <w:pPr>
        <w:pStyle w:val="a5"/>
        <w:adjustRightInd w:val="0"/>
        <w:snapToGrid w:val="0"/>
        <w:spacing w:line="600" w:lineRule="exact"/>
        <w:ind w:firstLine="640"/>
        <w:jc w:val="center"/>
        <w:rPr>
          <w:rFonts w:hAnsi="华文仿宋" w:cs="Arial" w:hint="eastAsia"/>
          <w:szCs w:val="24"/>
        </w:rPr>
      </w:pPr>
      <w:r>
        <w:rPr>
          <w:rFonts w:hAnsi="华文仿宋" w:cs="Arial" w:hint="eastAsia"/>
          <w:szCs w:val="24"/>
        </w:rPr>
        <w:t>本章程由华北五省（市、自治区）大学生人文知识竞赛组织</w:t>
      </w:r>
    </w:p>
    <w:p w:rsidR="00D20F96" w:rsidRDefault="00D20F96" w:rsidP="00D20F96">
      <w:pPr>
        <w:pStyle w:val="a5"/>
        <w:adjustRightInd w:val="0"/>
        <w:snapToGrid w:val="0"/>
        <w:spacing w:line="600" w:lineRule="exact"/>
        <w:ind w:firstLineChars="0" w:firstLine="0"/>
        <w:jc w:val="both"/>
        <w:rPr>
          <w:rFonts w:hAnsi="华文仿宋" w:cs="Arial" w:hint="eastAsia"/>
          <w:szCs w:val="24"/>
        </w:rPr>
      </w:pPr>
      <w:r>
        <w:rPr>
          <w:rFonts w:hAnsi="华文仿宋" w:cs="Arial" w:hint="eastAsia"/>
          <w:szCs w:val="24"/>
        </w:rPr>
        <w:t>委员会负责制订并加以解释。</w:t>
      </w:r>
    </w:p>
    <w:p w:rsidR="00D20F96" w:rsidRDefault="00D20F96" w:rsidP="00D20F96">
      <w:pPr>
        <w:pStyle w:val="a5"/>
        <w:adjustRightInd w:val="0"/>
        <w:snapToGrid w:val="0"/>
        <w:spacing w:line="600" w:lineRule="exact"/>
        <w:ind w:firstLineChars="0" w:firstLine="0"/>
        <w:jc w:val="center"/>
        <w:rPr>
          <w:rFonts w:ascii="方正小标宋简体" w:eastAsia="方正小标宋简体" w:hAnsi="方正小标宋简体"/>
          <w:sz w:val="44"/>
        </w:rPr>
      </w:pPr>
      <w:r>
        <w:rPr>
          <w:rFonts w:ascii="华文仿宋" w:eastAsia="华文仿宋" w:hAnsi="华文仿宋" w:cs="Arial"/>
        </w:rPr>
        <w:br w:type="page"/>
      </w:r>
      <w:r>
        <w:rPr>
          <w:rFonts w:ascii="方正小标宋简体" w:eastAsia="方正小标宋简体" w:hAnsi="方正小标宋简体" w:hint="eastAsia"/>
          <w:sz w:val="44"/>
        </w:rPr>
        <w:lastRenderedPageBreak/>
        <w:t>2019年华北五省（市、自治区）大学生</w:t>
      </w:r>
    </w:p>
    <w:p w:rsidR="00D20F96" w:rsidRDefault="00D20F96" w:rsidP="00D20F96">
      <w:pPr>
        <w:pStyle w:val="a5"/>
        <w:adjustRightInd w:val="0"/>
        <w:snapToGrid w:val="0"/>
        <w:spacing w:line="600" w:lineRule="exact"/>
        <w:ind w:firstLineChars="0" w:firstLine="0"/>
        <w:jc w:val="center"/>
        <w:rPr>
          <w:rFonts w:ascii="方正小标宋简体" w:eastAsia="方正小标宋简体" w:hAnsi="方正小标宋简体"/>
          <w:sz w:val="44"/>
        </w:rPr>
      </w:pPr>
      <w:r>
        <w:rPr>
          <w:rFonts w:ascii="方正小标宋简体" w:eastAsia="方正小标宋简体" w:hAnsi="方正小标宋简体" w:hint="eastAsia"/>
          <w:sz w:val="44"/>
        </w:rPr>
        <w:t>人文知识竞赛指南</w:t>
      </w:r>
    </w:p>
    <w:p w:rsidR="00D20F96" w:rsidRDefault="00D20F96" w:rsidP="00D20F96">
      <w:pPr>
        <w:adjustRightInd w:val="0"/>
        <w:snapToGrid w:val="0"/>
        <w:spacing w:line="560" w:lineRule="exact"/>
        <w:ind w:firstLineChars="200" w:firstLine="640"/>
        <w:rPr>
          <w:rFonts w:ascii="Arial" w:eastAsia="黑体" w:hAnsi="Arial" w:cs="Arial"/>
        </w:rPr>
      </w:pPr>
      <w:r>
        <w:rPr>
          <w:rFonts w:ascii="Arial" w:eastAsia="黑体" w:hAnsi="Arial" w:cs="Arial"/>
        </w:rPr>
        <w:t>一、主题</w:t>
      </w:r>
    </w:p>
    <w:p w:rsidR="00D20F96" w:rsidRDefault="00D20F96" w:rsidP="00D20F96">
      <w:pPr>
        <w:adjustRightInd w:val="0"/>
        <w:snapToGrid w:val="0"/>
        <w:spacing w:line="560" w:lineRule="exact"/>
        <w:ind w:firstLineChars="200" w:firstLine="640"/>
        <w:rPr>
          <w:rFonts w:ascii="Arial" w:hAnsi="Arial" w:cs="Arial"/>
        </w:rPr>
      </w:pPr>
      <w:r>
        <w:rPr>
          <w:rFonts w:ascii="仿宋_GB2312" w:hAnsi="Arial" w:cs="Arial" w:hint="eastAsia"/>
        </w:rPr>
        <w:t>2019年华北五省（市、自治区）市大学生人文知识竞赛（以下简称“竞赛”）主题</w:t>
      </w:r>
      <w:r>
        <w:rPr>
          <w:rFonts w:ascii="Arial" w:hAnsi="Arial" w:cs="Arial"/>
        </w:rPr>
        <w:t>为</w:t>
      </w:r>
      <w:r>
        <w:rPr>
          <w:rFonts w:ascii="Arial" w:hAnsi="Arial" w:cs="Arial"/>
        </w:rPr>
        <w:t>“</w:t>
      </w:r>
      <w:r>
        <w:rPr>
          <w:rFonts w:ascii="Arial" w:hAnsi="Arial" w:cs="Arial"/>
        </w:rPr>
        <w:t>观乎人文，化成天下</w:t>
      </w:r>
      <w:r>
        <w:rPr>
          <w:rFonts w:ascii="Arial" w:hAnsi="Arial" w:cs="Arial"/>
        </w:rPr>
        <w:t>”</w:t>
      </w:r>
      <w:r>
        <w:rPr>
          <w:rFonts w:ascii="Arial" w:hAnsi="Arial" w:cs="Arial"/>
        </w:rPr>
        <w:t>。目的在于提高大学生的人文素质，培养大学生的文化自觉与创新精神。</w:t>
      </w:r>
    </w:p>
    <w:p w:rsidR="00D20F96" w:rsidRDefault="00D20F96" w:rsidP="00D20F96">
      <w:pPr>
        <w:adjustRightInd w:val="0"/>
        <w:snapToGrid w:val="0"/>
        <w:spacing w:line="560" w:lineRule="exact"/>
        <w:ind w:firstLineChars="200" w:firstLine="640"/>
        <w:rPr>
          <w:rFonts w:ascii="Arial" w:eastAsia="黑体" w:hAnsi="Arial" w:cs="Arial"/>
        </w:rPr>
      </w:pPr>
      <w:r>
        <w:rPr>
          <w:rFonts w:ascii="Arial" w:eastAsia="黑体" w:hAnsi="Arial" w:cs="Arial"/>
        </w:rPr>
        <w:t>二、命题范围</w:t>
      </w:r>
    </w:p>
    <w:p w:rsidR="00D20F96" w:rsidRDefault="00D20F96" w:rsidP="00D20F96">
      <w:pPr>
        <w:adjustRightInd w:val="0"/>
        <w:snapToGrid w:val="0"/>
        <w:spacing w:line="560" w:lineRule="exact"/>
        <w:ind w:firstLineChars="200" w:firstLine="640"/>
        <w:rPr>
          <w:rFonts w:ascii="Arial" w:hAnsi="Arial" w:cs="Arial"/>
        </w:rPr>
      </w:pPr>
      <w:r>
        <w:rPr>
          <w:rFonts w:ascii="Arial" w:hAnsi="Arial" w:cs="Arial"/>
        </w:rPr>
        <w:t>（一）</w:t>
      </w:r>
      <w:proofErr w:type="gramStart"/>
      <w:r>
        <w:rPr>
          <w:rFonts w:ascii="Arial" w:hAnsi="Arial" w:cs="Arial"/>
        </w:rPr>
        <w:t>文史哲艺的</w:t>
      </w:r>
      <w:proofErr w:type="gramEnd"/>
      <w:r>
        <w:rPr>
          <w:rFonts w:ascii="Arial" w:hAnsi="Arial" w:cs="Arial"/>
        </w:rPr>
        <w:t>基础知识</w:t>
      </w:r>
    </w:p>
    <w:p w:rsidR="00D20F96" w:rsidRDefault="00D20F96" w:rsidP="00D20F96">
      <w:pPr>
        <w:adjustRightInd w:val="0"/>
        <w:snapToGrid w:val="0"/>
        <w:spacing w:line="560" w:lineRule="exact"/>
        <w:ind w:firstLineChars="200" w:firstLine="640"/>
        <w:rPr>
          <w:rFonts w:ascii="Arial" w:hAnsi="Arial" w:cs="Arial"/>
        </w:rPr>
      </w:pPr>
      <w:r>
        <w:rPr>
          <w:rFonts w:ascii="Arial" w:hAnsi="Arial" w:cs="Arial"/>
        </w:rPr>
        <w:t>（二）科学史知识与自然科学常识</w:t>
      </w:r>
    </w:p>
    <w:p w:rsidR="00D20F96" w:rsidRDefault="00D20F96" w:rsidP="00D20F96">
      <w:pPr>
        <w:adjustRightInd w:val="0"/>
        <w:snapToGrid w:val="0"/>
        <w:spacing w:line="560" w:lineRule="exact"/>
        <w:ind w:firstLineChars="200" w:firstLine="640"/>
        <w:rPr>
          <w:rFonts w:ascii="Arial" w:hAnsi="Arial" w:cs="Arial"/>
        </w:rPr>
      </w:pPr>
      <w:r>
        <w:rPr>
          <w:rFonts w:ascii="Arial" w:hAnsi="Arial" w:cs="Arial"/>
        </w:rPr>
        <w:t>（三）</w:t>
      </w:r>
      <w:r>
        <w:rPr>
          <w:rFonts w:ascii="Arial" w:hAnsi="Arial" w:cs="Arial" w:hint="eastAsia"/>
        </w:rPr>
        <w:t>基础人文</w:t>
      </w:r>
      <w:r>
        <w:rPr>
          <w:rFonts w:hint="eastAsia"/>
        </w:rPr>
        <w:t>经典</w:t>
      </w:r>
    </w:p>
    <w:p w:rsidR="00D20F96" w:rsidRPr="004E1C63" w:rsidRDefault="00D20F96" w:rsidP="00D20F96">
      <w:pPr>
        <w:adjustRightInd w:val="0"/>
        <w:snapToGrid w:val="0"/>
        <w:spacing w:line="560" w:lineRule="exact"/>
        <w:ind w:firstLineChars="200" w:firstLine="640"/>
      </w:pPr>
      <w:r>
        <w:rPr>
          <w:rFonts w:ascii="Arial" w:hAnsi="Arial" w:cs="Arial" w:hint="eastAsia"/>
        </w:rPr>
        <w:t>（四）格律诗写作能力</w:t>
      </w:r>
    </w:p>
    <w:p w:rsidR="00D20F96" w:rsidRDefault="00D20F96" w:rsidP="00D20F96">
      <w:pPr>
        <w:adjustRightInd w:val="0"/>
        <w:snapToGrid w:val="0"/>
        <w:spacing w:line="560" w:lineRule="exact"/>
        <w:ind w:firstLineChars="200" w:firstLine="640"/>
        <w:rPr>
          <w:rFonts w:ascii="Arial" w:eastAsia="黑体" w:hAnsi="Arial" w:cs="Arial"/>
        </w:rPr>
      </w:pPr>
      <w:r>
        <w:rPr>
          <w:rFonts w:ascii="Arial" w:eastAsia="黑体" w:hAnsi="Arial" w:cs="Arial"/>
        </w:rPr>
        <w:t>三、命题形式</w:t>
      </w:r>
    </w:p>
    <w:p w:rsidR="00D20F96" w:rsidRDefault="00D20F96" w:rsidP="00D20F96">
      <w:pPr>
        <w:pStyle w:val="a5"/>
        <w:adjustRightInd w:val="0"/>
        <w:snapToGrid w:val="0"/>
        <w:spacing w:line="560" w:lineRule="exact"/>
        <w:ind w:firstLine="640"/>
        <w:rPr>
          <w:rFonts w:ascii="Arial" w:cs="Arial"/>
        </w:rPr>
      </w:pPr>
      <w:r>
        <w:rPr>
          <w:rFonts w:ascii="Arial" w:cs="Arial" w:hint="eastAsia"/>
        </w:rPr>
        <w:t>总</w:t>
      </w:r>
      <w:r>
        <w:rPr>
          <w:rFonts w:ascii="Arial" w:cs="Arial"/>
        </w:rPr>
        <w:t>决赛形式：</w:t>
      </w:r>
    </w:p>
    <w:p w:rsidR="00D20F96" w:rsidRDefault="00D20F96" w:rsidP="00D20F96">
      <w:pPr>
        <w:pStyle w:val="a5"/>
        <w:adjustRightInd w:val="0"/>
        <w:snapToGrid w:val="0"/>
        <w:spacing w:line="560" w:lineRule="exact"/>
        <w:ind w:firstLine="640"/>
        <w:rPr>
          <w:rFonts w:ascii="Arial" w:cs="Arial"/>
        </w:rPr>
      </w:pPr>
      <w:r>
        <w:rPr>
          <w:rFonts w:ascii="Arial" w:cs="Arial" w:hint="eastAsia"/>
        </w:rPr>
        <w:t>（一）</w:t>
      </w:r>
      <w:r>
        <w:rPr>
          <w:rFonts w:ascii="Arial" w:cs="Arial"/>
        </w:rPr>
        <w:t>现场答题：</w:t>
      </w:r>
    </w:p>
    <w:p w:rsidR="00D20F96" w:rsidRDefault="00D20F96" w:rsidP="00D20F96">
      <w:pPr>
        <w:pStyle w:val="a5"/>
        <w:adjustRightInd w:val="0"/>
        <w:snapToGrid w:val="0"/>
        <w:spacing w:line="560" w:lineRule="exact"/>
        <w:ind w:firstLine="640"/>
        <w:rPr>
          <w:rFonts w:ascii="Arial" w:cs="Arial"/>
        </w:rPr>
      </w:pPr>
      <w:r>
        <w:rPr>
          <w:rFonts w:cs="Arial" w:hint="eastAsia"/>
        </w:rPr>
        <w:t>1.古诗创作题；2.必答题；3.抢答题</w:t>
      </w:r>
      <w:r>
        <w:rPr>
          <w:rFonts w:ascii="Arial" w:cs="Arial"/>
        </w:rPr>
        <w:t>。</w:t>
      </w:r>
    </w:p>
    <w:p w:rsidR="00D20F96" w:rsidRDefault="00D20F96" w:rsidP="00D20F96">
      <w:pPr>
        <w:pStyle w:val="a5"/>
        <w:adjustRightInd w:val="0"/>
        <w:snapToGrid w:val="0"/>
        <w:spacing w:line="560" w:lineRule="exact"/>
        <w:ind w:firstLine="640"/>
        <w:rPr>
          <w:rFonts w:ascii="Arial" w:cs="Arial"/>
        </w:rPr>
      </w:pPr>
      <w:r>
        <w:rPr>
          <w:rFonts w:ascii="Arial" w:cs="Arial" w:hint="eastAsia"/>
        </w:rPr>
        <w:t>（二）剧本创作及现场人文演绎：</w:t>
      </w:r>
    </w:p>
    <w:p w:rsidR="00D20F96" w:rsidRDefault="00D20F96" w:rsidP="00D20F96">
      <w:pPr>
        <w:pStyle w:val="a5"/>
        <w:adjustRightInd w:val="0"/>
        <w:snapToGrid w:val="0"/>
        <w:spacing w:line="560" w:lineRule="exact"/>
        <w:ind w:firstLine="640"/>
        <w:rPr>
          <w:rFonts w:ascii="Arial" w:cs="Arial"/>
        </w:rPr>
      </w:pPr>
      <w:r>
        <w:rPr>
          <w:rFonts w:ascii="Arial" w:cs="Arial"/>
        </w:rPr>
        <w:t>要求学生深刻体会某些命题的历史</w:t>
      </w:r>
      <w:r>
        <w:rPr>
          <w:rFonts w:ascii="Arial" w:cs="Arial" w:hint="eastAsia"/>
        </w:rPr>
        <w:t>、哲理与文学</w:t>
      </w:r>
      <w:r>
        <w:rPr>
          <w:rFonts w:ascii="Arial" w:cs="Arial"/>
        </w:rPr>
        <w:t>意象，运用一切可能的艺术手法（散文诗、话剧、舞蹈等体裁），配合以一切可能的辅助手段如多媒体配图，配乐，配灯光等。该环节主要检验各参赛队的理解能力、创新精神与合作意识。</w:t>
      </w:r>
    </w:p>
    <w:p w:rsidR="00D20F96" w:rsidRDefault="00D20F96" w:rsidP="00D20F96">
      <w:pPr>
        <w:adjustRightInd w:val="0"/>
        <w:snapToGrid w:val="0"/>
        <w:spacing w:line="560" w:lineRule="exact"/>
        <w:ind w:firstLineChars="200" w:firstLine="640"/>
        <w:rPr>
          <w:rFonts w:ascii="Arial" w:eastAsia="黑体" w:hAnsi="Arial" w:cs="Arial"/>
        </w:rPr>
      </w:pPr>
      <w:r>
        <w:rPr>
          <w:rFonts w:ascii="Arial" w:eastAsia="黑体" w:hAnsi="Arial" w:cs="Arial" w:hint="eastAsia"/>
        </w:rPr>
        <w:t>四</w:t>
      </w:r>
      <w:r>
        <w:rPr>
          <w:rFonts w:ascii="Arial" w:eastAsia="黑体" w:hAnsi="Arial" w:cs="Arial"/>
        </w:rPr>
        <w:t>、</w:t>
      </w:r>
      <w:r>
        <w:rPr>
          <w:rFonts w:ascii="Arial" w:eastAsia="黑体" w:hAnsi="Arial" w:cs="Arial" w:hint="eastAsia"/>
        </w:rPr>
        <w:t>其他</w:t>
      </w:r>
      <w:r>
        <w:rPr>
          <w:rFonts w:ascii="Arial" w:eastAsia="黑体" w:hAnsi="Arial" w:cs="Arial"/>
        </w:rPr>
        <w:t>事宜</w:t>
      </w:r>
    </w:p>
    <w:p w:rsidR="00D20F96" w:rsidRDefault="00D20F96" w:rsidP="00D20F96">
      <w:pPr>
        <w:adjustRightInd w:val="0"/>
        <w:snapToGrid w:val="0"/>
        <w:spacing w:line="560" w:lineRule="exact"/>
        <w:ind w:firstLineChars="200" w:firstLine="640"/>
        <w:rPr>
          <w:rFonts w:ascii="Arial" w:cs="Arial" w:hint="eastAsia"/>
        </w:rPr>
      </w:pPr>
      <w:r>
        <w:rPr>
          <w:rFonts w:ascii="Arial" w:cs="Arial"/>
        </w:rPr>
        <w:t>以上未尽事宜，将通过后续文件补充说明。</w:t>
      </w:r>
    </w:p>
    <w:p w:rsidR="00D20F96" w:rsidRPr="00E774D9" w:rsidRDefault="00D20F96" w:rsidP="00D20F96">
      <w:pPr>
        <w:adjustRightInd w:val="0"/>
        <w:snapToGrid w:val="0"/>
        <w:spacing w:line="560" w:lineRule="exact"/>
        <w:jc w:val="center"/>
        <w:rPr>
          <w:rFonts w:ascii="方正小标宋简体" w:eastAsia="方正小标宋简体" w:hAnsi="方正小标宋简体"/>
          <w:sz w:val="44"/>
        </w:rPr>
      </w:pPr>
      <w:r>
        <w:rPr>
          <w:rFonts w:ascii="Arial" w:cs="Arial"/>
        </w:rPr>
        <w:br w:type="page"/>
      </w:r>
      <w:r w:rsidRPr="00E774D9">
        <w:rPr>
          <w:rFonts w:ascii="方正小标宋简体" w:eastAsia="方正小标宋简体" w:hAnsi="方正小标宋简体" w:hint="eastAsia"/>
          <w:sz w:val="44"/>
        </w:rPr>
        <w:lastRenderedPageBreak/>
        <w:t>2019年华北五省（市、自治区）</w:t>
      </w:r>
    </w:p>
    <w:p w:rsidR="00D20F96" w:rsidRPr="00E774D9" w:rsidRDefault="00D20F96" w:rsidP="00D20F96">
      <w:pPr>
        <w:pStyle w:val="a5"/>
        <w:adjustRightInd w:val="0"/>
        <w:snapToGrid w:val="0"/>
        <w:spacing w:line="600" w:lineRule="exact"/>
        <w:ind w:firstLineChars="0" w:firstLine="0"/>
        <w:jc w:val="center"/>
        <w:rPr>
          <w:rFonts w:ascii="方正小标宋简体" w:eastAsia="方正小标宋简体" w:hAnsi="方正小标宋简体"/>
          <w:sz w:val="44"/>
        </w:rPr>
      </w:pPr>
      <w:r w:rsidRPr="00E774D9">
        <w:rPr>
          <w:rFonts w:ascii="方正小标宋简体" w:eastAsia="方正小标宋简体" w:hAnsi="方正小标宋简体" w:hint="eastAsia"/>
          <w:sz w:val="44"/>
        </w:rPr>
        <w:t>大学生人文知识竞赛组织委员会名单</w:t>
      </w:r>
    </w:p>
    <w:p w:rsidR="00D20F96" w:rsidRPr="00E774D9" w:rsidRDefault="00D20F96" w:rsidP="00D20F96">
      <w:pPr>
        <w:pStyle w:val="a5"/>
        <w:adjustRightInd w:val="0"/>
        <w:snapToGrid w:val="0"/>
        <w:spacing w:line="600" w:lineRule="exact"/>
        <w:ind w:firstLine="880"/>
        <w:jc w:val="center"/>
        <w:rPr>
          <w:rFonts w:ascii="方正小标宋简体" w:eastAsia="方正小标宋简体" w:hAnsi="方正小标宋简体"/>
          <w:sz w:val="44"/>
        </w:rPr>
      </w:pPr>
    </w:p>
    <w:p w:rsidR="00D20F96" w:rsidRDefault="00D20F96" w:rsidP="00D20F96">
      <w:pPr>
        <w:spacing w:line="440" w:lineRule="exact"/>
        <w:ind w:firstLineChars="200" w:firstLine="640"/>
        <w:rPr>
          <w:rFonts w:ascii="仿宋_GB2312" w:hAnsi="宋体" w:cs="宋体"/>
          <w:szCs w:val="32"/>
        </w:rPr>
      </w:pPr>
      <w:r>
        <w:rPr>
          <w:rFonts w:ascii="仿宋_GB2312" w:hAnsi="宋体" w:cs="宋体" w:hint="eastAsia"/>
          <w:szCs w:val="32"/>
        </w:rPr>
        <w:t xml:space="preserve">主任委员：    </w:t>
      </w:r>
    </w:p>
    <w:p w:rsidR="00D20F96" w:rsidRDefault="00D20F96" w:rsidP="00D20F96">
      <w:pPr>
        <w:spacing w:line="440" w:lineRule="exact"/>
        <w:ind w:firstLineChars="200" w:firstLine="640"/>
        <w:rPr>
          <w:rFonts w:ascii="仿宋_GB2312" w:hAnsi="宋体" w:cs="宋体"/>
          <w:szCs w:val="32"/>
        </w:rPr>
      </w:pPr>
      <w:r>
        <w:rPr>
          <w:rFonts w:ascii="仿宋_GB2312" w:hAnsi="宋体" w:cs="宋体" w:hint="eastAsia"/>
          <w:szCs w:val="32"/>
        </w:rPr>
        <w:t>宋  敏    中央民族大学副校长</w:t>
      </w:r>
    </w:p>
    <w:p w:rsidR="00D20F96" w:rsidRDefault="00D20F96" w:rsidP="00D20F96">
      <w:pPr>
        <w:spacing w:line="440" w:lineRule="exact"/>
        <w:ind w:firstLineChars="200" w:firstLine="640"/>
        <w:rPr>
          <w:rFonts w:ascii="仿宋_GB2312" w:hAnsi="宋体" w:cs="宋体"/>
          <w:szCs w:val="32"/>
        </w:rPr>
      </w:pPr>
      <w:r>
        <w:rPr>
          <w:rFonts w:ascii="仿宋_GB2312" w:hAnsi="宋体" w:cs="宋体" w:hint="eastAsia"/>
          <w:szCs w:val="32"/>
        </w:rPr>
        <w:t xml:space="preserve">副主任委员：       </w:t>
      </w:r>
    </w:p>
    <w:p w:rsidR="00D20F96" w:rsidRDefault="00D20F96" w:rsidP="00D20F96">
      <w:pPr>
        <w:spacing w:line="440" w:lineRule="exact"/>
        <w:ind w:firstLineChars="200" w:firstLine="640"/>
        <w:rPr>
          <w:rFonts w:ascii="仿宋_GB2312" w:hAnsi="宋体" w:cs="宋体"/>
          <w:szCs w:val="32"/>
        </w:rPr>
      </w:pPr>
      <w:r>
        <w:rPr>
          <w:rFonts w:ascii="仿宋_GB2312" w:hAnsi="宋体" w:cs="宋体" w:hint="eastAsia"/>
          <w:szCs w:val="32"/>
        </w:rPr>
        <w:t>李和章    北京理工大学副校长</w:t>
      </w:r>
    </w:p>
    <w:p w:rsidR="00D20F96" w:rsidRDefault="00D20F96" w:rsidP="00D20F96">
      <w:pPr>
        <w:spacing w:line="440" w:lineRule="exact"/>
        <w:ind w:firstLineChars="200" w:firstLine="640"/>
        <w:rPr>
          <w:rFonts w:ascii="仿宋_GB2312" w:hAnsi="宋体" w:cs="宋体"/>
          <w:szCs w:val="32"/>
        </w:rPr>
      </w:pPr>
      <w:proofErr w:type="gramStart"/>
      <w:r>
        <w:rPr>
          <w:rFonts w:ascii="仿宋_GB2312" w:hAnsi="宋体" w:cs="宋体" w:hint="eastAsia"/>
          <w:szCs w:val="32"/>
        </w:rPr>
        <w:t>王建稳</w:t>
      </w:r>
      <w:proofErr w:type="gramEnd"/>
      <w:r>
        <w:rPr>
          <w:rFonts w:ascii="仿宋_GB2312" w:hAnsi="宋体" w:cs="宋体" w:hint="eastAsia"/>
          <w:szCs w:val="32"/>
        </w:rPr>
        <w:t xml:space="preserve">    北方工业大学副校长</w:t>
      </w:r>
    </w:p>
    <w:p w:rsidR="00D20F96" w:rsidRDefault="00D20F96" w:rsidP="00D20F96">
      <w:pPr>
        <w:spacing w:line="440" w:lineRule="exact"/>
        <w:ind w:firstLineChars="200" w:firstLine="640"/>
        <w:rPr>
          <w:rFonts w:ascii="仿宋_GB2312" w:hAnsi="宋体" w:cs="宋体"/>
          <w:szCs w:val="32"/>
        </w:rPr>
      </w:pPr>
      <w:proofErr w:type="gramStart"/>
      <w:r>
        <w:rPr>
          <w:rFonts w:ascii="仿宋_GB2312" w:hAnsi="宋体" w:cs="宋体" w:hint="eastAsia"/>
          <w:szCs w:val="32"/>
        </w:rPr>
        <w:t>彭</w:t>
      </w:r>
      <w:proofErr w:type="gramEnd"/>
      <w:r>
        <w:rPr>
          <w:rFonts w:ascii="仿宋_GB2312" w:hAnsi="宋体" w:cs="宋体" w:hint="eastAsia"/>
          <w:szCs w:val="32"/>
        </w:rPr>
        <w:t xml:space="preserve">  刚    清华大学副教务长、教务处处长、</w:t>
      </w:r>
    </w:p>
    <w:p w:rsidR="00D20F96" w:rsidRDefault="00D20F96" w:rsidP="00D20F96">
      <w:pPr>
        <w:spacing w:line="440" w:lineRule="exact"/>
        <w:ind w:firstLineChars="200" w:firstLine="640"/>
        <w:rPr>
          <w:rFonts w:ascii="仿宋_GB2312" w:hAnsi="宋体" w:cs="宋体"/>
          <w:szCs w:val="32"/>
        </w:rPr>
      </w:pPr>
      <w:r>
        <w:rPr>
          <w:rFonts w:ascii="仿宋_GB2312" w:hAnsi="宋体" w:cs="宋体" w:hint="eastAsia"/>
          <w:szCs w:val="32"/>
        </w:rPr>
        <w:t>龙永红    中国人民大学教务处长</w:t>
      </w:r>
    </w:p>
    <w:p w:rsidR="00D20F96" w:rsidRDefault="00D20F96" w:rsidP="00D20F96">
      <w:pPr>
        <w:spacing w:line="440" w:lineRule="exact"/>
        <w:ind w:firstLineChars="200" w:firstLine="640"/>
        <w:rPr>
          <w:rFonts w:ascii="仿宋_GB2312" w:hAnsi="宋体" w:cs="宋体"/>
          <w:szCs w:val="32"/>
        </w:rPr>
      </w:pPr>
      <w:r>
        <w:rPr>
          <w:rFonts w:ascii="仿宋_GB2312" w:hAnsi="宋体" w:cs="宋体" w:hint="eastAsia"/>
          <w:szCs w:val="32"/>
        </w:rPr>
        <w:t>冯金朝    中央民族大学教务处长</w:t>
      </w:r>
    </w:p>
    <w:p w:rsidR="00D20F96" w:rsidRDefault="00D20F96" w:rsidP="00D20F96">
      <w:pPr>
        <w:spacing w:line="440" w:lineRule="exact"/>
        <w:ind w:firstLineChars="200" w:firstLine="640"/>
        <w:rPr>
          <w:rFonts w:ascii="仿宋_GB2312" w:hAnsi="宋体" w:cs="宋体"/>
          <w:szCs w:val="32"/>
        </w:rPr>
      </w:pPr>
      <w:proofErr w:type="gramStart"/>
      <w:r>
        <w:rPr>
          <w:rFonts w:ascii="仿宋_GB2312" w:hAnsi="宋体" w:cs="宋体" w:hint="eastAsia"/>
          <w:szCs w:val="32"/>
        </w:rPr>
        <w:t>马映君</w:t>
      </w:r>
      <w:proofErr w:type="gramEnd"/>
      <w:r>
        <w:rPr>
          <w:rFonts w:ascii="仿宋_GB2312" w:hAnsi="宋体" w:cs="宋体" w:hint="eastAsia"/>
          <w:szCs w:val="32"/>
        </w:rPr>
        <w:t xml:space="preserve">     中央民族大学教务处副处长</w:t>
      </w:r>
    </w:p>
    <w:p w:rsidR="00D20F96" w:rsidRDefault="00D20F96" w:rsidP="00D20F96">
      <w:pPr>
        <w:spacing w:line="440" w:lineRule="exact"/>
        <w:ind w:firstLineChars="200" w:firstLine="640"/>
        <w:rPr>
          <w:rFonts w:ascii="仿宋_GB2312" w:hAnsi="宋体" w:cs="宋体"/>
          <w:szCs w:val="32"/>
        </w:rPr>
      </w:pPr>
      <w:proofErr w:type="gramStart"/>
      <w:r>
        <w:rPr>
          <w:rFonts w:ascii="仿宋_GB2312" w:hAnsi="宋体" w:cs="宋体" w:hint="eastAsia"/>
          <w:szCs w:val="32"/>
        </w:rPr>
        <w:t>梁福成</w:t>
      </w:r>
      <w:proofErr w:type="gramEnd"/>
      <w:r>
        <w:rPr>
          <w:rFonts w:ascii="仿宋_GB2312" w:hAnsi="宋体" w:cs="宋体" w:hint="eastAsia"/>
          <w:szCs w:val="32"/>
        </w:rPr>
        <w:t xml:space="preserve">    天津师范大学副校长</w:t>
      </w:r>
    </w:p>
    <w:p w:rsidR="00D20F96" w:rsidRPr="005F41C8" w:rsidRDefault="00D20F96" w:rsidP="00D20F96">
      <w:pPr>
        <w:spacing w:line="440" w:lineRule="exact"/>
        <w:ind w:firstLineChars="200" w:firstLine="640"/>
        <w:rPr>
          <w:rFonts w:ascii="仿宋_GB2312" w:hAnsi="宋体" w:cs="宋体"/>
          <w:szCs w:val="32"/>
        </w:rPr>
      </w:pPr>
      <w:proofErr w:type="gramStart"/>
      <w:r w:rsidRPr="005F41C8">
        <w:rPr>
          <w:rFonts w:ascii="仿宋_GB2312" w:hAnsi="宋体" w:cs="宋体" w:hint="eastAsia"/>
          <w:szCs w:val="32"/>
        </w:rPr>
        <w:t>郭</w:t>
      </w:r>
      <w:proofErr w:type="gramEnd"/>
      <w:r w:rsidRPr="005F41C8">
        <w:rPr>
          <w:rFonts w:ascii="仿宋_GB2312" w:hAnsi="宋体" w:cs="宋体" w:hint="eastAsia"/>
          <w:szCs w:val="32"/>
        </w:rPr>
        <w:t xml:space="preserve">  毅    河北师范大学副校长 </w:t>
      </w:r>
    </w:p>
    <w:p w:rsidR="00D20F96" w:rsidRDefault="00D20F96" w:rsidP="00D20F96">
      <w:pPr>
        <w:spacing w:line="440" w:lineRule="exact"/>
        <w:ind w:firstLineChars="200" w:firstLine="640"/>
        <w:rPr>
          <w:rFonts w:ascii="仿宋_GB2312" w:hAnsi="宋体" w:cs="宋体"/>
          <w:szCs w:val="32"/>
        </w:rPr>
      </w:pPr>
      <w:r w:rsidRPr="004B152E">
        <w:rPr>
          <w:rFonts w:ascii="仿宋_GB2312" w:hAnsi="宋体" w:cs="宋体" w:hint="eastAsia"/>
          <w:szCs w:val="32"/>
        </w:rPr>
        <w:t>杭  侃    山西大学副校长</w:t>
      </w:r>
    </w:p>
    <w:p w:rsidR="00D20F96" w:rsidRDefault="00D20F96" w:rsidP="00D20F96">
      <w:pPr>
        <w:spacing w:line="440" w:lineRule="exact"/>
        <w:ind w:firstLineChars="200" w:firstLine="640"/>
        <w:rPr>
          <w:rFonts w:ascii="仿宋_GB2312" w:hAnsi="宋体" w:cs="宋体"/>
          <w:szCs w:val="32"/>
        </w:rPr>
      </w:pPr>
      <w:r>
        <w:rPr>
          <w:rFonts w:ascii="仿宋_GB2312" w:hAnsi="宋体" w:cs="宋体" w:hint="eastAsia"/>
          <w:szCs w:val="32"/>
        </w:rPr>
        <w:t>金  桩    内蒙古财经大学副校长</w:t>
      </w:r>
    </w:p>
    <w:p w:rsidR="00D20F96" w:rsidRDefault="00D20F96" w:rsidP="00D20F96">
      <w:pPr>
        <w:spacing w:line="440" w:lineRule="exact"/>
        <w:ind w:firstLineChars="200" w:firstLine="640"/>
        <w:rPr>
          <w:rFonts w:ascii="仿宋_GB2312" w:hAnsi="宋体" w:cs="宋体"/>
          <w:szCs w:val="32"/>
        </w:rPr>
      </w:pPr>
    </w:p>
    <w:p w:rsidR="00D20F96" w:rsidRDefault="00D20F96" w:rsidP="00D20F96">
      <w:pPr>
        <w:spacing w:line="440" w:lineRule="exact"/>
        <w:ind w:firstLineChars="200" w:firstLine="640"/>
        <w:rPr>
          <w:rFonts w:ascii="仿宋_GB2312" w:hAnsi="宋体" w:cs="宋体"/>
          <w:szCs w:val="32"/>
        </w:rPr>
      </w:pPr>
      <w:r>
        <w:rPr>
          <w:rFonts w:ascii="仿宋_GB2312" w:hAnsi="宋体" w:cs="宋体" w:hint="eastAsia"/>
          <w:szCs w:val="32"/>
        </w:rPr>
        <w:t xml:space="preserve">委  员：  </w:t>
      </w:r>
    </w:p>
    <w:p w:rsidR="00D20F96" w:rsidRDefault="00D20F96" w:rsidP="00D20F96">
      <w:pPr>
        <w:spacing w:line="440" w:lineRule="exact"/>
        <w:ind w:firstLineChars="200" w:firstLine="640"/>
        <w:rPr>
          <w:rFonts w:ascii="仿宋_GB2312" w:hAnsi="宋体" w:cs="宋体"/>
          <w:szCs w:val="32"/>
        </w:rPr>
      </w:pPr>
      <w:r>
        <w:rPr>
          <w:rFonts w:ascii="仿宋_GB2312" w:hAnsi="宋体" w:cs="宋体" w:hint="eastAsia"/>
          <w:szCs w:val="32"/>
        </w:rPr>
        <w:t>钟进文   中央民族大学文学与新闻传播学院院长</w:t>
      </w:r>
    </w:p>
    <w:p w:rsidR="00D20F96" w:rsidRDefault="00D20F96" w:rsidP="00D20F96">
      <w:pPr>
        <w:spacing w:line="440" w:lineRule="exact"/>
        <w:ind w:firstLineChars="200" w:firstLine="640"/>
        <w:rPr>
          <w:rFonts w:ascii="仿宋_GB2312" w:hAnsi="宋体" w:cs="宋体"/>
          <w:szCs w:val="32"/>
        </w:rPr>
      </w:pPr>
      <w:r>
        <w:rPr>
          <w:rFonts w:ascii="仿宋_GB2312" w:hAnsi="宋体" w:cs="宋体" w:hint="eastAsia"/>
          <w:szCs w:val="32"/>
        </w:rPr>
        <w:t>赵丽芳   中央民族大学文学与新闻传播学院党委书记</w:t>
      </w:r>
    </w:p>
    <w:p w:rsidR="00D20F96" w:rsidRDefault="00D20F96" w:rsidP="00D20F96">
      <w:pPr>
        <w:spacing w:line="440" w:lineRule="exact"/>
        <w:ind w:firstLineChars="200" w:firstLine="640"/>
        <w:rPr>
          <w:rFonts w:ascii="仿宋_GB2312" w:hAnsi="宋体" w:cs="宋体"/>
          <w:szCs w:val="32"/>
        </w:rPr>
      </w:pPr>
      <w:r>
        <w:rPr>
          <w:rFonts w:ascii="仿宋_GB2312" w:hAnsi="宋体" w:cs="宋体" w:hint="eastAsia"/>
          <w:szCs w:val="32"/>
        </w:rPr>
        <w:t>易志云   天津师范大学教务处处长</w:t>
      </w:r>
    </w:p>
    <w:p w:rsidR="00D20F96" w:rsidRDefault="00D20F96" w:rsidP="00D20F96">
      <w:pPr>
        <w:spacing w:line="440" w:lineRule="exact"/>
        <w:ind w:firstLineChars="200" w:firstLine="640"/>
        <w:rPr>
          <w:rFonts w:ascii="仿宋_GB2312" w:hAnsi="宋体" w:cs="宋体"/>
          <w:szCs w:val="32"/>
        </w:rPr>
      </w:pPr>
      <w:r w:rsidRPr="005F41C8">
        <w:rPr>
          <w:rFonts w:ascii="仿宋_GB2312" w:hAnsi="宋体" w:cs="宋体" w:hint="eastAsia"/>
          <w:szCs w:val="32"/>
        </w:rPr>
        <w:t>陈嘉兴   河北师范大学教务处处长</w:t>
      </w:r>
    </w:p>
    <w:p w:rsidR="00D20F96" w:rsidRDefault="00D20F96" w:rsidP="00D20F96">
      <w:pPr>
        <w:spacing w:line="440" w:lineRule="exact"/>
        <w:ind w:firstLineChars="200" w:firstLine="640"/>
        <w:rPr>
          <w:rFonts w:ascii="仿宋_GB2312" w:hAnsi="宋体" w:cs="宋体"/>
          <w:szCs w:val="32"/>
        </w:rPr>
      </w:pPr>
      <w:r w:rsidRPr="004B152E">
        <w:rPr>
          <w:rFonts w:ascii="仿宋_GB2312" w:hAnsi="宋体" w:cs="宋体" w:hint="eastAsia"/>
          <w:szCs w:val="32"/>
        </w:rPr>
        <w:t>郑  伟   山西大学文学院院长</w:t>
      </w:r>
    </w:p>
    <w:p w:rsidR="00D20F96" w:rsidRDefault="00D20F96" w:rsidP="00D20F96">
      <w:pPr>
        <w:spacing w:line="440" w:lineRule="exact"/>
        <w:ind w:firstLineChars="200" w:firstLine="640"/>
        <w:rPr>
          <w:rFonts w:ascii="仿宋_GB2312" w:hAnsi="宋体" w:cs="宋体"/>
          <w:szCs w:val="32"/>
        </w:rPr>
      </w:pPr>
      <w:proofErr w:type="gramStart"/>
      <w:r>
        <w:rPr>
          <w:rFonts w:ascii="仿宋_GB2312" w:hAnsi="宋体" w:cs="宋体" w:hint="eastAsia"/>
          <w:szCs w:val="32"/>
        </w:rPr>
        <w:t>徐全忠</w:t>
      </w:r>
      <w:proofErr w:type="gramEnd"/>
      <w:r>
        <w:rPr>
          <w:rFonts w:ascii="仿宋_GB2312" w:hAnsi="宋体" w:cs="宋体" w:hint="eastAsia"/>
          <w:szCs w:val="32"/>
        </w:rPr>
        <w:t xml:space="preserve">   内蒙古财经大学教务处处长</w:t>
      </w:r>
    </w:p>
    <w:p w:rsidR="00D20F96" w:rsidRDefault="00D20F96" w:rsidP="00D20F96">
      <w:pPr>
        <w:spacing w:line="440" w:lineRule="exact"/>
        <w:ind w:firstLineChars="200" w:firstLine="640"/>
        <w:rPr>
          <w:rFonts w:ascii="仿宋_GB2312" w:hAnsi="宋体" w:cs="宋体"/>
          <w:szCs w:val="32"/>
        </w:rPr>
      </w:pPr>
      <w:r>
        <w:rPr>
          <w:rFonts w:ascii="仿宋_GB2312" w:hAnsi="宋体" w:cs="宋体" w:hint="eastAsia"/>
          <w:szCs w:val="32"/>
        </w:rPr>
        <w:t>秘书长：</w:t>
      </w:r>
    </w:p>
    <w:p w:rsidR="00D20F96" w:rsidRDefault="00D20F96" w:rsidP="00D20F96">
      <w:pPr>
        <w:spacing w:line="440" w:lineRule="exact"/>
        <w:ind w:firstLineChars="200" w:firstLine="640"/>
        <w:rPr>
          <w:rFonts w:ascii="仿宋_GB2312" w:hAnsi="宋体" w:cs="宋体"/>
          <w:szCs w:val="32"/>
        </w:rPr>
      </w:pPr>
      <w:r>
        <w:rPr>
          <w:rFonts w:ascii="仿宋_GB2312" w:hAnsi="宋体" w:cs="宋体" w:hint="eastAsia"/>
          <w:szCs w:val="32"/>
        </w:rPr>
        <w:t>赵丽芳  中央民族大学文学与新闻传播学院党委书记</w:t>
      </w:r>
    </w:p>
    <w:p w:rsidR="00D20F96" w:rsidRPr="00E774D9" w:rsidRDefault="00D20F96" w:rsidP="00D20F96">
      <w:pPr>
        <w:spacing w:line="480" w:lineRule="exact"/>
        <w:jc w:val="center"/>
        <w:rPr>
          <w:rFonts w:ascii="方正小标宋简体" w:eastAsia="方正小标宋简体" w:hAnsi="华文中宋"/>
          <w:sz w:val="44"/>
          <w:szCs w:val="44"/>
        </w:rPr>
      </w:pPr>
      <w:r>
        <w:rPr>
          <w:rFonts w:ascii="仿宋_GB2312" w:hAnsi="宋体" w:cs="宋体" w:hint="eastAsia"/>
          <w:szCs w:val="32"/>
        </w:rPr>
        <w:br w:type="page"/>
      </w:r>
      <w:r w:rsidRPr="00E774D9">
        <w:rPr>
          <w:rFonts w:ascii="方正小标宋简体" w:eastAsia="方正小标宋简体" w:hAnsi="华文中宋" w:hint="eastAsia"/>
          <w:sz w:val="44"/>
          <w:szCs w:val="44"/>
        </w:rPr>
        <w:lastRenderedPageBreak/>
        <w:t>2019年华北五省（市、自治区）大学生</w:t>
      </w:r>
    </w:p>
    <w:p w:rsidR="00D20F96" w:rsidRPr="00E774D9" w:rsidRDefault="00D20F96" w:rsidP="00D20F96">
      <w:pPr>
        <w:spacing w:line="480" w:lineRule="exact"/>
        <w:jc w:val="center"/>
        <w:rPr>
          <w:rFonts w:ascii="方正小标宋简体" w:eastAsia="方正小标宋简体" w:hAnsi="华文中宋"/>
          <w:sz w:val="44"/>
          <w:szCs w:val="44"/>
        </w:rPr>
      </w:pPr>
      <w:r w:rsidRPr="00E774D9">
        <w:rPr>
          <w:rFonts w:ascii="方正小标宋简体" w:eastAsia="方正小标宋简体" w:hAnsi="华文中宋" w:hint="eastAsia"/>
          <w:sz w:val="44"/>
          <w:szCs w:val="44"/>
        </w:rPr>
        <w:t>人文知识竞赛各地区承办学校及联系人</w:t>
      </w:r>
    </w:p>
    <w:p w:rsidR="00D20F96" w:rsidRDefault="00D20F96" w:rsidP="00D20F96">
      <w:pPr>
        <w:spacing w:line="480" w:lineRule="exact"/>
        <w:ind w:firstLineChars="200" w:firstLine="640"/>
        <w:rPr>
          <w:rFonts w:ascii="仿宋_GB2312" w:hAnsi="宋体" w:cs="宋体"/>
          <w:szCs w:val="32"/>
        </w:rPr>
      </w:pPr>
    </w:p>
    <w:p w:rsidR="00D20F96" w:rsidRDefault="00D20F96" w:rsidP="00D20F96">
      <w:pPr>
        <w:spacing w:line="480" w:lineRule="exact"/>
        <w:ind w:firstLineChars="200" w:firstLine="640"/>
        <w:rPr>
          <w:rFonts w:ascii="仿宋_GB2312" w:hAnsi="宋体" w:cs="宋体"/>
          <w:szCs w:val="32"/>
        </w:rPr>
      </w:pPr>
      <w:r>
        <w:rPr>
          <w:rFonts w:ascii="仿宋_GB2312" w:hAnsi="宋体" w:cs="宋体" w:hint="eastAsia"/>
          <w:szCs w:val="32"/>
        </w:rPr>
        <w:t>北京市</w:t>
      </w:r>
    </w:p>
    <w:p w:rsidR="00D20F96" w:rsidRDefault="00D20F96" w:rsidP="00D20F96">
      <w:pPr>
        <w:spacing w:line="480" w:lineRule="exact"/>
        <w:ind w:firstLineChars="200" w:firstLine="640"/>
        <w:rPr>
          <w:rFonts w:ascii="仿宋_GB2312" w:hAnsi="宋体" w:cs="宋体"/>
          <w:szCs w:val="32"/>
        </w:rPr>
      </w:pPr>
      <w:r>
        <w:rPr>
          <w:rFonts w:ascii="仿宋_GB2312" w:hAnsi="宋体" w:cs="宋体" w:hint="eastAsia"/>
          <w:szCs w:val="32"/>
        </w:rPr>
        <w:t>承办单位：中央民族大学</w:t>
      </w:r>
    </w:p>
    <w:p w:rsidR="00D20F96" w:rsidRDefault="00D20F96" w:rsidP="00D20F96">
      <w:pPr>
        <w:spacing w:line="480" w:lineRule="exact"/>
        <w:ind w:firstLineChars="200" w:firstLine="640"/>
        <w:rPr>
          <w:rFonts w:ascii="仿宋_GB2312" w:hAnsi="宋体" w:cs="宋体"/>
          <w:szCs w:val="32"/>
        </w:rPr>
      </w:pPr>
      <w:r>
        <w:rPr>
          <w:rFonts w:ascii="仿宋_GB2312" w:hAnsi="宋体" w:cs="宋体" w:hint="eastAsia"/>
          <w:szCs w:val="32"/>
        </w:rPr>
        <w:t>联 系 人：翟慧</w:t>
      </w:r>
    </w:p>
    <w:p w:rsidR="00D20F96" w:rsidRDefault="00D20F96" w:rsidP="00D20F96">
      <w:pPr>
        <w:spacing w:line="480" w:lineRule="exact"/>
        <w:ind w:firstLineChars="200" w:firstLine="640"/>
        <w:rPr>
          <w:rFonts w:ascii="仿宋_GB2312" w:hAnsi="宋体" w:cs="宋体"/>
          <w:szCs w:val="32"/>
        </w:rPr>
      </w:pPr>
      <w:r>
        <w:rPr>
          <w:rFonts w:ascii="仿宋_GB2312" w:hAnsi="宋体" w:cs="宋体" w:hint="eastAsia"/>
          <w:szCs w:val="32"/>
        </w:rPr>
        <w:t>联系电话：68932462，13811623910</w:t>
      </w:r>
    </w:p>
    <w:p w:rsidR="00D20F96" w:rsidRDefault="00D20F96" w:rsidP="00D20F96">
      <w:pPr>
        <w:spacing w:line="480" w:lineRule="exact"/>
        <w:ind w:firstLineChars="200" w:firstLine="640"/>
        <w:rPr>
          <w:rFonts w:ascii="仿宋_GB2312" w:hAnsi="宋体" w:cs="宋体"/>
          <w:szCs w:val="32"/>
        </w:rPr>
      </w:pPr>
      <w:r>
        <w:rPr>
          <w:rFonts w:ascii="仿宋_GB2312" w:hAnsi="宋体" w:cs="宋体" w:hint="eastAsia"/>
          <w:szCs w:val="32"/>
        </w:rPr>
        <w:t>电子信箱：</w:t>
      </w:r>
      <w:hyperlink r:id="rId7" w:history="1">
        <w:r>
          <w:rPr>
            <w:rFonts w:ascii="仿宋_GB2312" w:hAnsi="宋体" w:cs="宋体" w:hint="eastAsia"/>
            <w:szCs w:val="32"/>
          </w:rPr>
          <w:t>bjrenwensai@126.com</w:t>
        </w:r>
      </w:hyperlink>
    </w:p>
    <w:p w:rsidR="00D20F96" w:rsidRDefault="00D20F96" w:rsidP="00D20F96">
      <w:pPr>
        <w:spacing w:line="480" w:lineRule="exact"/>
        <w:ind w:firstLineChars="200" w:firstLine="640"/>
        <w:rPr>
          <w:rFonts w:ascii="仿宋_GB2312" w:hAnsi="宋体" w:cs="宋体"/>
          <w:szCs w:val="32"/>
        </w:rPr>
      </w:pPr>
    </w:p>
    <w:p w:rsidR="00D20F96" w:rsidRDefault="00D20F96" w:rsidP="00D20F96">
      <w:pPr>
        <w:spacing w:line="480" w:lineRule="exact"/>
        <w:ind w:firstLineChars="200" w:firstLine="640"/>
        <w:rPr>
          <w:rFonts w:ascii="仿宋_GB2312" w:hAnsi="宋体" w:cs="宋体"/>
          <w:szCs w:val="32"/>
        </w:rPr>
      </w:pPr>
      <w:r>
        <w:rPr>
          <w:rFonts w:ascii="仿宋_GB2312" w:hAnsi="宋体" w:cs="宋体" w:hint="eastAsia"/>
          <w:szCs w:val="32"/>
        </w:rPr>
        <w:t>天津市</w:t>
      </w:r>
    </w:p>
    <w:p w:rsidR="00D20F96" w:rsidRDefault="00D20F96" w:rsidP="00D20F96">
      <w:pPr>
        <w:spacing w:line="480" w:lineRule="exact"/>
        <w:ind w:firstLineChars="200" w:firstLine="640"/>
        <w:rPr>
          <w:rFonts w:ascii="仿宋_GB2312" w:hAnsi="宋体" w:cs="宋体"/>
          <w:szCs w:val="32"/>
        </w:rPr>
      </w:pPr>
      <w:r>
        <w:rPr>
          <w:rFonts w:ascii="仿宋_GB2312" w:hAnsi="宋体" w:cs="宋体" w:hint="eastAsia"/>
          <w:szCs w:val="32"/>
        </w:rPr>
        <w:t>承办单位：天津师范大学</w:t>
      </w:r>
    </w:p>
    <w:p w:rsidR="00D20F96" w:rsidRDefault="00D20F96" w:rsidP="00D20F96">
      <w:pPr>
        <w:spacing w:line="480" w:lineRule="exact"/>
        <w:ind w:firstLineChars="200" w:firstLine="640"/>
        <w:rPr>
          <w:rFonts w:ascii="仿宋_GB2312" w:hAnsi="宋体" w:cs="宋体"/>
          <w:szCs w:val="32"/>
        </w:rPr>
      </w:pPr>
      <w:r>
        <w:rPr>
          <w:rFonts w:ascii="仿宋_GB2312" w:hAnsi="宋体" w:cs="宋体" w:hint="eastAsia"/>
          <w:szCs w:val="32"/>
        </w:rPr>
        <w:t>联 系 人：胡玉龙</w:t>
      </w:r>
    </w:p>
    <w:p w:rsidR="00D20F96" w:rsidRDefault="00D20F96" w:rsidP="00D20F96">
      <w:pPr>
        <w:spacing w:line="480" w:lineRule="exact"/>
        <w:ind w:firstLineChars="200" w:firstLine="640"/>
        <w:rPr>
          <w:rFonts w:ascii="仿宋_GB2312" w:hAnsi="宋体" w:cs="宋体"/>
          <w:szCs w:val="32"/>
        </w:rPr>
      </w:pPr>
      <w:r>
        <w:rPr>
          <w:rFonts w:ascii="仿宋_GB2312" w:hAnsi="宋体" w:cs="宋体" w:hint="eastAsia"/>
          <w:szCs w:val="32"/>
        </w:rPr>
        <w:t>联系电话：23766064，18630917721</w:t>
      </w:r>
    </w:p>
    <w:p w:rsidR="00D20F96" w:rsidRDefault="00D20F96" w:rsidP="00D20F96">
      <w:pPr>
        <w:spacing w:line="480" w:lineRule="exact"/>
        <w:ind w:firstLineChars="200" w:firstLine="640"/>
        <w:rPr>
          <w:rFonts w:ascii="仿宋_GB2312" w:hAnsi="宋体" w:cs="宋体"/>
          <w:szCs w:val="32"/>
        </w:rPr>
      </w:pPr>
      <w:r>
        <w:rPr>
          <w:rFonts w:ascii="仿宋_GB2312" w:hAnsi="宋体" w:cs="宋体" w:hint="eastAsia"/>
          <w:szCs w:val="32"/>
        </w:rPr>
        <w:t>电子信箱：hhyyllong@126.com</w:t>
      </w:r>
    </w:p>
    <w:p w:rsidR="00D20F96" w:rsidRDefault="00D20F96" w:rsidP="00D20F96">
      <w:pPr>
        <w:spacing w:line="480" w:lineRule="exact"/>
        <w:ind w:firstLineChars="200" w:firstLine="640"/>
        <w:rPr>
          <w:rFonts w:ascii="仿宋_GB2312" w:hAnsi="宋体" w:cs="宋体"/>
          <w:szCs w:val="32"/>
        </w:rPr>
      </w:pPr>
    </w:p>
    <w:p w:rsidR="00D20F96" w:rsidRPr="005F41C8" w:rsidRDefault="00D20F96" w:rsidP="00D20F96">
      <w:pPr>
        <w:spacing w:line="480" w:lineRule="exact"/>
        <w:ind w:firstLineChars="200" w:firstLine="640"/>
        <w:rPr>
          <w:rFonts w:ascii="仿宋_GB2312" w:hAnsi="宋体" w:cs="宋体"/>
          <w:szCs w:val="32"/>
        </w:rPr>
      </w:pPr>
      <w:r w:rsidRPr="005F41C8">
        <w:rPr>
          <w:rFonts w:ascii="仿宋_GB2312" w:hAnsi="宋体" w:cs="宋体" w:hint="eastAsia"/>
          <w:szCs w:val="32"/>
        </w:rPr>
        <w:t>河北省</w:t>
      </w:r>
    </w:p>
    <w:p w:rsidR="00D20F96" w:rsidRPr="005F41C8" w:rsidRDefault="00D20F96" w:rsidP="00D20F96">
      <w:pPr>
        <w:spacing w:line="480" w:lineRule="exact"/>
        <w:ind w:firstLineChars="200" w:firstLine="640"/>
        <w:rPr>
          <w:rFonts w:ascii="仿宋_GB2312" w:hAnsi="宋体" w:cs="宋体"/>
          <w:szCs w:val="32"/>
        </w:rPr>
      </w:pPr>
      <w:r w:rsidRPr="005F41C8">
        <w:rPr>
          <w:rFonts w:ascii="仿宋_GB2312" w:hAnsi="宋体" w:cs="宋体" w:hint="eastAsia"/>
          <w:szCs w:val="32"/>
        </w:rPr>
        <w:t>承办单位：河北师范大学</w:t>
      </w:r>
    </w:p>
    <w:p w:rsidR="00D20F96" w:rsidRPr="005F41C8" w:rsidRDefault="00D20F96" w:rsidP="00D20F96">
      <w:pPr>
        <w:spacing w:line="480" w:lineRule="exact"/>
        <w:ind w:firstLineChars="200" w:firstLine="640"/>
        <w:rPr>
          <w:rFonts w:ascii="仿宋_GB2312" w:hAnsi="宋体" w:cs="宋体"/>
          <w:szCs w:val="32"/>
        </w:rPr>
      </w:pPr>
      <w:r w:rsidRPr="005F41C8">
        <w:rPr>
          <w:rFonts w:ascii="仿宋_GB2312" w:hAnsi="宋体" w:cs="宋体" w:hint="eastAsia"/>
          <w:szCs w:val="32"/>
        </w:rPr>
        <w:t>联 系 人：</w:t>
      </w:r>
      <w:r w:rsidRPr="002475C1">
        <w:rPr>
          <w:rFonts w:hint="eastAsia"/>
        </w:rPr>
        <w:t>赵丹</w:t>
      </w:r>
    </w:p>
    <w:p w:rsidR="00D20F96" w:rsidRPr="005F41C8" w:rsidRDefault="00D20F96" w:rsidP="00D20F96">
      <w:pPr>
        <w:spacing w:line="480" w:lineRule="exact"/>
        <w:ind w:firstLineChars="200" w:firstLine="640"/>
        <w:rPr>
          <w:rFonts w:ascii="仿宋_GB2312" w:hAnsi="宋体" w:cs="宋体"/>
          <w:szCs w:val="32"/>
        </w:rPr>
      </w:pPr>
      <w:r w:rsidRPr="005F41C8">
        <w:rPr>
          <w:rFonts w:ascii="仿宋_GB2312" w:hAnsi="宋体" w:cs="宋体" w:hint="eastAsia"/>
          <w:szCs w:val="32"/>
        </w:rPr>
        <w:t>联系电话：</w:t>
      </w:r>
      <w:r w:rsidRPr="00962471">
        <w:rPr>
          <w:rFonts w:ascii="仿宋_GB2312" w:hAnsi="宋体" w:cs="宋体" w:hint="eastAsia"/>
          <w:szCs w:val="32"/>
        </w:rPr>
        <w:t>0311-80789728，18132616516</w:t>
      </w:r>
    </w:p>
    <w:p w:rsidR="00D20F96" w:rsidRPr="005F41C8" w:rsidRDefault="00D20F96" w:rsidP="00D20F96">
      <w:pPr>
        <w:spacing w:line="480" w:lineRule="exact"/>
        <w:ind w:firstLineChars="200" w:firstLine="640"/>
        <w:rPr>
          <w:rFonts w:ascii="仿宋_GB2312" w:hAnsi="宋体" w:cs="宋体"/>
          <w:szCs w:val="32"/>
        </w:rPr>
      </w:pPr>
      <w:r w:rsidRPr="005F41C8">
        <w:rPr>
          <w:rFonts w:ascii="仿宋_GB2312" w:hAnsi="宋体" w:cs="宋体" w:hint="eastAsia"/>
          <w:szCs w:val="32"/>
        </w:rPr>
        <w:t>电子信箱：</w:t>
      </w:r>
      <w:r w:rsidRPr="00962471">
        <w:rPr>
          <w:rFonts w:ascii="仿宋_GB2312" w:hAnsi="宋体" w:cs="宋体"/>
          <w:szCs w:val="32"/>
        </w:rPr>
        <w:t>kczyjs@hebtu.edu.cn</w:t>
      </w:r>
    </w:p>
    <w:p w:rsidR="00D20F96" w:rsidRPr="005F41C8" w:rsidRDefault="00D20F96" w:rsidP="00D20F96">
      <w:pPr>
        <w:spacing w:line="480" w:lineRule="exact"/>
        <w:ind w:firstLineChars="200" w:firstLine="640"/>
        <w:rPr>
          <w:rFonts w:ascii="仿宋_GB2312" w:hAnsi="宋体" w:cs="宋体"/>
          <w:szCs w:val="32"/>
        </w:rPr>
      </w:pPr>
    </w:p>
    <w:p w:rsidR="00D20F96" w:rsidRDefault="00D20F96" w:rsidP="00D20F96">
      <w:pPr>
        <w:spacing w:line="480" w:lineRule="exact"/>
        <w:ind w:firstLineChars="200" w:firstLine="640"/>
        <w:rPr>
          <w:rFonts w:ascii="仿宋_GB2312" w:hAnsi="宋体" w:cs="宋体"/>
          <w:szCs w:val="32"/>
        </w:rPr>
      </w:pPr>
      <w:r>
        <w:rPr>
          <w:rFonts w:ascii="仿宋_GB2312" w:hAnsi="宋体" w:cs="宋体" w:hint="eastAsia"/>
          <w:szCs w:val="32"/>
        </w:rPr>
        <w:t>山西省</w:t>
      </w:r>
    </w:p>
    <w:p w:rsidR="00D20F96" w:rsidRDefault="00D20F96" w:rsidP="00D20F96">
      <w:pPr>
        <w:spacing w:line="480" w:lineRule="exact"/>
        <w:ind w:firstLineChars="200" w:firstLine="640"/>
        <w:rPr>
          <w:rFonts w:ascii="仿宋_GB2312" w:hAnsi="宋体" w:cs="宋体"/>
          <w:szCs w:val="32"/>
        </w:rPr>
      </w:pPr>
      <w:r>
        <w:rPr>
          <w:rFonts w:ascii="仿宋_GB2312" w:hAnsi="宋体" w:cs="宋体" w:hint="eastAsia"/>
          <w:szCs w:val="32"/>
        </w:rPr>
        <w:t>承办单位：山西大学</w:t>
      </w:r>
    </w:p>
    <w:p w:rsidR="00D20F96" w:rsidRDefault="00D20F96" w:rsidP="00D20F96">
      <w:pPr>
        <w:spacing w:line="480" w:lineRule="exact"/>
        <w:ind w:firstLineChars="200" w:firstLine="640"/>
        <w:rPr>
          <w:rFonts w:ascii="仿宋_GB2312" w:hAnsi="宋体" w:cs="宋体"/>
          <w:szCs w:val="32"/>
        </w:rPr>
      </w:pPr>
      <w:r>
        <w:rPr>
          <w:rFonts w:ascii="仿宋_GB2312" w:hAnsi="宋体" w:cs="宋体" w:hint="eastAsia"/>
          <w:szCs w:val="32"/>
        </w:rPr>
        <w:t xml:space="preserve">联 系 人：苗津              </w:t>
      </w:r>
    </w:p>
    <w:p w:rsidR="00D20F96" w:rsidRDefault="00D20F96" w:rsidP="00D20F96">
      <w:pPr>
        <w:spacing w:line="480" w:lineRule="exact"/>
        <w:ind w:firstLineChars="200" w:firstLine="640"/>
        <w:rPr>
          <w:rFonts w:ascii="仿宋_GB2312" w:hAnsi="宋体" w:cs="宋体"/>
          <w:szCs w:val="32"/>
        </w:rPr>
      </w:pPr>
      <w:r>
        <w:rPr>
          <w:rFonts w:ascii="仿宋_GB2312" w:hAnsi="宋体" w:cs="宋体" w:hint="eastAsia"/>
          <w:szCs w:val="32"/>
        </w:rPr>
        <w:t>联系电话：0351-7011729，13593146419</w:t>
      </w:r>
    </w:p>
    <w:p w:rsidR="00D20F96" w:rsidRDefault="00D20F96" w:rsidP="00D20F96">
      <w:pPr>
        <w:spacing w:line="480" w:lineRule="exact"/>
        <w:ind w:firstLineChars="200" w:firstLine="640"/>
        <w:rPr>
          <w:rFonts w:ascii="仿宋_GB2312" w:hAnsi="宋体" w:cs="宋体"/>
          <w:szCs w:val="32"/>
        </w:rPr>
      </w:pPr>
      <w:r>
        <w:rPr>
          <w:rFonts w:ascii="仿宋_GB2312" w:hAnsi="宋体" w:cs="宋体" w:hint="eastAsia"/>
          <w:szCs w:val="32"/>
        </w:rPr>
        <w:t>电子邮箱：wocnk@sxu.edu.cn</w:t>
      </w:r>
    </w:p>
    <w:p w:rsidR="00D20F96" w:rsidRDefault="00D20F96" w:rsidP="00D20F96">
      <w:pPr>
        <w:spacing w:line="480" w:lineRule="exact"/>
        <w:ind w:firstLineChars="200" w:firstLine="640"/>
        <w:rPr>
          <w:rFonts w:ascii="仿宋_GB2312" w:hAnsi="宋体" w:cs="宋体"/>
          <w:szCs w:val="32"/>
        </w:rPr>
      </w:pPr>
    </w:p>
    <w:p w:rsidR="00D20F96" w:rsidRDefault="00D20F96" w:rsidP="00D20F96">
      <w:pPr>
        <w:spacing w:line="480" w:lineRule="exact"/>
        <w:ind w:firstLineChars="200" w:firstLine="640"/>
        <w:rPr>
          <w:rFonts w:ascii="仿宋_GB2312" w:hAnsi="宋体" w:cs="宋体" w:hint="eastAsia"/>
          <w:szCs w:val="32"/>
        </w:rPr>
      </w:pPr>
    </w:p>
    <w:p w:rsidR="00D20F96" w:rsidRDefault="00D20F96" w:rsidP="00D20F96">
      <w:pPr>
        <w:spacing w:line="480" w:lineRule="exact"/>
        <w:ind w:firstLineChars="200" w:firstLine="640"/>
        <w:rPr>
          <w:rFonts w:ascii="仿宋_GB2312" w:hAnsi="宋体" w:cs="宋体" w:hint="eastAsia"/>
          <w:szCs w:val="32"/>
        </w:rPr>
      </w:pPr>
    </w:p>
    <w:p w:rsidR="00D20F96" w:rsidRDefault="00D20F96" w:rsidP="00D20F96">
      <w:pPr>
        <w:spacing w:line="480" w:lineRule="exact"/>
        <w:ind w:firstLineChars="200" w:firstLine="640"/>
        <w:rPr>
          <w:rFonts w:ascii="仿宋_GB2312" w:hAnsi="宋体" w:cs="宋体"/>
          <w:szCs w:val="32"/>
        </w:rPr>
      </w:pPr>
      <w:bookmarkStart w:id="0" w:name="_GoBack"/>
      <w:bookmarkEnd w:id="0"/>
      <w:r>
        <w:rPr>
          <w:rFonts w:ascii="仿宋_GB2312" w:hAnsi="宋体" w:cs="宋体" w:hint="eastAsia"/>
          <w:szCs w:val="32"/>
        </w:rPr>
        <w:lastRenderedPageBreak/>
        <w:t>内蒙古自治区</w:t>
      </w:r>
    </w:p>
    <w:p w:rsidR="00D20F96" w:rsidRDefault="00D20F96" w:rsidP="00D20F96">
      <w:pPr>
        <w:spacing w:line="480" w:lineRule="exact"/>
        <w:ind w:firstLineChars="200" w:firstLine="640"/>
        <w:rPr>
          <w:rFonts w:ascii="仿宋_GB2312" w:hAnsi="宋体" w:cs="宋体"/>
          <w:szCs w:val="32"/>
        </w:rPr>
      </w:pPr>
      <w:r>
        <w:rPr>
          <w:rFonts w:ascii="仿宋_GB2312" w:hAnsi="宋体" w:cs="宋体" w:hint="eastAsia"/>
          <w:szCs w:val="32"/>
        </w:rPr>
        <w:t>承办单位： 内蒙古财经大学</w:t>
      </w:r>
    </w:p>
    <w:p w:rsidR="00D20F96" w:rsidRDefault="00D20F96" w:rsidP="00D20F96">
      <w:pPr>
        <w:spacing w:line="480" w:lineRule="exact"/>
        <w:ind w:firstLineChars="200" w:firstLine="640"/>
        <w:rPr>
          <w:rFonts w:ascii="仿宋_GB2312" w:hAnsi="宋体" w:cs="宋体"/>
          <w:szCs w:val="32"/>
        </w:rPr>
      </w:pPr>
      <w:r>
        <w:rPr>
          <w:rFonts w:ascii="仿宋_GB2312" w:hAnsi="宋体" w:cs="宋体" w:hint="eastAsia"/>
          <w:szCs w:val="32"/>
        </w:rPr>
        <w:t xml:space="preserve">联 系 人： 包红霞            </w:t>
      </w:r>
    </w:p>
    <w:p w:rsidR="00D20F96" w:rsidRDefault="00D20F96" w:rsidP="00D20F96">
      <w:pPr>
        <w:spacing w:line="480" w:lineRule="exact"/>
        <w:ind w:firstLineChars="200" w:firstLine="640"/>
        <w:rPr>
          <w:rFonts w:ascii="仿宋_GB2312" w:hAnsi="宋体" w:cs="宋体"/>
          <w:szCs w:val="32"/>
        </w:rPr>
      </w:pPr>
      <w:r>
        <w:rPr>
          <w:rFonts w:ascii="仿宋_GB2312" w:hAnsi="宋体" w:cs="宋体" w:hint="eastAsia"/>
          <w:szCs w:val="32"/>
        </w:rPr>
        <w:t>联系电话：13327100972</w:t>
      </w:r>
    </w:p>
    <w:p w:rsidR="00D20F96" w:rsidRDefault="00D20F96" w:rsidP="00D20F96">
      <w:pPr>
        <w:spacing w:line="480" w:lineRule="exact"/>
        <w:ind w:firstLineChars="200" w:firstLine="640"/>
        <w:rPr>
          <w:rFonts w:ascii="仿宋_GB2312" w:hAnsi="宋体" w:cs="宋体"/>
          <w:szCs w:val="32"/>
        </w:rPr>
      </w:pPr>
      <w:r>
        <w:rPr>
          <w:rFonts w:ascii="仿宋_GB2312" w:hAnsi="宋体" w:cs="宋体" w:hint="eastAsia"/>
          <w:szCs w:val="32"/>
        </w:rPr>
        <w:t>电子信箱：nmcybhx@163.com</w:t>
      </w:r>
    </w:p>
    <w:p w:rsidR="005B3D8A" w:rsidRDefault="004E3F28"/>
    <w:sectPr w:rsidR="005B3D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F28" w:rsidRDefault="004E3F28" w:rsidP="00D20F96">
      <w:r>
        <w:separator/>
      </w:r>
    </w:p>
  </w:endnote>
  <w:endnote w:type="continuationSeparator" w:id="0">
    <w:p w:rsidR="004E3F28" w:rsidRDefault="004E3F28" w:rsidP="00D20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F28" w:rsidRDefault="004E3F28" w:rsidP="00D20F96">
      <w:r>
        <w:separator/>
      </w:r>
    </w:p>
  </w:footnote>
  <w:footnote w:type="continuationSeparator" w:id="0">
    <w:p w:rsidR="004E3F28" w:rsidRDefault="004E3F28" w:rsidP="00D20F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B29"/>
    <w:rsid w:val="004E3F28"/>
    <w:rsid w:val="009E2617"/>
    <w:rsid w:val="00B5681B"/>
    <w:rsid w:val="00CB7B29"/>
    <w:rsid w:val="00D20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F96"/>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0F9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20F96"/>
    <w:rPr>
      <w:sz w:val="18"/>
      <w:szCs w:val="18"/>
    </w:rPr>
  </w:style>
  <w:style w:type="paragraph" w:styleId="a4">
    <w:name w:val="footer"/>
    <w:basedOn w:val="a"/>
    <w:link w:val="Char0"/>
    <w:uiPriority w:val="99"/>
    <w:unhideWhenUsed/>
    <w:rsid w:val="00D20F9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20F96"/>
    <w:rPr>
      <w:sz w:val="18"/>
      <w:szCs w:val="18"/>
    </w:rPr>
  </w:style>
  <w:style w:type="paragraph" w:styleId="a5">
    <w:name w:val="Normal Indent"/>
    <w:basedOn w:val="a"/>
    <w:qFormat/>
    <w:rsid w:val="00D20F96"/>
    <w:pPr>
      <w:spacing w:line="460" w:lineRule="exact"/>
      <w:ind w:firstLineChars="200" w:firstLine="420"/>
      <w:jc w:val="left"/>
    </w:pPr>
    <w:rPr>
      <w:rFonts w:ascii="仿宋_GB2312" w:hAnsi="Arial"/>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F96"/>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0F9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20F96"/>
    <w:rPr>
      <w:sz w:val="18"/>
      <w:szCs w:val="18"/>
    </w:rPr>
  </w:style>
  <w:style w:type="paragraph" w:styleId="a4">
    <w:name w:val="footer"/>
    <w:basedOn w:val="a"/>
    <w:link w:val="Char0"/>
    <w:uiPriority w:val="99"/>
    <w:unhideWhenUsed/>
    <w:rsid w:val="00D20F9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20F96"/>
    <w:rPr>
      <w:sz w:val="18"/>
      <w:szCs w:val="18"/>
    </w:rPr>
  </w:style>
  <w:style w:type="paragraph" w:styleId="a5">
    <w:name w:val="Normal Indent"/>
    <w:basedOn w:val="a"/>
    <w:qFormat/>
    <w:rsid w:val="00D20F96"/>
    <w:pPr>
      <w:spacing w:line="460" w:lineRule="exact"/>
      <w:ind w:firstLineChars="200" w:firstLine="420"/>
      <w:jc w:val="left"/>
    </w:pPr>
    <w:rPr>
      <w:rFonts w:ascii="仿宋_GB2312" w:hAnsi="Arial"/>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jrenwensai@126.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487</Words>
  <Characters>2777</Characters>
  <Application>Microsoft Office Word</Application>
  <DocSecurity>0</DocSecurity>
  <Lines>23</Lines>
  <Paragraphs>6</Paragraphs>
  <ScaleCrop>false</ScaleCrop>
  <Company/>
  <LinksUpToDate>false</LinksUpToDate>
  <CharactersWithSpaces>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陈雷</dc:creator>
  <cp:keywords/>
  <dc:description/>
  <cp:lastModifiedBy>陈雷</cp:lastModifiedBy>
  <cp:revision>2</cp:revision>
  <dcterms:created xsi:type="dcterms:W3CDTF">2019-07-22T09:07:00Z</dcterms:created>
  <dcterms:modified xsi:type="dcterms:W3CDTF">2019-07-22T09:10:00Z</dcterms:modified>
</cp:coreProperties>
</file>