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917" w:rsidRPr="001F25FB" w:rsidRDefault="00672917" w:rsidP="00672917">
      <w:pPr>
        <w:rPr>
          <w:rFonts w:ascii="黑体" w:eastAsia="黑体" w:hAnsi="华文仿宋"/>
          <w:szCs w:val="32"/>
        </w:rPr>
      </w:pPr>
      <w:bookmarkStart w:id="0" w:name="_GoBack"/>
      <w:bookmarkEnd w:id="0"/>
      <w:r w:rsidRPr="001F25FB">
        <w:rPr>
          <w:rFonts w:ascii="黑体" w:eastAsia="黑体" w:hAnsi="华文仿宋" w:hint="eastAsia"/>
          <w:szCs w:val="32"/>
        </w:rPr>
        <w:t>附件</w:t>
      </w:r>
    </w:p>
    <w:p w:rsidR="00672917" w:rsidRDefault="00672917" w:rsidP="00672917">
      <w:pPr>
        <w:spacing w:line="0" w:lineRule="atLeast"/>
        <w:jc w:val="center"/>
        <w:rPr>
          <w:rFonts w:ascii="方正小标宋简体" w:eastAsia="方正小标宋简体" w:hAnsi="华文仿宋"/>
          <w:sz w:val="44"/>
          <w:szCs w:val="44"/>
        </w:rPr>
      </w:pPr>
      <w:r w:rsidRPr="001F25FB">
        <w:rPr>
          <w:rFonts w:ascii="方正小标宋简体" w:eastAsia="方正小标宋简体" w:hAnsi="华文仿宋" w:hint="eastAsia"/>
          <w:sz w:val="44"/>
          <w:szCs w:val="44"/>
        </w:rPr>
        <w:t>201</w:t>
      </w:r>
      <w:r>
        <w:rPr>
          <w:rFonts w:ascii="方正小标宋简体" w:eastAsia="方正小标宋简体" w:hAnsi="华文仿宋" w:hint="eastAsia"/>
          <w:sz w:val="44"/>
          <w:szCs w:val="44"/>
        </w:rPr>
        <w:t>4</w:t>
      </w:r>
      <w:r w:rsidRPr="001F25FB">
        <w:rPr>
          <w:rFonts w:ascii="方正小标宋简体" w:eastAsia="方正小标宋简体" w:hAnsi="华文仿宋" w:hint="eastAsia"/>
          <w:sz w:val="44"/>
          <w:szCs w:val="44"/>
        </w:rPr>
        <w:t>年北京市高等学校实验教学</w:t>
      </w:r>
    </w:p>
    <w:p w:rsidR="00672917" w:rsidRPr="001F25FB" w:rsidRDefault="00672917" w:rsidP="00672917">
      <w:pPr>
        <w:spacing w:line="0" w:lineRule="atLeast"/>
        <w:jc w:val="center"/>
        <w:rPr>
          <w:rFonts w:ascii="方正小标宋简体" w:eastAsia="方正小标宋简体" w:hAnsi="华文仿宋"/>
          <w:sz w:val="44"/>
          <w:szCs w:val="44"/>
        </w:rPr>
      </w:pPr>
      <w:r w:rsidRPr="001F25FB">
        <w:rPr>
          <w:rFonts w:ascii="方正小标宋简体" w:eastAsia="方正小标宋简体" w:hAnsi="华文仿宋" w:hint="eastAsia"/>
          <w:sz w:val="44"/>
          <w:szCs w:val="44"/>
        </w:rPr>
        <w:t>示范中心验收结果</w:t>
      </w:r>
    </w:p>
    <w:tbl>
      <w:tblPr>
        <w:tblW w:w="88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5"/>
        <w:gridCol w:w="2160"/>
        <w:gridCol w:w="3420"/>
        <w:gridCol w:w="720"/>
        <w:gridCol w:w="1800"/>
      </w:tblGrid>
      <w:tr w:rsidR="00672917" w:rsidRPr="008C5C57" w:rsidTr="006E131C">
        <w:trPr>
          <w:trHeight w:val="555"/>
        </w:trPr>
        <w:tc>
          <w:tcPr>
            <w:tcW w:w="7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/>
                <w:kern w:val="0"/>
                <w:sz w:val="24"/>
              </w:rPr>
            </w:pPr>
            <w:r w:rsidRPr="008C5C57">
              <w:rPr>
                <w:rFonts w:ascii="仿宋_GB2312" w:hint="eastAsia"/>
                <w:b/>
                <w:kern w:val="0"/>
                <w:sz w:val="24"/>
              </w:rPr>
              <w:t>序号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/>
                <w:kern w:val="0"/>
                <w:sz w:val="24"/>
              </w:rPr>
            </w:pPr>
            <w:r w:rsidRPr="008C5C57">
              <w:rPr>
                <w:rFonts w:ascii="仿宋_GB2312" w:hint="eastAsia"/>
                <w:b/>
                <w:kern w:val="0"/>
                <w:sz w:val="24"/>
              </w:rPr>
              <w:t>学校名称</w:t>
            </w: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/>
                <w:kern w:val="0"/>
                <w:sz w:val="24"/>
              </w:rPr>
            </w:pPr>
            <w:r w:rsidRPr="008C5C57">
              <w:rPr>
                <w:rFonts w:ascii="仿宋_GB2312" w:hint="eastAsia"/>
                <w:b/>
                <w:kern w:val="0"/>
                <w:sz w:val="24"/>
              </w:rPr>
              <w:t>示范中心名称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/>
                <w:kern w:val="0"/>
                <w:sz w:val="24"/>
              </w:rPr>
            </w:pPr>
            <w:r w:rsidRPr="008C5C57">
              <w:rPr>
                <w:rFonts w:ascii="仿宋_GB2312" w:hint="eastAsia"/>
                <w:b/>
                <w:kern w:val="0"/>
                <w:sz w:val="24"/>
              </w:rPr>
              <w:t>年度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/>
                <w:kern w:val="0"/>
                <w:sz w:val="24"/>
              </w:rPr>
            </w:pPr>
            <w:r>
              <w:rPr>
                <w:rFonts w:ascii="仿宋_GB2312" w:hint="eastAsia"/>
                <w:b/>
                <w:kern w:val="0"/>
                <w:sz w:val="24"/>
              </w:rPr>
              <w:t>验收结论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北京大学</w:t>
            </w:r>
          </w:p>
        </w:tc>
        <w:tc>
          <w:tcPr>
            <w:tcW w:w="34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临床技能实验教学中心</w:t>
            </w:r>
          </w:p>
        </w:tc>
        <w:tc>
          <w:tcPr>
            <w:tcW w:w="7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环境与生态实验教学中心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中国人民大学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法学实验实践教学中心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中国人民大学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文科实验教学综合训练中心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清华大学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pacing w:val="-20"/>
                <w:sz w:val="24"/>
              </w:rPr>
            </w:pPr>
            <w:r w:rsidRPr="008C5C57">
              <w:rPr>
                <w:rFonts w:hint="eastAsia"/>
                <w:spacing w:val="-20"/>
                <w:sz w:val="24"/>
              </w:rPr>
              <w:t>动力工程及工程热物理实验教学中心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北京交通大学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经济管理实验中心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北京交通大学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软件服务外包实验教学中心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北京科技大学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信息工程实验教学中心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北京科技大学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机械工程实验中心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北京科技大学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土木与环境实验教学中心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北京化工大学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机械工程实验中心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北京化工大学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高分子科学教学实验中心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北京邮电大学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机电工程实验教学中心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北京邮电大学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语言实验教学中心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北京邮电大学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通信软件工程实验教学中心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中国农业大学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水利与土木工程实验教学中心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北京林业大学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pacing w:val="-20"/>
                <w:sz w:val="24"/>
              </w:rPr>
            </w:pPr>
            <w:r w:rsidRPr="008C5C57">
              <w:rPr>
                <w:rFonts w:hint="eastAsia"/>
                <w:spacing w:val="-20"/>
                <w:sz w:val="24"/>
              </w:rPr>
              <w:t>林业工程装备与技术实验教学中心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lastRenderedPageBreak/>
              <w:t>18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北京中医药大学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z w:val="24"/>
              </w:rPr>
            </w:pPr>
            <w:r w:rsidRPr="008C5C57">
              <w:rPr>
                <w:rFonts w:hint="eastAsia"/>
                <w:sz w:val="24"/>
              </w:rPr>
              <w:t>中药学实验教学中心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2007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19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北京中医药大学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护理技能训练中心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北京师范大学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传媒与艺术实验教学中心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北京师范大学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心理学基础实验教学中心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北京语言大学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对外汉语教学实验中心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中国传媒大学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动画实验教学中心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中国传媒大学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影视艺术实验教学中心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中国传媒大学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传媒技术实验教学中心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中国传媒大学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电视节目制作实验教学中心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对外经济贸易大学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pacing w:val="-20"/>
                <w:sz w:val="24"/>
              </w:rPr>
            </w:pPr>
            <w:r w:rsidRPr="008C5C57">
              <w:rPr>
                <w:rFonts w:hint="eastAsia"/>
                <w:spacing w:val="-20"/>
                <w:sz w:val="24"/>
              </w:rPr>
              <w:t>现代服务业人才培养实验教学中心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对外经济贸易大学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文科综合自主学习中心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29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对外经济贸易大学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国际商事仲裁实验教学中心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华北电力大学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电气工程实验教学中心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华北电力大学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电力经济管理实验教学中心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spacing w:val="-20"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spacing w:val="-20"/>
                <w:kern w:val="0"/>
                <w:sz w:val="24"/>
              </w:rPr>
              <w:t>中国矿业大学（北京）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电气工程实验教学中心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spacing w:val="-20"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spacing w:val="-20"/>
                <w:kern w:val="0"/>
                <w:sz w:val="24"/>
              </w:rPr>
              <w:t>中国矿业大学（北京）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采矿与安全工程实验教学中心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spacing w:val="-20"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spacing w:val="-20"/>
                <w:kern w:val="0"/>
                <w:sz w:val="24"/>
              </w:rPr>
              <w:t>中国石油大学（北京）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化学与化工实验教学中心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spacing w:val="-20"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spacing w:val="-20"/>
                <w:kern w:val="0"/>
                <w:sz w:val="24"/>
              </w:rPr>
              <w:t>中国石油大学（北京）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油气勘探与开发实验教学中心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spacing w:val="-20"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spacing w:val="-20"/>
                <w:kern w:val="0"/>
                <w:sz w:val="24"/>
              </w:rPr>
              <w:t>中国地质大学（北京）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资源勘查实验教学中心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37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spacing w:val="-20"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spacing w:val="-20"/>
                <w:kern w:val="0"/>
                <w:sz w:val="24"/>
              </w:rPr>
              <w:t>中国地质大学（北京）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珠宝与矿物材料实验教学中心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9B63AD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672917" w:rsidRDefault="00672917" w:rsidP="006E131C">
            <w:pPr>
              <w:widowControl/>
              <w:jc w:val="center"/>
              <w:rPr>
                <w:rFonts w:ascii="仿宋_GB2312"/>
                <w:bCs/>
                <w:color w:val="000000" w:themeColor="text1"/>
                <w:kern w:val="0"/>
                <w:sz w:val="24"/>
              </w:rPr>
            </w:pPr>
            <w:r w:rsidRPr="00672917">
              <w:rPr>
                <w:rFonts w:ascii="仿宋_GB2312" w:hint="eastAsia"/>
                <w:bCs/>
                <w:color w:val="000000" w:themeColor="text1"/>
                <w:kern w:val="0"/>
                <w:sz w:val="24"/>
              </w:rPr>
              <w:t>38</w:t>
            </w:r>
          </w:p>
        </w:tc>
        <w:tc>
          <w:tcPr>
            <w:tcW w:w="2160" w:type="dxa"/>
            <w:vAlign w:val="center"/>
          </w:tcPr>
          <w:p w:rsidR="00672917" w:rsidRPr="00672917" w:rsidRDefault="00672917" w:rsidP="006E131C">
            <w:pPr>
              <w:jc w:val="center"/>
              <w:rPr>
                <w:rFonts w:ascii="宋体" w:eastAsia="宋体" w:hAnsi="宋体" w:cs="宋体"/>
                <w:color w:val="000000" w:themeColor="text1"/>
                <w:sz w:val="24"/>
              </w:rPr>
            </w:pPr>
            <w:r w:rsidRPr="00672917">
              <w:rPr>
                <w:rFonts w:hint="eastAsia"/>
                <w:color w:val="000000" w:themeColor="text1"/>
                <w:sz w:val="24"/>
              </w:rPr>
              <w:t>中央音乐学院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672917" w:rsidRDefault="00672917" w:rsidP="006E131C">
            <w:pPr>
              <w:spacing w:line="0" w:lineRule="atLeast"/>
              <w:jc w:val="center"/>
              <w:rPr>
                <w:rFonts w:ascii="宋体" w:eastAsia="宋体" w:hAnsi="宋体" w:cs="宋体"/>
                <w:color w:val="000000" w:themeColor="text1"/>
                <w:sz w:val="24"/>
              </w:rPr>
            </w:pPr>
            <w:r w:rsidRPr="00672917">
              <w:rPr>
                <w:rFonts w:hint="eastAsia"/>
                <w:color w:val="000000" w:themeColor="text1"/>
                <w:sz w:val="24"/>
              </w:rPr>
              <w:t>高等音乐学院音乐教育体系综合改革实验教学中心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672917" w:rsidRDefault="00672917" w:rsidP="006E131C">
            <w:pPr>
              <w:jc w:val="center"/>
              <w:rPr>
                <w:rFonts w:ascii="仿宋_GB2312" w:hAnsi="宋体" w:cs="宋体"/>
                <w:color w:val="000000" w:themeColor="text1"/>
                <w:sz w:val="24"/>
              </w:rPr>
            </w:pPr>
            <w:r w:rsidRPr="00672917">
              <w:rPr>
                <w:rFonts w:ascii="仿宋_GB2312" w:hint="eastAsia"/>
                <w:color w:val="000000" w:themeColor="text1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672917" w:rsidRDefault="00672917" w:rsidP="006E131C">
            <w:pPr>
              <w:widowControl/>
              <w:jc w:val="center"/>
              <w:rPr>
                <w:rFonts w:ascii="仿宋_GB2312"/>
                <w:b/>
                <w:bCs/>
                <w:color w:val="000000" w:themeColor="text1"/>
                <w:kern w:val="0"/>
                <w:sz w:val="24"/>
              </w:rPr>
            </w:pPr>
            <w:r w:rsidRPr="00672917">
              <w:rPr>
                <w:rFonts w:ascii="仿宋_GB2312" w:hint="eastAsia"/>
                <w:b/>
                <w:bCs/>
                <w:color w:val="000000" w:themeColor="text1"/>
                <w:kern w:val="0"/>
                <w:sz w:val="24"/>
              </w:rPr>
              <w:t>暂缓通过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lastRenderedPageBreak/>
              <w:t>39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中央美术学院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摄影工作室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中央美术学院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版画技术工作室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中央美术学院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建筑教学实验中心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中央戏剧学院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教学实习演出中心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北京电子科技学院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电子与信息安全实验教学中心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外交学院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外交外事实验教学中心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北京航空航天大学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机械工程实验教学中心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北京航空航天大学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材料科学与工程实验教学中心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北京航空航天大学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热工实验教学中心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北京航空航天大学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环境工程实验教学中心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49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北京理工大学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基础化学教学实验中心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北京理工大学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生物实验教学中心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北京理工大学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航空航天工程实验教学中心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北京理工大学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交通与车辆实验教学中心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北京理工大学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数字媒体技术实验教学中心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中央民族大学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化学实验教学中心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中央民族大学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电子工程实验中心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中央民族大学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民族文化传播实验教学中心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北京协和医学院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护理技能实验中心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中国劳动关系学院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pacing w:val="-20"/>
                <w:sz w:val="24"/>
              </w:rPr>
            </w:pPr>
            <w:r w:rsidRPr="008C5C57">
              <w:rPr>
                <w:rFonts w:hint="eastAsia"/>
                <w:spacing w:val="-20"/>
                <w:sz w:val="24"/>
              </w:rPr>
              <w:t>劳动关系协调与发展实验教学中心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59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中华女子学院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pacing w:val="-20"/>
                <w:sz w:val="24"/>
              </w:rPr>
            </w:pPr>
            <w:r w:rsidRPr="008C5C57">
              <w:rPr>
                <w:rFonts w:hint="eastAsia"/>
                <w:spacing w:val="-20"/>
                <w:sz w:val="24"/>
              </w:rPr>
              <w:t>妇女儿童发展与教育实验教学中心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lastRenderedPageBreak/>
              <w:t>60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北京建筑工程学院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建筑与环境模拟实验教学中心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北京建筑工程学院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水环境实验教学中心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北京工业大学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软件工程实践教学中心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北京工业大学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热能与动力工程实验教学中心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北方工业大学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经济管理实验中心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北方工业大学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建工实验中心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北方工业大学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数字媒体艺术实验教学中心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北京工商大学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化学化工实验中心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北京工商大学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数字艺术制作中心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69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首都医科大学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口腔医学实践技能中心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首都医科大学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pacing w:val="-20"/>
                <w:sz w:val="24"/>
              </w:rPr>
            </w:pPr>
            <w:r w:rsidRPr="008C5C57">
              <w:rPr>
                <w:rFonts w:hint="eastAsia"/>
                <w:spacing w:val="-20"/>
                <w:sz w:val="24"/>
              </w:rPr>
              <w:t>公共卫生与预防医学实验教学中心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首都师范大学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美术教育实验教学中心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首都师范大学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多语种实验教学中心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首都经济贸易大学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管理科学与工程实验教学中心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首都经济贸易大学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传媒实验教学中心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北京服装学院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服装材料与工程实验教学中心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北京服装学院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服装服饰实验教学中心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sz w:val="24"/>
              </w:rPr>
            </w:pPr>
            <w:r w:rsidRPr="008C5C57">
              <w:rPr>
                <w:rFonts w:hint="eastAsia"/>
                <w:sz w:val="24"/>
              </w:rPr>
              <w:t>北京印刷学院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sz w:val="24"/>
              </w:rPr>
            </w:pPr>
            <w:r w:rsidRPr="008C5C57">
              <w:rPr>
                <w:rFonts w:hint="eastAsia"/>
                <w:sz w:val="24"/>
              </w:rPr>
              <w:t>印刷工程综合训练中心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2007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北京印刷学院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数字艺术教学实践中心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79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北京石油化工学院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环境工程教学与实验中心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北京农学院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spacing w:line="0" w:lineRule="atLeast"/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都市农业食品加工与食品安全实验教学中心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lastRenderedPageBreak/>
              <w:t>81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北京农学院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动物类实验教学中心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中国音乐学院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中国民族音乐实践教学中心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中国戏曲学院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8C5C57">
              <w:rPr>
                <w:rFonts w:hint="eastAsia"/>
                <w:sz w:val="24"/>
              </w:rPr>
              <w:t>动漫戏剧</w:t>
            </w:r>
            <w:proofErr w:type="gramEnd"/>
            <w:r w:rsidRPr="008C5C57">
              <w:rPr>
                <w:rFonts w:hint="eastAsia"/>
                <w:sz w:val="24"/>
              </w:rPr>
              <w:t>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84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中国戏曲学院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舞台实践教学中心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85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北京电影学院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声音实验中心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86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北京舞蹈学院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教学实习演出中心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87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北京信息科技大学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机械工程实验教学中心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88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北京信息科技大学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文</w:t>
            </w:r>
            <w:proofErr w:type="gramStart"/>
            <w:r w:rsidRPr="008C5C57">
              <w:rPr>
                <w:rFonts w:hint="eastAsia"/>
                <w:sz w:val="24"/>
              </w:rPr>
              <w:t>管综合</w:t>
            </w:r>
            <w:proofErr w:type="gramEnd"/>
            <w:r w:rsidRPr="008C5C57">
              <w:rPr>
                <w:rFonts w:hint="eastAsia"/>
                <w:sz w:val="24"/>
              </w:rPr>
              <w:t>实践教学中心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89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北京信息科技大学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计算机实验教学中心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90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北京联合大学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经贸实验教学中心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2008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91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北京城市学院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中药与生物技术实验教学中心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92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pacing w:val="-24"/>
                <w:sz w:val="24"/>
              </w:rPr>
            </w:pPr>
            <w:r w:rsidRPr="008C5C57">
              <w:rPr>
                <w:rFonts w:hint="eastAsia"/>
                <w:spacing w:val="-24"/>
                <w:sz w:val="24"/>
              </w:rPr>
              <w:t>北京邮电大学世纪学院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数字媒体实验教学中心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2009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  <w:tr w:rsidR="00672917" w:rsidRPr="008C5C57" w:rsidTr="006E131C">
        <w:trPr>
          <w:trHeight w:val="402"/>
        </w:trPr>
        <w:tc>
          <w:tcPr>
            <w:tcW w:w="735" w:type="dxa"/>
            <w:shd w:val="clear" w:color="auto" w:fill="auto"/>
            <w:vAlign w:val="center"/>
          </w:tcPr>
          <w:p w:rsidR="00672917" w:rsidRPr="008C5C57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 w:rsidRPr="008C5C57">
              <w:rPr>
                <w:rFonts w:ascii="仿宋_GB2312" w:hint="eastAsia"/>
                <w:bCs/>
                <w:kern w:val="0"/>
                <w:sz w:val="24"/>
              </w:rPr>
              <w:t>93</w:t>
            </w:r>
          </w:p>
        </w:tc>
        <w:tc>
          <w:tcPr>
            <w:tcW w:w="2160" w:type="dxa"/>
            <w:vAlign w:val="center"/>
          </w:tcPr>
          <w:p w:rsidR="00672917" w:rsidRPr="008C5C57" w:rsidRDefault="00672917" w:rsidP="006E131C">
            <w:pPr>
              <w:jc w:val="center"/>
              <w:rPr>
                <w:spacing w:val="-24"/>
                <w:sz w:val="24"/>
              </w:rPr>
            </w:pPr>
            <w:r w:rsidRPr="008C5C57">
              <w:rPr>
                <w:rFonts w:hint="eastAsia"/>
                <w:spacing w:val="-24"/>
                <w:sz w:val="24"/>
              </w:rPr>
              <w:t>北京邮电大学世纪学院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8C5C57">
              <w:rPr>
                <w:rFonts w:hint="eastAsia"/>
                <w:sz w:val="24"/>
              </w:rPr>
              <w:t>工程教育训练中心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72917" w:rsidRPr="008C5C57" w:rsidRDefault="00672917" w:rsidP="006E131C">
            <w:pPr>
              <w:jc w:val="center"/>
              <w:rPr>
                <w:rFonts w:ascii="仿宋_GB2312" w:hAnsi="宋体" w:cs="宋体"/>
                <w:sz w:val="24"/>
              </w:rPr>
            </w:pPr>
            <w:r w:rsidRPr="008C5C57">
              <w:rPr>
                <w:rFonts w:ascii="仿宋_GB2312" w:hint="eastAsia"/>
                <w:sz w:val="24"/>
              </w:rPr>
              <w:t>2010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672917" w:rsidRPr="00BA214F" w:rsidRDefault="00672917" w:rsidP="006E131C">
            <w:pPr>
              <w:widowControl/>
              <w:jc w:val="center"/>
              <w:rPr>
                <w:rFonts w:ascii="仿宋_GB2312"/>
                <w:bCs/>
                <w:kern w:val="0"/>
                <w:sz w:val="24"/>
              </w:rPr>
            </w:pPr>
            <w:r>
              <w:rPr>
                <w:rFonts w:ascii="仿宋_GB2312" w:hint="eastAsia"/>
                <w:bCs/>
                <w:kern w:val="0"/>
                <w:sz w:val="24"/>
              </w:rPr>
              <w:t>通过</w:t>
            </w:r>
          </w:p>
        </w:tc>
      </w:tr>
    </w:tbl>
    <w:p w:rsidR="00672917" w:rsidRPr="00221F13" w:rsidRDefault="00672917" w:rsidP="00672917"/>
    <w:p w:rsidR="00672917" w:rsidRDefault="00672917" w:rsidP="00672917"/>
    <w:p w:rsidR="00E16F18" w:rsidRDefault="00E16F18"/>
    <w:sectPr w:rsidR="00E16F18" w:rsidSect="0045219C">
      <w:footerReference w:type="even" r:id="rId7"/>
      <w:footerReference w:type="default" r:id="rId8"/>
      <w:type w:val="continuous"/>
      <w:pgSz w:w="11906" w:h="16838" w:code="9"/>
      <w:pgMar w:top="2098" w:right="1531" w:bottom="1985" w:left="1531" w:header="851" w:footer="1418" w:gutter="0"/>
      <w:cols w:space="425"/>
      <w:docGrid w:type="lines" w:linePitch="577" w:charSpace="-12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827" w:rsidRDefault="00C56827">
      <w:r>
        <w:separator/>
      </w:r>
    </w:p>
  </w:endnote>
  <w:endnote w:type="continuationSeparator" w:id="0">
    <w:p w:rsidR="00C56827" w:rsidRDefault="00C56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Default="001B13FF" w:rsidP="0045219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45219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5219C" w:rsidRDefault="0045219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Pr="0035609E" w:rsidRDefault="0045219C" w:rsidP="0045219C">
    <w:pPr>
      <w:pStyle w:val="a3"/>
      <w:framePr w:wrap="around" w:vAnchor="text" w:hAnchor="margin" w:xAlign="outside" w:y="1"/>
      <w:rPr>
        <w:rStyle w:val="a4"/>
        <w:sz w:val="28"/>
        <w:szCs w:val="28"/>
      </w:rPr>
    </w:pPr>
    <w:r w:rsidRPr="0035609E">
      <w:rPr>
        <w:rStyle w:val="a4"/>
        <w:rFonts w:hint="eastAsia"/>
        <w:sz w:val="28"/>
        <w:szCs w:val="28"/>
      </w:rPr>
      <w:t>—</w:t>
    </w:r>
    <w:r w:rsidR="001B13FF" w:rsidRPr="0035609E">
      <w:rPr>
        <w:rStyle w:val="a4"/>
        <w:sz w:val="28"/>
        <w:szCs w:val="28"/>
      </w:rPr>
      <w:fldChar w:fldCharType="begin"/>
    </w:r>
    <w:r w:rsidRPr="0035609E">
      <w:rPr>
        <w:rStyle w:val="a4"/>
        <w:sz w:val="28"/>
        <w:szCs w:val="28"/>
      </w:rPr>
      <w:instrText xml:space="preserve">PAGE  </w:instrText>
    </w:r>
    <w:r w:rsidR="001B13FF" w:rsidRPr="0035609E">
      <w:rPr>
        <w:rStyle w:val="a4"/>
        <w:sz w:val="28"/>
        <w:szCs w:val="28"/>
      </w:rPr>
      <w:fldChar w:fldCharType="separate"/>
    </w:r>
    <w:r w:rsidR="004C6347">
      <w:rPr>
        <w:rStyle w:val="a4"/>
        <w:noProof/>
        <w:sz w:val="28"/>
        <w:szCs w:val="28"/>
      </w:rPr>
      <w:t>5</w:t>
    </w:r>
    <w:r w:rsidR="001B13FF" w:rsidRPr="0035609E">
      <w:rPr>
        <w:rStyle w:val="a4"/>
        <w:sz w:val="28"/>
        <w:szCs w:val="28"/>
      </w:rPr>
      <w:fldChar w:fldCharType="end"/>
    </w:r>
    <w:r w:rsidRPr="0035609E">
      <w:rPr>
        <w:rStyle w:val="a4"/>
        <w:rFonts w:hint="eastAsia"/>
        <w:sz w:val="28"/>
        <w:szCs w:val="28"/>
      </w:rPr>
      <w:t>—</w:t>
    </w:r>
  </w:p>
  <w:p w:rsidR="0045219C" w:rsidRDefault="0045219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827" w:rsidRDefault="00C56827">
      <w:r>
        <w:separator/>
      </w:r>
    </w:p>
  </w:footnote>
  <w:footnote w:type="continuationSeparator" w:id="0">
    <w:p w:rsidR="00C56827" w:rsidRDefault="00C568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19C"/>
    <w:rsid w:val="001B13FF"/>
    <w:rsid w:val="001D412F"/>
    <w:rsid w:val="0045219C"/>
    <w:rsid w:val="004C6347"/>
    <w:rsid w:val="004C6992"/>
    <w:rsid w:val="00551D7B"/>
    <w:rsid w:val="005A3B76"/>
    <w:rsid w:val="00672917"/>
    <w:rsid w:val="00730443"/>
    <w:rsid w:val="007D6FC5"/>
    <w:rsid w:val="008B370F"/>
    <w:rsid w:val="009E3F50"/>
    <w:rsid w:val="00A47B45"/>
    <w:rsid w:val="00B31AD5"/>
    <w:rsid w:val="00B531FF"/>
    <w:rsid w:val="00BE7D9C"/>
    <w:rsid w:val="00C56827"/>
    <w:rsid w:val="00C7374D"/>
    <w:rsid w:val="00E16F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9C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52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4521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9C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52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4521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440</Words>
  <Characters>2510</Characters>
  <Application>Microsoft Office Word</Application>
  <DocSecurity>0</DocSecurity>
  <Lines>20</Lines>
  <Paragraphs>5</Paragraphs>
  <ScaleCrop>false</ScaleCrop>
  <Company/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付兴锋</cp:lastModifiedBy>
  <cp:revision>3</cp:revision>
  <dcterms:created xsi:type="dcterms:W3CDTF">2015-08-07T03:33:00Z</dcterms:created>
  <dcterms:modified xsi:type="dcterms:W3CDTF">2015-08-07T03:33:00Z</dcterms:modified>
</cp:coreProperties>
</file>