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53" w:rsidRDefault="003D1553" w:rsidP="003D1553">
      <w:pPr>
        <w:snapToGrid w:val="0"/>
        <w:spacing w:line="560" w:lineRule="exact"/>
        <w:rPr>
          <w:rFonts w:ascii="黑体" w:eastAsia="黑体" w:hAnsi="黑体"/>
          <w:spacing w:val="-4"/>
          <w:kern w:val="0"/>
          <w:szCs w:val="32"/>
        </w:rPr>
      </w:pPr>
      <w:r w:rsidRPr="00B14E60">
        <w:rPr>
          <w:rFonts w:ascii="黑体" w:eastAsia="黑体" w:hAnsi="黑体"/>
          <w:spacing w:val="-4"/>
          <w:kern w:val="0"/>
          <w:szCs w:val="32"/>
        </w:rPr>
        <w:t>附件1</w:t>
      </w:r>
    </w:p>
    <w:p w:rsidR="003D1553" w:rsidRPr="00B14E60" w:rsidRDefault="003D1553" w:rsidP="003D1553">
      <w:pPr>
        <w:snapToGrid w:val="0"/>
        <w:spacing w:line="560" w:lineRule="exact"/>
        <w:rPr>
          <w:rFonts w:ascii="黑体" w:eastAsia="黑体" w:hAnsi="黑体"/>
          <w:spacing w:val="-4"/>
          <w:kern w:val="0"/>
          <w:szCs w:val="32"/>
        </w:rPr>
      </w:pPr>
    </w:p>
    <w:p w:rsidR="003D1553" w:rsidRPr="00B87F80" w:rsidRDefault="003D1553" w:rsidP="003D1553">
      <w:pPr>
        <w:snapToGrid w:val="0"/>
        <w:spacing w:line="560" w:lineRule="exact"/>
        <w:jc w:val="center"/>
        <w:rPr>
          <w:rFonts w:ascii="方正小标宋简体" w:eastAsia="方正小标宋简体" w:hAnsi="宋体"/>
          <w:spacing w:val="-4"/>
          <w:kern w:val="0"/>
          <w:sz w:val="44"/>
          <w:szCs w:val="44"/>
        </w:rPr>
      </w:pPr>
      <w:r w:rsidRPr="00B36A82">
        <w:rPr>
          <w:rFonts w:ascii="方正小标宋简体" w:eastAsia="方正小标宋简体" w:hAnsi="宋体" w:hint="eastAsia"/>
          <w:spacing w:val="-4"/>
          <w:kern w:val="0"/>
          <w:sz w:val="44"/>
          <w:szCs w:val="44"/>
        </w:rPr>
        <w:t>系列活动作品要求</w:t>
      </w:r>
    </w:p>
    <w:p w:rsidR="003D1553" w:rsidRPr="00B14E60" w:rsidRDefault="003D1553" w:rsidP="003D1553">
      <w:pPr>
        <w:snapToGrid w:val="0"/>
        <w:spacing w:line="560" w:lineRule="exact"/>
        <w:jc w:val="center"/>
        <w:rPr>
          <w:rFonts w:ascii="方正小标宋简体" w:eastAsia="方正小标宋简体" w:hAnsi="宋体"/>
          <w:spacing w:val="-4"/>
          <w:kern w:val="0"/>
          <w:sz w:val="36"/>
          <w:szCs w:val="36"/>
        </w:rPr>
      </w:pPr>
    </w:p>
    <w:p w:rsidR="003D1553" w:rsidRDefault="003D1553" w:rsidP="003D1553">
      <w:pPr>
        <w:pStyle w:val="a4"/>
        <w:spacing w:line="560" w:lineRule="exact"/>
        <w:ind w:firstLine="640"/>
        <w:rPr>
          <w:rFonts w:ascii="仿宋_GB2312" w:eastAsia="仿宋_GB2312"/>
          <w:sz w:val="32"/>
          <w:szCs w:val="32"/>
        </w:rPr>
      </w:pPr>
      <w:proofErr w:type="spellStart"/>
      <w:r>
        <w:rPr>
          <w:rFonts w:ascii="仿宋_GB2312" w:eastAsia="仿宋_GB2312" w:hint="eastAsia"/>
          <w:sz w:val="32"/>
          <w:szCs w:val="32"/>
        </w:rPr>
        <w:t>各活动根据赛事形式和内容不同，对参赛作品及提交形式要求如下</w:t>
      </w:r>
      <w:proofErr w:type="spellEnd"/>
      <w:r>
        <w:rPr>
          <w:rFonts w:ascii="仿宋_GB2312" w:eastAsia="仿宋_GB2312" w:hint="eastAsia"/>
          <w:sz w:val="32"/>
          <w:szCs w:val="32"/>
        </w:rPr>
        <w:t>：</w:t>
      </w:r>
    </w:p>
    <w:p w:rsidR="003D1553" w:rsidRDefault="003D1553" w:rsidP="003D1553">
      <w:pPr>
        <w:pStyle w:val="a4"/>
        <w:spacing w:line="560" w:lineRule="exact"/>
        <w:ind w:firstLine="640"/>
        <w:rPr>
          <w:rFonts w:ascii="黑体" w:eastAsia="黑体" w:hAnsi="黑体"/>
          <w:sz w:val="32"/>
          <w:szCs w:val="32"/>
        </w:rPr>
      </w:pPr>
      <w:r>
        <w:rPr>
          <w:rFonts w:ascii="黑体" w:eastAsia="黑体" w:hAnsi="黑体" w:hint="eastAsia"/>
          <w:sz w:val="32"/>
          <w:szCs w:val="32"/>
        </w:rPr>
        <w:t>一、“</w:t>
      </w:r>
      <w:proofErr w:type="spellStart"/>
      <w:r>
        <w:rPr>
          <w:rFonts w:ascii="黑体" w:eastAsia="黑体" w:hAnsi="黑体" w:hint="eastAsia"/>
          <w:sz w:val="32"/>
          <w:szCs w:val="32"/>
        </w:rPr>
        <w:t>诵读中国”经典诵读比赛</w:t>
      </w:r>
      <w:proofErr w:type="spellEnd"/>
    </w:p>
    <w:p w:rsidR="003D1553" w:rsidRPr="000828C8" w:rsidRDefault="003D1553" w:rsidP="003D1553">
      <w:pPr>
        <w:pStyle w:val="a4"/>
        <w:spacing w:line="560" w:lineRule="exact"/>
        <w:ind w:firstLine="640"/>
        <w:rPr>
          <w:rStyle w:val="a3"/>
          <w:rFonts w:ascii="楷体_GB2312" w:eastAsia="楷体_GB2312" w:hAnsi="楷体"/>
          <w:bCs/>
          <w:i w:val="0"/>
          <w:iCs w:val="0"/>
          <w:kern w:val="0"/>
          <w:sz w:val="32"/>
          <w:szCs w:val="32"/>
        </w:rPr>
      </w:pPr>
      <w:r w:rsidRPr="000828C8">
        <w:rPr>
          <w:rStyle w:val="a3"/>
          <w:rFonts w:ascii="楷体_GB2312" w:eastAsia="楷体_GB2312" w:hAnsi="楷体" w:hint="eastAsia"/>
          <w:bCs/>
          <w:i w:val="0"/>
          <w:sz w:val="32"/>
          <w:szCs w:val="32"/>
        </w:rPr>
        <w:t>（</w:t>
      </w:r>
      <w:proofErr w:type="spellStart"/>
      <w:r w:rsidRPr="000828C8">
        <w:rPr>
          <w:rStyle w:val="a3"/>
          <w:rFonts w:ascii="楷体_GB2312" w:eastAsia="楷体_GB2312" w:hAnsi="楷体" w:hint="eastAsia"/>
          <w:bCs/>
          <w:i w:val="0"/>
          <w:sz w:val="32"/>
          <w:szCs w:val="32"/>
        </w:rPr>
        <w:t>一）内容要求</w:t>
      </w:r>
      <w:proofErr w:type="spellEnd"/>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hint="eastAsia"/>
          <w:sz w:val="32"/>
          <w:szCs w:val="32"/>
        </w:rPr>
        <w:t>1.体现中华优秀传统文化、革命文化和社会主义先进文化，或彰显中华语言文化魅力，展现当地深厚历史文化特点的中华经典诗文。</w:t>
      </w:r>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hint="eastAsia"/>
          <w:sz w:val="32"/>
          <w:szCs w:val="32"/>
        </w:rPr>
        <w:t>2.反映人民群众对美好生活的向往，抒发家国情怀，弘扬正能量，以及歌颂为全面建成小康社会而奋斗的英雄楷模等优秀作品。</w:t>
      </w:r>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hint="eastAsia"/>
          <w:sz w:val="32"/>
          <w:szCs w:val="32"/>
        </w:rPr>
        <w:t>3.古代、近现代和当代有社会影响力的优秀文学作品以及</w:t>
      </w:r>
      <w:r>
        <w:rPr>
          <w:rFonts w:ascii="仿宋_GB2312" w:eastAsia="仿宋_GB2312" w:hint="eastAsia"/>
          <w:bCs/>
          <w:sz w:val="32"/>
          <w:szCs w:val="32"/>
        </w:rPr>
        <w:t>教育部统编版中小学语文教材课文</w:t>
      </w:r>
      <w:r>
        <w:rPr>
          <w:rFonts w:ascii="仿宋_GB2312" w:eastAsia="仿宋_GB2312" w:hint="eastAsia"/>
          <w:sz w:val="32"/>
          <w:szCs w:val="32"/>
        </w:rPr>
        <w:t>等，体裁不限。</w:t>
      </w:r>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hint="eastAsia"/>
          <w:sz w:val="32"/>
          <w:szCs w:val="32"/>
        </w:rPr>
        <w:t>4.歌颂为打赢疫情防控阻击战做出贡献的一线医护人员、各行业英雄，体现全国人民众志成城、共同战“疫”的优秀作品。</w:t>
      </w:r>
    </w:p>
    <w:p w:rsidR="003D1553" w:rsidRPr="000828C8" w:rsidRDefault="003D1553" w:rsidP="003D1553">
      <w:pPr>
        <w:pStyle w:val="a4"/>
        <w:spacing w:line="560" w:lineRule="exact"/>
        <w:ind w:firstLine="640"/>
        <w:rPr>
          <w:rStyle w:val="a3"/>
          <w:rFonts w:ascii="楷体_GB2312" w:eastAsia="楷体_GB2312" w:hAnsi="楷体"/>
          <w:bCs/>
          <w:i w:val="0"/>
          <w:sz w:val="32"/>
          <w:szCs w:val="32"/>
        </w:rPr>
      </w:pPr>
      <w:r w:rsidRPr="000828C8">
        <w:rPr>
          <w:rStyle w:val="a3"/>
          <w:rFonts w:ascii="楷体_GB2312" w:eastAsia="楷体_GB2312" w:hAnsi="楷体" w:hint="eastAsia"/>
          <w:bCs/>
          <w:i w:val="0"/>
          <w:sz w:val="32"/>
          <w:szCs w:val="32"/>
        </w:rPr>
        <w:t>（</w:t>
      </w:r>
      <w:proofErr w:type="spellStart"/>
      <w:r w:rsidRPr="000828C8">
        <w:rPr>
          <w:rStyle w:val="a3"/>
          <w:rFonts w:ascii="楷体_GB2312" w:eastAsia="楷体_GB2312" w:hAnsi="楷体" w:hint="eastAsia"/>
          <w:bCs/>
          <w:i w:val="0"/>
          <w:sz w:val="32"/>
          <w:szCs w:val="32"/>
        </w:rPr>
        <w:t>二）分组及形式要求</w:t>
      </w:r>
      <w:proofErr w:type="spellEnd"/>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分组情况：小学生组、中学生组。</w:t>
      </w:r>
    </w:p>
    <w:p w:rsidR="003D1553" w:rsidRPr="006F418E" w:rsidRDefault="003D1553" w:rsidP="003D1553">
      <w:pPr>
        <w:pStyle w:val="a4"/>
        <w:spacing w:line="560" w:lineRule="exact"/>
        <w:ind w:firstLine="640"/>
        <w:rPr>
          <w:rFonts w:ascii="仿宋_GB2312" w:eastAsia="仿宋_GB2312" w:cs="楷体"/>
          <w:sz w:val="32"/>
          <w:szCs w:val="32"/>
        </w:rPr>
      </w:pPr>
      <w:r>
        <w:rPr>
          <w:rFonts w:ascii="仿宋_GB2312" w:eastAsia="仿宋_GB2312" w:hint="eastAsia"/>
          <w:sz w:val="32"/>
          <w:szCs w:val="32"/>
        </w:rPr>
        <w:t>2</w:t>
      </w:r>
      <w:r>
        <w:rPr>
          <w:rFonts w:ascii="仿宋_GB2312" w:eastAsia="仿宋_GB2312"/>
          <w:sz w:val="32"/>
          <w:szCs w:val="32"/>
        </w:rPr>
        <w:t>.</w:t>
      </w:r>
      <w:r>
        <w:rPr>
          <w:rFonts w:ascii="仿宋_GB2312" w:eastAsia="仿宋_GB2312" w:hint="eastAsia"/>
          <w:sz w:val="32"/>
          <w:szCs w:val="32"/>
        </w:rPr>
        <w:t>个人或团队诵读，团队赛要求5人及以上组队创作集体诵读作品，鼓励以班级、社团为单位集体诵读。作品可通过音乐、服装、吟诵等辅助手段融合展现诵读内容。视频作品必须同期录</w:t>
      </w:r>
      <w:r>
        <w:rPr>
          <w:rFonts w:ascii="仿宋_GB2312" w:eastAsia="仿宋_GB2312" w:hint="eastAsia"/>
          <w:sz w:val="32"/>
          <w:szCs w:val="32"/>
        </w:rPr>
        <w:lastRenderedPageBreak/>
        <w:t>音，不得后期配音。</w:t>
      </w:r>
    </w:p>
    <w:p w:rsidR="003D1553" w:rsidRPr="000828C8" w:rsidRDefault="003D1553" w:rsidP="003D1553">
      <w:pPr>
        <w:pStyle w:val="a4"/>
        <w:spacing w:line="560" w:lineRule="exact"/>
        <w:ind w:firstLine="640"/>
        <w:rPr>
          <w:rStyle w:val="a3"/>
          <w:rFonts w:ascii="楷体_GB2312" w:eastAsia="楷体_GB2312" w:hAnsi="楷体"/>
          <w:bCs/>
          <w:i w:val="0"/>
          <w:sz w:val="32"/>
          <w:szCs w:val="32"/>
        </w:rPr>
      </w:pPr>
      <w:r w:rsidRPr="000828C8">
        <w:rPr>
          <w:rStyle w:val="a3"/>
          <w:rFonts w:ascii="楷体_GB2312" w:eastAsia="楷体_GB2312" w:hAnsi="楷体" w:hint="eastAsia"/>
          <w:bCs/>
          <w:i w:val="0"/>
          <w:sz w:val="32"/>
          <w:szCs w:val="32"/>
        </w:rPr>
        <w:t>（</w:t>
      </w:r>
      <w:proofErr w:type="spellStart"/>
      <w:r w:rsidRPr="000828C8">
        <w:rPr>
          <w:rStyle w:val="a3"/>
          <w:rFonts w:ascii="楷体_GB2312" w:eastAsia="楷体_GB2312" w:hAnsi="楷体" w:hint="eastAsia"/>
          <w:bCs/>
          <w:i w:val="0"/>
          <w:sz w:val="32"/>
          <w:szCs w:val="32"/>
        </w:rPr>
        <w:t>三）决赛提交要求</w:t>
      </w:r>
      <w:proofErr w:type="spellEnd"/>
    </w:p>
    <w:p w:rsidR="003D1553" w:rsidRDefault="003D1553" w:rsidP="003D1553">
      <w:pPr>
        <w:pStyle w:val="a4"/>
        <w:spacing w:line="560" w:lineRule="exact"/>
        <w:ind w:firstLine="640"/>
        <w:rPr>
          <w:rFonts w:ascii="仿宋_GB2312" w:eastAsia="仿宋_GB2312"/>
          <w:sz w:val="32"/>
          <w:szCs w:val="32"/>
        </w:rPr>
      </w:pPr>
      <w:r w:rsidRPr="00B14E60">
        <w:rPr>
          <w:rFonts w:ascii="仿宋_GB2312" w:eastAsia="仿宋_GB2312" w:hAnsi="宋体" w:cs="仿宋_GB2312" w:hint="eastAsia"/>
          <w:sz w:val="32"/>
          <w:szCs w:val="32"/>
        </w:rPr>
        <w:t>每</w:t>
      </w:r>
      <w:r w:rsidRPr="00B14E60">
        <w:rPr>
          <w:rFonts w:ascii="仿宋_GB2312" w:eastAsia="仿宋_GB2312" w:hAnsi="宋体" w:cs="仿宋_GB2312"/>
          <w:sz w:val="32"/>
          <w:szCs w:val="32"/>
        </w:rPr>
        <w:t>区、</w:t>
      </w:r>
      <w:r w:rsidRPr="00B14E60">
        <w:rPr>
          <w:rFonts w:ascii="仿宋_GB2312" w:eastAsia="仿宋_GB2312" w:hAnsi="宋体" w:cs="仿宋_GB2312" w:hint="eastAsia"/>
          <w:sz w:val="32"/>
          <w:szCs w:val="32"/>
        </w:rPr>
        <w:t>每组推荐作品数不</w:t>
      </w:r>
      <w:r w:rsidRPr="00B14E60">
        <w:rPr>
          <w:rFonts w:ascii="仿宋_GB2312" w:eastAsia="仿宋_GB2312" w:hAnsi="宋体" w:cs="仿宋_GB2312"/>
          <w:sz w:val="32"/>
          <w:szCs w:val="32"/>
        </w:rPr>
        <w:t>超过</w:t>
      </w:r>
      <w:r w:rsidRPr="00B14E60">
        <w:rPr>
          <w:rFonts w:ascii="仿宋_GB2312" w:eastAsia="仿宋_GB2312" w:hAnsi="宋体" w:cs="仿宋_GB2312" w:hint="eastAsia"/>
          <w:sz w:val="32"/>
          <w:szCs w:val="32"/>
        </w:rPr>
        <w:t>1</w:t>
      </w:r>
      <w:r w:rsidRPr="00B14E60">
        <w:rPr>
          <w:rFonts w:ascii="仿宋_GB2312" w:eastAsia="仿宋_GB2312" w:hAnsi="宋体" w:cs="仿宋_GB2312"/>
          <w:sz w:val="32"/>
          <w:szCs w:val="32"/>
        </w:rPr>
        <w:t>0</w:t>
      </w:r>
      <w:r w:rsidRPr="00B14E60">
        <w:rPr>
          <w:rFonts w:ascii="仿宋_GB2312" w:eastAsia="仿宋_GB2312" w:hAnsi="宋体" w:cs="仿宋_GB2312" w:hint="eastAsia"/>
          <w:sz w:val="32"/>
          <w:szCs w:val="32"/>
        </w:rPr>
        <w:t>个，登录资源在线征集系统</w:t>
      </w:r>
      <w:hyperlink r:id="rId4" w:anchor="/_blank" w:tgtFrame="http://bjedures.bjedu.cn/ggzypt/?ticket=ST-32-iwoi7SNuzSXmx6CIQGxT-bjedures.bjedu.cn" w:history="1">
        <w:r w:rsidRPr="00B14E60">
          <w:rPr>
            <w:rFonts w:ascii="仿宋_GB2312" w:eastAsia="仿宋_GB2312" w:hAnsi="宋体" w:cs="仿宋_GB2312" w:hint="eastAsia"/>
            <w:sz w:val="32"/>
            <w:szCs w:val="32"/>
          </w:rPr>
          <w:t>http://bjedures.bjedu.cn/c4r</w:t>
        </w:r>
      </w:hyperlink>
      <w:r w:rsidRPr="00B14E60">
        <w:rPr>
          <w:rFonts w:ascii="仿宋_GB2312" w:eastAsia="仿宋_GB2312" w:hAnsi="宋体" w:cs="仿宋_GB2312" w:hint="eastAsia"/>
          <w:sz w:val="32"/>
          <w:szCs w:val="32"/>
        </w:rPr>
        <w:t>上传</w:t>
      </w:r>
      <w:r>
        <w:rPr>
          <w:rFonts w:ascii="仿宋_GB2312" w:eastAsia="仿宋_GB2312" w:hint="eastAsia"/>
          <w:sz w:val="32"/>
          <w:szCs w:val="32"/>
        </w:rPr>
        <w:t>诵读作品</w:t>
      </w:r>
      <w:r w:rsidRPr="008F790A">
        <w:rPr>
          <w:rFonts w:ascii="仿宋_GB2312" w:eastAsia="仿宋_GB2312" w:hint="eastAsia"/>
          <w:sz w:val="32"/>
          <w:szCs w:val="32"/>
        </w:rPr>
        <w:t>。视频</w:t>
      </w:r>
      <w:r w:rsidRPr="008F790A">
        <w:rPr>
          <w:rFonts w:ascii="仿宋_GB2312" w:eastAsia="仿宋_GB2312" w:cs="仿宋_GB2312" w:hint="eastAsia"/>
          <w:sz w:val="32"/>
          <w:szCs w:val="32"/>
        </w:rPr>
        <w:t>时长应控制在</w:t>
      </w:r>
      <w:r w:rsidRPr="008F790A">
        <w:rPr>
          <w:rFonts w:ascii="仿宋_GB2312" w:eastAsia="仿宋_GB2312" w:cs="仿宋_GB2312"/>
          <w:sz w:val="32"/>
          <w:szCs w:val="32"/>
        </w:rPr>
        <w:t>3</w:t>
      </w:r>
      <w:r>
        <w:rPr>
          <w:rFonts w:ascii="仿宋_GB2312" w:eastAsia="仿宋_GB2312" w:cs="仿宋_GB2312" w:hint="eastAsia"/>
          <w:sz w:val="32"/>
          <w:szCs w:val="32"/>
        </w:rPr>
        <w:t>—</w:t>
      </w:r>
      <w:r w:rsidRPr="008F790A">
        <w:rPr>
          <w:rFonts w:ascii="仿宋_GB2312" w:eastAsia="仿宋_GB2312" w:cs="仿宋_GB2312"/>
          <w:sz w:val="32"/>
          <w:szCs w:val="32"/>
        </w:rPr>
        <w:t>6</w:t>
      </w:r>
      <w:r w:rsidRPr="008F790A">
        <w:rPr>
          <w:rFonts w:ascii="仿宋_GB2312" w:eastAsia="仿宋_GB2312" w:cs="仿宋_GB2312" w:hint="eastAsia"/>
          <w:sz w:val="32"/>
          <w:szCs w:val="32"/>
        </w:rPr>
        <w:t>分钟，</w:t>
      </w:r>
      <w:r w:rsidRPr="008F790A">
        <w:rPr>
          <w:rFonts w:ascii="仿宋_GB2312" w:eastAsia="仿宋_GB2312" w:hint="eastAsia"/>
          <w:sz w:val="32"/>
          <w:szCs w:val="32"/>
        </w:rPr>
        <w:t>格式统一采用MP4格式，分辨率不低于1280*720，视频文件大小不得超过1G。</w:t>
      </w:r>
      <w:r w:rsidRPr="008F790A">
        <w:rPr>
          <w:rFonts w:ascii="仿宋_GB2312" w:eastAsia="仿宋_GB2312" w:cs="仿宋_GB2312" w:hint="eastAsia"/>
          <w:sz w:val="32"/>
          <w:szCs w:val="32"/>
        </w:rPr>
        <w:t>要求图像清晰稳定、构图合理、声音清楚，</w:t>
      </w:r>
      <w:r w:rsidRPr="008F790A">
        <w:rPr>
          <w:rFonts w:ascii="仿宋_GB2312" w:eastAsia="仿宋_GB2312" w:hint="eastAsia"/>
          <w:sz w:val="32"/>
          <w:szCs w:val="32"/>
        </w:rPr>
        <w:t>视频开头须注明作品名称、参赛者单位、姓名及组别等信息。</w:t>
      </w:r>
    </w:p>
    <w:p w:rsidR="003D1553" w:rsidRDefault="003D1553" w:rsidP="003D1553">
      <w:pPr>
        <w:pStyle w:val="a4"/>
        <w:spacing w:line="560" w:lineRule="exact"/>
        <w:ind w:firstLine="640"/>
        <w:rPr>
          <w:rFonts w:ascii="黑体" w:eastAsia="黑体" w:hAnsi="黑体" w:cs="仿宋_GB2312"/>
          <w:kern w:val="0"/>
          <w:sz w:val="32"/>
          <w:szCs w:val="32"/>
        </w:rPr>
      </w:pPr>
      <w:r>
        <w:rPr>
          <w:rFonts w:ascii="黑体" w:eastAsia="黑体" w:hAnsi="黑体" w:hint="eastAsia"/>
          <w:sz w:val="32"/>
          <w:szCs w:val="32"/>
        </w:rPr>
        <w:t>二</w:t>
      </w:r>
      <w:r>
        <w:rPr>
          <w:rFonts w:ascii="黑体" w:eastAsia="黑体" w:hAnsi="黑体" w:cs="仿宋_GB2312" w:hint="eastAsia"/>
          <w:kern w:val="0"/>
          <w:sz w:val="32"/>
          <w:szCs w:val="32"/>
        </w:rPr>
        <w:t>、</w:t>
      </w:r>
      <w:r w:rsidRPr="006132B7">
        <w:rPr>
          <w:rFonts w:ascii="黑体" w:eastAsia="黑体" w:hAnsi="黑体" w:hint="eastAsia"/>
          <w:sz w:val="32"/>
          <w:szCs w:val="32"/>
        </w:rPr>
        <w:t>“</w:t>
      </w:r>
      <w:proofErr w:type="spellStart"/>
      <w:r w:rsidRPr="006132B7">
        <w:rPr>
          <w:rFonts w:ascii="黑体" w:eastAsia="黑体" w:hAnsi="黑体" w:hint="eastAsia"/>
          <w:sz w:val="32"/>
          <w:szCs w:val="32"/>
        </w:rPr>
        <w:t>诗教中国”诗词讲解</w:t>
      </w:r>
      <w:r>
        <w:rPr>
          <w:rFonts w:ascii="黑体" w:eastAsia="黑体" w:hAnsi="黑体" w:hint="eastAsia"/>
          <w:sz w:val="32"/>
          <w:szCs w:val="32"/>
        </w:rPr>
        <w:t>比赛</w:t>
      </w:r>
      <w:proofErr w:type="spellEnd"/>
    </w:p>
    <w:p w:rsidR="003D1553" w:rsidRPr="000828C8" w:rsidRDefault="003D1553" w:rsidP="003D1553">
      <w:pPr>
        <w:pStyle w:val="a4"/>
        <w:spacing w:line="560" w:lineRule="exact"/>
        <w:ind w:firstLine="640"/>
        <w:rPr>
          <w:rStyle w:val="a3"/>
          <w:rFonts w:ascii="楷体_GB2312" w:eastAsia="楷体_GB2312" w:hAnsi="楷体"/>
          <w:bCs/>
          <w:i w:val="0"/>
          <w:sz w:val="32"/>
          <w:szCs w:val="32"/>
        </w:rPr>
      </w:pPr>
      <w:r w:rsidRPr="000828C8">
        <w:rPr>
          <w:rStyle w:val="a3"/>
          <w:rFonts w:ascii="楷体_GB2312" w:eastAsia="楷体_GB2312" w:hAnsi="楷体" w:hint="eastAsia"/>
          <w:bCs/>
          <w:i w:val="0"/>
          <w:sz w:val="32"/>
          <w:szCs w:val="32"/>
        </w:rPr>
        <w:t>（</w:t>
      </w:r>
      <w:proofErr w:type="spellStart"/>
      <w:r w:rsidRPr="000828C8">
        <w:rPr>
          <w:rStyle w:val="a3"/>
          <w:rFonts w:ascii="楷体_GB2312" w:eastAsia="楷体_GB2312" w:hAnsi="楷体" w:hint="eastAsia"/>
          <w:bCs/>
          <w:i w:val="0"/>
          <w:sz w:val="32"/>
          <w:szCs w:val="32"/>
        </w:rPr>
        <w:t>一）内容要求</w:t>
      </w:r>
      <w:proofErr w:type="spellEnd"/>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参赛者按照课堂教学相关要求，遵循诗词教育基本规律和学术规范，进行以中华古诗词教学为主要内容的教学设</w:t>
      </w:r>
      <w:r w:rsidRPr="00F11081">
        <w:rPr>
          <w:rFonts w:ascii="仿宋_GB2312" w:eastAsia="仿宋_GB2312" w:cs="仿宋_GB2312" w:hint="eastAsia"/>
          <w:sz w:val="32"/>
          <w:szCs w:val="32"/>
        </w:rPr>
        <w:t>计和微课比赛。比赛围绕中华诗教精神传承发展的核心要求，特别</w:t>
      </w:r>
      <w:r>
        <w:rPr>
          <w:rFonts w:ascii="仿宋_GB2312" w:eastAsia="仿宋_GB2312" w:cs="仿宋_GB2312" w:hint="eastAsia"/>
          <w:sz w:val="32"/>
          <w:szCs w:val="32"/>
        </w:rPr>
        <w:t>是在全国人民团结奋斗、打赢</w:t>
      </w:r>
      <w:r>
        <w:rPr>
          <w:rFonts w:ascii="仿宋_GB2312" w:eastAsia="仿宋_GB2312" w:hint="eastAsia"/>
          <w:sz w:val="32"/>
          <w:szCs w:val="32"/>
        </w:rPr>
        <w:t>疫情防控阻击战</w:t>
      </w:r>
      <w:r>
        <w:rPr>
          <w:rFonts w:ascii="仿宋_GB2312" w:eastAsia="仿宋_GB2312" w:cs="仿宋_GB2312" w:hint="eastAsia"/>
          <w:sz w:val="32"/>
          <w:szCs w:val="32"/>
        </w:rPr>
        <w:t>的形势下，着重挖掘、凝练、阐释和讲解经典诗词中蕴含的爱国精神、民族正气、忧患意识、道德胸襟、博爱情怀和艺术魅力。</w:t>
      </w:r>
    </w:p>
    <w:p w:rsidR="003D1553" w:rsidRDefault="003D1553" w:rsidP="003D1553">
      <w:pPr>
        <w:pStyle w:val="a4"/>
        <w:spacing w:line="560" w:lineRule="exact"/>
        <w:ind w:firstLine="640"/>
        <w:rPr>
          <w:rFonts w:ascii="仿宋_GB2312" w:eastAsia="仿宋_GB2312"/>
          <w:sz w:val="32"/>
          <w:szCs w:val="32"/>
        </w:rPr>
      </w:pPr>
      <w:proofErr w:type="spellStart"/>
      <w:r>
        <w:rPr>
          <w:rFonts w:ascii="仿宋_GB2312" w:eastAsia="仿宋_GB2312" w:cs="仿宋_GB2312" w:hint="eastAsia"/>
          <w:bCs/>
          <w:sz w:val="32"/>
          <w:szCs w:val="32"/>
        </w:rPr>
        <w:t>选篇范围以教育部统编版中小学语文教材收录的古典诗词作品、红色经典诗词作品为主</w:t>
      </w:r>
      <w:proofErr w:type="spellEnd"/>
      <w:r>
        <w:rPr>
          <w:rFonts w:ascii="仿宋_GB2312" w:eastAsia="仿宋_GB2312" w:cs="仿宋_GB2312" w:hint="eastAsia"/>
          <w:bCs/>
          <w:sz w:val="32"/>
          <w:szCs w:val="32"/>
        </w:rPr>
        <w:t>。</w:t>
      </w:r>
    </w:p>
    <w:p w:rsidR="003D1553" w:rsidRPr="000828C8" w:rsidRDefault="003D1553" w:rsidP="003D1553">
      <w:pPr>
        <w:pStyle w:val="a4"/>
        <w:spacing w:line="560" w:lineRule="exact"/>
        <w:ind w:firstLine="640"/>
        <w:rPr>
          <w:rStyle w:val="a3"/>
          <w:rFonts w:ascii="楷体_GB2312" w:eastAsia="楷体_GB2312" w:hAnsi="楷体"/>
          <w:bCs/>
          <w:i w:val="0"/>
          <w:sz w:val="32"/>
          <w:szCs w:val="32"/>
        </w:rPr>
      </w:pPr>
      <w:r w:rsidRPr="000828C8">
        <w:rPr>
          <w:rStyle w:val="a3"/>
          <w:rFonts w:ascii="楷体_GB2312" w:eastAsia="楷体_GB2312" w:hAnsi="楷体" w:hint="eastAsia"/>
          <w:bCs/>
          <w:i w:val="0"/>
          <w:sz w:val="32"/>
          <w:szCs w:val="32"/>
        </w:rPr>
        <w:t>（</w:t>
      </w:r>
      <w:proofErr w:type="spellStart"/>
      <w:r w:rsidRPr="000828C8">
        <w:rPr>
          <w:rStyle w:val="a3"/>
          <w:rFonts w:ascii="楷体_GB2312" w:eastAsia="楷体_GB2312" w:hAnsi="楷体" w:hint="eastAsia"/>
          <w:bCs/>
          <w:i w:val="0"/>
          <w:sz w:val="32"/>
          <w:szCs w:val="32"/>
        </w:rPr>
        <w:t>二）分组及形式要求</w:t>
      </w:r>
      <w:proofErr w:type="spellEnd"/>
    </w:p>
    <w:p w:rsidR="003D1553" w:rsidRDefault="003D1553" w:rsidP="003D1553">
      <w:pPr>
        <w:pStyle w:val="a4"/>
        <w:spacing w:line="560" w:lineRule="exact"/>
        <w:ind w:firstLine="640"/>
        <w:rPr>
          <w:rFonts w:ascii="仿宋_GB2312" w:eastAsia="仿宋_GB2312" w:cs="楷体"/>
          <w:sz w:val="32"/>
          <w:szCs w:val="32"/>
        </w:rPr>
      </w:pPr>
      <w:r>
        <w:rPr>
          <w:rFonts w:ascii="仿宋_GB2312" w:eastAsia="仿宋_GB2312" w:cs="楷体" w:hint="eastAsia"/>
          <w:sz w:val="32"/>
          <w:szCs w:val="32"/>
        </w:rPr>
        <w:t>1</w:t>
      </w:r>
      <w:r>
        <w:rPr>
          <w:rFonts w:ascii="仿宋_GB2312" w:eastAsia="仿宋_GB2312" w:cs="楷体"/>
          <w:sz w:val="32"/>
          <w:szCs w:val="32"/>
        </w:rPr>
        <w:t>.</w:t>
      </w:r>
      <w:r>
        <w:rPr>
          <w:rFonts w:ascii="仿宋_GB2312" w:eastAsia="仿宋_GB2312" w:cs="楷体" w:hint="eastAsia"/>
          <w:sz w:val="32"/>
          <w:szCs w:val="32"/>
        </w:rPr>
        <w:t>分组情况：</w:t>
      </w:r>
      <w:r w:rsidRPr="002117F7">
        <w:rPr>
          <w:rFonts w:ascii="仿宋_GB2312" w:eastAsia="仿宋_GB2312" w:cs="楷体" w:hint="eastAsia"/>
          <w:sz w:val="32"/>
          <w:szCs w:val="32"/>
        </w:rPr>
        <w:t>小学教师</w:t>
      </w:r>
      <w:r>
        <w:rPr>
          <w:rFonts w:ascii="仿宋_GB2312" w:eastAsia="仿宋_GB2312" w:cs="楷体" w:hint="eastAsia"/>
          <w:sz w:val="32"/>
          <w:szCs w:val="32"/>
        </w:rPr>
        <w:t>组、</w:t>
      </w:r>
      <w:r w:rsidRPr="002117F7">
        <w:rPr>
          <w:rFonts w:ascii="仿宋_GB2312" w:eastAsia="仿宋_GB2312" w:cs="楷体" w:hint="eastAsia"/>
          <w:sz w:val="32"/>
          <w:szCs w:val="32"/>
        </w:rPr>
        <w:t>初中教师</w:t>
      </w:r>
      <w:r>
        <w:rPr>
          <w:rFonts w:ascii="仿宋_GB2312" w:eastAsia="仿宋_GB2312" w:cs="楷体" w:hint="eastAsia"/>
          <w:sz w:val="32"/>
          <w:szCs w:val="32"/>
        </w:rPr>
        <w:t>组、</w:t>
      </w:r>
      <w:r w:rsidRPr="002117F7">
        <w:rPr>
          <w:rFonts w:ascii="仿宋_GB2312" w:eastAsia="仿宋_GB2312" w:cs="楷体" w:hint="eastAsia"/>
          <w:sz w:val="32"/>
          <w:szCs w:val="32"/>
        </w:rPr>
        <w:t>高中教师</w:t>
      </w:r>
      <w:r>
        <w:rPr>
          <w:rFonts w:ascii="仿宋_GB2312" w:eastAsia="仿宋_GB2312" w:cs="楷体" w:hint="eastAsia"/>
          <w:sz w:val="32"/>
          <w:szCs w:val="32"/>
        </w:rPr>
        <w:t>组。</w:t>
      </w:r>
    </w:p>
    <w:p w:rsidR="003D1553" w:rsidRDefault="003D1553" w:rsidP="003D1553">
      <w:pPr>
        <w:pStyle w:val="a4"/>
        <w:spacing w:line="560" w:lineRule="exact"/>
        <w:ind w:firstLine="640"/>
        <w:rPr>
          <w:rFonts w:ascii="仿宋_GB2312" w:eastAsia="仿宋_GB2312" w:cs="楷体"/>
          <w:sz w:val="32"/>
          <w:szCs w:val="32"/>
        </w:rPr>
      </w:pPr>
      <w:r>
        <w:rPr>
          <w:rFonts w:ascii="仿宋_GB2312" w:eastAsia="仿宋_GB2312"/>
          <w:bCs/>
          <w:sz w:val="32"/>
          <w:szCs w:val="32"/>
        </w:rPr>
        <w:t>2</w:t>
      </w:r>
      <w:r>
        <w:rPr>
          <w:rFonts w:ascii="仿宋_GB2312" w:eastAsia="仿宋_GB2312" w:hint="eastAsia"/>
          <w:bCs/>
          <w:sz w:val="32"/>
          <w:szCs w:val="32"/>
        </w:rPr>
        <w:t>.教学设计（含教学课件）</w:t>
      </w:r>
    </w:p>
    <w:p w:rsidR="003D1553" w:rsidRDefault="003D1553" w:rsidP="003D1553">
      <w:pPr>
        <w:pStyle w:val="a4"/>
        <w:spacing w:line="560" w:lineRule="exact"/>
        <w:ind w:firstLine="640"/>
        <w:rPr>
          <w:rFonts w:ascii="仿宋_GB2312" w:eastAsia="仿宋_GB2312"/>
          <w:sz w:val="32"/>
          <w:szCs w:val="32"/>
        </w:rPr>
      </w:pPr>
      <w:proofErr w:type="spellStart"/>
      <w:r>
        <w:rPr>
          <w:rFonts w:ascii="仿宋_GB2312" w:eastAsia="仿宋_GB2312" w:hint="eastAsia"/>
          <w:sz w:val="32"/>
          <w:szCs w:val="32"/>
        </w:rPr>
        <w:t>包括教学目标、重点难点、教学方法等内容，重点突出诗教精神的理解阐释</w:t>
      </w:r>
      <w:proofErr w:type="spellEnd"/>
      <w:r>
        <w:rPr>
          <w:rFonts w:ascii="仿宋_GB2312" w:eastAsia="仿宋_GB2312" w:hint="eastAsia"/>
          <w:sz w:val="32"/>
          <w:szCs w:val="32"/>
        </w:rPr>
        <w:t>。</w:t>
      </w:r>
    </w:p>
    <w:p w:rsidR="003D1553" w:rsidRDefault="003D1553" w:rsidP="003D1553">
      <w:pPr>
        <w:pStyle w:val="a4"/>
        <w:spacing w:line="560" w:lineRule="exact"/>
        <w:ind w:firstLine="640"/>
        <w:rPr>
          <w:rFonts w:ascii="仿宋_GB2312" w:eastAsia="仿宋_GB2312"/>
          <w:bCs/>
          <w:sz w:val="32"/>
          <w:szCs w:val="32"/>
        </w:rPr>
      </w:pPr>
      <w:r>
        <w:rPr>
          <w:rFonts w:ascii="仿宋_GB2312" w:eastAsia="仿宋_GB2312"/>
          <w:bCs/>
          <w:sz w:val="32"/>
          <w:szCs w:val="32"/>
        </w:rPr>
        <w:lastRenderedPageBreak/>
        <w:t>3</w:t>
      </w:r>
      <w:r>
        <w:rPr>
          <w:rFonts w:ascii="仿宋_GB2312" w:eastAsia="仿宋_GB2312" w:hint="eastAsia"/>
          <w:bCs/>
          <w:sz w:val="32"/>
          <w:szCs w:val="32"/>
        </w:rPr>
        <w:t>.微课视频</w:t>
      </w:r>
    </w:p>
    <w:p w:rsidR="003D1553" w:rsidRDefault="003D1553" w:rsidP="003D1553">
      <w:pPr>
        <w:pStyle w:val="a4"/>
        <w:spacing w:line="560" w:lineRule="exact"/>
        <w:ind w:firstLine="640"/>
        <w:rPr>
          <w:rFonts w:ascii="仿宋_GB2312" w:eastAsia="仿宋_GB2312"/>
          <w:sz w:val="32"/>
          <w:szCs w:val="32"/>
        </w:rPr>
      </w:pPr>
      <w:proofErr w:type="spellStart"/>
      <w:r>
        <w:rPr>
          <w:rFonts w:ascii="仿宋_GB2312" w:eastAsia="仿宋_GB2312" w:hint="eastAsia"/>
          <w:sz w:val="32"/>
          <w:szCs w:val="32"/>
        </w:rPr>
        <w:t>完整展示教学设计内容，突出教学推进过程</w:t>
      </w:r>
      <w:proofErr w:type="spellEnd"/>
      <w:r>
        <w:rPr>
          <w:rFonts w:ascii="仿宋_GB2312" w:eastAsia="仿宋_GB2312" w:hint="eastAsia"/>
          <w:sz w:val="32"/>
          <w:szCs w:val="32"/>
        </w:rPr>
        <w:t>。</w:t>
      </w:r>
      <w:proofErr w:type="spellStart"/>
      <w:r>
        <w:rPr>
          <w:rFonts w:ascii="仿宋_GB2312" w:eastAsia="仿宋_GB2312" w:hint="eastAsia"/>
          <w:sz w:val="32"/>
          <w:szCs w:val="32"/>
        </w:rPr>
        <w:t>鼓励使用多媒体、信息化等现代技术手段，充分展示创新型课堂教学效果</w:t>
      </w:r>
      <w:proofErr w:type="spellEnd"/>
      <w:r>
        <w:rPr>
          <w:rFonts w:ascii="仿宋_GB2312" w:eastAsia="仿宋_GB2312" w:hint="eastAsia"/>
          <w:sz w:val="32"/>
          <w:szCs w:val="32"/>
        </w:rPr>
        <w:t>。</w:t>
      </w:r>
    </w:p>
    <w:p w:rsidR="003D1553" w:rsidRPr="000828C8" w:rsidRDefault="003D1553" w:rsidP="003D1553">
      <w:pPr>
        <w:pStyle w:val="a4"/>
        <w:spacing w:line="560" w:lineRule="exact"/>
        <w:ind w:firstLine="640"/>
        <w:rPr>
          <w:rFonts w:ascii="楷体_GB2312" w:eastAsia="楷体_GB2312" w:cs="仿宋_GB2312"/>
          <w:iCs/>
          <w:sz w:val="32"/>
          <w:szCs w:val="32"/>
        </w:rPr>
      </w:pPr>
      <w:r w:rsidRPr="000828C8">
        <w:rPr>
          <w:rFonts w:ascii="楷体_GB2312" w:eastAsia="楷体_GB2312" w:cs="仿宋_GB2312" w:hint="eastAsia"/>
          <w:iCs/>
          <w:sz w:val="32"/>
          <w:szCs w:val="32"/>
        </w:rPr>
        <w:t>（</w:t>
      </w:r>
      <w:proofErr w:type="spellStart"/>
      <w:r w:rsidRPr="000828C8">
        <w:rPr>
          <w:rFonts w:ascii="楷体_GB2312" w:eastAsia="楷体_GB2312" w:cs="仿宋_GB2312" w:hint="eastAsia"/>
          <w:iCs/>
          <w:sz w:val="32"/>
          <w:szCs w:val="32"/>
        </w:rPr>
        <w:t>三）决赛提交要求</w:t>
      </w:r>
      <w:proofErr w:type="spellEnd"/>
    </w:p>
    <w:p w:rsidR="003D1553" w:rsidRPr="008F790A" w:rsidRDefault="003D1553" w:rsidP="003D1553">
      <w:pPr>
        <w:pStyle w:val="a4"/>
        <w:spacing w:line="560" w:lineRule="exact"/>
        <w:ind w:firstLine="640"/>
        <w:rPr>
          <w:rFonts w:ascii="仿宋_GB2312" w:eastAsia="仿宋_GB2312"/>
          <w:sz w:val="32"/>
          <w:szCs w:val="32"/>
        </w:rPr>
      </w:pPr>
      <w:r w:rsidRPr="00B14E60">
        <w:rPr>
          <w:rFonts w:ascii="仿宋_GB2312" w:eastAsia="仿宋_GB2312" w:hAnsi="宋体" w:cs="仿宋_GB2312" w:hint="eastAsia"/>
          <w:sz w:val="32"/>
          <w:szCs w:val="32"/>
        </w:rPr>
        <w:t>每</w:t>
      </w:r>
      <w:r w:rsidRPr="00B14E60">
        <w:rPr>
          <w:rFonts w:ascii="仿宋_GB2312" w:eastAsia="仿宋_GB2312" w:hAnsi="宋体" w:cs="仿宋_GB2312"/>
          <w:sz w:val="32"/>
          <w:szCs w:val="32"/>
        </w:rPr>
        <w:t>区、</w:t>
      </w:r>
      <w:r w:rsidRPr="00B14E60">
        <w:rPr>
          <w:rFonts w:ascii="仿宋_GB2312" w:eastAsia="仿宋_GB2312" w:hAnsi="宋体" w:cs="仿宋_GB2312" w:hint="eastAsia"/>
          <w:sz w:val="32"/>
          <w:szCs w:val="32"/>
        </w:rPr>
        <w:t>每组推荐作品数不</w:t>
      </w:r>
      <w:r w:rsidRPr="00B14E60">
        <w:rPr>
          <w:rFonts w:ascii="仿宋_GB2312" w:eastAsia="仿宋_GB2312" w:hAnsi="宋体" w:cs="仿宋_GB2312"/>
          <w:sz w:val="32"/>
          <w:szCs w:val="32"/>
        </w:rPr>
        <w:t>超过</w:t>
      </w:r>
      <w:r w:rsidRPr="00B14E60">
        <w:rPr>
          <w:rFonts w:ascii="仿宋_GB2312" w:eastAsia="仿宋_GB2312" w:hAnsi="宋体" w:cs="仿宋_GB2312" w:hint="eastAsia"/>
          <w:sz w:val="32"/>
          <w:szCs w:val="32"/>
        </w:rPr>
        <w:t>6个，登录资源在线征集系统</w:t>
      </w:r>
      <w:hyperlink r:id="rId5" w:anchor="/_blank" w:tgtFrame="http://bjedures.bjedu.cn/ggzypt/?ticket=ST-32-iwoi7SNuzSXmx6CIQGxT-bjedures.bjedu.cn" w:history="1">
        <w:r w:rsidRPr="00B14E60">
          <w:rPr>
            <w:rFonts w:ascii="仿宋_GB2312" w:eastAsia="仿宋_GB2312" w:hAnsi="宋体" w:cs="仿宋_GB2312" w:hint="eastAsia"/>
            <w:sz w:val="32"/>
            <w:szCs w:val="32"/>
          </w:rPr>
          <w:t>http://bjedures.bjedu.cn/c4r</w:t>
        </w:r>
      </w:hyperlink>
      <w:r w:rsidRPr="00B14E60">
        <w:rPr>
          <w:rFonts w:ascii="仿宋_GB2312" w:eastAsia="仿宋_GB2312" w:hAnsi="宋体" w:cs="仿宋_GB2312" w:hint="eastAsia"/>
          <w:sz w:val="32"/>
          <w:szCs w:val="32"/>
        </w:rPr>
        <w:t>上传作品。</w:t>
      </w:r>
      <w:r w:rsidRPr="008F790A">
        <w:rPr>
          <w:rFonts w:ascii="仿宋_GB2312" w:eastAsia="仿宋_GB2312" w:hint="eastAsia"/>
          <w:sz w:val="32"/>
          <w:szCs w:val="32"/>
        </w:rPr>
        <w:t>教学设计与教学课件格式为PDF。视频</w:t>
      </w:r>
      <w:r w:rsidRPr="008F790A">
        <w:rPr>
          <w:rFonts w:ascii="仿宋_GB2312" w:eastAsia="仿宋_GB2312" w:cs="仿宋_GB2312" w:hint="eastAsia"/>
          <w:sz w:val="32"/>
          <w:szCs w:val="32"/>
        </w:rPr>
        <w:t>时长应控制在</w:t>
      </w:r>
      <w:r w:rsidRPr="008F790A">
        <w:rPr>
          <w:rFonts w:ascii="仿宋_GB2312" w:eastAsia="仿宋_GB2312" w:cs="仿宋_GB2312"/>
          <w:sz w:val="32"/>
          <w:szCs w:val="32"/>
        </w:rPr>
        <w:t>8</w:t>
      </w:r>
      <w:r>
        <w:rPr>
          <w:rFonts w:ascii="仿宋_GB2312" w:eastAsia="仿宋_GB2312" w:cs="仿宋_GB2312" w:hint="eastAsia"/>
          <w:sz w:val="32"/>
          <w:szCs w:val="32"/>
        </w:rPr>
        <w:t>—</w:t>
      </w:r>
      <w:r w:rsidRPr="008F790A">
        <w:rPr>
          <w:rFonts w:ascii="仿宋_GB2312" w:eastAsia="仿宋_GB2312" w:cs="仿宋_GB2312"/>
          <w:sz w:val="32"/>
          <w:szCs w:val="32"/>
        </w:rPr>
        <w:t>10</w:t>
      </w:r>
      <w:r w:rsidRPr="008F790A">
        <w:rPr>
          <w:rFonts w:ascii="仿宋_GB2312" w:eastAsia="仿宋_GB2312" w:cs="仿宋_GB2312" w:hint="eastAsia"/>
          <w:sz w:val="32"/>
          <w:szCs w:val="32"/>
        </w:rPr>
        <w:t>分钟，</w:t>
      </w:r>
      <w:r w:rsidRPr="008F790A">
        <w:rPr>
          <w:rFonts w:ascii="仿宋_GB2312" w:eastAsia="仿宋_GB2312" w:hint="eastAsia"/>
          <w:sz w:val="32"/>
          <w:szCs w:val="32"/>
        </w:rPr>
        <w:t>格式统一采用MP4格式，分辨率不低于1280*720，视频文件大小不得超过1G。</w:t>
      </w:r>
      <w:r w:rsidRPr="008F790A">
        <w:rPr>
          <w:rFonts w:ascii="仿宋_GB2312" w:eastAsia="仿宋_GB2312" w:cs="仿宋_GB2312" w:hint="eastAsia"/>
          <w:sz w:val="32"/>
          <w:szCs w:val="32"/>
        </w:rPr>
        <w:t>要求图像清晰稳定、构图合理、声音清楚，</w:t>
      </w:r>
      <w:r w:rsidRPr="008F790A">
        <w:rPr>
          <w:rFonts w:ascii="仿宋_GB2312" w:eastAsia="仿宋_GB2312" w:hint="eastAsia"/>
          <w:sz w:val="32"/>
          <w:szCs w:val="32"/>
        </w:rPr>
        <w:t>视频开头须注明作品名称、参赛者单位、姓名及组别等信息。</w:t>
      </w:r>
    </w:p>
    <w:p w:rsidR="003D1553" w:rsidRDefault="003D1553" w:rsidP="003D1553">
      <w:pPr>
        <w:pStyle w:val="a4"/>
        <w:spacing w:line="560" w:lineRule="exact"/>
        <w:ind w:firstLine="640"/>
        <w:rPr>
          <w:rFonts w:ascii="黑体" w:eastAsia="黑体" w:hAnsi="黑体" w:cs="仿宋_GB2312"/>
          <w:sz w:val="32"/>
          <w:szCs w:val="32"/>
        </w:rPr>
      </w:pPr>
      <w:proofErr w:type="spellStart"/>
      <w:r>
        <w:rPr>
          <w:rFonts w:ascii="黑体" w:eastAsia="黑体" w:hAnsi="黑体" w:hint="eastAsia"/>
          <w:sz w:val="32"/>
          <w:szCs w:val="32"/>
        </w:rPr>
        <w:t>三</w:t>
      </w:r>
      <w:r>
        <w:rPr>
          <w:rFonts w:ascii="黑体" w:eastAsia="黑体" w:hAnsi="黑体" w:cs="仿宋_GB2312" w:hint="eastAsia"/>
          <w:sz w:val="32"/>
          <w:szCs w:val="32"/>
        </w:rPr>
        <w:t>、</w:t>
      </w:r>
      <w:r w:rsidRPr="006132B7">
        <w:rPr>
          <w:rFonts w:ascii="黑体" w:eastAsia="黑体" w:hAnsi="黑体" w:cs="仿宋_GB2312" w:hint="eastAsia"/>
          <w:sz w:val="32"/>
          <w:szCs w:val="32"/>
        </w:rPr>
        <w:t>中华传统文化微课</w:t>
      </w:r>
      <w:r>
        <w:rPr>
          <w:rFonts w:ascii="黑体" w:eastAsia="黑体" w:hAnsi="黑体" w:cs="仿宋_GB2312" w:hint="eastAsia"/>
          <w:sz w:val="32"/>
          <w:szCs w:val="32"/>
        </w:rPr>
        <w:t>比赛</w:t>
      </w:r>
      <w:proofErr w:type="spellEnd"/>
    </w:p>
    <w:p w:rsidR="003D1553" w:rsidRPr="000828C8" w:rsidRDefault="003D1553" w:rsidP="003D1553">
      <w:pPr>
        <w:pStyle w:val="a4"/>
        <w:spacing w:line="560" w:lineRule="exact"/>
        <w:ind w:firstLine="640"/>
        <w:rPr>
          <w:rStyle w:val="a3"/>
          <w:rFonts w:ascii="楷体_GB2312" w:eastAsia="楷体_GB2312"/>
          <w:bCs/>
          <w:i w:val="0"/>
          <w:sz w:val="32"/>
          <w:szCs w:val="32"/>
        </w:rPr>
      </w:pPr>
      <w:r w:rsidRPr="000828C8">
        <w:rPr>
          <w:rStyle w:val="a3"/>
          <w:rFonts w:ascii="楷体_GB2312" w:eastAsia="楷体_GB2312" w:hint="eastAsia"/>
          <w:bCs/>
          <w:i w:val="0"/>
          <w:sz w:val="32"/>
          <w:szCs w:val="32"/>
        </w:rPr>
        <w:t>（</w:t>
      </w:r>
      <w:proofErr w:type="spellStart"/>
      <w:r w:rsidRPr="000828C8">
        <w:rPr>
          <w:rStyle w:val="a3"/>
          <w:rFonts w:ascii="楷体_GB2312" w:eastAsia="楷体_GB2312" w:hint="eastAsia"/>
          <w:bCs/>
          <w:i w:val="0"/>
          <w:sz w:val="32"/>
          <w:szCs w:val="32"/>
        </w:rPr>
        <w:t>一）内容要求</w:t>
      </w:r>
      <w:proofErr w:type="spellEnd"/>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传承中华优秀传统文化，增强文化自觉和文化自信。不局限于教材，从中华传统文化里选取主题和知识点，制作该知识点的视频及讲解。课程录制时不要求教室场景，不需要学生参与，要求充分表达和传递中华文化的美感。</w:t>
      </w:r>
    </w:p>
    <w:p w:rsidR="003D1553" w:rsidRPr="000828C8" w:rsidRDefault="003D1553" w:rsidP="003D1553">
      <w:pPr>
        <w:pStyle w:val="a4"/>
        <w:spacing w:line="560" w:lineRule="exact"/>
        <w:ind w:firstLine="640"/>
        <w:rPr>
          <w:rStyle w:val="a3"/>
          <w:rFonts w:ascii="楷体_GB2312" w:eastAsia="楷体_GB2312"/>
          <w:bCs/>
          <w:i w:val="0"/>
          <w:sz w:val="32"/>
          <w:szCs w:val="32"/>
        </w:rPr>
      </w:pPr>
      <w:r w:rsidRPr="000828C8">
        <w:rPr>
          <w:rStyle w:val="a3"/>
          <w:rFonts w:ascii="楷体_GB2312" w:eastAsia="楷体_GB2312" w:hint="eastAsia"/>
          <w:bCs/>
          <w:i w:val="0"/>
          <w:sz w:val="32"/>
          <w:szCs w:val="32"/>
        </w:rPr>
        <w:t>（</w:t>
      </w:r>
      <w:proofErr w:type="spellStart"/>
      <w:r w:rsidRPr="000828C8">
        <w:rPr>
          <w:rStyle w:val="a3"/>
          <w:rFonts w:ascii="楷体_GB2312" w:eastAsia="楷体_GB2312" w:hint="eastAsia"/>
          <w:bCs/>
          <w:i w:val="0"/>
          <w:sz w:val="32"/>
          <w:szCs w:val="32"/>
        </w:rPr>
        <w:t>二）分组及形式要求</w:t>
      </w:r>
      <w:proofErr w:type="spellEnd"/>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hint="eastAsia"/>
          <w:sz w:val="32"/>
          <w:szCs w:val="32"/>
        </w:rPr>
        <w:t>1</w:t>
      </w:r>
      <w:r>
        <w:rPr>
          <w:rFonts w:ascii="仿宋_GB2312" w:eastAsia="仿宋_GB2312"/>
          <w:sz w:val="32"/>
          <w:szCs w:val="32"/>
        </w:rPr>
        <w:t>.</w:t>
      </w:r>
      <w:r>
        <w:rPr>
          <w:rFonts w:ascii="仿宋_GB2312" w:eastAsia="仿宋_GB2312" w:hint="eastAsia"/>
          <w:sz w:val="32"/>
          <w:szCs w:val="32"/>
        </w:rPr>
        <w:t>分组情况：</w:t>
      </w:r>
      <w:r w:rsidRPr="002117F7">
        <w:rPr>
          <w:rFonts w:ascii="仿宋_GB2312" w:eastAsia="仿宋_GB2312" w:cs="楷体" w:hint="eastAsia"/>
          <w:sz w:val="32"/>
          <w:szCs w:val="32"/>
        </w:rPr>
        <w:t>小学教师</w:t>
      </w:r>
      <w:r>
        <w:rPr>
          <w:rFonts w:ascii="仿宋_GB2312" w:eastAsia="仿宋_GB2312" w:cs="楷体" w:hint="eastAsia"/>
          <w:sz w:val="32"/>
          <w:szCs w:val="32"/>
        </w:rPr>
        <w:t>组、</w:t>
      </w:r>
      <w:r w:rsidRPr="002117F7">
        <w:rPr>
          <w:rFonts w:ascii="仿宋_GB2312" w:eastAsia="仿宋_GB2312" w:cs="楷体" w:hint="eastAsia"/>
          <w:sz w:val="32"/>
          <w:szCs w:val="32"/>
        </w:rPr>
        <w:t>初中教师</w:t>
      </w:r>
      <w:r>
        <w:rPr>
          <w:rFonts w:ascii="仿宋_GB2312" w:eastAsia="仿宋_GB2312" w:cs="楷体" w:hint="eastAsia"/>
          <w:sz w:val="32"/>
          <w:szCs w:val="32"/>
        </w:rPr>
        <w:t>组、</w:t>
      </w:r>
      <w:r w:rsidRPr="002117F7">
        <w:rPr>
          <w:rFonts w:ascii="仿宋_GB2312" w:eastAsia="仿宋_GB2312" w:cs="楷体" w:hint="eastAsia"/>
          <w:sz w:val="32"/>
          <w:szCs w:val="32"/>
        </w:rPr>
        <w:t>高中教师</w:t>
      </w:r>
      <w:r>
        <w:rPr>
          <w:rFonts w:ascii="仿宋_GB2312" w:eastAsia="仿宋_GB2312" w:cs="楷体" w:hint="eastAsia"/>
          <w:sz w:val="32"/>
          <w:szCs w:val="32"/>
        </w:rPr>
        <w:t>组。</w:t>
      </w:r>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sz w:val="32"/>
          <w:szCs w:val="32"/>
        </w:rPr>
        <w:t>.</w:t>
      </w:r>
      <w:r>
        <w:rPr>
          <w:rFonts w:ascii="仿宋_GB2312" w:eastAsia="仿宋_GB2312" w:cs="仿宋_GB2312" w:hint="eastAsia"/>
          <w:sz w:val="32"/>
          <w:szCs w:val="32"/>
        </w:rPr>
        <w:t>参赛教师围绕参赛主题自选内容，精心备课，充分合理运用各种现代教育技术手段及设备，设计课程。并准备好配套的教学设计、教学课件等辅助材料的电子稿。</w:t>
      </w:r>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sz w:val="32"/>
          <w:szCs w:val="32"/>
        </w:rPr>
        <w:t>3.</w:t>
      </w:r>
      <w:r w:rsidRPr="00C524C7">
        <w:rPr>
          <w:rFonts w:ascii="仿宋_GB2312" w:eastAsia="仿宋_GB2312" w:cs="仿宋_GB2312" w:hint="eastAsia"/>
          <w:sz w:val="32"/>
          <w:szCs w:val="32"/>
        </w:rPr>
        <w:t>微课录制应聚焦信息化教育教学深度融合实践，注重总结提炼线上教学及混合式教学设计思路，可以包含操作演示以及实</w:t>
      </w:r>
      <w:r w:rsidRPr="00C524C7">
        <w:rPr>
          <w:rFonts w:ascii="仿宋_GB2312" w:eastAsia="仿宋_GB2312" w:cs="仿宋_GB2312" w:hint="eastAsia"/>
          <w:sz w:val="32"/>
          <w:szCs w:val="32"/>
        </w:rPr>
        <w:lastRenderedPageBreak/>
        <w:t>践过程中的PPT、图片或音视频展示。</w:t>
      </w:r>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教学设计（教案）深入阐述教师对该传统文化知识点或主题的理解及选择理由，以及体现教师的教学思想、课程设计思路和教学特色，包括教学的主要环节和内容等。在封面注明课程名称、微课题目及适用对象等信息，文件格式不限。</w:t>
      </w:r>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教学课件要求教学课件限定为PPT格式。</w:t>
      </w:r>
      <w:proofErr w:type="spellStart"/>
      <w:r>
        <w:rPr>
          <w:rFonts w:ascii="仿宋_GB2312" w:eastAsia="仿宋_GB2312" w:cs="仿宋_GB2312" w:hint="eastAsia"/>
          <w:sz w:val="32"/>
          <w:szCs w:val="32"/>
        </w:rPr>
        <w:t>要求围绕教学目标，反映主要教学内容，与教学视频合理搭配</w:t>
      </w:r>
      <w:proofErr w:type="spellEnd"/>
      <w:r>
        <w:rPr>
          <w:rFonts w:ascii="仿宋_GB2312" w:eastAsia="仿宋_GB2312" w:cs="仿宋_GB2312" w:hint="eastAsia"/>
          <w:sz w:val="32"/>
          <w:szCs w:val="32"/>
        </w:rPr>
        <w:t>。</w:t>
      </w:r>
    </w:p>
    <w:p w:rsidR="003D1553" w:rsidRPr="000828C8" w:rsidRDefault="003D1553" w:rsidP="003D1553">
      <w:pPr>
        <w:pStyle w:val="a4"/>
        <w:spacing w:line="560" w:lineRule="exact"/>
        <w:ind w:firstLine="640"/>
        <w:rPr>
          <w:rStyle w:val="a3"/>
          <w:rFonts w:ascii="楷体_GB2312" w:eastAsia="楷体_GB2312"/>
          <w:bCs/>
          <w:i w:val="0"/>
          <w:sz w:val="32"/>
          <w:szCs w:val="32"/>
        </w:rPr>
      </w:pPr>
      <w:r w:rsidRPr="000828C8">
        <w:rPr>
          <w:rStyle w:val="a3"/>
          <w:rFonts w:ascii="楷体_GB2312" w:eastAsia="楷体_GB2312" w:hint="eastAsia"/>
          <w:bCs/>
          <w:i w:val="0"/>
          <w:sz w:val="32"/>
          <w:szCs w:val="32"/>
        </w:rPr>
        <w:t>（</w:t>
      </w:r>
      <w:proofErr w:type="spellStart"/>
      <w:r w:rsidRPr="000828C8">
        <w:rPr>
          <w:rStyle w:val="a3"/>
          <w:rFonts w:ascii="楷体_GB2312" w:eastAsia="楷体_GB2312" w:hint="eastAsia"/>
          <w:bCs/>
          <w:i w:val="0"/>
          <w:sz w:val="32"/>
          <w:szCs w:val="32"/>
        </w:rPr>
        <w:t>三）决赛提交要求</w:t>
      </w:r>
      <w:proofErr w:type="spellEnd"/>
    </w:p>
    <w:p w:rsidR="003D1553" w:rsidRDefault="003D1553" w:rsidP="003D1553">
      <w:pPr>
        <w:pStyle w:val="a4"/>
        <w:spacing w:line="560" w:lineRule="exact"/>
        <w:ind w:firstLine="640"/>
        <w:rPr>
          <w:rFonts w:ascii="仿宋_GB2312" w:eastAsia="仿宋_GB2312" w:cs="仿宋_GB2312"/>
          <w:sz w:val="32"/>
          <w:szCs w:val="32"/>
        </w:rPr>
      </w:pPr>
      <w:r w:rsidRPr="00ED263A">
        <w:rPr>
          <w:rFonts w:ascii="仿宋_GB2312" w:eastAsia="仿宋_GB2312" w:cs="仿宋_GB2312" w:hint="eastAsia"/>
          <w:sz w:val="32"/>
          <w:szCs w:val="32"/>
        </w:rPr>
        <w:t>每</w:t>
      </w:r>
      <w:r w:rsidRPr="00ED263A">
        <w:rPr>
          <w:rFonts w:ascii="仿宋_GB2312" w:eastAsia="仿宋_GB2312" w:cs="仿宋_GB2312"/>
          <w:sz w:val="32"/>
          <w:szCs w:val="32"/>
        </w:rPr>
        <w:t>区、</w:t>
      </w:r>
      <w:r w:rsidRPr="00ED263A">
        <w:rPr>
          <w:rFonts w:ascii="仿宋_GB2312" w:eastAsia="仿宋_GB2312" w:cs="仿宋_GB2312" w:hint="eastAsia"/>
          <w:sz w:val="32"/>
          <w:szCs w:val="32"/>
        </w:rPr>
        <w:t>每组推荐作品数不超过6个，登录资源在线征集系统</w:t>
      </w:r>
      <w:hyperlink r:id="rId6" w:anchor="/_blank" w:tgtFrame="http://bjedures.bjedu.cn/ggzypt/?ticket=ST-32-iwoi7SNuzSXmx6CIQGxT-bjedures.bjedu.cn" w:history="1">
        <w:r w:rsidRPr="00ED263A">
          <w:rPr>
            <w:rFonts w:ascii="仿宋_GB2312" w:eastAsia="仿宋_GB2312" w:cs="仿宋_GB2312" w:hint="eastAsia"/>
            <w:sz w:val="32"/>
            <w:szCs w:val="32"/>
          </w:rPr>
          <w:t>http://bjedures.bjedu.cn/c4r</w:t>
        </w:r>
      </w:hyperlink>
      <w:r w:rsidRPr="00ED263A">
        <w:rPr>
          <w:rFonts w:ascii="仿宋_GB2312" w:eastAsia="仿宋_GB2312" w:cs="仿宋_GB2312" w:hint="eastAsia"/>
          <w:sz w:val="32"/>
          <w:szCs w:val="32"/>
        </w:rPr>
        <w:t>上传作品。</w:t>
      </w:r>
      <w:r w:rsidRPr="008F790A">
        <w:rPr>
          <w:rFonts w:ascii="仿宋_GB2312" w:eastAsia="仿宋_GB2312" w:cs="仿宋_GB2312" w:hint="eastAsia"/>
          <w:sz w:val="32"/>
          <w:szCs w:val="32"/>
        </w:rPr>
        <w:t>微课时长应控制在5</w:t>
      </w:r>
      <w:r>
        <w:rPr>
          <w:rFonts w:ascii="仿宋_GB2312" w:eastAsia="仿宋_GB2312" w:cs="仿宋_GB2312" w:hint="eastAsia"/>
          <w:sz w:val="32"/>
          <w:szCs w:val="32"/>
        </w:rPr>
        <w:t>—</w:t>
      </w:r>
      <w:r w:rsidRPr="008F790A">
        <w:rPr>
          <w:rFonts w:ascii="仿宋_GB2312" w:eastAsia="仿宋_GB2312" w:cs="仿宋_GB2312" w:hint="eastAsia"/>
          <w:sz w:val="32"/>
          <w:szCs w:val="32"/>
        </w:rPr>
        <w:t>8分钟，格式统一采用MP4格式，分辨率不低于1280*720，视频文件大小不得超过</w:t>
      </w:r>
      <w:r w:rsidRPr="008F790A">
        <w:rPr>
          <w:rFonts w:ascii="仿宋_GB2312" w:eastAsia="仿宋_GB2312" w:cs="仿宋_GB2312"/>
          <w:sz w:val="32"/>
          <w:szCs w:val="32"/>
        </w:rPr>
        <w:t>1G</w:t>
      </w:r>
      <w:r w:rsidRPr="008F790A">
        <w:rPr>
          <w:rFonts w:ascii="仿宋_GB2312" w:eastAsia="仿宋_GB2312" w:cs="仿宋_GB2312" w:hint="eastAsia"/>
          <w:sz w:val="32"/>
          <w:szCs w:val="32"/>
        </w:rPr>
        <w:t>。要求图像清晰稳定、构图合理、声音清楚，能较全面真实反映教学情境；片头应显示课程名称、微课题目、作者及其单位，主要教学环节要有字幕。</w:t>
      </w:r>
    </w:p>
    <w:p w:rsidR="003D1553" w:rsidRPr="00A9423B" w:rsidRDefault="003D1553" w:rsidP="003D1553">
      <w:pPr>
        <w:pStyle w:val="a4"/>
        <w:spacing w:line="560" w:lineRule="exact"/>
        <w:ind w:firstLine="640"/>
        <w:rPr>
          <w:rFonts w:ascii="黑体" w:eastAsia="黑体" w:hAnsi="黑体"/>
          <w:sz w:val="32"/>
          <w:szCs w:val="32"/>
        </w:rPr>
      </w:pPr>
      <w:proofErr w:type="spellStart"/>
      <w:r w:rsidRPr="00A9423B">
        <w:rPr>
          <w:rFonts w:ascii="黑体" w:eastAsia="黑体" w:hAnsi="黑体" w:hint="eastAsia"/>
          <w:sz w:val="32"/>
          <w:szCs w:val="32"/>
        </w:rPr>
        <w:t>四、汉字听写比赛</w:t>
      </w:r>
      <w:proofErr w:type="spellEnd"/>
    </w:p>
    <w:p w:rsidR="003D1553" w:rsidRPr="000828C8" w:rsidRDefault="003D1553" w:rsidP="003D1553">
      <w:pPr>
        <w:pStyle w:val="a4"/>
        <w:spacing w:line="560" w:lineRule="exact"/>
        <w:ind w:firstLine="640"/>
        <w:rPr>
          <w:rFonts w:ascii="楷体_GB2312" w:eastAsia="楷体_GB2312" w:cs="仿宋_GB2312"/>
          <w:sz w:val="32"/>
          <w:szCs w:val="32"/>
        </w:rPr>
      </w:pPr>
      <w:r w:rsidRPr="000828C8">
        <w:rPr>
          <w:rFonts w:ascii="楷体_GB2312" w:eastAsia="楷体_GB2312" w:cs="仿宋_GB2312" w:hint="eastAsia"/>
          <w:sz w:val="32"/>
          <w:szCs w:val="32"/>
        </w:rPr>
        <w:t>（</w:t>
      </w:r>
      <w:proofErr w:type="spellStart"/>
      <w:r w:rsidRPr="000828C8">
        <w:rPr>
          <w:rFonts w:ascii="楷体_GB2312" w:eastAsia="楷体_GB2312" w:cs="仿宋_GB2312" w:hint="eastAsia"/>
          <w:sz w:val="32"/>
          <w:szCs w:val="32"/>
        </w:rPr>
        <w:t>一）内容要求</w:t>
      </w:r>
      <w:proofErr w:type="spellEnd"/>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听写</w:t>
      </w:r>
      <w:r w:rsidRPr="00F11081">
        <w:rPr>
          <w:rFonts w:ascii="仿宋_GB2312" w:eastAsia="仿宋_GB2312" w:cs="仿宋_GB2312" w:hint="eastAsia"/>
          <w:sz w:val="32"/>
          <w:szCs w:val="32"/>
        </w:rPr>
        <w:t>50至100个常</w:t>
      </w:r>
      <w:r>
        <w:rPr>
          <w:rFonts w:ascii="仿宋_GB2312" w:eastAsia="仿宋_GB2312" w:cs="仿宋_GB2312" w:hint="eastAsia"/>
          <w:sz w:val="32"/>
          <w:szCs w:val="32"/>
        </w:rPr>
        <w:t>见易错的词语和成语。</w:t>
      </w:r>
    </w:p>
    <w:p w:rsidR="003D1553" w:rsidRPr="000828C8" w:rsidRDefault="003D1553" w:rsidP="003D1553">
      <w:pPr>
        <w:pStyle w:val="a4"/>
        <w:spacing w:line="560" w:lineRule="exact"/>
        <w:ind w:firstLine="640"/>
        <w:rPr>
          <w:rFonts w:ascii="楷体_GB2312" w:eastAsia="楷体_GB2312" w:cs="仿宋_GB2312"/>
          <w:sz w:val="32"/>
          <w:szCs w:val="32"/>
        </w:rPr>
      </w:pPr>
      <w:r w:rsidRPr="000828C8">
        <w:rPr>
          <w:rFonts w:ascii="楷体_GB2312" w:eastAsia="楷体_GB2312" w:cs="仿宋_GB2312" w:hint="eastAsia"/>
          <w:sz w:val="32"/>
          <w:szCs w:val="32"/>
        </w:rPr>
        <w:t>（</w:t>
      </w:r>
      <w:proofErr w:type="spellStart"/>
      <w:r w:rsidRPr="000828C8">
        <w:rPr>
          <w:rFonts w:ascii="楷体_GB2312" w:eastAsia="楷体_GB2312" w:cs="仿宋_GB2312" w:hint="eastAsia"/>
          <w:sz w:val="32"/>
          <w:szCs w:val="32"/>
        </w:rPr>
        <w:t>二）分组及形式要求</w:t>
      </w:r>
      <w:proofErr w:type="spellEnd"/>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w:t>
      </w:r>
      <w:r w:rsidRPr="00ED263A">
        <w:rPr>
          <w:rFonts w:ascii="仿宋_GB2312" w:eastAsia="仿宋_GB2312" w:cs="仿宋_GB2312" w:hint="eastAsia"/>
          <w:sz w:val="32"/>
          <w:szCs w:val="32"/>
        </w:rPr>
        <w:t>分组情况：小学生组、中学生组。</w:t>
      </w:r>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sz w:val="32"/>
          <w:szCs w:val="32"/>
        </w:rPr>
        <w:t>2</w:t>
      </w:r>
      <w:r w:rsidRPr="00ED263A">
        <w:rPr>
          <w:rFonts w:ascii="仿宋_GB2312" w:eastAsia="仿宋_GB2312" w:cs="仿宋_GB2312"/>
          <w:sz w:val="32"/>
          <w:szCs w:val="32"/>
        </w:rPr>
        <w:t>.</w:t>
      </w:r>
      <w:r>
        <w:rPr>
          <w:rFonts w:ascii="仿宋_GB2312" w:eastAsia="仿宋_GB2312" w:cs="仿宋_GB2312" w:hint="eastAsia"/>
          <w:sz w:val="32"/>
          <w:szCs w:val="32"/>
        </w:rPr>
        <w:t>考官宣读考题词汇、提供基本解释之后，则进行计时。</w:t>
      </w:r>
      <w:proofErr w:type="spellStart"/>
      <w:r>
        <w:rPr>
          <w:rFonts w:ascii="仿宋_GB2312" w:eastAsia="仿宋_GB2312" w:cs="仿宋_GB2312" w:hint="eastAsia"/>
          <w:sz w:val="32"/>
          <w:szCs w:val="32"/>
        </w:rPr>
        <w:t>计时开始前选手不可以开始书写</w:t>
      </w:r>
      <w:proofErr w:type="spellEnd"/>
      <w:r>
        <w:rPr>
          <w:rFonts w:ascii="仿宋_GB2312" w:eastAsia="仿宋_GB2312" w:cs="仿宋_GB2312" w:hint="eastAsia"/>
          <w:sz w:val="32"/>
          <w:szCs w:val="32"/>
        </w:rPr>
        <w:t>。每</w:t>
      </w:r>
      <w:r w:rsidRPr="00903A73">
        <w:rPr>
          <w:rFonts w:ascii="仿宋_GB2312" w:eastAsia="仿宋_GB2312" w:cs="仿宋_GB2312" w:hint="eastAsia"/>
          <w:sz w:val="32"/>
          <w:szCs w:val="32"/>
        </w:rPr>
        <w:t>题答</w:t>
      </w:r>
      <w:r w:rsidRPr="00903A73">
        <w:rPr>
          <w:rFonts w:ascii="仿宋_GB2312" w:eastAsia="仿宋_GB2312" w:cs="仿宋_GB2312"/>
          <w:sz w:val="32"/>
          <w:szCs w:val="32"/>
        </w:rPr>
        <w:t>题</w:t>
      </w:r>
      <w:r w:rsidRPr="00903A73">
        <w:rPr>
          <w:rFonts w:ascii="仿宋_GB2312" w:eastAsia="仿宋_GB2312" w:cs="仿宋_GB2312" w:hint="eastAsia"/>
          <w:sz w:val="32"/>
          <w:szCs w:val="32"/>
        </w:rPr>
        <w:t>时间为</w:t>
      </w:r>
      <w:r w:rsidRPr="00903A73">
        <w:rPr>
          <w:rFonts w:ascii="仿宋_GB2312" w:eastAsia="仿宋_GB2312" w:cs="仿宋_GB2312"/>
          <w:sz w:val="32"/>
          <w:szCs w:val="32"/>
        </w:rPr>
        <w:t>10</w:t>
      </w:r>
      <w:r w:rsidRPr="00903A73">
        <w:rPr>
          <w:rFonts w:ascii="仿宋_GB2312" w:eastAsia="仿宋_GB2312" w:cs="仿宋_GB2312" w:hint="eastAsia"/>
          <w:sz w:val="32"/>
          <w:szCs w:val="32"/>
        </w:rPr>
        <w:t>秒。</w:t>
      </w:r>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sz w:val="32"/>
          <w:szCs w:val="32"/>
        </w:rPr>
        <w:t>3</w:t>
      </w:r>
      <w:r w:rsidRPr="00ED263A">
        <w:rPr>
          <w:rFonts w:ascii="仿宋_GB2312" w:eastAsia="仿宋_GB2312" w:cs="仿宋_GB2312"/>
          <w:sz w:val="32"/>
          <w:szCs w:val="32"/>
        </w:rPr>
        <w:t>.</w:t>
      </w:r>
      <w:r>
        <w:rPr>
          <w:rFonts w:ascii="仿宋_GB2312" w:eastAsia="仿宋_GB2312" w:cs="仿宋_GB2312" w:hint="eastAsia"/>
          <w:sz w:val="32"/>
          <w:szCs w:val="32"/>
        </w:rPr>
        <w:t>本次比赛的汉字字形，选手必须用规范简体汉字工整在答卷上写字。繁体字、异体字和随意简化字都属于不规范汉字。书</w:t>
      </w:r>
      <w:r>
        <w:rPr>
          <w:rFonts w:ascii="仿宋_GB2312" w:eastAsia="仿宋_GB2312" w:cs="仿宋_GB2312" w:hint="eastAsia"/>
          <w:sz w:val="32"/>
          <w:szCs w:val="32"/>
        </w:rPr>
        <w:lastRenderedPageBreak/>
        <w:t>写应清晰规范，增减笔画或连笔看不清均判为错。</w:t>
      </w:r>
    </w:p>
    <w:p w:rsidR="003D1553" w:rsidRPr="00ED263A" w:rsidRDefault="003D1553" w:rsidP="003D1553">
      <w:pPr>
        <w:pStyle w:val="a4"/>
        <w:spacing w:line="560" w:lineRule="exact"/>
        <w:ind w:firstLine="640"/>
        <w:rPr>
          <w:rFonts w:ascii="仿宋_GB2312" w:eastAsia="仿宋_GB2312" w:cs="仿宋_GB2312"/>
          <w:sz w:val="32"/>
          <w:szCs w:val="32"/>
        </w:rPr>
      </w:pPr>
      <w:r w:rsidRPr="00ED263A">
        <w:rPr>
          <w:rFonts w:ascii="仿宋_GB2312" w:eastAsia="仿宋_GB2312" w:cs="仿宋_GB2312" w:hint="eastAsia"/>
          <w:sz w:val="32"/>
          <w:szCs w:val="32"/>
        </w:rPr>
        <w:t>4.各</w:t>
      </w:r>
      <w:r w:rsidRPr="00ED263A">
        <w:rPr>
          <w:rFonts w:ascii="仿宋_GB2312" w:eastAsia="仿宋_GB2312" w:cs="仿宋_GB2312"/>
          <w:sz w:val="32"/>
          <w:szCs w:val="32"/>
        </w:rPr>
        <w:t>区、</w:t>
      </w:r>
      <w:r w:rsidRPr="00ED263A">
        <w:rPr>
          <w:rFonts w:ascii="仿宋_GB2312" w:eastAsia="仿宋_GB2312" w:cs="仿宋_GB2312" w:hint="eastAsia"/>
          <w:sz w:val="32"/>
          <w:szCs w:val="32"/>
        </w:rPr>
        <w:t>每组推荐选</w:t>
      </w:r>
      <w:r w:rsidRPr="00ED263A">
        <w:rPr>
          <w:rFonts w:ascii="仿宋_GB2312" w:eastAsia="仿宋_GB2312" w:cs="仿宋_GB2312"/>
          <w:sz w:val="32"/>
          <w:szCs w:val="32"/>
        </w:rPr>
        <w:t>手人</w:t>
      </w:r>
      <w:r w:rsidRPr="00ED263A">
        <w:rPr>
          <w:rFonts w:ascii="仿宋_GB2312" w:eastAsia="仿宋_GB2312" w:cs="仿宋_GB2312" w:hint="eastAsia"/>
          <w:sz w:val="32"/>
          <w:szCs w:val="32"/>
        </w:rPr>
        <w:t>数不</w:t>
      </w:r>
      <w:r w:rsidRPr="00ED263A">
        <w:rPr>
          <w:rFonts w:ascii="仿宋_GB2312" w:eastAsia="仿宋_GB2312" w:cs="仿宋_GB2312"/>
          <w:sz w:val="32"/>
          <w:szCs w:val="32"/>
        </w:rPr>
        <w:t>超过</w:t>
      </w:r>
      <w:r w:rsidRPr="00ED263A">
        <w:rPr>
          <w:rFonts w:ascii="仿宋_GB2312" w:eastAsia="仿宋_GB2312" w:cs="仿宋_GB2312" w:hint="eastAsia"/>
          <w:sz w:val="32"/>
          <w:szCs w:val="32"/>
        </w:rPr>
        <w:t>1</w:t>
      </w:r>
      <w:r w:rsidRPr="00ED263A">
        <w:rPr>
          <w:rFonts w:ascii="仿宋_GB2312" w:eastAsia="仿宋_GB2312" w:cs="仿宋_GB2312"/>
          <w:sz w:val="32"/>
          <w:szCs w:val="32"/>
        </w:rPr>
        <w:t>0</w:t>
      </w:r>
      <w:r w:rsidRPr="00ED263A">
        <w:rPr>
          <w:rFonts w:ascii="仿宋_GB2312" w:eastAsia="仿宋_GB2312" w:cs="仿宋_GB2312" w:hint="eastAsia"/>
          <w:sz w:val="32"/>
          <w:szCs w:val="32"/>
        </w:rPr>
        <w:t>人。</w:t>
      </w:r>
    </w:p>
    <w:p w:rsidR="003D1553" w:rsidRDefault="003D1553" w:rsidP="003D1553">
      <w:pPr>
        <w:pStyle w:val="a4"/>
        <w:spacing w:line="560" w:lineRule="exact"/>
        <w:ind w:firstLine="640"/>
        <w:rPr>
          <w:rFonts w:ascii="黑体" w:eastAsia="黑体" w:hAnsi="黑体" w:cs="方正小标宋简体"/>
          <w:sz w:val="32"/>
          <w:szCs w:val="32"/>
        </w:rPr>
      </w:pPr>
      <w:r>
        <w:rPr>
          <w:rFonts w:ascii="黑体" w:eastAsia="黑体" w:hAnsi="黑体" w:hint="eastAsia"/>
          <w:sz w:val="32"/>
          <w:szCs w:val="32"/>
        </w:rPr>
        <w:t>五</w:t>
      </w:r>
      <w:r>
        <w:rPr>
          <w:rFonts w:ascii="黑体" w:eastAsia="黑体" w:hAnsi="黑体" w:cs="方正小标宋简体" w:hint="eastAsia"/>
          <w:sz w:val="32"/>
          <w:szCs w:val="32"/>
        </w:rPr>
        <w:t>、</w:t>
      </w:r>
      <w:r>
        <w:rPr>
          <w:rFonts w:ascii="黑体" w:eastAsia="黑体" w:hAnsi="黑体" w:hint="eastAsia"/>
          <w:sz w:val="32"/>
          <w:szCs w:val="32"/>
        </w:rPr>
        <w:t>“</w:t>
      </w:r>
      <w:proofErr w:type="spellStart"/>
      <w:r>
        <w:rPr>
          <w:rFonts w:ascii="黑体" w:eastAsia="黑体" w:hAnsi="黑体" w:cs="方正小标宋简体" w:hint="eastAsia"/>
          <w:sz w:val="32"/>
          <w:szCs w:val="32"/>
        </w:rPr>
        <w:t>印记中国”学生篆刻比赛</w:t>
      </w:r>
      <w:proofErr w:type="spellEnd"/>
    </w:p>
    <w:p w:rsidR="003D1553" w:rsidRPr="000828C8" w:rsidRDefault="003D1553" w:rsidP="003D1553">
      <w:pPr>
        <w:pStyle w:val="a4"/>
        <w:spacing w:line="560" w:lineRule="exact"/>
        <w:ind w:firstLine="640"/>
        <w:rPr>
          <w:rFonts w:ascii="楷体_GB2312" w:eastAsia="楷体_GB2312" w:hAnsi="楷体" w:cs="楷体"/>
          <w:sz w:val="32"/>
          <w:szCs w:val="32"/>
        </w:rPr>
      </w:pPr>
      <w:r w:rsidRPr="000828C8">
        <w:rPr>
          <w:rFonts w:ascii="楷体_GB2312" w:eastAsia="楷体_GB2312" w:hAnsi="楷体" w:cs="楷体" w:hint="eastAsia"/>
          <w:sz w:val="32"/>
          <w:szCs w:val="32"/>
        </w:rPr>
        <w:t>（</w:t>
      </w:r>
      <w:proofErr w:type="spellStart"/>
      <w:r w:rsidRPr="000828C8">
        <w:rPr>
          <w:rFonts w:ascii="楷体_GB2312" w:eastAsia="楷体_GB2312" w:hAnsi="楷体" w:cs="楷体" w:hint="eastAsia"/>
          <w:sz w:val="32"/>
          <w:szCs w:val="32"/>
        </w:rPr>
        <w:t>一）内容要求</w:t>
      </w:r>
      <w:proofErr w:type="spellEnd"/>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hint="eastAsia"/>
          <w:sz w:val="32"/>
          <w:szCs w:val="32"/>
        </w:rPr>
        <w:t>1.围绕人民群众向往美好生活，坚决打赢脱贫攻坚战，全面建成小康社会的主题进行词条创作。</w:t>
      </w:r>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hint="eastAsia"/>
          <w:sz w:val="32"/>
          <w:szCs w:val="32"/>
        </w:rPr>
        <w:t>2.围绕反映疫情防控工作中的先进典型和感人事迹，展现人民群众坚定信念、同舟共济、无私奉献的精神风采及打赢疫情防控阻击战正能量的主题进行词条创作。</w:t>
      </w:r>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hint="eastAsia"/>
          <w:sz w:val="32"/>
          <w:szCs w:val="32"/>
        </w:rPr>
        <w:t>3.反映中华优秀文化、爱国情怀以及积极向上时代精神的中国成语、警句或中华古今名人名言。</w:t>
      </w:r>
    </w:p>
    <w:p w:rsidR="003D1553" w:rsidRPr="000828C8" w:rsidRDefault="003D1553" w:rsidP="003D1553">
      <w:pPr>
        <w:pStyle w:val="a4"/>
        <w:spacing w:line="560" w:lineRule="exact"/>
        <w:ind w:firstLine="640"/>
        <w:rPr>
          <w:rFonts w:ascii="楷体_GB2312" w:eastAsia="楷体_GB2312" w:hAnsi="楷体" w:cs="楷体"/>
          <w:sz w:val="32"/>
          <w:szCs w:val="32"/>
        </w:rPr>
      </w:pPr>
      <w:r w:rsidRPr="000828C8">
        <w:rPr>
          <w:rFonts w:ascii="楷体_GB2312" w:eastAsia="楷体_GB2312" w:hAnsi="楷体" w:cs="楷体" w:hint="eastAsia"/>
          <w:sz w:val="32"/>
          <w:szCs w:val="32"/>
        </w:rPr>
        <w:t>（</w:t>
      </w:r>
      <w:proofErr w:type="spellStart"/>
      <w:r w:rsidRPr="000828C8">
        <w:rPr>
          <w:rFonts w:ascii="楷体_GB2312" w:eastAsia="楷体_GB2312" w:hAnsi="楷体" w:cs="楷体" w:hint="eastAsia"/>
          <w:sz w:val="32"/>
          <w:szCs w:val="32"/>
        </w:rPr>
        <w:t>二）分组及形式要求</w:t>
      </w:r>
      <w:proofErr w:type="spellEnd"/>
    </w:p>
    <w:p w:rsidR="003D1553" w:rsidRDefault="003D1553" w:rsidP="003D1553">
      <w:pPr>
        <w:pStyle w:val="a4"/>
        <w:spacing w:line="560" w:lineRule="exact"/>
        <w:ind w:firstLine="640"/>
        <w:rPr>
          <w:rFonts w:ascii="仿宋_GB2312" w:eastAsia="仿宋_GB2312" w:cs="楷体"/>
          <w:sz w:val="32"/>
          <w:szCs w:val="32"/>
        </w:rPr>
      </w:pPr>
      <w:r>
        <w:rPr>
          <w:rFonts w:ascii="仿宋_GB2312" w:eastAsia="仿宋_GB2312" w:cs="楷体" w:hint="eastAsia"/>
          <w:sz w:val="32"/>
          <w:szCs w:val="32"/>
        </w:rPr>
        <w:t>1</w:t>
      </w:r>
      <w:r>
        <w:rPr>
          <w:rFonts w:ascii="仿宋_GB2312" w:eastAsia="仿宋_GB2312" w:cs="楷体"/>
          <w:sz w:val="32"/>
          <w:szCs w:val="32"/>
        </w:rPr>
        <w:t>.</w:t>
      </w:r>
      <w:r>
        <w:rPr>
          <w:rFonts w:ascii="仿宋_GB2312" w:eastAsia="仿宋_GB2312" w:hint="eastAsia"/>
          <w:sz w:val="32"/>
          <w:szCs w:val="32"/>
        </w:rPr>
        <w:t>分组情况：小学生组、中学生组。</w:t>
      </w:r>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.参赛作品内容使用汉字，字体不限。</w:t>
      </w:r>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.参赛作品材质提倡使用除传统石材以外的各种新型材料，鼓励使用木头、陶瓷等绿色环保资源。</w:t>
      </w:r>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.每位参赛者报送1件或1组作品（1组印章数量4～6方）。须附印蜕及边款拓片（1组作品印蜕4～6枚，并附两个以上边款拓片，须自行粘贴在不大于4尺对开（138cm×34.5cm）的宣纸上成印屏，印屏一律竖式）。</w:t>
      </w:r>
    </w:p>
    <w:p w:rsidR="003D1553" w:rsidRPr="000828C8" w:rsidRDefault="003D1553" w:rsidP="003D1553">
      <w:pPr>
        <w:pStyle w:val="a4"/>
        <w:spacing w:line="560" w:lineRule="exact"/>
        <w:ind w:firstLine="640"/>
        <w:rPr>
          <w:rFonts w:ascii="楷体_GB2312" w:eastAsia="楷体_GB2312" w:hAnsi="楷体" w:cs="楷体"/>
          <w:sz w:val="32"/>
          <w:szCs w:val="32"/>
        </w:rPr>
      </w:pPr>
      <w:r w:rsidRPr="000828C8">
        <w:rPr>
          <w:rFonts w:ascii="楷体_GB2312" w:eastAsia="楷体_GB2312" w:hAnsi="楷体" w:cs="楷体" w:hint="eastAsia"/>
          <w:sz w:val="32"/>
          <w:szCs w:val="32"/>
        </w:rPr>
        <w:t>（</w:t>
      </w:r>
      <w:proofErr w:type="spellStart"/>
      <w:r w:rsidRPr="000828C8">
        <w:rPr>
          <w:rFonts w:ascii="楷体_GB2312" w:eastAsia="楷体_GB2312" w:hAnsi="楷体" w:cs="楷体" w:hint="eastAsia"/>
          <w:sz w:val="32"/>
          <w:szCs w:val="32"/>
        </w:rPr>
        <w:t>三）决赛提交要求</w:t>
      </w:r>
      <w:proofErr w:type="spellEnd"/>
    </w:p>
    <w:p w:rsidR="003D1553" w:rsidRDefault="003D1553" w:rsidP="003D1553">
      <w:pPr>
        <w:pStyle w:val="a4"/>
        <w:spacing w:line="560" w:lineRule="exact"/>
        <w:ind w:firstLine="640"/>
        <w:rPr>
          <w:rFonts w:ascii="仿宋_GB2312" w:eastAsia="仿宋_GB2312" w:hAnsi="黑体"/>
          <w:kern w:val="0"/>
          <w:sz w:val="32"/>
          <w:szCs w:val="32"/>
        </w:rPr>
      </w:pPr>
      <w:r w:rsidRPr="00B14E60">
        <w:rPr>
          <w:rFonts w:ascii="仿宋_GB2312" w:eastAsia="仿宋_GB2312" w:hAnsi="宋体" w:cs="仿宋_GB2312" w:hint="eastAsia"/>
          <w:sz w:val="32"/>
          <w:szCs w:val="32"/>
        </w:rPr>
        <w:t>每</w:t>
      </w:r>
      <w:r w:rsidRPr="00B14E60">
        <w:rPr>
          <w:rFonts w:ascii="仿宋_GB2312" w:eastAsia="仿宋_GB2312" w:hAnsi="宋体" w:cs="仿宋_GB2312"/>
          <w:sz w:val="32"/>
          <w:szCs w:val="32"/>
        </w:rPr>
        <w:t>区、</w:t>
      </w:r>
      <w:r w:rsidRPr="00B14E60">
        <w:rPr>
          <w:rFonts w:ascii="仿宋_GB2312" w:eastAsia="仿宋_GB2312" w:hAnsi="宋体" w:cs="仿宋_GB2312" w:hint="eastAsia"/>
          <w:sz w:val="32"/>
          <w:szCs w:val="32"/>
        </w:rPr>
        <w:t>每组推荐作品数不超过1</w:t>
      </w:r>
      <w:r w:rsidRPr="00B14E60">
        <w:rPr>
          <w:rFonts w:ascii="仿宋_GB2312" w:eastAsia="仿宋_GB2312" w:hAnsi="宋体" w:cs="仿宋_GB2312"/>
          <w:sz w:val="32"/>
          <w:szCs w:val="32"/>
        </w:rPr>
        <w:t>0</w:t>
      </w:r>
      <w:r w:rsidRPr="00B14E60">
        <w:rPr>
          <w:rFonts w:ascii="仿宋_GB2312" w:eastAsia="仿宋_GB2312" w:hAnsi="宋体" w:cs="仿宋_GB2312" w:hint="eastAsia"/>
          <w:sz w:val="32"/>
          <w:szCs w:val="32"/>
        </w:rPr>
        <w:t>个，</w:t>
      </w:r>
      <w:r w:rsidRPr="00B14E60">
        <w:rPr>
          <w:rFonts w:ascii="仿宋_GB2312" w:eastAsia="仿宋_GB2312" w:hAnsi="宋体" w:cs="仿宋_GB2312"/>
          <w:sz w:val="32"/>
          <w:szCs w:val="32"/>
        </w:rPr>
        <w:t>直接进入决赛</w:t>
      </w:r>
      <w:r w:rsidRPr="00B14E60">
        <w:rPr>
          <w:rFonts w:ascii="仿宋_GB2312" w:eastAsia="仿宋_GB2312" w:hAnsi="宋体" w:cs="仿宋_GB2312" w:hint="eastAsia"/>
          <w:sz w:val="32"/>
          <w:szCs w:val="32"/>
        </w:rPr>
        <w:t>；</w:t>
      </w:r>
      <w:r>
        <w:rPr>
          <w:rFonts w:ascii="仿宋_GB2312" w:eastAsia="仿宋_GB2312" w:cs="仿宋_GB2312" w:hint="eastAsia"/>
          <w:sz w:val="32"/>
          <w:szCs w:val="32"/>
        </w:rPr>
        <w:t>如区</w:t>
      </w:r>
      <w:r>
        <w:rPr>
          <w:rFonts w:ascii="仿宋_GB2312" w:eastAsia="仿宋_GB2312" w:cs="仿宋_GB2312"/>
          <w:sz w:val="32"/>
          <w:szCs w:val="32"/>
        </w:rPr>
        <w:t>里</w:t>
      </w:r>
      <w:r>
        <w:rPr>
          <w:rFonts w:ascii="仿宋_GB2312" w:eastAsia="仿宋_GB2312" w:cs="仿宋_GB2312" w:hint="eastAsia"/>
          <w:sz w:val="32"/>
          <w:szCs w:val="32"/>
        </w:rPr>
        <w:t>不</w:t>
      </w:r>
      <w:r>
        <w:rPr>
          <w:rFonts w:ascii="仿宋_GB2312" w:eastAsia="仿宋_GB2312" w:cs="仿宋_GB2312"/>
          <w:sz w:val="32"/>
          <w:szCs w:val="32"/>
        </w:rPr>
        <w:t>组织</w:t>
      </w:r>
      <w:r>
        <w:rPr>
          <w:rFonts w:ascii="仿宋_GB2312" w:eastAsia="仿宋_GB2312" w:cs="仿宋_GB2312" w:hint="eastAsia"/>
          <w:sz w:val="32"/>
          <w:szCs w:val="32"/>
        </w:rPr>
        <w:t>推荐</w:t>
      </w:r>
      <w:r>
        <w:rPr>
          <w:rFonts w:ascii="仿宋_GB2312" w:eastAsia="仿宋_GB2312" w:cs="仿宋_GB2312"/>
          <w:sz w:val="32"/>
          <w:szCs w:val="32"/>
        </w:rPr>
        <w:t>，</w:t>
      </w:r>
      <w:r>
        <w:rPr>
          <w:rFonts w:ascii="仿宋_GB2312" w:eastAsia="仿宋_GB2312" w:cs="仿宋_GB2312" w:hint="eastAsia"/>
          <w:sz w:val="32"/>
          <w:szCs w:val="32"/>
        </w:rPr>
        <w:t>可填写</w:t>
      </w:r>
      <w:r>
        <w:rPr>
          <w:rFonts w:ascii="仿宋_GB2312" w:eastAsia="仿宋_GB2312" w:cs="仿宋_GB2312"/>
          <w:sz w:val="32"/>
          <w:szCs w:val="32"/>
        </w:rPr>
        <w:t>附件</w:t>
      </w:r>
      <w:r>
        <w:rPr>
          <w:rFonts w:ascii="仿宋_GB2312" w:eastAsia="仿宋_GB2312" w:cs="仿宋_GB2312" w:hint="eastAsia"/>
          <w:sz w:val="32"/>
          <w:szCs w:val="32"/>
        </w:rPr>
        <w:t>3进行</w:t>
      </w:r>
      <w:r>
        <w:rPr>
          <w:rFonts w:ascii="仿宋_GB2312" w:eastAsia="仿宋_GB2312" w:cs="仿宋_GB2312"/>
          <w:sz w:val="32"/>
          <w:szCs w:val="32"/>
        </w:rPr>
        <w:t>报名</w:t>
      </w:r>
      <w:r>
        <w:rPr>
          <w:rFonts w:ascii="仿宋_GB2312" w:eastAsia="仿宋_GB2312" w:hAnsi="黑体" w:hint="eastAsia"/>
          <w:kern w:val="0"/>
          <w:sz w:val="32"/>
          <w:szCs w:val="32"/>
        </w:rPr>
        <w:t>，并“</w:t>
      </w:r>
      <w:r>
        <w:rPr>
          <w:rFonts w:ascii="仿宋_GB2312" w:eastAsia="仿宋_GB2312" w:hAnsi="黑体"/>
          <w:kern w:val="0"/>
          <w:sz w:val="32"/>
          <w:szCs w:val="32"/>
        </w:rPr>
        <w:t>注明报名名单</w:t>
      </w:r>
      <w:r>
        <w:rPr>
          <w:rFonts w:ascii="仿宋_GB2312" w:eastAsia="仿宋_GB2312" w:hAnsi="黑体" w:hint="eastAsia"/>
          <w:kern w:val="0"/>
          <w:sz w:val="32"/>
          <w:szCs w:val="32"/>
        </w:rPr>
        <w:t>”</w:t>
      </w:r>
      <w:r>
        <w:rPr>
          <w:rFonts w:ascii="仿宋_GB2312" w:eastAsia="仿宋_GB2312" w:hAnsi="黑体"/>
          <w:kern w:val="0"/>
          <w:sz w:val="32"/>
          <w:szCs w:val="32"/>
        </w:rPr>
        <w:t>字</w:t>
      </w:r>
      <w:r>
        <w:rPr>
          <w:rFonts w:ascii="仿宋_GB2312" w:eastAsia="仿宋_GB2312" w:hAnsi="黑体"/>
          <w:kern w:val="0"/>
          <w:sz w:val="32"/>
          <w:szCs w:val="32"/>
        </w:rPr>
        <w:lastRenderedPageBreak/>
        <w:t>样</w:t>
      </w:r>
      <w:r>
        <w:rPr>
          <w:rFonts w:ascii="仿宋_GB2312" w:eastAsia="仿宋_GB2312" w:hAnsi="黑体" w:hint="eastAsia"/>
          <w:kern w:val="0"/>
          <w:sz w:val="32"/>
          <w:szCs w:val="32"/>
        </w:rPr>
        <w:t>，由组委</w:t>
      </w:r>
      <w:r>
        <w:rPr>
          <w:rFonts w:ascii="仿宋_GB2312" w:eastAsia="仿宋_GB2312" w:hAnsi="黑体"/>
          <w:kern w:val="0"/>
          <w:sz w:val="32"/>
          <w:szCs w:val="32"/>
        </w:rPr>
        <w:t>会组织初赛</w:t>
      </w:r>
      <w:r>
        <w:rPr>
          <w:rFonts w:ascii="仿宋_GB2312" w:eastAsia="仿宋_GB2312" w:hAnsi="黑体" w:hint="eastAsia"/>
          <w:kern w:val="0"/>
          <w:sz w:val="32"/>
          <w:szCs w:val="32"/>
        </w:rPr>
        <w:t>遴选</w:t>
      </w:r>
      <w:r>
        <w:rPr>
          <w:rFonts w:ascii="仿宋_GB2312" w:eastAsia="仿宋_GB2312" w:hAnsi="黑体"/>
          <w:kern w:val="0"/>
          <w:sz w:val="32"/>
          <w:szCs w:val="32"/>
        </w:rPr>
        <w:t>。</w:t>
      </w:r>
    </w:p>
    <w:p w:rsidR="003D1553" w:rsidRPr="00B14E60" w:rsidRDefault="003D1553" w:rsidP="003D1553">
      <w:pPr>
        <w:pStyle w:val="a4"/>
        <w:spacing w:line="560" w:lineRule="exact"/>
        <w:ind w:firstLine="640"/>
        <w:rPr>
          <w:rFonts w:ascii="仿宋_GB2312" w:eastAsia="仿宋_GB2312" w:hAnsi="宋体" w:cs="仿宋_GB2312"/>
          <w:sz w:val="32"/>
          <w:szCs w:val="32"/>
        </w:rPr>
      </w:pPr>
      <w:r>
        <w:rPr>
          <w:rFonts w:ascii="仿宋_GB2312" w:eastAsia="仿宋_GB2312" w:hAnsi="黑体" w:hint="eastAsia"/>
          <w:kern w:val="0"/>
          <w:sz w:val="32"/>
          <w:szCs w:val="32"/>
        </w:rPr>
        <w:t>区</w:t>
      </w:r>
      <w:r>
        <w:rPr>
          <w:rFonts w:ascii="仿宋_GB2312" w:eastAsia="仿宋_GB2312" w:hAnsi="黑体"/>
          <w:kern w:val="0"/>
          <w:sz w:val="32"/>
          <w:szCs w:val="32"/>
        </w:rPr>
        <w:t>里推荐的作品或</w:t>
      </w:r>
      <w:r>
        <w:rPr>
          <w:rFonts w:ascii="仿宋_GB2312" w:eastAsia="仿宋_GB2312" w:hAnsi="黑体" w:hint="eastAsia"/>
          <w:kern w:val="0"/>
          <w:sz w:val="32"/>
          <w:szCs w:val="32"/>
        </w:rPr>
        <w:t>组</w:t>
      </w:r>
      <w:r>
        <w:rPr>
          <w:rFonts w:ascii="仿宋_GB2312" w:eastAsia="仿宋_GB2312" w:hAnsi="黑体"/>
          <w:kern w:val="0"/>
          <w:sz w:val="32"/>
          <w:szCs w:val="32"/>
        </w:rPr>
        <w:t>委会通知作品进行决赛，</w:t>
      </w:r>
      <w:r w:rsidRPr="00B14E60">
        <w:rPr>
          <w:rFonts w:ascii="仿宋_GB2312" w:eastAsia="仿宋_GB2312" w:hAnsi="宋体" w:cs="仿宋_GB2312"/>
          <w:sz w:val="32"/>
          <w:szCs w:val="32"/>
        </w:rPr>
        <w:t>选手</w:t>
      </w:r>
      <w:r w:rsidRPr="00B14E60">
        <w:rPr>
          <w:rFonts w:ascii="仿宋_GB2312" w:eastAsia="仿宋_GB2312" w:hAnsi="宋体" w:cs="仿宋_GB2312" w:hint="eastAsia"/>
          <w:sz w:val="32"/>
          <w:szCs w:val="32"/>
        </w:rPr>
        <w:t>登录资源在线征集系统</w:t>
      </w:r>
      <w:hyperlink r:id="rId7" w:anchor="/_blank" w:tgtFrame="http://bjedures.bjedu.cn/ggzypt/?ticket=ST-32-iwoi7SNuzSXmx6CIQGxT-bjedures.bjedu.cn" w:history="1">
        <w:r w:rsidRPr="00B14E60">
          <w:rPr>
            <w:rFonts w:ascii="仿宋_GB2312" w:eastAsia="仿宋_GB2312" w:hAnsi="宋体" w:cs="仿宋_GB2312" w:hint="eastAsia"/>
            <w:sz w:val="32"/>
            <w:szCs w:val="32"/>
          </w:rPr>
          <w:t>http://bjedures.bjedu.cn/c4r</w:t>
        </w:r>
      </w:hyperlink>
      <w:r w:rsidRPr="00B14E60">
        <w:rPr>
          <w:rFonts w:ascii="仿宋_GB2312" w:eastAsia="仿宋_GB2312" w:hAnsi="宋体" w:cs="仿宋_GB2312" w:hint="eastAsia"/>
          <w:sz w:val="32"/>
          <w:szCs w:val="32"/>
        </w:rPr>
        <w:t>提交报名和作品电子版，并将印章、印蜕及印屏实物寄送至西城区前门西大街109号北京市教委语言文字工作处曹老师，邮</w:t>
      </w:r>
      <w:r w:rsidRPr="00B14E60">
        <w:rPr>
          <w:rFonts w:ascii="仿宋_GB2312" w:eastAsia="仿宋_GB2312" w:hAnsi="宋体" w:cs="仿宋_GB2312"/>
          <w:sz w:val="32"/>
          <w:szCs w:val="32"/>
        </w:rPr>
        <w:t>编：</w:t>
      </w:r>
      <w:r w:rsidRPr="00B14E60">
        <w:rPr>
          <w:rFonts w:ascii="仿宋_GB2312" w:eastAsia="仿宋_GB2312" w:hAnsi="宋体" w:cs="仿宋_GB2312" w:hint="eastAsia"/>
          <w:sz w:val="32"/>
          <w:szCs w:val="32"/>
        </w:rPr>
        <w:t>100031，电话：51994715。决赛评审以实物评审方式进行，专家现场评审确定奖项等次。</w:t>
      </w:r>
    </w:p>
    <w:p w:rsidR="003D1553" w:rsidRDefault="003D1553" w:rsidP="003D1553">
      <w:pPr>
        <w:pStyle w:val="a4"/>
        <w:spacing w:line="560" w:lineRule="exact"/>
        <w:ind w:firstLine="640"/>
        <w:rPr>
          <w:rFonts w:ascii="仿宋_GB2312" w:eastAsia="仿宋_GB2312"/>
          <w:sz w:val="32"/>
          <w:szCs w:val="32"/>
        </w:rPr>
      </w:pPr>
      <w:r>
        <w:rPr>
          <w:rFonts w:ascii="仿宋_GB2312" w:eastAsia="仿宋_GB2312" w:hint="eastAsia"/>
          <w:sz w:val="32"/>
          <w:szCs w:val="32"/>
        </w:rPr>
        <w:t>篆刻类作品要求在网站上传印章实物、印蜕及印屏照片，另附作品释文、设计理念说明，标注材质、规格及制作工艺。照片不超过5张，要求为JPEG格式，每张大小1M～5M，白色背景、无杂物，必须有印面，能体现作品整体、局部等效果。</w:t>
      </w:r>
    </w:p>
    <w:p w:rsidR="003D1553" w:rsidRDefault="003D1553" w:rsidP="003D1553">
      <w:pPr>
        <w:pStyle w:val="a4"/>
        <w:spacing w:line="560" w:lineRule="exact"/>
        <w:ind w:firstLine="640"/>
        <w:rPr>
          <w:rFonts w:ascii="黑体" w:eastAsia="黑体" w:hAnsi="黑体" w:cs="仿宋_GB2312"/>
          <w:sz w:val="32"/>
          <w:szCs w:val="32"/>
        </w:rPr>
      </w:pPr>
      <w:r>
        <w:rPr>
          <w:rFonts w:ascii="黑体" w:eastAsia="黑体" w:hAnsi="黑体" w:hint="eastAsia"/>
          <w:sz w:val="32"/>
          <w:szCs w:val="32"/>
        </w:rPr>
        <w:t>六</w:t>
      </w:r>
      <w:r>
        <w:rPr>
          <w:rFonts w:ascii="黑体" w:eastAsia="黑体" w:hAnsi="黑体" w:cs="仿宋_GB2312" w:hint="eastAsia"/>
          <w:sz w:val="32"/>
          <w:szCs w:val="32"/>
        </w:rPr>
        <w:t>、“</w:t>
      </w:r>
      <w:proofErr w:type="spellStart"/>
      <w:r>
        <w:rPr>
          <w:rFonts w:ascii="黑体" w:eastAsia="黑体" w:hAnsi="黑体" w:cs="仿宋_GB2312" w:hint="eastAsia"/>
          <w:sz w:val="32"/>
          <w:szCs w:val="32"/>
        </w:rPr>
        <w:t>诗文中国”诗文创作比赛</w:t>
      </w:r>
      <w:proofErr w:type="spellEnd"/>
    </w:p>
    <w:p w:rsidR="003D1553" w:rsidRPr="000828C8" w:rsidRDefault="003D1553" w:rsidP="003D1553">
      <w:pPr>
        <w:pStyle w:val="a4"/>
        <w:spacing w:line="560" w:lineRule="exact"/>
        <w:ind w:firstLine="640"/>
        <w:rPr>
          <w:rFonts w:ascii="楷体_GB2312" w:eastAsia="楷体_GB2312" w:hAnsi="楷体" w:cs="楷体"/>
          <w:sz w:val="32"/>
          <w:szCs w:val="32"/>
        </w:rPr>
      </w:pPr>
      <w:r w:rsidRPr="000828C8">
        <w:rPr>
          <w:rFonts w:ascii="楷体_GB2312" w:eastAsia="楷体_GB2312" w:hAnsi="楷体" w:cs="楷体" w:hint="eastAsia"/>
          <w:sz w:val="32"/>
          <w:szCs w:val="32"/>
        </w:rPr>
        <w:t>（</w:t>
      </w:r>
      <w:proofErr w:type="spellStart"/>
      <w:r w:rsidRPr="000828C8">
        <w:rPr>
          <w:rFonts w:ascii="楷体_GB2312" w:eastAsia="楷体_GB2312" w:hAnsi="楷体" w:cs="楷体" w:hint="eastAsia"/>
          <w:sz w:val="32"/>
          <w:szCs w:val="32"/>
        </w:rPr>
        <w:t>一）内容要求</w:t>
      </w:r>
      <w:proofErr w:type="spellEnd"/>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要求围绕“中华经典·我的精神家园”“我心中的巍巍中华”“忆峥嵘岁月，展青春韶华”“梦想助力成长”“奋进新时代”“抗</w:t>
      </w:r>
      <w:r>
        <w:rPr>
          <w:rFonts w:ascii="仿宋_GB2312" w:eastAsia="仿宋_GB2312" w:cs="仿宋_GB2312"/>
          <w:sz w:val="32"/>
          <w:szCs w:val="32"/>
        </w:rPr>
        <w:t>疫精神</w:t>
      </w:r>
      <w:r>
        <w:rPr>
          <w:rFonts w:ascii="仿宋_GB2312" w:eastAsia="仿宋_GB2312" w:cs="仿宋_GB2312" w:hint="eastAsia"/>
          <w:sz w:val="32"/>
          <w:szCs w:val="32"/>
        </w:rPr>
        <w:t>”等主题进行创作。参评作品须为原创作品，严禁抄袭、转载、简单改编他人作品，一经发现取消参评、展播资格，若作品涉及的著作权、肖像权、名誉权等发生法律纠纷，由作者自行承担。参评作品概不退稿，请自留备份。凡参评作品即视为已确认并自愿遵守本活动的各项规定，且参评期间不可授权第三方使用。</w:t>
      </w:r>
    </w:p>
    <w:p w:rsidR="003D1553" w:rsidRPr="000828C8" w:rsidRDefault="003D1553" w:rsidP="003D1553">
      <w:pPr>
        <w:pStyle w:val="a4"/>
        <w:spacing w:line="560" w:lineRule="exact"/>
        <w:ind w:firstLine="640"/>
        <w:rPr>
          <w:rFonts w:ascii="楷体_GB2312" w:eastAsia="楷体_GB2312" w:hAnsi="楷体" w:cs="楷体"/>
          <w:sz w:val="32"/>
          <w:szCs w:val="32"/>
        </w:rPr>
      </w:pPr>
      <w:r w:rsidRPr="000828C8">
        <w:rPr>
          <w:rFonts w:ascii="楷体_GB2312" w:eastAsia="楷体_GB2312" w:hAnsi="楷体" w:cs="楷体" w:hint="eastAsia"/>
          <w:sz w:val="32"/>
          <w:szCs w:val="32"/>
        </w:rPr>
        <w:t>（</w:t>
      </w:r>
      <w:proofErr w:type="spellStart"/>
      <w:r w:rsidRPr="000828C8">
        <w:rPr>
          <w:rFonts w:ascii="楷体_GB2312" w:eastAsia="楷体_GB2312" w:hAnsi="楷体" w:cs="楷体" w:hint="eastAsia"/>
          <w:sz w:val="32"/>
          <w:szCs w:val="32"/>
        </w:rPr>
        <w:t>二）分组及形式要求</w:t>
      </w:r>
      <w:proofErr w:type="spellEnd"/>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hint="eastAsia"/>
          <w:sz w:val="32"/>
          <w:szCs w:val="32"/>
        </w:rPr>
        <w:t>1</w:t>
      </w:r>
      <w:r>
        <w:rPr>
          <w:rFonts w:ascii="仿宋_GB2312" w:eastAsia="仿宋_GB2312" w:cs="仿宋_GB2312"/>
          <w:sz w:val="32"/>
          <w:szCs w:val="32"/>
        </w:rPr>
        <w:t>.</w:t>
      </w:r>
      <w:r>
        <w:rPr>
          <w:rFonts w:ascii="仿宋_GB2312" w:eastAsia="仿宋_GB2312" w:hint="eastAsia"/>
          <w:sz w:val="32"/>
          <w:szCs w:val="32"/>
        </w:rPr>
        <w:t>分组情况：小学生组、中学生组</w:t>
      </w:r>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sz w:val="32"/>
          <w:szCs w:val="32"/>
        </w:rPr>
        <w:lastRenderedPageBreak/>
        <w:t>2</w:t>
      </w:r>
      <w:r>
        <w:rPr>
          <w:rFonts w:ascii="仿宋_GB2312" w:eastAsia="仿宋_GB2312" w:cs="仿宋_GB2312" w:hint="eastAsia"/>
          <w:sz w:val="32"/>
          <w:szCs w:val="32"/>
        </w:rPr>
        <w:t>.包括近体诗、词以及现代诗歌，长度不超过30行，需有标题，要求以普通话语音系统为押韵依据。</w:t>
      </w:r>
    </w:p>
    <w:p w:rsidR="003D1553" w:rsidRDefault="003D1553" w:rsidP="003D1553">
      <w:pPr>
        <w:pStyle w:val="a4"/>
        <w:spacing w:line="560" w:lineRule="exact"/>
        <w:ind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.每人限投1篇作品，要求原创，且未曾在任何公开出版物（包括网络出版物）上发表过，所有作品要求使用国家通用语言文字。</w:t>
      </w:r>
    </w:p>
    <w:p w:rsidR="003D1553" w:rsidRPr="000828C8" w:rsidRDefault="003D1553" w:rsidP="003D1553">
      <w:pPr>
        <w:pStyle w:val="a4"/>
        <w:spacing w:line="560" w:lineRule="exact"/>
        <w:ind w:firstLine="640"/>
        <w:rPr>
          <w:rFonts w:ascii="楷体_GB2312" w:eastAsia="楷体_GB2312" w:hAnsi="楷体" w:cs="楷体"/>
          <w:sz w:val="32"/>
          <w:szCs w:val="32"/>
        </w:rPr>
      </w:pPr>
      <w:r w:rsidRPr="000828C8">
        <w:rPr>
          <w:rFonts w:ascii="楷体_GB2312" w:eastAsia="楷体_GB2312" w:hAnsi="楷体" w:cs="楷体" w:hint="eastAsia"/>
          <w:sz w:val="32"/>
          <w:szCs w:val="32"/>
        </w:rPr>
        <w:t>（</w:t>
      </w:r>
      <w:proofErr w:type="spellStart"/>
      <w:r w:rsidRPr="000828C8">
        <w:rPr>
          <w:rFonts w:ascii="楷体_GB2312" w:eastAsia="楷体_GB2312" w:hAnsi="楷体" w:cs="楷体" w:hint="eastAsia"/>
          <w:sz w:val="32"/>
          <w:szCs w:val="32"/>
        </w:rPr>
        <w:t>三）提交要求</w:t>
      </w:r>
      <w:proofErr w:type="spellEnd"/>
    </w:p>
    <w:p w:rsidR="003D1553" w:rsidRDefault="003D1553" w:rsidP="003D1553">
      <w:pPr>
        <w:pStyle w:val="a4"/>
        <w:spacing w:line="560" w:lineRule="exact"/>
        <w:ind w:firstLine="640"/>
        <w:rPr>
          <w:rFonts w:ascii="仿宋_GB2312" w:eastAsia="仿宋_GB2312" w:hAnsi="黑体"/>
          <w:kern w:val="0"/>
          <w:sz w:val="32"/>
          <w:szCs w:val="32"/>
        </w:rPr>
      </w:pPr>
      <w:r w:rsidRPr="00B14E60">
        <w:rPr>
          <w:rFonts w:ascii="仿宋_GB2312" w:eastAsia="仿宋_GB2312" w:hAnsi="宋体" w:cs="仿宋_GB2312" w:hint="eastAsia"/>
          <w:sz w:val="32"/>
          <w:szCs w:val="32"/>
        </w:rPr>
        <w:t>每</w:t>
      </w:r>
      <w:r w:rsidRPr="00B14E60">
        <w:rPr>
          <w:rFonts w:ascii="仿宋_GB2312" w:eastAsia="仿宋_GB2312" w:hAnsi="宋体" w:cs="仿宋_GB2312"/>
          <w:sz w:val="32"/>
          <w:szCs w:val="32"/>
        </w:rPr>
        <w:t>区、</w:t>
      </w:r>
      <w:r w:rsidRPr="00B14E60">
        <w:rPr>
          <w:rFonts w:ascii="仿宋_GB2312" w:eastAsia="仿宋_GB2312" w:hAnsi="宋体" w:cs="仿宋_GB2312" w:hint="eastAsia"/>
          <w:sz w:val="32"/>
          <w:szCs w:val="32"/>
        </w:rPr>
        <w:t>每组推荐作品数不超</w:t>
      </w:r>
      <w:r w:rsidRPr="00B14E60">
        <w:rPr>
          <w:rFonts w:ascii="仿宋_GB2312" w:eastAsia="仿宋_GB2312" w:hAnsi="宋体" w:cs="仿宋_GB2312"/>
          <w:sz w:val="32"/>
          <w:szCs w:val="32"/>
        </w:rPr>
        <w:t>过</w:t>
      </w:r>
      <w:r w:rsidRPr="00B14E60">
        <w:rPr>
          <w:rFonts w:ascii="仿宋_GB2312" w:eastAsia="仿宋_GB2312" w:hAnsi="宋体" w:cs="仿宋_GB2312" w:hint="eastAsia"/>
          <w:sz w:val="32"/>
          <w:szCs w:val="32"/>
        </w:rPr>
        <w:t>1</w:t>
      </w:r>
      <w:r w:rsidRPr="00B14E60">
        <w:rPr>
          <w:rFonts w:ascii="仿宋_GB2312" w:eastAsia="仿宋_GB2312" w:hAnsi="宋体" w:cs="仿宋_GB2312"/>
          <w:sz w:val="32"/>
          <w:szCs w:val="32"/>
        </w:rPr>
        <w:t>0</w:t>
      </w:r>
      <w:r w:rsidRPr="00B14E60">
        <w:rPr>
          <w:rFonts w:ascii="仿宋_GB2312" w:eastAsia="仿宋_GB2312" w:hAnsi="宋体" w:cs="仿宋_GB2312" w:hint="eastAsia"/>
          <w:sz w:val="32"/>
          <w:szCs w:val="32"/>
        </w:rPr>
        <w:t>个，</w:t>
      </w:r>
      <w:r w:rsidRPr="00B14E60">
        <w:rPr>
          <w:rFonts w:ascii="仿宋_GB2312" w:eastAsia="仿宋_GB2312" w:hAnsi="宋体" w:cs="仿宋_GB2312"/>
          <w:sz w:val="32"/>
          <w:szCs w:val="32"/>
        </w:rPr>
        <w:t>直接进入决赛</w:t>
      </w:r>
      <w:r w:rsidRPr="00B14E60">
        <w:rPr>
          <w:rFonts w:ascii="仿宋_GB2312" w:eastAsia="仿宋_GB2312" w:hAnsi="宋体" w:cs="仿宋_GB2312" w:hint="eastAsia"/>
          <w:sz w:val="32"/>
          <w:szCs w:val="32"/>
        </w:rPr>
        <w:t>。</w:t>
      </w:r>
      <w:r>
        <w:rPr>
          <w:rFonts w:ascii="仿宋_GB2312" w:eastAsia="仿宋_GB2312" w:cs="仿宋_GB2312" w:hint="eastAsia"/>
          <w:sz w:val="32"/>
          <w:szCs w:val="32"/>
        </w:rPr>
        <w:t>如区</w:t>
      </w:r>
      <w:r>
        <w:rPr>
          <w:rFonts w:ascii="仿宋_GB2312" w:eastAsia="仿宋_GB2312" w:cs="仿宋_GB2312"/>
          <w:sz w:val="32"/>
          <w:szCs w:val="32"/>
        </w:rPr>
        <w:t>里</w:t>
      </w:r>
      <w:r>
        <w:rPr>
          <w:rFonts w:ascii="仿宋_GB2312" w:eastAsia="仿宋_GB2312" w:cs="仿宋_GB2312" w:hint="eastAsia"/>
          <w:sz w:val="32"/>
          <w:szCs w:val="32"/>
        </w:rPr>
        <w:t>不</w:t>
      </w:r>
      <w:r>
        <w:rPr>
          <w:rFonts w:ascii="仿宋_GB2312" w:eastAsia="仿宋_GB2312" w:cs="仿宋_GB2312"/>
          <w:sz w:val="32"/>
          <w:szCs w:val="32"/>
        </w:rPr>
        <w:t>组织</w:t>
      </w:r>
      <w:r>
        <w:rPr>
          <w:rFonts w:ascii="仿宋_GB2312" w:eastAsia="仿宋_GB2312" w:cs="仿宋_GB2312" w:hint="eastAsia"/>
          <w:sz w:val="32"/>
          <w:szCs w:val="32"/>
        </w:rPr>
        <w:t>推荐</w:t>
      </w:r>
      <w:r>
        <w:rPr>
          <w:rFonts w:ascii="仿宋_GB2312" w:eastAsia="仿宋_GB2312" w:cs="仿宋_GB2312"/>
          <w:sz w:val="32"/>
          <w:szCs w:val="32"/>
        </w:rPr>
        <w:t>，</w:t>
      </w:r>
      <w:r>
        <w:rPr>
          <w:rFonts w:ascii="仿宋_GB2312" w:eastAsia="仿宋_GB2312" w:cs="仿宋_GB2312" w:hint="eastAsia"/>
          <w:sz w:val="32"/>
          <w:szCs w:val="32"/>
        </w:rPr>
        <w:t>可填写</w:t>
      </w:r>
      <w:r>
        <w:rPr>
          <w:rFonts w:ascii="仿宋_GB2312" w:eastAsia="仿宋_GB2312" w:cs="仿宋_GB2312"/>
          <w:sz w:val="32"/>
          <w:szCs w:val="32"/>
        </w:rPr>
        <w:t>附件</w:t>
      </w:r>
      <w:r>
        <w:rPr>
          <w:rFonts w:ascii="仿宋_GB2312" w:eastAsia="仿宋_GB2312" w:cs="仿宋_GB2312" w:hint="eastAsia"/>
          <w:sz w:val="32"/>
          <w:szCs w:val="32"/>
        </w:rPr>
        <w:t>3进行</w:t>
      </w:r>
      <w:r>
        <w:rPr>
          <w:rFonts w:ascii="仿宋_GB2312" w:eastAsia="仿宋_GB2312" w:cs="仿宋_GB2312"/>
          <w:sz w:val="32"/>
          <w:szCs w:val="32"/>
        </w:rPr>
        <w:t>报名</w:t>
      </w:r>
      <w:r>
        <w:rPr>
          <w:rFonts w:ascii="仿宋_GB2312" w:eastAsia="仿宋_GB2312" w:hAnsi="黑体" w:hint="eastAsia"/>
          <w:kern w:val="0"/>
          <w:sz w:val="32"/>
          <w:szCs w:val="32"/>
        </w:rPr>
        <w:t>，并“</w:t>
      </w:r>
      <w:r>
        <w:rPr>
          <w:rFonts w:ascii="仿宋_GB2312" w:eastAsia="仿宋_GB2312" w:hAnsi="黑体"/>
          <w:kern w:val="0"/>
          <w:sz w:val="32"/>
          <w:szCs w:val="32"/>
        </w:rPr>
        <w:t>注明报名名单</w:t>
      </w:r>
      <w:r>
        <w:rPr>
          <w:rFonts w:ascii="仿宋_GB2312" w:eastAsia="仿宋_GB2312" w:hAnsi="黑体" w:hint="eastAsia"/>
          <w:kern w:val="0"/>
          <w:sz w:val="32"/>
          <w:szCs w:val="32"/>
        </w:rPr>
        <w:t>”</w:t>
      </w:r>
      <w:r>
        <w:rPr>
          <w:rFonts w:ascii="仿宋_GB2312" w:eastAsia="仿宋_GB2312" w:hAnsi="黑体"/>
          <w:kern w:val="0"/>
          <w:sz w:val="32"/>
          <w:szCs w:val="32"/>
        </w:rPr>
        <w:t>字样</w:t>
      </w:r>
      <w:r>
        <w:rPr>
          <w:rFonts w:ascii="仿宋_GB2312" w:eastAsia="仿宋_GB2312" w:hAnsi="黑体" w:hint="eastAsia"/>
          <w:kern w:val="0"/>
          <w:sz w:val="32"/>
          <w:szCs w:val="32"/>
        </w:rPr>
        <w:t>，由组委</w:t>
      </w:r>
      <w:r>
        <w:rPr>
          <w:rFonts w:ascii="仿宋_GB2312" w:eastAsia="仿宋_GB2312" w:hAnsi="黑体"/>
          <w:kern w:val="0"/>
          <w:sz w:val="32"/>
          <w:szCs w:val="32"/>
        </w:rPr>
        <w:t>会组织初赛</w:t>
      </w:r>
      <w:r>
        <w:rPr>
          <w:rFonts w:ascii="仿宋_GB2312" w:eastAsia="仿宋_GB2312" w:hAnsi="黑体" w:hint="eastAsia"/>
          <w:kern w:val="0"/>
          <w:sz w:val="32"/>
          <w:szCs w:val="32"/>
        </w:rPr>
        <w:t>遴选</w:t>
      </w:r>
      <w:r>
        <w:rPr>
          <w:rFonts w:ascii="仿宋_GB2312" w:eastAsia="仿宋_GB2312" w:hAnsi="黑体"/>
          <w:kern w:val="0"/>
          <w:sz w:val="32"/>
          <w:szCs w:val="32"/>
        </w:rPr>
        <w:t>。</w:t>
      </w:r>
    </w:p>
    <w:p w:rsidR="003D1553" w:rsidRDefault="003D1553" w:rsidP="003D1553">
      <w:pPr>
        <w:pStyle w:val="a4"/>
        <w:spacing w:line="560" w:lineRule="exact"/>
        <w:ind w:firstLine="640"/>
        <w:rPr>
          <w:rFonts w:ascii="仿宋_GB2312" w:eastAsia="仿宋_GB2312" w:hAnsi="黑体"/>
          <w:kern w:val="0"/>
          <w:sz w:val="32"/>
          <w:szCs w:val="32"/>
        </w:rPr>
      </w:pPr>
      <w:r>
        <w:rPr>
          <w:rFonts w:ascii="仿宋_GB2312" w:eastAsia="仿宋_GB2312" w:cs="仿宋_GB2312" w:hint="eastAsia"/>
          <w:sz w:val="32"/>
          <w:szCs w:val="32"/>
        </w:rPr>
        <w:t>可以手写作品照片或电子文档两种形式参赛。将作品和推荐</w:t>
      </w:r>
      <w:r>
        <w:rPr>
          <w:rFonts w:ascii="仿宋_GB2312" w:eastAsia="仿宋_GB2312" w:cs="仿宋_GB2312"/>
          <w:sz w:val="32"/>
          <w:szCs w:val="32"/>
        </w:rPr>
        <w:t>作品统计表</w:t>
      </w:r>
      <w:r>
        <w:rPr>
          <w:rFonts w:ascii="仿宋_GB2312" w:eastAsia="仿宋_GB2312" w:cs="仿宋_GB2312" w:hint="eastAsia"/>
          <w:sz w:val="32"/>
          <w:szCs w:val="32"/>
        </w:rPr>
        <w:t>（附件3）发送至邮箱2020jds</w:t>
      </w:r>
      <w:r w:rsidRPr="00B14E60">
        <w:rPr>
          <w:rFonts w:ascii="仿宋_GB2312" w:eastAsia="仿宋_GB2312" w:hAnsi="宋体" w:cs="仿宋_GB2312" w:hint="eastAsia"/>
          <w:sz w:val="32"/>
          <w:szCs w:val="32"/>
        </w:rPr>
        <w:t>d@sina.com。手写</w:t>
      </w:r>
      <w:r>
        <w:rPr>
          <w:rFonts w:ascii="仿宋_GB2312" w:eastAsia="仿宋_GB2312" w:cs="仿宋_GB2312" w:hint="eastAsia"/>
          <w:sz w:val="32"/>
          <w:szCs w:val="32"/>
        </w:rPr>
        <w:t>作品要求字迹工整清晰，照片大小为1-5M。</w:t>
      </w:r>
    </w:p>
    <w:p w:rsidR="003D1553" w:rsidRDefault="003D1553" w:rsidP="003D1553">
      <w:pPr>
        <w:pStyle w:val="a4"/>
        <w:spacing w:line="560" w:lineRule="exact"/>
        <w:ind w:firstLine="640"/>
        <w:rPr>
          <w:rFonts w:ascii="仿宋_GB2312" w:eastAsia="仿宋_GB2312" w:hAnsi="黑体"/>
          <w:kern w:val="0"/>
          <w:sz w:val="32"/>
          <w:szCs w:val="32"/>
        </w:rPr>
      </w:pPr>
    </w:p>
    <w:p w:rsidR="003D1553" w:rsidRDefault="003D1553" w:rsidP="003D1553">
      <w:pPr>
        <w:pStyle w:val="a4"/>
        <w:spacing w:line="560" w:lineRule="exact"/>
        <w:ind w:firstLineChars="62" w:firstLine="198"/>
        <w:rPr>
          <w:rFonts w:ascii="仿宋_GB2312" w:eastAsia="仿宋_GB2312" w:hAnsi="黑体" w:hint="eastAsia"/>
          <w:kern w:val="0"/>
          <w:sz w:val="32"/>
          <w:szCs w:val="32"/>
          <w:lang w:eastAsia="zh-CN"/>
        </w:rPr>
        <w:sectPr w:rsidR="003D1553" w:rsidSect="004F4573">
          <w:pgSz w:w="11906" w:h="16838"/>
          <w:pgMar w:top="1797" w:right="1440" w:bottom="1797" w:left="1440" w:header="851" w:footer="992" w:gutter="0"/>
          <w:pgNumType w:fmt="numberInDash"/>
          <w:cols w:space="425"/>
          <w:docGrid w:type="linesAndChars" w:linePitch="312"/>
        </w:sectPr>
      </w:pPr>
    </w:p>
    <w:p w:rsidR="001101DB" w:rsidRPr="003D1553" w:rsidRDefault="003D1553">
      <w:pPr>
        <w:rPr>
          <w:lang/>
        </w:rPr>
      </w:pPr>
    </w:p>
    <w:sectPr w:rsidR="001101DB" w:rsidRPr="003D1553" w:rsidSect="005415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1553"/>
    <w:rsid w:val="00396860"/>
    <w:rsid w:val="003D1553"/>
    <w:rsid w:val="005415C3"/>
    <w:rsid w:val="006C76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5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3D1553"/>
    <w:rPr>
      <w:i/>
      <w:iCs/>
    </w:rPr>
  </w:style>
  <w:style w:type="paragraph" w:customStyle="1" w:styleId="a4">
    <w:name w:val="页面正文"/>
    <w:basedOn w:val="a"/>
    <w:link w:val="Char"/>
    <w:qFormat/>
    <w:rsid w:val="003D1553"/>
    <w:pPr>
      <w:adjustRightInd w:val="0"/>
      <w:snapToGrid w:val="0"/>
      <w:spacing w:line="360" w:lineRule="auto"/>
      <w:ind w:firstLineChars="200" w:firstLine="200"/>
    </w:pPr>
    <w:rPr>
      <w:rFonts w:eastAsia="宋体"/>
      <w:sz w:val="24"/>
      <w:szCs w:val="22"/>
      <w:lang/>
    </w:rPr>
  </w:style>
  <w:style w:type="character" w:customStyle="1" w:styleId="Char">
    <w:name w:val="页面正文 Char"/>
    <w:link w:val="a4"/>
    <w:qFormat/>
    <w:rsid w:val="003D1553"/>
    <w:rPr>
      <w:rFonts w:ascii="Times New Roman" w:eastAsia="宋体" w:hAnsi="Times New Roman" w:cs="Times New Roman"/>
      <w:sz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jedures.bjedu.cn/c4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jedures.bjedu.cn/c4r/" TargetMode="External"/><Relationship Id="rId5" Type="http://schemas.openxmlformats.org/officeDocument/2006/relationships/hyperlink" Target="http://bjedures.bjedu.cn/c4r/" TargetMode="External"/><Relationship Id="rId4" Type="http://schemas.openxmlformats.org/officeDocument/2006/relationships/hyperlink" Target="http://bjedures.bjedu.cn/c4r/"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2020-11-11T08:52:00Z</dcterms:created>
  <dcterms:modified xsi:type="dcterms:W3CDTF">2020-11-11T08:52:00Z</dcterms:modified>
</cp:coreProperties>
</file>