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0" w:rsidRPr="000679DF" w:rsidRDefault="008659A0" w:rsidP="008659A0">
      <w:pPr>
        <w:spacing w:afterLines="50"/>
        <w:rPr>
          <w:rFonts w:ascii="黑体" w:eastAsia="黑体" w:hAnsi="黑体"/>
          <w:szCs w:val="32"/>
        </w:rPr>
      </w:pPr>
      <w:r w:rsidRPr="008E668E">
        <w:rPr>
          <w:rFonts w:ascii="黑体" w:eastAsia="黑体" w:hAnsi="黑体" w:hint="eastAsia"/>
          <w:szCs w:val="32"/>
        </w:rPr>
        <w:t>附件</w:t>
      </w:r>
    </w:p>
    <w:p w:rsidR="008659A0" w:rsidRPr="005B337A" w:rsidRDefault="008659A0" w:rsidP="008659A0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5B337A">
        <w:rPr>
          <w:rFonts w:ascii="方正小标宋简体" w:eastAsia="方正小标宋简体" w:hint="eastAsia"/>
          <w:sz w:val="44"/>
          <w:szCs w:val="44"/>
        </w:rPr>
        <w:t>总结</w:t>
      </w:r>
      <w:r w:rsidRPr="005B337A">
        <w:rPr>
          <w:rFonts w:ascii="方正小标宋简体" w:eastAsia="方正小标宋简体"/>
          <w:sz w:val="44"/>
          <w:szCs w:val="44"/>
        </w:rPr>
        <w:t>自评</w:t>
      </w:r>
      <w:r w:rsidRPr="005B337A">
        <w:rPr>
          <w:rFonts w:ascii="方正小标宋简体" w:eastAsia="方正小标宋简体" w:hint="eastAsia"/>
          <w:sz w:val="44"/>
          <w:szCs w:val="44"/>
        </w:rPr>
        <w:t>报告（参考模板）</w:t>
      </w:r>
    </w:p>
    <w:p w:rsidR="008659A0" w:rsidRDefault="008659A0" w:rsidP="008659A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cs="宋体"/>
          <w:color w:val="000000"/>
          <w:kern w:val="0"/>
          <w:szCs w:val="32"/>
        </w:rPr>
      </w:pP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cs="宋体"/>
          <w:color w:val="000000"/>
          <w:kern w:val="0"/>
          <w:szCs w:val="32"/>
        </w:rPr>
      </w:pPr>
      <w:r w:rsidRPr="005B337A">
        <w:rPr>
          <w:rFonts w:ascii="黑体" w:eastAsia="黑体" w:cs="宋体"/>
          <w:color w:val="000000"/>
          <w:kern w:val="0"/>
          <w:szCs w:val="32"/>
        </w:rPr>
        <w:t>一</w:t>
      </w:r>
      <w:r w:rsidRPr="005B337A">
        <w:rPr>
          <w:rFonts w:ascii="黑体" w:eastAsia="黑体" w:cs="宋体" w:hint="eastAsia"/>
          <w:color w:val="000000"/>
          <w:kern w:val="0"/>
          <w:szCs w:val="32"/>
        </w:rPr>
        <w:t>、</w:t>
      </w:r>
      <w:r w:rsidRPr="005B337A">
        <w:rPr>
          <w:rFonts w:ascii="黑体" w:eastAsia="黑体" w:cs="宋体"/>
          <w:color w:val="000000"/>
          <w:kern w:val="0"/>
          <w:szCs w:val="32"/>
        </w:rPr>
        <w:t>基本情况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cs="宋体"/>
          <w:color w:val="000000"/>
          <w:kern w:val="0"/>
          <w:szCs w:val="32"/>
        </w:rPr>
      </w:pPr>
      <w:r w:rsidRPr="005B337A">
        <w:rPr>
          <w:rFonts w:ascii="黑体" w:eastAsia="黑体" w:cs="宋体"/>
          <w:color w:val="000000"/>
          <w:kern w:val="0"/>
          <w:szCs w:val="32"/>
        </w:rPr>
        <w:t>二</w:t>
      </w:r>
      <w:r w:rsidRPr="005B337A">
        <w:rPr>
          <w:rFonts w:ascii="黑体" w:eastAsia="黑体" w:cs="宋体" w:hint="eastAsia"/>
          <w:color w:val="000000"/>
          <w:kern w:val="0"/>
          <w:szCs w:val="32"/>
        </w:rPr>
        <w:t>、</w:t>
      </w:r>
      <w:r w:rsidRPr="005B337A">
        <w:rPr>
          <w:rFonts w:ascii="黑体" w:eastAsia="黑体" w:cs="宋体"/>
          <w:color w:val="000000"/>
          <w:kern w:val="0"/>
          <w:szCs w:val="32"/>
        </w:rPr>
        <w:t>落实</w:t>
      </w:r>
      <w:r w:rsidRPr="0032262E">
        <w:rPr>
          <w:rFonts w:ascii="黑体" w:eastAsia="黑体" w:cs="宋体" w:hint="eastAsia"/>
          <w:color w:val="000000"/>
          <w:kern w:val="0"/>
          <w:szCs w:val="32"/>
        </w:rPr>
        <w:t>《北京市乡村教师支持计划（2015</w:t>
      </w:r>
      <w:r>
        <w:rPr>
          <w:rFonts w:ascii="黑体" w:eastAsia="黑体" w:cs="宋体" w:hint="eastAsia"/>
          <w:color w:val="000000"/>
          <w:kern w:val="0"/>
          <w:szCs w:val="32"/>
        </w:rPr>
        <w:t>—</w:t>
      </w:r>
      <w:r w:rsidRPr="0032262E">
        <w:rPr>
          <w:rFonts w:ascii="黑体" w:eastAsia="黑体" w:cs="宋体" w:hint="eastAsia"/>
          <w:color w:val="000000"/>
          <w:kern w:val="0"/>
          <w:szCs w:val="32"/>
        </w:rPr>
        <w:t>2020年）实施办法》</w:t>
      </w:r>
      <w:r w:rsidRPr="005B337A">
        <w:rPr>
          <w:rFonts w:ascii="黑体" w:eastAsia="黑体" w:cs="宋体"/>
          <w:color w:val="000000"/>
          <w:kern w:val="0"/>
          <w:szCs w:val="32"/>
        </w:rPr>
        <w:t>八大举措的具体做法、经验</w:t>
      </w:r>
      <w:r w:rsidRPr="005B337A">
        <w:rPr>
          <w:rFonts w:ascii="黑体" w:eastAsia="黑体" w:cs="宋体" w:hint="eastAsia"/>
          <w:color w:val="000000"/>
          <w:kern w:val="0"/>
          <w:szCs w:val="32"/>
        </w:rPr>
        <w:t>及成效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1．全面提高乡村教师思想政治素质和师德水平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2．创新乡村教师编制管理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3．拓展乡村教师补充渠道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4．推动城镇优秀教师向乡村学校流动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5．大力提升乡村教师能力素质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6．职称（职务）评聘和骨干教师评选向乡村学校倾斜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7．提高乡村教师生活待遇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 w:rsidRPr="005B337A">
        <w:rPr>
          <w:rFonts w:ascii="仿宋_GB2312"/>
          <w:bCs/>
          <w:color w:val="000000"/>
          <w:kern w:val="0"/>
          <w:szCs w:val="32"/>
        </w:rPr>
        <w:t>8．建立乡村教师荣誉制度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cs="宋体"/>
          <w:color w:val="000000"/>
          <w:kern w:val="0"/>
          <w:szCs w:val="32"/>
        </w:rPr>
      </w:pPr>
      <w:r w:rsidRPr="005B337A">
        <w:rPr>
          <w:rFonts w:ascii="黑体" w:eastAsia="黑体" w:cs="宋体"/>
          <w:color w:val="000000"/>
          <w:kern w:val="0"/>
          <w:szCs w:val="32"/>
        </w:rPr>
        <w:t>三</w:t>
      </w:r>
      <w:r w:rsidRPr="005B337A">
        <w:rPr>
          <w:rFonts w:ascii="黑体" w:eastAsia="黑体" w:cs="宋体" w:hint="eastAsia"/>
          <w:color w:val="000000"/>
          <w:kern w:val="0"/>
          <w:szCs w:val="32"/>
        </w:rPr>
        <w:t>、</w:t>
      </w:r>
      <w:r w:rsidRPr="005B337A">
        <w:rPr>
          <w:rFonts w:ascii="黑体" w:eastAsia="黑体" w:cs="宋体"/>
          <w:color w:val="000000"/>
          <w:kern w:val="0"/>
          <w:szCs w:val="32"/>
        </w:rPr>
        <w:t>落实</w:t>
      </w:r>
      <w:r w:rsidRPr="00C14DA1">
        <w:rPr>
          <w:rFonts w:ascii="黑体" w:eastAsia="黑体" w:cs="宋体" w:hint="eastAsia"/>
          <w:color w:val="000000"/>
          <w:kern w:val="0"/>
          <w:szCs w:val="32"/>
        </w:rPr>
        <w:t>《北京市乡村教师支持计划（2015-2020年）实施办法》</w:t>
      </w:r>
      <w:r w:rsidRPr="005B337A">
        <w:rPr>
          <w:rFonts w:ascii="黑体" w:eastAsia="黑体" w:cs="宋体"/>
          <w:color w:val="000000"/>
          <w:kern w:val="0"/>
          <w:szCs w:val="32"/>
        </w:rPr>
        <w:t>遇到的困难、问题及原因分析</w:t>
      </w:r>
    </w:p>
    <w:p w:rsidR="008659A0" w:rsidRPr="005B337A" w:rsidRDefault="008659A0" w:rsidP="008659A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cs="宋体"/>
          <w:color w:val="000000"/>
          <w:kern w:val="0"/>
          <w:szCs w:val="32"/>
        </w:rPr>
      </w:pPr>
      <w:r w:rsidRPr="005B337A">
        <w:rPr>
          <w:rFonts w:ascii="黑体" w:eastAsia="黑体" w:cs="宋体" w:hint="eastAsia"/>
          <w:color w:val="000000"/>
          <w:kern w:val="0"/>
          <w:szCs w:val="32"/>
        </w:rPr>
        <w:t>四、</w:t>
      </w:r>
      <w:r w:rsidRPr="005B337A">
        <w:rPr>
          <w:rFonts w:ascii="黑体" w:eastAsia="黑体" w:cs="宋体"/>
          <w:color w:val="000000"/>
          <w:kern w:val="0"/>
          <w:szCs w:val="32"/>
        </w:rPr>
        <w:t>对北京市</w:t>
      </w:r>
      <w:r>
        <w:rPr>
          <w:rFonts w:ascii="黑体" w:eastAsia="黑体" w:cs="宋体" w:hint="eastAsia"/>
          <w:color w:val="000000"/>
          <w:kern w:val="0"/>
          <w:szCs w:val="32"/>
        </w:rPr>
        <w:t>“</w:t>
      </w:r>
      <w:r w:rsidRPr="00BE28CC">
        <w:rPr>
          <w:rFonts w:ascii="黑体" w:eastAsia="黑体" w:cs="宋体" w:hint="eastAsia"/>
          <w:color w:val="000000"/>
          <w:kern w:val="0"/>
          <w:szCs w:val="32"/>
        </w:rPr>
        <w:t>十四五期间</w:t>
      </w:r>
      <w:r>
        <w:rPr>
          <w:rFonts w:ascii="黑体" w:eastAsia="黑体" w:cs="宋体" w:hint="eastAsia"/>
          <w:color w:val="000000"/>
          <w:kern w:val="0"/>
          <w:szCs w:val="32"/>
        </w:rPr>
        <w:t>”实施</w:t>
      </w:r>
      <w:r w:rsidRPr="005B337A">
        <w:rPr>
          <w:rFonts w:ascii="黑体" w:eastAsia="黑体" w:cs="宋体"/>
          <w:color w:val="000000"/>
          <w:kern w:val="0"/>
          <w:szCs w:val="32"/>
        </w:rPr>
        <w:t>乡村教师支持计划的展望和建议</w:t>
      </w: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</w:p>
    <w:p w:rsidR="008659A0" w:rsidRDefault="008659A0" w:rsidP="008659A0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Cs/>
          <w:color w:val="000000"/>
          <w:kern w:val="0"/>
          <w:szCs w:val="32"/>
        </w:rPr>
      </w:pPr>
      <w:r w:rsidRPr="008E668E">
        <w:rPr>
          <w:rFonts w:ascii="黑体" w:eastAsia="黑体" w:hAnsi="黑体" w:hint="eastAsia"/>
          <w:bCs/>
          <w:color w:val="000000"/>
          <w:kern w:val="0"/>
          <w:szCs w:val="32"/>
        </w:rPr>
        <w:lastRenderedPageBreak/>
        <w:t>附表1</w:t>
      </w:r>
    </w:p>
    <w:p w:rsidR="008659A0" w:rsidRPr="008E668E" w:rsidRDefault="008659A0" w:rsidP="008659A0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bCs/>
          <w:color w:val="000000"/>
          <w:kern w:val="0"/>
          <w:szCs w:val="32"/>
        </w:rPr>
      </w:pPr>
    </w:p>
    <w:p w:rsidR="008659A0" w:rsidRPr="00926E57" w:rsidRDefault="008659A0" w:rsidP="008659A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 w:rsidRPr="000679DF">
        <w:rPr>
          <w:rFonts w:ascii="方正小标宋简体" w:eastAsia="方正小标宋简体"/>
          <w:bCs/>
          <w:color w:val="000000"/>
          <w:kern w:val="0"/>
          <w:szCs w:val="32"/>
          <w:u w:val="single"/>
        </w:rPr>
        <w:t xml:space="preserve">      </w:t>
      </w:r>
      <w:r w:rsidRPr="00926E57">
        <w:rPr>
          <w:rFonts w:ascii="方正小标宋简体" w:eastAsia="方正小标宋简体"/>
          <w:bCs/>
          <w:color w:val="000000"/>
          <w:kern w:val="0"/>
          <w:sz w:val="36"/>
          <w:szCs w:val="36"/>
          <w:u w:val="single"/>
        </w:rPr>
        <w:t xml:space="preserve">  </w:t>
      </w:r>
      <w:r w:rsidRPr="00926E57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区落实</w:t>
      </w:r>
      <w:proofErr w:type="gramStart"/>
      <w:r w:rsidRPr="00926E57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《</w:t>
      </w:r>
      <w:proofErr w:type="gramEnd"/>
      <w:r w:rsidRPr="00926E57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北京市乡村教师支持计划</w:t>
      </w:r>
    </w:p>
    <w:p w:rsidR="008659A0" w:rsidRPr="00926E57" w:rsidRDefault="008659A0" w:rsidP="008659A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 w:rsidRPr="00926E57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（2015-2020年）实施办法</w:t>
      </w:r>
      <w:proofErr w:type="gramStart"/>
      <w:r w:rsidRPr="00926E57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》</w:t>
      </w:r>
      <w:proofErr w:type="gramEnd"/>
      <w:r w:rsidRPr="00926E57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区级政策文件统计表</w:t>
      </w: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 w:hint="eastAsia"/>
          <w:bCs/>
          <w:color w:val="000000"/>
          <w:kern w:val="0"/>
          <w:szCs w:val="32"/>
        </w:rPr>
      </w:pPr>
    </w:p>
    <w:p w:rsidR="008659A0" w:rsidRPr="007A519A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>
        <w:rPr>
          <w:rFonts w:ascii="仿宋_GB2312" w:hint="eastAsia"/>
          <w:bCs/>
          <w:color w:val="000000"/>
          <w:kern w:val="0"/>
          <w:szCs w:val="32"/>
          <w:u w:val="single"/>
        </w:rPr>
        <w:t xml:space="preserve">            </w:t>
      </w:r>
      <w:r>
        <w:rPr>
          <w:rFonts w:ascii="仿宋_GB2312" w:hint="eastAsia"/>
          <w:bCs/>
          <w:color w:val="000000"/>
          <w:kern w:val="0"/>
          <w:szCs w:val="32"/>
        </w:rPr>
        <w:t>区（公章）</w:t>
      </w:r>
    </w:p>
    <w:tbl>
      <w:tblPr>
        <w:tblW w:w="8017" w:type="dxa"/>
        <w:jc w:val="center"/>
        <w:tblInd w:w="455" w:type="dxa"/>
        <w:tblLook w:val="04A0"/>
      </w:tblPr>
      <w:tblGrid>
        <w:gridCol w:w="2488"/>
        <w:gridCol w:w="1276"/>
        <w:gridCol w:w="1985"/>
        <w:gridCol w:w="1275"/>
        <w:gridCol w:w="993"/>
      </w:tblGrid>
      <w:tr w:rsidR="008659A0" w:rsidRPr="00715BC7" w:rsidTr="0021070F">
        <w:trPr>
          <w:trHeight w:val="5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文件名称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发文单位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发文时间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659A0" w:rsidRPr="00715BC7" w:rsidTr="0021070F">
        <w:trPr>
          <w:trHeight w:val="54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9A0" w:rsidRPr="00715BC7" w:rsidTr="0021070F">
        <w:trPr>
          <w:trHeight w:val="54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9A0" w:rsidRPr="00715BC7" w:rsidTr="0021070F">
        <w:trPr>
          <w:trHeight w:val="54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659A0" w:rsidRPr="00715BC7" w:rsidTr="0021070F">
        <w:trPr>
          <w:trHeight w:val="540"/>
          <w:jc w:val="center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A0" w:rsidRPr="00715BC7" w:rsidRDefault="008659A0" w:rsidP="002107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15BC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联系人：                  联系方式：</w:t>
      </w: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</w:p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 w:hint="eastAsia"/>
          <w:bCs/>
          <w:color w:val="000000"/>
          <w:kern w:val="0"/>
          <w:szCs w:val="32"/>
        </w:rPr>
        <w:sectPr w:rsidR="008659A0" w:rsidSect="008659A0">
          <w:footerReference w:type="even" r:id="rId4"/>
          <w:footerReference w:type="default" r:id="rId5"/>
          <w:pgSz w:w="11906" w:h="16838" w:code="9"/>
          <w:pgMar w:top="2098" w:right="1531" w:bottom="1985" w:left="1531" w:header="851" w:footer="1418" w:gutter="0"/>
          <w:pgNumType w:fmt="numberInDash"/>
          <w:cols w:space="425"/>
          <w:titlePg/>
          <w:docGrid w:type="lines" w:linePitch="577" w:charSpace="-1266"/>
        </w:sectPr>
      </w:pPr>
    </w:p>
    <w:p w:rsidR="008659A0" w:rsidRPr="000679DF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黑体" w:eastAsia="黑体" w:hAnsi="黑体"/>
          <w:bCs/>
          <w:color w:val="000000"/>
          <w:kern w:val="0"/>
          <w:szCs w:val="32"/>
        </w:rPr>
      </w:pPr>
      <w:r w:rsidRPr="008E668E">
        <w:rPr>
          <w:rFonts w:ascii="黑体" w:eastAsia="黑体" w:hAnsi="黑体" w:hint="eastAsia"/>
          <w:bCs/>
          <w:color w:val="000000"/>
          <w:kern w:val="0"/>
          <w:szCs w:val="32"/>
        </w:rPr>
        <w:lastRenderedPageBreak/>
        <w:t>附表2</w:t>
      </w:r>
    </w:p>
    <w:p w:rsidR="008659A0" w:rsidRPr="008E668E" w:rsidRDefault="008659A0" w:rsidP="008659A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 w:rsidRPr="008E668E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乡村学校教师队伍基本情况统计表</w:t>
      </w:r>
    </w:p>
    <w:tbl>
      <w:tblPr>
        <w:tblW w:w="12048" w:type="dxa"/>
        <w:jc w:val="center"/>
        <w:tblInd w:w="108" w:type="dxa"/>
        <w:tblLook w:val="04A0"/>
      </w:tblPr>
      <w:tblGrid>
        <w:gridCol w:w="1786"/>
        <w:gridCol w:w="876"/>
        <w:gridCol w:w="876"/>
        <w:gridCol w:w="876"/>
        <w:gridCol w:w="876"/>
        <w:gridCol w:w="667"/>
        <w:gridCol w:w="667"/>
        <w:gridCol w:w="667"/>
        <w:gridCol w:w="667"/>
        <w:gridCol w:w="818"/>
        <w:gridCol w:w="818"/>
        <w:gridCol w:w="818"/>
        <w:gridCol w:w="818"/>
        <w:gridCol w:w="818"/>
      </w:tblGrid>
      <w:tr w:rsidR="008659A0" w:rsidRPr="00CE6784" w:rsidTr="0021070F">
        <w:trPr>
          <w:trHeight w:val="915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区（公章）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总体规模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专任教师流动情况（人）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高级、正高级职称情况（人）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特级、学科教学带头人、骨干情况（人）</w:t>
            </w:r>
          </w:p>
        </w:tc>
      </w:tr>
      <w:tr w:rsidR="008659A0" w:rsidRPr="00CE6784" w:rsidTr="0021070F">
        <w:trPr>
          <w:trHeight w:val="139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教职工总数（人）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专任教师总数（人）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乡村学校教职工总数（人）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乡村学校专任教师总数（人）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调入数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调出数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特级教师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市级学科教学带头人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市级骨干教师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区级学科教学带头人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区级骨干教师</w:t>
            </w:r>
          </w:p>
        </w:tc>
      </w:tr>
      <w:tr w:rsidR="008659A0" w:rsidRPr="00CE6784" w:rsidTr="0021070F">
        <w:trPr>
          <w:trHeight w:val="91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十二五</w:t>
            </w:r>
            <w:proofErr w:type="gramEnd"/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659A0" w:rsidRPr="00CE6784" w:rsidTr="0021070F">
        <w:trPr>
          <w:trHeight w:val="915"/>
          <w:jc w:val="center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十三五时期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A0" w:rsidRPr="00CE6784" w:rsidRDefault="008659A0" w:rsidP="002107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E678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659A0" w:rsidRDefault="008659A0" w:rsidP="008659A0">
      <w:pPr>
        <w:widowControl/>
        <w:shd w:val="clear" w:color="auto" w:fill="FFFFFF"/>
        <w:spacing w:line="560" w:lineRule="exact"/>
        <w:ind w:firstLine="600"/>
        <w:rPr>
          <w:rFonts w:ascii="仿宋_GB2312"/>
          <w:bCs/>
          <w:color w:val="000000"/>
          <w:kern w:val="0"/>
          <w:szCs w:val="32"/>
        </w:rPr>
      </w:pPr>
      <w:r>
        <w:rPr>
          <w:rFonts w:ascii="仿宋_GB2312" w:hint="eastAsia"/>
          <w:bCs/>
          <w:color w:val="000000"/>
          <w:kern w:val="0"/>
          <w:szCs w:val="32"/>
        </w:rPr>
        <w:t xml:space="preserve">     </w:t>
      </w:r>
      <w:r>
        <w:rPr>
          <w:rFonts w:ascii="仿宋_GB2312" w:hint="eastAsia"/>
          <w:color w:val="000000"/>
          <w:kern w:val="0"/>
          <w:szCs w:val="32"/>
        </w:rPr>
        <w:t>联系人：                             联系方式：</w:t>
      </w:r>
    </w:p>
    <w:p w:rsidR="008659A0" w:rsidRDefault="008659A0" w:rsidP="008659A0">
      <w:pPr>
        <w:widowControl/>
        <w:shd w:val="clear" w:color="auto" w:fill="FFFFFF"/>
        <w:spacing w:line="560" w:lineRule="exact"/>
        <w:ind w:leftChars="100" w:left="480" w:hangingChars="50" w:hanging="160"/>
        <w:rPr>
          <w:rFonts w:ascii="仿宋_GB2312"/>
          <w:bCs/>
          <w:color w:val="000000"/>
          <w:kern w:val="0"/>
          <w:szCs w:val="32"/>
        </w:rPr>
      </w:pPr>
      <w:r w:rsidRPr="00AC6C4E">
        <w:rPr>
          <w:rFonts w:ascii="仿宋_GB2312" w:hint="eastAsia"/>
          <w:bCs/>
          <w:color w:val="000000"/>
          <w:kern w:val="0"/>
          <w:szCs w:val="32"/>
        </w:rPr>
        <w:t>注：</w:t>
      </w:r>
      <w:proofErr w:type="gramStart"/>
      <w:r w:rsidRPr="00AC6C4E">
        <w:rPr>
          <w:rFonts w:ascii="仿宋_GB2312" w:hint="eastAsia"/>
          <w:bCs/>
          <w:color w:val="000000"/>
          <w:kern w:val="0"/>
          <w:szCs w:val="32"/>
        </w:rPr>
        <w:t>十二五</w:t>
      </w:r>
      <w:proofErr w:type="gramEnd"/>
      <w:r w:rsidRPr="00AC6C4E">
        <w:rPr>
          <w:rFonts w:ascii="仿宋_GB2312" w:hint="eastAsia"/>
          <w:bCs/>
          <w:color w:val="000000"/>
          <w:kern w:val="0"/>
          <w:szCs w:val="32"/>
        </w:rPr>
        <w:t>时期各字段人数的统计节点为2015年8月31日。</w:t>
      </w:r>
    </w:p>
    <w:p w:rsidR="008659A0" w:rsidRPr="00EB55D3" w:rsidRDefault="008659A0" w:rsidP="008659A0">
      <w:pPr>
        <w:widowControl/>
        <w:shd w:val="clear" w:color="auto" w:fill="FFFFFF"/>
        <w:spacing w:line="560" w:lineRule="exact"/>
        <w:ind w:leftChars="150" w:left="480" w:firstLineChars="150" w:firstLine="480"/>
      </w:pPr>
      <w:r w:rsidRPr="00AC6C4E">
        <w:rPr>
          <w:rFonts w:ascii="仿宋_GB2312" w:hint="eastAsia"/>
          <w:bCs/>
          <w:color w:val="000000"/>
          <w:kern w:val="0"/>
          <w:szCs w:val="32"/>
        </w:rPr>
        <w:t>十三五时期各字段人数的统计节点为2020年6月30日。</w:t>
      </w:r>
    </w:p>
    <w:p w:rsidR="00D4473E" w:rsidRPr="008659A0" w:rsidRDefault="008659A0"/>
    <w:sectPr w:rsidR="00D4473E" w:rsidRPr="008659A0" w:rsidSect="00926E57">
      <w:pgSz w:w="16838" w:h="11906" w:orient="landscape" w:code="9"/>
      <w:pgMar w:top="1531" w:right="2098" w:bottom="1531" w:left="1985" w:header="851" w:footer="1418" w:gutter="0"/>
      <w:pgNumType w:fmt="numberInDash"/>
      <w:cols w:space="425"/>
      <w:docGrid w:type="line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57" w:rsidRPr="00926E57" w:rsidRDefault="008659A0">
    <w:pPr>
      <w:pStyle w:val="a3"/>
      <w:rPr>
        <w:rFonts w:ascii="宋体" w:eastAsia="宋体" w:hAnsi="宋体"/>
        <w:sz w:val="28"/>
        <w:szCs w:val="28"/>
      </w:rPr>
    </w:pPr>
    <w:r w:rsidRPr="00926E57">
      <w:rPr>
        <w:rFonts w:ascii="宋体" w:eastAsia="宋体" w:hAnsi="宋体"/>
        <w:sz w:val="28"/>
        <w:szCs w:val="28"/>
      </w:rPr>
      <w:fldChar w:fldCharType="begin"/>
    </w:r>
    <w:r w:rsidRPr="00926E57">
      <w:rPr>
        <w:rFonts w:ascii="宋体" w:eastAsia="宋体" w:hAnsi="宋体"/>
        <w:sz w:val="28"/>
        <w:szCs w:val="28"/>
      </w:rPr>
      <w:instrText xml:space="preserve"> PAGE   \* MERGEFORMAT </w:instrText>
    </w:r>
    <w:r w:rsidRPr="00926E57">
      <w:rPr>
        <w:rFonts w:ascii="宋体" w:eastAsia="宋体" w:hAnsi="宋体"/>
        <w:sz w:val="28"/>
        <w:szCs w:val="28"/>
      </w:rPr>
      <w:fldChar w:fldCharType="separate"/>
    </w:r>
    <w:r w:rsidRPr="0099772C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926E57">
      <w:rPr>
        <w:rFonts w:ascii="宋体" w:eastAsia="宋体" w:hAnsi="宋体"/>
        <w:sz w:val="28"/>
        <w:szCs w:val="28"/>
      </w:rPr>
      <w:fldChar w:fldCharType="end"/>
    </w:r>
  </w:p>
  <w:p w:rsidR="0045219C" w:rsidRDefault="008659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57" w:rsidRPr="00926E57" w:rsidRDefault="008659A0">
    <w:pPr>
      <w:pStyle w:val="a3"/>
      <w:jc w:val="right"/>
      <w:rPr>
        <w:rFonts w:ascii="宋体" w:eastAsia="宋体" w:hAnsi="宋体"/>
        <w:sz w:val="28"/>
        <w:szCs w:val="28"/>
      </w:rPr>
    </w:pPr>
    <w:r w:rsidRPr="00926E57">
      <w:rPr>
        <w:rFonts w:ascii="宋体" w:eastAsia="宋体" w:hAnsi="宋体"/>
        <w:sz w:val="28"/>
        <w:szCs w:val="28"/>
      </w:rPr>
      <w:fldChar w:fldCharType="begin"/>
    </w:r>
    <w:r w:rsidRPr="00926E57">
      <w:rPr>
        <w:rFonts w:ascii="宋体" w:eastAsia="宋体" w:hAnsi="宋体"/>
        <w:sz w:val="28"/>
        <w:szCs w:val="28"/>
      </w:rPr>
      <w:instrText xml:space="preserve"> PAGE   \* MERGEFORMAT </w:instrText>
    </w:r>
    <w:r w:rsidRPr="00926E57">
      <w:rPr>
        <w:rFonts w:ascii="宋体" w:eastAsia="宋体" w:hAnsi="宋体"/>
        <w:sz w:val="28"/>
        <w:szCs w:val="28"/>
      </w:rPr>
      <w:fldChar w:fldCharType="separate"/>
    </w:r>
    <w:r w:rsidRPr="008659A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3 -</w:t>
    </w:r>
    <w:r w:rsidRPr="00926E57">
      <w:rPr>
        <w:rFonts w:ascii="宋体" w:eastAsia="宋体" w:hAnsi="宋体"/>
        <w:sz w:val="28"/>
        <w:szCs w:val="28"/>
      </w:rPr>
      <w:fldChar w:fldCharType="end"/>
    </w:r>
  </w:p>
  <w:p w:rsidR="00926E57" w:rsidRDefault="008659A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9A0"/>
    <w:rsid w:val="000C0A41"/>
    <w:rsid w:val="001F66F3"/>
    <w:rsid w:val="008659A0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A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5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59A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2020-07-29T01:11:00Z</dcterms:created>
  <dcterms:modified xsi:type="dcterms:W3CDTF">2020-07-29T01:11:00Z</dcterms:modified>
</cp:coreProperties>
</file>