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A1" w:rsidRDefault="00691EA1" w:rsidP="00691EA1">
      <w:pPr>
        <w:widowControl/>
        <w:adjustRightInd w:val="0"/>
        <w:snapToGrid w:val="0"/>
        <w:spacing w:line="5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9</w:t>
      </w:r>
    </w:p>
    <w:p w:rsidR="00691EA1" w:rsidRDefault="00691EA1" w:rsidP="00691EA1">
      <w:pPr>
        <w:widowControl/>
        <w:adjustRightInd w:val="0"/>
        <w:snapToGrid w:val="0"/>
        <w:spacing w:line="540" w:lineRule="exact"/>
        <w:rPr>
          <w:rFonts w:ascii="黑体" w:eastAsia="黑体" w:hAnsi="黑体"/>
          <w:szCs w:val="32"/>
        </w:rPr>
      </w:pPr>
    </w:p>
    <w:p w:rsidR="00691EA1" w:rsidRDefault="00691EA1" w:rsidP="00691EA1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北京市校园足球特色学校名单</w:t>
      </w:r>
    </w:p>
    <w:p w:rsidR="00691EA1" w:rsidRDefault="00691EA1" w:rsidP="00691EA1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82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4480"/>
        <w:gridCol w:w="2420"/>
      </w:tblGrid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b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b/>
                <w:kern w:val="0"/>
                <w:sz w:val="24"/>
              </w:rPr>
              <w:t>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b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b/>
                <w:kern w:val="0"/>
                <w:sz w:val="24"/>
              </w:rPr>
              <w:t>学校名称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b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b/>
                <w:kern w:val="0"/>
                <w:sz w:val="24"/>
              </w:rPr>
              <w:t>获</w:t>
            </w:r>
            <w:proofErr w:type="gramStart"/>
            <w:r w:rsidRPr="00FD5D38">
              <w:rPr>
                <w:rFonts w:ascii="仿宋_GB2312" w:hAnsi="仿宋" w:cs="宋体" w:hint="eastAsia"/>
                <w:b/>
                <w:kern w:val="0"/>
                <w:sz w:val="24"/>
              </w:rPr>
              <w:t>批时间</w:t>
            </w:r>
            <w:proofErr w:type="gramEnd"/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东城区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东城区文汇小学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东城区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北京市汇文第一小学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东城区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东直门中学附属雍和宫小学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西城区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西城区育民小学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西城区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西城区红莲小学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西城区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北京师范大学附属实验中学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北京市日坛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中学东润分校</w:t>
            </w:r>
            <w:proofErr w:type="gramEnd"/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北京化工大学附属中学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北京市第十七中学(高中部)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对外经济贸易大学附属小学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东北师范大学附属中学朝阳学校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清华大学附属小学商务中心区实验小学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陈经纶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中学嘉铭分校</w:t>
            </w:r>
            <w:proofErr w:type="gramEnd"/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北京市润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丰学校</w:t>
            </w:r>
            <w:proofErr w:type="gramEnd"/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朝阳区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北京市星河实验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学校国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美分校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北京市第一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0一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北京市中法实验学校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北京市中关村中学知春分校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首都师范大学附属玉泉学校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lastRenderedPageBreak/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北京市上地实验学校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北京市海淀区玉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泉小学</w:t>
            </w:r>
            <w:proofErr w:type="gramEnd"/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北京外国语大学附属外国语学校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北京市海淀外国语实验学校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海淀区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北京大学附属中学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市级（2018年）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丰台区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首都经济贸易大学附属小学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丰台区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北京大学附属小学丰台分校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石景山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北京大学附属中学石景山学校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门头沟区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北京八中永定实验学校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门头沟区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北京市门头沟区黑山小学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市级（2018年）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房山区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北京市房山区房山第五中学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通州区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北京市通州区后南仓小学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市级（2018年）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顺义区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顺义区第二中学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顺义区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顺义区杨镇第二中学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大东流中学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昌平区城南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中心小学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下庄学学校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第四中学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市级（2017年）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昌平区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回龙观第二小学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市级（2018年）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首都师范大学附属中学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大兴北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校区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首都师范大学大兴附属中学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北京市大兴区北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臧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村镇中心小学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市级（2017年）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怀柔区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怀柔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区雁栖学校</w:t>
            </w:r>
            <w:proofErr w:type="gramEnd"/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市级（2018年）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lastRenderedPageBreak/>
              <w:t>平谷区</w:t>
            </w:r>
            <w:proofErr w:type="gramEnd"/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平谷区黄松峪中学</w:t>
            </w:r>
            <w:proofErr w:type="gramEnd"/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密云区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北京市密云区太师庄中学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密云区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北京市密云区太师屯镇中心小学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延庆区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旧县小学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延庆区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延庆区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香营学校</w:t>
            </w:r>
            <w:proofErr w:type="gramEnd"/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市级（2017年）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延庆区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延庆区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大柏老中心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市级（2017年）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延庆区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延庆区珍珠</w:t>
            </w:r>
            <w:proofErr w:type="gramStart"/>
            <w:r w:rsidRPr="00FD5D38">
              <w:rPr>
                <w:rFonts w:ascii="仿宋_GB2312" w:hAnsi="仿宋" w:cs="宋体" w:hint="eastAsia"/>
                <w:kern w:val="0"/>
                <w:sz w:val="24"/>
              </w:rPr>
              <w:t>泉中心</w:t>
            </w:r>
            <w:proofErr w:type="gramEnd"/>
            <w:r w:rsidRPr="00FD5D38">
              <w:rPr>
                <w:rFonts w:ascii="仿宋_GB2312" w:hAnsi="仿宋" w:cs="宋体" w:hint="eastAsia"/>
                <w:kern w:val="0"/>
                <w:sz w:val="24"/>
              </w:rPr>
              <w:t>小学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市级（2017年）</w:t>
            </w:r>
          </w:p>
        </w:tc>
      </w:tr>
      <w:tr w:rsidR="00691EA1" w:rsidRPr="00FD5D38" w:rsidTr="00622B39">
        <w:trPr>
          <w:trHeight w:val="577"/>
          <w:jc w:val="center"/>
        </w:trPr>
        <w:tc>
          <w:tcPr>
            <w:tcW w:w="13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燕山</w:t>
            </w:r>
          </w:p>
        </w:tc>
        <w:tc>
          <w:tcPr>
            <w:tcW w:w="448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星城中学</w:t>
            </w:r>
          </w:p>
        </w:tc>
        <w:tc>
          <w:tcPr>
            <w:tcW w:w="2420" w:type="dxa"/>
            <w:noWrap/>
            <w:vAlign w:val="center"/>
          </w:tcPr>
          <w:p w:rsidR="00691EA1" w:rsidRPr="00FD5D38" w:rsidRDefault="00691EA1" w:rsidP="00622B39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D5D38">
              <w:rPr>
                <w:rFonts w:ascii="仿宋_GB2312" w:hAnsi="仿宋" w:cs="宋体" w:hint="eastAsia"/>
                <w:kern w:val="0"/>
                <w:sz w:val="24"/>
              </w:rPr>
              <w:t>市级（2019年）</w:t>
            </w:r>
          </w:p>
        </w:tc>
      </w:tr>
    </w:tbl>
    <w:p w:rsidR="00D4473E" w:rsidRDefault="00691EA1"/>
    <w:sectPr w:rsidR="00D4473E" w:rsidSect="0072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EA1"/>
    <w:rsid w:val="001F66F3"/>
    <w:rsid w:val="00691EA1"/>
    <w:rsid w:val="00721894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A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2020-07-21T08:31:00Z</dcterms:created>
  <dcterms:modified xsi:type="dcterms:W3CDTF">2020-07-21T08:31:00Z</dcterms:modified>
</cp:coreProperties>
</file>