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D" w:rsidRPr="00F74C5D" w:rsidRDefault="00F74C5D" w:rsidP="00F74C5D">
      <w:pPr>
        <w:spacing w:line="560" w:lineRule="exact"/>
        <w:rPr>
          <w:rFonts w:ascii="仿宋" w:eastAsia="仿宋" w:hAnsi="仿宋" w:hint="eastAsia"/>
          <w:bCs/>
          <w:sz w:val="30"/>
          <w:szCs w:val="24"/>
        </w:rPr>
      </w:pPr>
      <w:r w:rsidRPr="00F74C5D">
        <w:rPr>
          <w:rFonts w:ascii="仿宋" w:eastAsia="仿宋" w:hAnsi="仿宋" w:hint="eastAsia"/>
          <w:bCs/>
          <w:sz w:val="30"/>
          <w:szCs w:val="24"/>
        </w:rPr>
        <w:t>附件</w:t>
      </w:r>
    </w:p>
    <w:p w:rsidR="00F74C5D" w:rsidRPr="00F74C5D" w:rsidRDefault="00F74C5D" w:rsidP="00F74C5D">
      <w:pPr>
        <w:spacing w:line="560" w:lineRule="exact"/>
        <w:jc w:val="center"/>
        <w:rPr>
          <w:rFonts w:ascii="仿宋" w:eastAsia="仿宋" w:hAnsi="仿宋" w:hint="eastAsia"/>
          <w:bCs/>
          <w:sz w:val="44"/>
          <w:szCs w:val="44"/>
        </w:rPr>
      </w:pPr>
      <w:r w:rsidRPr="00F74C5D">
        <w:rPr>
          <w:rFonts w:ascii="仿宋" w:eastAsia="仿宋" w:hAnsi="仿宋" w:hint="eastAsia"/>
          <w:bCs/>
          <w:sz w:val="44"/>
          <w:szCs w:val="44"/>
        </w:rPr>
        <w:t>中外合作办学项目信息表</w:t>
      </w:r>
    </w:p>
    <w:p w:rsidR="00F74C5D" w:rsidRPr="00F74C5D" w:rsidRDefault="00F74C5D" w:rsidP="00F74C5D">
      <w:pPr>
        <w:spacing w:line="560" w:lineRule="exact"/>
        <w:rPr>
          <w:rFonts w:ascii="仿宋" w:eastAsia="仿宋" w:hAnsi="仿宋" w:hint="eastAsia"/>
          <w:b/>
          <w:bCs/>
          <w:sz w:val="30"/>
          <w:szCs w:val="24"/>
        </w:rPr>
      </w:pPr>
    </w:p>
    <w:tbl>
      <w:tblPr>
        <w:tblW w:w="9136" w:type="dxa"/>
        <w:jc w:val="center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7171"/>
      </w:tblGrid>
      <w:tr w:rsidR="00F74C5D" w:rsidRPr="00F74C5D" w:rsidTr="00485681">
        <w:trPr>
          <w:trHeight w:hRule="exact" w:val="1042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北京市十一学校与美国万山赤中学举办中美高中课程教育项目</w:t>
            </w:r>
          </w:p>
        </w:tc>
      </w:tr>
      <w:tr w:rsidR="00F74C5D" w:rsidRPr="00F74C5D" w:rsidTr="00485681">
        <w:trPr>
          <w:cantSplit/>
          <w:trHeight w:hRule="exact" w:val="1959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办学地址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48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北京市海淀区玉泉路66号  邮编：100039</w:t>
            </w:r>
          </w:p>
          <w:p w:rsidR="00F74C5D" w:rsidRPr="00F74C5D" w:rsidRDefault="00F74C5D" w:rsidP="00485681">
            <w:pPr>
              <w:spacing w:line="48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北京市</w:t>
            </w:r>
            <w:proofErr w:type="gramStart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大兴区</w:t>
            </w:r>
            <w:r w:rsidRPr="00F74C5D">
              <w:rPr>
                <w:rFonts w:ascii="仿宋" w:eastAsia="仿宋" w:hAnsi="仿宋" w:cs="Arial"/>
                <w:color w:val="000000"/>
                <w:sz w:val="24"/>
                <w:szCs w:val="24"/>
              </w:rPr>
              <w:t>泰河</w:t>
            </w:r>
            <w:proofErr w:type="gramEnd"/>
            <w:r w:rsidRPr="00F74C5D">
              <w:rPr>
                <w:rFonts w:ascii="仿宋" w:eastAsia="仿宋" w:hAnsi="仿宋" w:cs="Arial"/>
                <w:color w:val="000000"/>
                <w:sz w:val="24"/>
                <w:szCs w:val="24"/>
              </w:rPr>
              <w:t>三街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邮编</w:t>
            </w:r>
            <w:r w:rsidRPr="00F74C5D">
              <w:rPr>
                <w:rFonts w:ascii="仿宋" w:eastAsia="仿宋" w:hAnsi="仿宋" w:cs="Arial"/>
                <w:color w:val="000000"/>
                <w:sz w:val="24"/>
                <w:szCs w:val="24"/>
              </w:rPr>
              <w:t>：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100076</w:t>
            </w:r>
          </w:p>
          <w:p w:rsidR="00F74C5D" w:rsidRPr="00F74C5D" w:rsidRDefault="00F74C5D" w:rsidP="00485681">
            <w:pPr>
              <w:spacing w:line="480" w:lineRule="exact"/>
              <w:rPr>
                <w:rFonts w:ascii="仿宋" w:eastAsia="仿宋" w:hAnsi="仿宋" w:cs="Arial" w:hint="eastAsia"/>
                <w:color w:val="FF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北京市</w:t>
            </w:r>
            <w:proofErr w:type="gramStart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昌平区</w:t>
            </w:r>
            <w:proofErr w:type="gramEnd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未来科学城</w:t>
            </w:r>
            <w:proofErr w:type="gramStart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英才北</w:t>
            </w:r>
            <w:proofErr w:type="gramEnd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三街</w:t>
            </w:r>
            <w:proofErr w:type="gramStart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16号16号</w:t>
            </w:r>
            <w:proofErr w:type="gramEnd"/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院16号楼1107室  邮编102209</w:t>
            </w:r>
          </w:p>
        </w:tc>
      </w:tr>
      <w:tr w:rsidR="00F74C5D" w:rsidRPr="00F74C5D" w:rsidTr="00485681">
        <w:trPr>
          <w:cantSplit/>
          <w:trHeight w:hRule="exact" w:val="56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中外合作办学者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中方：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北京市十一学校 北京</w:t>
            </w:r>
            <w:r w:rsidRPr="00F74C5D">
              <w:rPr>
                <w:rFonts w:ascii="仿宋" w:eastAsia="仿宋" w:hAnsi="仿宋" w:cs="Arial"/>
                <w:color w:val="000000"/>
                <w:sz w:val="24"/>
                <w:szCs w:val="24"/>
              </w:rPr>
              <w:t>亦庄实验中学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 w:rsidRPr="00F74C5D">
              <w:rPr>
                <w:rFonts w:ascii="仿宋" w:eastAsia="仿宋" w:hAnsi="仿宋" w:cs="Arial"/>
                <w:color w:val="000000"/>
                <w:sz w:val="24"/>
                <w:szCs w:val="24"/>
              </w:rPr>
              <w:t>北京未来城学校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C5D" w:rsidRPr="00F74C5D" w:rsidTr="00485681">
        <w:trPr>
          <w:cantSplit/>
          <w:trHeight w:val="544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widowControl/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外方：</w:t>
            </w: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美国万山赤中学</w:t>
            </w:r>
          </w:p>
        </w:tc>
      </w:tr>
      <w:tr w:rsidR="00F74C5D" w:rsidRPr="00F74C5D" w:rsidTr="00485681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办学层次和类别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中等学历教育</w:t>
            </w:r>
          </w:p>
        </w:tc>
      </w:tr>
      <w:tr w:rsidR="00F74C5D" w:rsidRPr="00F74C5D" w:rsidTr="00485681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开设专业或课程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中美高中课程</w:t>
            </w:r>
          </w:p>
        </w:tc>
      </w:tr>
      <w:tr w:rsidR="00F74C5D" w:rsidRPr="00F74C5D" w:rsidTr="00485681">
        <w:trPr>
          <w:cantSplit/>
          <w:trHeight w:hRule="exact" w:val="1122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计划招生人数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F74C5D">
              <w:rPr>
                <w:rFonts w:ascii="仿宋" w:eastAsia="仿宋" w:hAnsi="仿宋" w:cs="Arial"/>
                <w:sz w:val="24"/>
                <w:szCs w:val="24"/>
              </w:rPr>
              <w:t>5</w:t>
            </w: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0人/年（</w:t>
            </w:r>
            <w:r w:rsidRPr="00F74C5D">
              <w:rPr>
                <w:rFonts w:ascii="仿宋" w:eastAsia="仿宋" w:hAnsi="仿宋" w:cs="Arial"/>
                <w:sz w:val="24"/>
                <w:szCs w:val="24"/>
              </w:rPr>
              <w:t>十一学校</w:t>
            </w:r>
            <w:proofErr w:type="gramStart"/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本校区</w:t>
            </w:r>
            <w:proofErr w:type="gramEnd"/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50人</w:t>
            </w:r>
            <w:r w:rsidRPr="00F74C5D">
              <w:rPr>
                <w:rFonts w:ascii="仿宋" w:eastAsia="仿宋" w:hAnsi="仿宋" w:cs="Arial"/>
                <w:sz w:val="24"/>
                <w:szCs w:val="24"/>
              </w:rPr>
              <w:t>，</w:t>
            </w: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亦庄</w:t>
            </w:r>
            <w:r w:rsidRPr="00F74C5D">
              <w:rPr>
                <w:rFonts w:ascii="仿宋" w:eastAsia="仿宋" w:hAnsi="仿宋" w:cs="Arial"/>
                <w:sz w:val="24"/>
                <w:szCs w:val="24"/>
              </w:rPr>
              <w:t>校区</w:t>
            </w: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50人</w:t>
            </w:r>
            <w:r w:rsidRPr="00F74C5D">
              <w:rPr>
                <w:rFonts w:ascii="仿宋" w:eastAsia="仿宋" w:hAnsi="仿宋" w:cs="Arial"/>
                <w:sz w:val="24"/>
                <w:szCs w:val="24"/>
              </w:rPr>
              <w:t>，北京未来城学校</w:t>
            </w: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50人）</w:t>
            </w:r>
          </w:p>
        </w:tc>
      </w:tr>
      <w:tr w:rsidR="00F74C5D" w:rsidRPr="00F74C5D" w:rsidTr="00485681">
        <w:trPr>
          <w:cantSplit/>
          <w:trHeight w:hRule="exact" w:val="605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招生方式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纳入中等学校统一招生计划</w:t>
            </w:r>
          </w:p>
        </w:tc>
      </w:tr>
      <w:tr w:rsidR="00F74C5D" w:rsidRPr="00F74C5D" w:rsidTr="00485681">
        <w:trPr>
          <w:cantSplit/>
          <w:trHeight w:hRule="exact" w:val="613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招生起止年份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2019年—2020年（每年1届 ，共2届）</w:t>
            </w:r>
          </w:p>
        </w:tc>
      </w:tr>
      <w:tr w:rsidR="00F74C5D" w:rsidRPr="00F74C5D" w:rsidTr="00485681">
        <w:trPr>
          <w:cantSplit/>
          <w:trHeight w:hRule="exact" w:val="56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颁发证书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中方：北京市普通高中毕业证书</w:t>
            </w:r>
          </w:p>
        </w:tc>
      </w:tr>
      <w:tr w:rsidR="00F74C5D" w:rsidRPr="00F74C5D" w:rsidTr="00485681">
        <w:trPr>
          <w:cantSplit/>
          <w:trHeight w:val="567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widowControl/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外方：美国高中毕业文凭</w:t>
            </w:r>
          </w:p>
        </w:tc>
      </w:tr>
      <w:tr w:rsidR="00F74C5D" w:rsidRPr="00F74C5D" w:rsidTr="00485681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hint="eastAsia"/>
                <w:sz w:val="24"/>
                <w:szCs w:val="24"/>
              </w:rPr>
              <w:t>项目有效期至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5D" w:rsidRPr="00F74C5D" w:rsidRDefault="00F74C5D" w:rsidP="00485681">
            <w:pPr>
              <w:spacing w:line="560" w:lineRule="exact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F74C5D">
              <w:rPr>
                <w:rFonts w:ascii="仿宋" w:eastAsia="仿宋" w:hAnsi="仿宋" w:cs="Arial" w:hint="eastAsia"/>
                <w:sz w:val="24"/>
                <w:szCs w:val="24"/>
              </w:rPr>
              <w:t>2023年8月31日</w:t>
            </w:r>
          </w:p>
        </w:tc>
      </w:tr>
    </w:tbl>
    <w:p w:rsidR="00BF242F" w:rsidRPr="00F74C5D" w:rsidRDefault="00F74C5D">
      <w:pPr>
        <w:rPr>
          <w:rFonts w:ascii="仿宋" w:eastAsia="仿宋" w:hAnsi="仿宋"/>
        </w:rPr>
      </w:pPr>
    </w:p>
    <w:sectPr w:rsidR="00BF242F" w:rsidRPr="00F74C5D" w:rsidSect="009B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C5D"/>
    <w:rsid w:val="00307B30"/>
    <w:rsid w:val="00816126"/>
    <w:rsid w:val="009B7823"/>
    <w:rsid w:val="00F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2019-09-02T07:15:00Z</dcterms:created>
  <dcterms:modified xsi:type="dcterms:W3CDTF">2019-09-02T07:15:00Z</dcterms:modified>
</cp:coreProperties>
</file>