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75" w:rsidRPr="00867D75" w:rsidRDefault="00867D75" w:rsidP="00867D75">
      <w:pPr>
        <w:rPr>
          <w:rFonts w:ascii="仿宋" w:eastAsia="仿宋" w:hAnsi="仿宋" w:hint="eastAsia"/>
          <w:bCs/>
        </w:rPr>
      </w:pPr>
      <w:r w:rsidRPr="00867D75">
        <w:rPr>
          <w:rFonts w:ascii="仿宋" w:eastAsia="仿宋" w:hAnsi="仿宋" w:hint="eastAsia"/>
          <w:bCs/>
        </w:rPr>
        <w:t>附件</w:t>
      </w:r>
    </w:p>
    <w:p w:rsidR="00867D75" w:rsidRPr="00867D75" w:rsidRDefault="00867D75" w:rsidP="00867D75">
      <w:pPr>
        <w:spacing w:line="560" w:lineRule="exact"/>
        <w:jc w:val="center"/>
        <w:rPr>
          <w:rFonts w:ascii="仿宋" w:eastAsia="仿宋" w:hAnsi="仿宋" w:hint="eastAsia"/>
          <w:sz w:val="44"/>
          <w:szCs w:val="44"/>
        </w:rPr>
      </w:pPr>
      <w:r w:rsidRPr="00867D75">
        <w:rPr>
          <w:rFonts w:ascii="仿宋" w:eastAsia="仿宋" w:hAnsi="仿宋" w:hint="eastAsia"/>
          <w:sz w:val="44"/>
          <w:szCs w:val="44"/>
        </w:rPr>
        <w:t>中外合作办学项目信息表</w:t>
      </w:r>
    </w:p>
    <w:p w:rsidR="00867D75" w:rsidRPr="00867D75" w:rsidRDefault="00867D75" w:rsidP="00867D75">
      <w:pPr>
        <w:jc w:val="center"/>
        <w:rPr>
          <w:rFonts w:ascii="仿宋" w:eastAsia="仿宋" w:hAnsi="仿宋" w:hint="eastAsia"/>
          <w:b/>
          <w:bCs/>
          <w:sz w:val="30"/>
          <w:szCs w:val="24"/>
        </w:rPr>
      </w:pPr>
    </w:p>
    <w:tbl>
      <w:tblPr>
        <w:tblW w:w="9136" w:type="dxa"/>
        <w:jc w:val="center"/>
        <w:tblInd w:w="2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5"/>
        <w:gridCol w:w="7171"/>
      </w:tblGrid>
      <w:tr w:rsidR="00867D75" w:rsidRPr="00867D75" w:rsidTr="00662673">
        <w:trPr>
          <w:trHeight w:hRule="exact" w:val="906"/>
          <w:jc w:val="center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75" w:rsidRPr="00867D75" w:rsidRDefault="00867D75" w:rsidP="006626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67D75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7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D75" w:rsidRPr="00867D75" w:rsidRDefault="00867D75" w:rsidP="00662673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867D75">
              <w:rPr>
                <w:rFonts w:ascii="仿宋" w:eastAsia="仿宋" w:hAnsi="仿宋" w:hint="eastAsia"/>
                <w:sz w:val="24"/>
                <w:szCs w:val="24"/>
              </w:rPr>
              <w:t>北京市第十二中学与美国詹尼森公立高中合作举办中美AP国际高中课程教育项目</w:t>
            </w:r>
          </w:p>
        </w:tc>
      </w:tr>
      <w:tr w:rsidR="00867D75" w:rsidRPr="00867D75" w:rsidTr="00662673">
        <w:trPr>
          <w:cantSplit/>
          <w:trHeight w:hRule="exact" w:val="567"/>
          <w:jc w:val="center"/>
        </w:trPr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75" w:rsidRPr="00867D75" w:rsidRDefault="00867D75" w:rsidP="00662673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867D7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办学地址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D75" w:rsidRPr="00867D75" w:rsidRDefault="00867D75" w:rsidP="00662673">
            <w:pP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</w:pPr>
            <w:r w:rsidRPr="00867D75">
              <w:rPr>
                <w:rFonts w:ascii="仿宋" w:eastAsia="仿宋" w:hAnsi="仿宋" w:hint="eastAsia"/>
                <w:sz w:val="24"/>
                <w:szCs w:val="24"/>
              </w:rPr>
              <w:t>北京市丰台</w:t>
            </w:r>
            <w:proofErr w:type="gramStart"/>
            <w:r w:rsidRPr="00867D75">
              <w:rPr>
                <w:rFonts w:ascii="仿宋" w:eastAsia="仿宋" w:hAnsi="仿宋" w:hint="eastAsia"/>
                <w:sz w:val="24"/>
                <w:szCs w:val="24"/>
              </w:rPr>
              <w:t>区益泽路</w:t>
            </w:r>
            <w:proofErr w:type="gramEnd"/>
            <w:r w:rsidRPr="00867D75">
              <w:rPr>
                <w:rFonts w:ascii="仿宋" w:eastAsia="仿宋" w:hAnsi="仿宋" w:hint="eastAsia"/>
                <w:sz w:val="24"/>
                <w:szCs w:val="24"/>
              </w:rPr>
              <w:t xml:space="preserve">15号  </w:t>
            </w:r>
            <w:r w:rsidRPr="00867D7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   邮编：100071</w:t>
            </w:r>
          </w:p>
        </w:tc>
      </w:tr>
      <w:tr w:rsidR="00867D75" w:rsidRPr="00867D75" w:rsidTr="00662673">
        <w:trPr>
          <w:cantSplit/>
          <w:trHeight w:hRule="exact" w:val="567"/>
          <w:jc w:val="center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75" w:rsidRPr="00867D75" w:rsidRDefault="00867D75" w:rsidP="006626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67D75">
              <w:rPr>
                <w:rFonts w:ascii="仿宋" w:eastAsia="仿宋" w:hAnsi="仿宋" w:hint="eastAsia"/>
                <w:sz w:val="24"/>
                <w:szCs w:val="24"/>
              </w:rPr>
              <w:t>中外合作办学者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7D75" w:rsidRPr="00867D75" w:rsidRDefault="00867D75" w:rsidP="00662673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867D75">
              <w:rPr>
                <w:rFonts w:ascii="仿宋" w:eastAsia="仿宋" w:hAnsi="仿宋" w:cs="Arial" w:hint="eastAsia"/>
                <w:sz w:val="24"/>
                <w:szCs w:val="24"/>
              </w:rPr>
              <w:t>中方：</w:t>
            </w:r>
            <w:r w:rsidRPr="00867D75">
              <w:rPr>
                <w:rFonts w:ascii="仿宋" w:eastAsia="仿宋" w:hAnsi="仿宋" w:hint="eastAsia"/>
                <w:sz w:val="24"/>
                <w:szCs w:val="24"/>
              </w:rPr>
              <w:t>北京市第十二中学</w:t>
            </w:r>
          </w:p>
        </w:tc>
      </w:tr>
      <w:tr w:rsidR="00867D75" w:rsidRPr="00867D75" w:rsidTr="00662673">
        <w:trPr>
          <w:cantSplit/>
          <w:trHeight w:val="713"/>
          <w:jc w:val="center"/>
        </w:trPr>
        <w:tc>
          <w:tcPr>
            <w:tcW w:w="19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75" w:rsidRPr="00867D75" w:rsidRDefault="00867D75" w:rsidP="00662673">
            <w:pPr>
              <w:widowControl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D75" w:rsidRPr="00867D75" w:rsidRDefault="00867D75" w:rsidP="00662673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867D75">
              <w:rPr>
                <w:rFonts w:ascii="仿宋" w:eastAsia="仿宋" w:hAnsi="仿宋" w:cs="Arial" w:hint="eastAsia"/>
                <w:sz w:val="24"/>
                <w:szCs w:val="24"/>
              </w:rPr>
              <w:t>外方：</w:t>
            </w:r>
            <w:r w:rsidRPr="00867D75">
              <w:rPr>
                <w:rFonts w:ascii="仿宋" w:eastAsia="仿宋" w:hAnsi="仿宋" w:hint="eastAsia"/>
                <w:sz w:val="24"/>
                <w:szCs w:val="24"/>
              </w:rPr>
              <w:t>美国詹尼森公立高中</w:t>
            </w:r>
          </w:p>
        </w:tc>
      </w:tr>
      <w:tr w:rsidR="00867D75" w:rsidRPr="00867D75" w:rsidTr="00662673">
        <w:trPr>
          <w:cantSplit/>
          <w:trHeight w:hRule="exact" w:val="567"/>
          <w:jc w:val="center"/>
        </w:trPr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75" w:rsidRPr="00867D75" w:rsidRDefault="00867D75" w:rsidP="006626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67D75">
              <w:rPr>
                <w:rFonts w:ascii="仿宋" w:eastAsia="仿宋" w:hAnsi="仿宋" w:hint="eastAsia"/>
                <w:sz w:val="24"/>
                <w:szCs w:val="24"/>
              </w:rPr>
              <w:t>办学层次和类别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D75" w:rsidRPr="00867D75" w:rsidRDefault="00867D75" w:rsidP="00662673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867D75">
              <w:rPr>
                <w:rFonts w:ascii="仿宋" w:eastAsia="仿宋" w:hAnsi="仿宋" w:cs="Arial" w:hint="eastAsia"/>
                <w:sz w:val="24"/>
                <w:szCs w:val="24"/>
              </w:rPr>
              <w:t>中等学历教育</w:t>
            </w:r>
          </w:p>
        </w:tc>
      </w:tr>
      <w:tr w:rsidR="00867D75" w:rsidRPr="00867D75" w:rsidTr="00662673">
        <w:trPr>
          <w:cantSplit/>
          <w:trHeight w:hRule="exact" w:val="567"/>
          <w:jc w:val="center"/>
        </w:trPr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75" w:rsidRPr="00867D75" w:rsidRDefault="00867D75" w:rsidP="00662673">
            <w:pPr>
              <w:jc w:val="center"/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867D75">
              <w:rPr>
                <w:rFonts w:ascii="仿宋" w:eastAsia="仿宋" w:hAnsi="仿宋" w:cs="Arial" w:hint="eastAsia"/>
                <w:sz w:val="24"/>
                <w:szCs w:val="24"/>
              </w:rPr>
              <w:t>开设专业或课程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D75" w:rsidRPr="00867D75" w:rsidRDefault="00867D75" w:rsidP="00662673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867D75">
              <w:rPr>
                <w:rFonts w:ascii="仿宋" w:eastAsia="仿宋" w:hAnsi="仿宋" w:cs="Arial" w:hint="eastAsia"/>
                <w:sz w:val="24"/>
                <w:szCs w:val="24"/>
              </w:rPr>
              <w:t>中美AP国际高中课程</w:t>
            </w:r>
          </w:p>
        </w:tc>
      </w:tr>
      <w:tr w:rsidR="00867D75" w:rsidRPr="00867D75" w:rsidTr="00662673">
        <w:trPr>
          <w:cantSplit/>
          <w:trHeight w:hRule="exact" w:val="567"/>
          <w:jc w:val="center"/>
        </w:trPr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75" w:rsidRPr="00867D75" w:rsidRDefault="00867D75" w:rsidP="00662673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867D7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计划招生人数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D75" w:rsidRPr="00867D75" w:rsidRDefault="00867D75" w:rsidP="00662673">
            <w:pP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</w:pPr>
            <w:r w:rsidRPr="00867D75">
              <w:rPr>
                <w:rFonts w:ascii="仿宋" w:eastAsia="仿宋" w:hAnsi="仿宋" w:cs="Arial" w:hint="eastAsia"/>
                <w:sz w:val="24"/>
                <w:szCs w:val="24"/>
              </w:rPr>
              <w:t>60</w:t>
            </w:r>
            <w:r w:rsidRPr="00867D7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人/年</w:t>
            </w:r>
          </w:p>
        </w:tc>
      </w:tr>
      <w:tr w:rsidR="00867D75" w:rsidRPr="00867D75" w:rsidTr="00662673">
        <w:trPr>
          <w:cantSplit/>
          <w:trHeight w:hRule="exact" w:val="605"/>
          <w:jc w:val="center"/>
        </w:trPr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75" w:rsidRPr="00867D75" w:rsidRDefault="00867D75" w:rsidP="006626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67D75">
              <w:rPr>
                <w:rFonts w:ascii="仿宋" w:eastAsia="仿宋" w:hAnsi="仿宋" w:hint="eastAsia"/>
                <w:sz w:val="24"/>
                <w:szCs w:val="24"/>
              </w:rPr>
              <w:t>招生方式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D75" w:rsidRPr="00867D75" w:rsidRDefault="00867D75" w:rsidP="00662673">
            <w:pP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</w:pPr>
            <w:r w:rsidRPr="00867D7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纳入中等学校统一招生计划</w:t>
            </w:r>
          </w:p>
        </w:tc>
      </w:tr>
      <w:tr w:rsidR="00867D75" w:rsidRPr="00867D75" w:rsidTr="00662673">
        <w:trPr>
          <w:cantSplit/>
          <w:trHeight w:hRule="exact" w:val="613"/>
          <w:jc w:val="center"/>
        </w:trPr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75" w:rsidRPr="00867D75" w:rsidRDefault="00867D75" w:rsidP="006626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67D75">
              <w:rPr>
                <w:rFonts w:ascii="仿宋" w:eastAsia="仿宋" w:hAnsi="仿宋" w:hint="eastAsia"/>
                <w:sz w:val="24"/>
                <w:szCs w:val="24"/>
              </w:rPr>
              <w:t>招生起止年份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D75" w:rsidRPr="00867D75" w:rsidRDefault="00867D75" w:rsidP="00662673">
            <w:pP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</w:pPr>
            <w:r w:rsidRPr="00867D7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2019—2020年（每年1届 ，共2届）</w:t>
            </w:r>
          </w:p>
        </w:tc>
      </w:tr>
      <w:tr w:rsidR="00867D75" w:rsidRPr="00867D75" w:rsidTr="00662673">
        <w:trPr>
          <w:cantSplit/>
          <w:trHeight w:hRule="exact" w:val="567"/>
          <w:jc w:val="center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75" w:rsidRPr="00867D75" w:rsidRDefault="00867D75" w:rsidP="006626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67D75">
              <w:rPr>
                <w:rFonts w:ascii="仿宋" w:eastAsia="仿宋" w:hAnsi="仿宋" w:hint="eastAsia"/>
                <w:sz w:val="24"/>
                <w:szCs w:val="24"/>
              </w:rPr>
              <w:t>颁发证书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D75" w:rsidRPr="00867D75" w:rsidRDefault="00867D75" w:rsidP="00662673">
            <w:pP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</w:pPr>
            <w:r w:rsidRPr="00867D7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中方：北京市普通高中毕业证书</w:t>
            </w:r>
          </w:p>
        </w:tc>
      </w:tr>
      <w:tr w:rsidR="00867D75" w:rsidRPr="00867D75" w:rsidTr="00662673">
        <w:trPr>
          <w:cantSplit/>
          <w:trHeight w:val="567"/>
          <w:jc w:val="center"/>
        </w:trPr>
        <w:tc>
          <w:tcPr>
            <w:tcW w:w="19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75" w:rsidRPr="00867D75" w:rsidRDefault="00867D75" w:rsidP="00662673">
            <w:pPr>
              <w:widowControl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D75" w:rsidRPr="00867D75" w:rsidRDefault="00867D75" w:rsidP="00662673">
            <w:pP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</w:pPr>
            <w:r w:rsidRPr="00867D7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外方：美国詹尼森公立学校证书</w:t>
            </w:r>
          </w:p>
        </w:tc>
      </w:tr>
      <w:tr w:rsidR="00867D75" w:rsidRPr="00867D75" w:rsidTr="00662673">
        <w:trPr>
          <w:cantSplit/>
          <w:trHeight w:hRule="exact" w:val="567"/>
          <w:jc w:val="center"/>
        </w:trPr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D75" w:rsidRPr="00867D75" w:rsidRDefault="00867D75" w:rsidP="0066267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67D75">
              <w:rPr>
                <w:rFonts w:ascii="仿宋" w:eastAsia="仿宋" w:hAnsi="仿宋" w:hint="eastAsia"/>
                <w:sz w:val="24"/>
                <w:szCs w:val="24"/>
              </w:rPr>
              <w:t>项目有效期至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D75" w:rsidRPr="00867D75" w:rsidRDefault="00867D75" w:rsidP="00662673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867D75">
              <w:rPr>
                <w:rFonts w:ascii="仿宋" w:eastAsia="仿宋" w:hAnsi="仿宋" w:cs="Arial" w:hint="eastAsia"/>
                <w:sz w:val="24"/>
                <w:szCs w:val="24"/>
              </w:rPr>
              <w:t>2023年8月31日</w:t>
            </w:r>
          </w:p>
        </w:tc>
      </w:tr>
    </w:tbl>
    <w:p w:rsidR="00867D75" w:rsidRPr="00867D75" w:rsidRDefault="00867D75" w:rsidP="00867D75">
      <w:pPr>
        <w:rPr>
          <w:rFonts w:ascii="仿宋" w:eastAsia="仿宋" w:hAnsi="仿宋" w:hint="eastAsia"/>
          <w:sz w:val="21"/>
          <w:szCs w:val="24"/>
        </w:rPr>
      </w:pPr>
    </w:p>
    <w:p w:rsidR="00867D75" w:rsidRPr="00867D75" w:rsidRDefault="00867D75" w:rsidP="00867D75">
      <w:pPr>
        <w:jc w:val="left"/>
        <w:rPr>
          <w:rFonts w:ascii="仿宋" w:eastAsia="仿宋" w:hAnsi="仿宋"/>
        </w:rPr>
      </w:pPr>
    </w:p>
    <w:p w:rsidR="00867D75" w:rsidRPr="00867D75" w:rsidRDefault="00867D75" w:rsidP="00867D75">
      <w:pPr>
        <w:jc w:val="left"/>
        <w:rPr>
          <w:rFonts w:ascii="仿宋" w:eastAsia="仿宋" w:hAnsi="仿宋"/>
        </w:rPr>
      </w:pPr>
    </w:p>
    <w:p w:rsidR="00BF242F" w:rsidRPr="00867D75" w:rsidRDefault="00867D75">
      <w:pPr>
        <w:rPr>
          <w:rFonts w:ascii="仿宋" w:eastAsia="仿宋" w:hAnsi="仿宋"/>
        </w:rPr>
      </w:pPr>
    </w:p>
    <w:sectPr w:rsidR="00BF242F" w:rsidRPr="00867D75" w:rsidSect="00633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7D75"/>
    <w:rsid w:val="00307B30"/>
    <w:rsid w:val="00633029"/>
    <w:rsid w:val="00816126"/>
    <w:rsid w:val="0086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75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2019-08-19T02:14:00Z</dcterms:created>
  <dcterms:modified xsi:type="dcterms:W3CDTF">2019-08-19T02:15:00Z</dcterms:modified>
</cp:coreProperties>
</file>