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CA" w:rsidRDefault="006372D1">
      <w:pPr>
        <w:spacing w:line="360" w:lineRule="exact"/>
        <w:rPr>
          <w:rFonts w:ascii="黑体" w:eastAsia="黑体" w:hAnsi="黑体" w:cs="仿宋_GB2312"/>
          <w:szCs w:val="32"/>
        </w:rPr>
      </w:pPr>
      <w:r>
        <w:rPr>
          <w:rFonts w:ascii="黑体" w:eastAsia="黑体" w:hAnsi="黑体" w:cs="仿宋_GB2312" w:hint="eastAsia"/>
          <w:szCs w:val="32"/>
        </w:rPr>
        <w:t>附件</w:t>
      </w:r>
      <w:r>
        <w:rPr>
          <w:rFonts w:ascii="黑体" w:eastAsia="黑体" w:hAnsi="黑体" w:cs="仿宋_GB2312" w:hint="eastAsia"/>
          <w:szCs w:val="32"/>
        </w:rPr>
        <w:t>5</w:t>
      </w:r>
    </w:p>
    <w:p w:rsidR="00B200CA" w:rsidRDefault="00B200CA">
      <w:pPr>
        <w:spacing w:line="360" w:lineRule="exact"/>
        <w:ind w:left="973" w:hangingChars="404" w:hanging="973"/>
        <w:rPr>
          <w:rFonts w:ascii="仿宋_GB2312" w:hAnsi="宋体"/>
          <w:b/>
          <w:sz w:val="24"/>
        </w:rPr>
      </w:pPr>
    </w:p>
    <w:p w:rsidR="00B200CA" w:rsidRDefault="00B200CA">
      <w:pPr>
        <w:spacing w:line="360" w:lineRule="exact"/>
        <w:ind w:left="973" w:hangingChars="404" w:hanging="973"/>
        <w:rPr>
          <w:rFonts w:ascii="仿宋_GB2312" w:hAnsi="宋体"/>
          <w:b/>
          <w:sz w:val="24"/>
        </w:rPr>
      </w:pPr>
    </w:p>
    <w:p w:rsidR="00B200CA" w:rsidRDefault="00B200CA">
      <w:pPr>
        <w:spacing w:line="360" w:lineRule="exact"/>
        <w:ind w:left="973" w:hangingChars="404" w:hanging="973"/>
        <w:rPr>
          <w:rFonts w:ascii="仿宋_GB2312" w:hAnsi="宋体"/>
          <w:b/>
          <w:sz w:val="24"/>
        </w:rPr>
      </w:pPr>
    </w:p>
    <w:p w:rsidR="00B200CA" w:rsidRDefault="00B200CA">
      <w:pPr>
        <w:spacing w:line="360" w:lineRule="exact"/>
        <w:ind w:left="973" w:hangingChars="404" w:hanging="973"/>
        <w:rPr>
          <w:rFonts w:ascii="仿宋_GB2312" w:hAnsi="宋体"/>
          <w:b/>
          <w:sz w:val="24"/>
        </w:rPr>
      </w:pPr>
    </w:p>
    <w:p w:rsidR="00B200CA" w:rsidRDefault="00B200CA">
      <w:pPr>
        <w:spacing w:line="360" w:lineRule="exact"/>
        <w:ind w:left="973" w:hangingChars="404" w:hanging="973"/>
        <w:rPr>
          <w:rFonts w:ascii="仿宋_GB2312" w:hAnsi="宋体"/>
          <w:b/>
          <w:sz w:val="24"/>
        </w:rPr>
      </w:pPr>
    </w:p>
    <w:p w:rsidR="00B200CA" w:rsidRDefault="006372D1">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北京市民办高等学校、民办非学历高等教育机构</w:t>
      </w:r>
    </w:p>
    <w:p w:rsidR="00B200CA" w:rsidRDefault="006372D1">
      <w:pPr>
        <w:ind w:left="1454" w:hangingChars="404" w:hanging="1454"/>
        <w:jc w:val="center"/>
        <w:rPr>
          <w:rFonts w:ascii="仿宋_GB2312" w:hAnsi="宋体"/>
          <w:b/>
          <w:sz w:val="24"/>
        </w:rPr>
      </w:pPr>
      <w:r>
        <w:rPr>
          <w:rFonts w:ascii="方正小标宋简体" w:eastAsia="方正小标宋简体" w:hAnsi="方正小标宋简体" w:cs="方正小标宋简体" w:hint="eastAsia"/>
          <w:sz w:val="36"/>
          <w:szCs w:val="36"/>
        </w:rPr>
        <w:t>办学状况检查评估指标体系（试行）</w:t>
      </w:r>
    </w:p>
    <w:p w:rsidR="00B200CA" w:rsidRDefault="00B200CA">
      <w:pPr>
        <w:spacing w:line="360" w:lineRule="auto"/>
        <w:jc w:val="center"/>
        <w:rPr>
          <w:rFonts w:ascii="仿宋_GB2312" w:hAnsi="宋体"/>
          <w:b/>
          <w:sz w:val="24"/>
        </w:rPr>
      </w:pPr>
    </w:p>
    <w:p w:rsidR="00B200CA" w:rsidRDefault="00B200CA">
      <w:pPr>
        <w:spacing w:line="360" w:lineRule="auto"/>
        <w:jc w:val="center"/>
        <w:rPr>
          <w:rFonts w:ascii="仿宋_GB2312" w:hAnsi="宋体"/>
          <w:b/>
          <w:sz w:val="24"/>
        </w:rPr>
      </w:pPr>
    </w:p>
    <w:p w:rsidR="00B200CA" w:rsidRDefault="00B200CA">
      <w:pPr>
        <w:spacing w:line="360" w:lineRule="auto"/>
        <w:jc w:val="center"/>
        <w:rPr>
          <w:rFonts w:ascii="仿宋_GB2312" w:hAnsi="宋体"/>
          <w:b/>
          <w:sz w:val="24"/>
        </w:rPr>
      </w:pPr>
    </w:p>
    <w:p w:rsidR="00B200CA" w:rsidRDefault="00B200CA">
      <w:pPr>
        <w:spacing w:line="360" w:lineRule="exact"/>
        <w:rPr>
          <w:rFonts w:ascii="仿宋_GB2312" w:hAnsi="宋体"/>
          <w:b/>
          <w:sz w:val="24"/>
        </w:rPr>
      </w:pPr>
    </w:p>
    <w:p w:rsidR="00B200CA" w:rsidRDefault="00B200CA">
      <w:pPr>
        <w:spacing w:line="360" w:lineRule="exact"/>
        <w:rPr>
          <w:rFonts w:ascii="仿宋_GB2312" w:hAnsi="宋体"/>
          <w:b/>
          <w:sz w:val="24"/>
        </w:rPr>
      </w:pPr>
    </w:p>
    <w:p w:rsidR="00B200CA" w:rsidRDefault="00B200CA">
      <w:pPr>
        <w:spacing w:line="360" w:lineRule="exact"/>
        <w:rPr>
          <w:rFonts w:ascii="仿宋_GB2312" w:hAnsi="宋体"/>
          <w:b/>
          <w:sz w:val="24"/>
        </w:rPr>
      </w:pPr>
    </w:p>
    <w:p w:rsidR="00B200CA" w:rsidRDefault="00B200CA">
      <w:pPr>
        <w:spacing w:line="360" w:lineRule="exact"/>
        <w:rPr>
          <w:rFonts w:ascii="仿宋_GB2312" w:hAnsi="宋体"/>
          <w:b/>
          <w:sz w:val="24"/>
        </w:rPr>
      </w:pPr>
    </w:p>
    <w:p w:rsidR="00B200CA" w:rsidRDefault="00B200CA">
      <w:pPr>
        <w:spacing w:line="360" w:lineRule="exact"/>
        <w:rPr>
          <w:rFonts w:ascii="仿宋_GB2312" w:hAnsi="宋体"/>
          <w:b/>
          <w:sz w:val="24"/>
        </w:rPr>
      </w:pPr>
    </w:p>
    <w:p w:rsidR="00B200CA" w:rsidRDefault="00B200CA">
      <w:pPr>
        <w:spacing w:line="360" w:lineRule="exact"/>
        <w:rPr>
          <w:rFonts w:ascii="仿宋_GB2312" w:hAnsi="宋体"/>
          <w:b/>
          <w:sz w:val="24"/>
        </w:rPr>
      </w:pPr>
    </w:p>
    <w:p w:rsidR="00B200CA" w:rsidRDefault="00B200CA">
      <w:pPr>
        <w:spacing w:line="360" w:lineRule="exact"/>
        <w:rPr>
          <w:rFonts w:ascii="仿宋_GB2312" w:hAnsi="宋体"/>
          <w:b/>
          <w:sz w:val="24"/>
        </w:rPr>
      </w:pPr>
    </w:p>
    <w:p w:rsidR="00B200CA" w:rsidRDefault="00B200CA">
      <w:pPr>
        <w:spacing w:line="360" w:lineRule="exact"/>
        <w:rPr>
          <w:rFonts w:ascii="仿宋_GB2312" w:hAnsi="宋体"/>
          <w:b/>
          <w:sz w:val="24"/>
        </w:rPr>
      </w:pPr>
    </w:p>
    <w:p w:rsidR="00B200CA" w:rsidRDefault="00B200CA">
      <w:pPr>
        <w:spacing w:line="360" w:lineRule="exact"/>
        <w:rPr>
          <w:rFonts w:ascii="仿宋_GB2312" w:hAnsi="宋体"/>
          <w:b/>
          <w:sz w:val="24"/>
        </w:rPr>
      </w:pPr>
    </w:p>
    <w:tbl>
      <w:tblPr>
        <w:tblpPr w:leftFromText="180" w:rightFromText="180" w:vertAnchor="text" w:tblpXSpec="center" w:tblpY="1"/>
        <w:tblOverlap w:val="never"/>
        <w:tblW w:w="15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205"/>
        <w:gridCol w:w="2266"/>
        <w:gridCol w:w="5440"/>
        <w:gridCol w:w="2078"/>
        <w:gridCol w:w="3147"/>
      </w:tblGrid>
      <w:tr w:rsidR="00B200CA">
        <w:trPr>
          <w:trHeight w:val="657"/>
          <w:jc w:val="center"/>
        </w:trPr>
        <w:tc>
          <w:tcPr>
            <w:tcW w:w="15265" w:type="dxa"/>
            <w:gridSpan w:val="6"/>
            <w:tcBorders>
              <w:top w:val="nil"/>
              <w:left w:val="nil"/>
              <w:bottom w:val="single" w:sz="4" w:space="0" w:color="auto"/>
              <w:right w:val="nil"/>
            </w:tcBorders>
          </w:tcPr>
          <w:p w:rsidR="00B200CA" w:rsidRDefault="006372D1">
            <w:pPr>
              <w:jc w:val="center"/>
              <w:rPr>
                <w:rFonts w:ascii="宋体" w:hAnsi="宋体"/>
                <w:b/>
                <w:bCs/>
                <w:sz w:val="28"/>
                <w:szCs w:val="28"/>
                <w:shd w:val="clear" w:color="auto" w:fill="FFFFFF"/>
              </w:rPr>
            </w:pPr>
            <w:r>
              <w:rPr>
                <w:rFonts w:ascii="方正小标宋简体" w:eastAsia="方正小标宋简体" w:hAnsi="方正小标宋简体" w:cs="方正小标宋简体" w:hint="eastAsia"/>
                <w:sz w:val="28"/>
                <w:szCs w:val="28"/>
                <w:shd w:val="clear" w:color="auto" w:fill="FFFFFF"/>
              </w:rPr>
              <w:lastRenderedPageBreak/>
              <w:t>北京市民办高等学校办学状况检查评估指标体系（试行）</w:t>
            </w:r>
          </w:p>
        </w:tc>
      </w:tr>
      <w:tr w:rsidR="00B200CA">
        <w:trPr>
          <w:jc w:val="center"/>
        </w:trPr>
        <w:tc>
          <w:tcPr>
            <w:tcW w:w="1129" w:type="dxa"/>
            <w:tcBorders>
              <w:top w:val="single" w:sz="4" w:space="0" w:color="auto"/>
            </w:tcBorders>
          </w:tcPr>
          <w:p w:rsidR="00B200CA" w:rsidRDefault="006372D1">
            <w:pPr>
              <w:jc w:val="center"/>
              <w:rPr>
                <w:rFonts w:ascii="宋体" w:hAnsi="宋体"/>
                <w:b/>
                <w:bCs/>
                <w:sz w:val="22"/>
                <w:szCs w:val="22"/>
                <w:shd w:val="clear" w:color="auto" w:fill="FFFFFF"/>
              </w:rPr>
            </w:pPr>
            <w:r>
              <w:rPr>
                <w:rFonts w:ascii="宋体" w:hAnsi="宋体" w:hint="eastAsia"/>
                <w:b/>
                <w:bCs/>
                <w:sz w:val="22"/>
                <w:szCs w:val="22"/>
                <w:shd w:val="clear" w:color="auto" w:fill="FFFFFF"/>
              </w:rPr>
              <w:t>一级指标</w:t>
            </w:r>
          </w:p>
        </w:tc>
        <w:tc>
          <w:tcPr>
            <w:tcW w:w="1205" w:type="dxa"/>
            <w:tcBorders>
              <w:top w:val="single" w:sz="4" w:space="0" w:color="auto"/>
            </w:tcBorders>
          </w:tcPr>
          <w:p w:rsidR="00B200CA" w:rsidRDefault="006372D1">
            <w:pPr>
              <w:jc w:val="center"/>
              <w:rPr>
                <w:rFonts w:ascii="宋体" w:hAnsi="宋体"/>
                <w:b/>
                <w:bCs/>
                <w:sz w:val="22"/>
                <w:szCs w:val="22"/>
                <w:shd w:val="clear" w:color="auto" w:fill="FFFFFF"/>
              </w:rPr>
            </w:pPr>
            <w:r>
              <w:rPr>
                <w:rFonts w:ascii="宋体" w:hAnsi="宋体" w:hint="eastAsia"/>
                <w:b/>
                <w:bCs/>
                <w:sz w:val="22"/>
                <w:szCs w:val="22"/>
                <w:shd w:val="clear" w:color="auto" w:fill="FFFFFF"/>
              </w:rPr>
              <w:t>二级指标</w:t>
            </w:r>
          </w:p>
        </w:tc>
        <w:tc>
          <w:tcPr>
            <w:tcW w:w="2266" w:type="dxa"/>
            <w:tcBorders>
              <w:top w:val="single" w:sz="4" w:space="0" w:color="auto"/>
            </w:tcBorders>
          </w:tcPr>
          <w:p w:rsidR="00B200CA" w:rsidRDefault="006372D1">
            <w:pPr>
              <w:jc w:val="center"/>
              <w:rPr>
                <w:rFonts w:ascii="宋体" w:hAnsi="宋体"/>
                <w:b/>
                <w:bCs/>
                <w:sz w:val="22"/>
                <w:szCs w:val="22"/>
                <w:shd w:val="clear" w:color="auto" w:fill="FFFFFF"/>
              </w:rPr>
            </w:pPr>
            <w:r>
              <w:rPr>
                <w:rFonts w:ascii="宋体" w:hAnsi="宋体" w:hint="eastAsia"/>
                <w:b/>
                <w:bCs/>
                <w:sz w:val="22"/>
                <w:szCs w:val="22"/>
                <w:shd w:val="clear" w:color="auto" w:fill="FFFFFF"/>
              </w:rPr>
              <w:t>指标观测点</w:t>
            </w:r>
          </w:p>
        </w:tc>
        <w:tc>
          <w:tcPr>
            <w:tcW w:w="5440" w:type="dxa"/>
            <w:tcBorders>
              <w:top w:val="single" w:sz="4" w:space="0" w:color="auto"/>
            </w:tcBorders>
          </w:tcPr>
          <w:p w:rsidR="00B200CA" w:rsidRDefault="006372D1">
            <w:pPr>
              <w:jc w:val="center"/>
              <w:rPr>
                <w:rFonts w:ascii="宋体" w:hAnsi="宋体"/>
                <w:b/>
                <w:bCs/>
                <w:sz w:val="22"/>
                <w:szCs w:val="22"/>
                <w:shd w:val="clear" w:color="auto" w:fill="FFFFFF"/>
              </w:rPr>
            </w:pPr>
            <w:r>
              <w:rPr>
                <w:rFonts w:ascii="宋体" w:hAnsi="宋体" w:hint="eastAsia"/>
                <w:b/>
                <w:bCs/>
                <w:sz w:val="22"/>
                <w:szCs w:val="22"/>
                <w:shd w:val="clear" w:color="auto" w:fill="FFFFFF"/>
              </w:rPr>
              <w:t>打分细则</w:t>
            </w:r>
          </w:p>
        </w:tc>
        <w:tc>
          <w:tcPr>
            <w:tcW w:w="2078" w:type="dxa"/>
            <w:tcBorders>
              <w:top w:val="single" w:sz="4" w:space="0" w:color="auto"/>
            </w:tcBorders>
          </w:tcPr>
          <w:p w:rsidR="00B200CA" w:rsidRDefault="006372D1">
            <w:pPr>
              <w:jc w:val="center"/>
              <w:rPr>
                <w:rFonts w:ascii="宋体" w:hAnsi="宋体"/>
                <w:b/>
                <w:bCs/>
                <w:sz w:val="22"/>
                <w:szCs w:val="22"/>
                <w:shd w:val="clear" w:color="auto" w:fill="FFFFFF"/>
              </w:rPr>
            </w:pPr>
            <w:r>
              <w:rPr>
                <w:rFonts w:ascii="宋体" w:hAnsi="宋体" w:hint="eastAsia"/>
                <w:b/>
                <w:bCs/>
                <w:sz w:val="22"/>
                <w:szCs w:val="22"/>
                <w:shd w:val="clear" w:color="auto" w:fill="FFFFFF"/>
              </w:rPr>
              <w:t>重点关注情形</w:t>
            </w:r>
          </w:p>
        </w:tc>
        <w:tc>
          <w:tcPr>
            <w:tcW w:w="3147" w:type="dxa"/>
            <w:tcBorders>
              <w:top w:val="single" w:sz="4" w:space="0" w:color="auto"/>
            </w:tcBorders>
          </w:tcPr>
          <w:p w:rsidR="00B200CA" w:rsidRDefault="006372D1">
            <w:pPr>
              <w:jc w:val="center"/>
              <w:rPr>
                <w:rFonts w:ascii="宋体" w:hAnsi="宋体"/>
                <w:b/>
                <w:bCs/>
                <w:sz w:val="22"/>
                <w:szCs w:val="22"/>
                <w:shd w:val="clear" w:color="auto" w:fill="FFFFFF"/>
              </w:rPr>
            </w:pPr>
            <w:r>
              <w:rPr>
                <w:rFonts w:ascii="宋体" w:hAnsi="宋体" w:hint="eastAsia"/>
                <w:b/>
                <w:bCs/>
                <w:sz w:val="22"/>
                <w:szCs w:val="22"/>
                <w:shd w:val="clear" w:color="auto" w:fill="FFFFFF"/>
              </w:rPr>
              <w:t>备注</w:t>
            </w:r>
          </w:p>
        </w:tc>
      </w:tr>
      <w:tr w:rsidR="00B200CA">
        <w:trPr>
          <w:jc w:val="center"/>
        </w:trPr>
        <w:tc>
          <w:tcPr>
            <w:tcW w:w="1129"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w:t>
            </w:r>
            <w:r>
              <w:rPr>
                <w:rFonts w:ascii="宋体" w:hAnsi="宋体" w:hint="eastAsia"/>
                <w:b/>
                <w:bCs/>
                <w:sz w:val="22"/>
                <w:szCs w:val="22"/>
                <w:shd w:val="clear" w:color="auto" w:fill="FFFFFF"/>
              </w:rPr>
              <w:t>党的建设与思想政治工作（</w:t>
            </w:r>
            <w:r>
              <w:rPr>
                <w:rFonts w:ascii="宋体" w:hAnsi="宋体" w:hint="eastAsia"/>
                <w:b/>
                <w:bCs/>
                <w:sz w:val="22"/>
                <w:szCs w:val="22"/>
                <w:shd w:val="clear" w:color="auto" w:fill="FFFFFF"/>
              </w:rPr>
              <w:t>3</w:t>
            </w:r>
            <w:r>
              <w:rPr>
                <w:rFonts w:ascii="宋体" w:hAnsi="宋体"/>
                <w:b/>
                <w:bCs/>
                <w:sz w:val="22"/>
                <w:szCs w:val="22"/>
                <w:shd w:val="clear" w:color="auto" w:fill="FFFFFF"/>
              </w:rPr>
              <w:t>6</w:t>
            </w:r>
            <w:r>
              <w:rPr>
                <w:rFonts w:ascii="宋体" w:hAnsi="宋体" w:hint="eastAsia"/>
                <w:b/>
                <w:bCs/>
                <w:sz w:val="22"/>
                <w:szCs w:val="22"/>
                <w:shd w:val="clear" w:color="auto" w:fill="FFFFFF"/>
              </w:rPr>
              <w:t>）</w:t>
            </w:r>
          </w:p>
        </w:tc>
        <w:tc>
          <w:tcPr>
            <w:tcW w:w="1205"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.1 </w:t>
            </w:r>
            <w:r>
              <w:rPr>
                <w:rFonts w:ascii="宋体" w:hAnsi="宋体" w:hint="eastAsia"/>
                <w:b/>
                <w:bCs/>
                <w:sz w:val="22"/>
                <w:szCs w:val="22"/>
                <w:shd w:val="clear" w:color="auto" w:fill="FFFFFF"/>
              </w:rPr>
              <w:t>办学方向与定位（</w:t>
            </w:r>
            <w:r>
              <w:rPr>
                <w:rFonts w:ascii="宋体" w:hAnsi="宋体"/>
                <w:b/>
                <w:bCs/>
                <w:sz w:val="22"/>
                <w:szCs w:val="22"/>
                <w:shd w:val="clear" w:color="auto" w:fill="FFFFFF"/>
              </w:rPr>
              <w:t>9</w:t>
            </w:r>
            <w:r>
              <w:rPr>
                <w:rFonts w:ascii="宋体" w:hAnsi="宋体" w:hint="eastAsia"/>
                <w:b/>
                <w:bCs/>
                <w:sz w:val="22"/>
                <w:szCs w:val="22"/>
                <w:shd w:val="clear" w:color="auto" w:fill="FFFFFF"/>
              </w:rPr>
              <w:t>）</w:t>
            </w:r>
          </w:p>
        </w:tc>
        <w:tc>
          <w:tcPr>
            <w:tcW w:w="2266" w:type="dxa"/>
          </w:tcPr>
          <w:p w:rsidR="00B200CA" w:rsidRDefault="006372D1">
            <w:pPr>
              <w:jc w:val="left"/>
              <w:rPr>
                <w:rFonts w:ascii="宋体" w:hAnsi="宋体"/>
                <w:sz w:val="22"/>
                <w:szCs w:val="22"/>
                <w:shd w:val="clear" w:color="auto" w:fill="FFFFFF"/>
              </w:rPr>
            </w:pPr>
            <w:r>
              <w:rPr>
                <w:rFonts w:ascii="宋体" w:hAnsi="宋体"/>
                <w:b/>
                <w:bCs/>
                <w:sz w:val="22"/>
                <w:szCs w:val="22"/>
                <w:shd w:val="clear" w:color="auto" w:fill="FFFFFF"/>
              </w:rPr>
              <w:t>1.1.1</w:t>
            </w:r>
            <w:r>
              <w:rPr>
                <w:rFonts w:ascii="宋体" w:hAnsi="宋体" w:hint="eastAsia"/>
                <w:b/>
                <w:bCs/>
                <w:sz w:val="22"/>
                <w:szCs w:val="22"/>
                <w:shd w:val="clear" w:color="auto" w:fill="FFFFFF"/>
              </w:rPr>
              <w:t>办学方向。</w:t>
            </w:r>
            <w:r>
              <w:rPr>
                <w:rFonts w:ascii="宋体" w:hAnsi="宋体" w:hint="eastAsia"/>
                <w:sz w:val="22"/>
                <w:szCs w:val="22"/>
                <w:shd w:val="clear" w:color="auto" w:fill="FFFFFF"/>
              </w:rPr>
              <w:t>坚持以习近平新时代中国特色社会主义思想为指导，坚持党的领导，坚持社会主义办学方向，全面贯彻党的教育方针，坚持教育公益性，落实立德树人根本任务。（</w:t>
            </w:r>
            <w:r>
              <w:rPr>
                <w:rFonts w:ascii="宋体" w:hAnsi="宋体" w:hint="eastAsia"/>
                <w:sz w:val="22"/>
                <w:szCs w:val="22"/>
                <w:shd w:val="clear" w:color="auto" w:fill="FFFFFF"/>
              </w:rPr>
              <w:t>6</w:t>
            </w:r>
            <w:r>
              <w:rPr>
                <w:rFonts w:ascii="宋体" w:hAnsi="宋体" w:hint="eastAsia"/>
                <w:sz w:val="22"/>
                <w:szCs w:val="22"/>
                <w:shd w:val="clear" w:color="auto" w:fill="FFFFFF"/>
              </w:rPr>
              <w:t>）</w:t>
            </w:r>
          </w:p>
          <w:p w:rsidR="00B200CA" w:rsidRDefault="00B200CA">
            <w:pPr>
              <w:jc w:val="left"/>
              <w:rPr>
                <w:rFonts w:ascii="宋体" w:hAnsi="宋体"/>
                <w:sz w:val="22"/>
                <w:szCs w:val="22"/>
                <w:shd w:val="clear" w:color="auto" w:fill="FFFFFF"/>
              </w:rPr>
            </w:pP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查看学校宣传贯彻宪法法律的相关资料，专家入校时查看是否在校园内醒目处悬挂党的教育方针。</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牢牢把握社会主义办学方向，落实党的教育方针政策，培养德智体美劳全面发展的社会主义建设者和接班人。（</w:t>
            </w:r>
            <w:r>
              <w:rPr>
                <w:rFonts w:ascii="宋体" w:hAnsi="宋体"/>
                <w:sz w:val="22"/>
                <w:szCs w:val="22"/>
                <w:shd w:val="clear" w:color="auto" w:fill="FFFFFF"/>
              </w:rPr>
              <w:t>2</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hint="eastAsia"/>
                <w:sz w:val="22"/>
                <w:szCs w:val="22"/>
                <w:shd w:val="clear" w:color="auto" w:fill="FFFFFF"/>
              </w:rPr>
              <w:t>坚持教育公益性。（</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2</w:t>
            </w:r>
            <w:r>
              <w:rPr>
                <w:rFonts w:ascii="宋体" w:hAnsi="宋体"/>
                <w:sz w:val="22"/>
                <w:szCs w:val="22"/>
                <w:shd w:val="clear" w:color="auto" w:fill="FFFFFF"/>
              </w:rPr>
              <w:t>、</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校园内醒目处悬挂党的教育方针。（</w:t>
            </w:r>
            <w:r>
              <w:rPr>
                <w:rFonts w:ascii="宋体" w:hAnsi="宋体" w:hint="eastAsia"/>
                <w:sz w:val="22"/>
                <w:szCs w:val="22"/>
                <w:shd w:val="clear" w:color="auto" w:fill="FFFFFF"/>
              </w:rPr>
              <w:t>1</w:t>
            </w:r>
            <w:r>
              <w:rPr>
                <w:rFonts w:ascii="宋体" w:hAnsi="宋体" w:hint="eastAsia"/>
                <w:sz w:val="22"/>
                <w:szCs w:val="22"/>
                <w:shd w:val="clear" w:color="auto" w:fill="FFFFFF"/>
              </w:rPr>
              <w:t>分）</w:t>
            </w:r>
            <w:r>
              <w:rPr>
                <w:rFonts w:ascii="宋体" w:hAnsi="宋体"/>
                <w:sz w:val="22"/>
                <w:szCs w:val="22"/>
                <w:shd w:val="clear" w:color="auto" w:fill="FFFFFF"/>
              </w:rPr>
              <w:t xml:space="preserve"> </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学校组织师生认真学习贯彻党的教育方针，深刻领会党的教育方针内涵与要求。（</w:t>
            </w:r>
            <w:r>
              <w:rPr>
                <w:rFonts w:ascii="宋体" w:hAnsi="宋体" w:hint="eastAsia"/>
                <w:sz w:val="22"/>
                <w:szCs w:val="22"/>
                <w:shd w:val="clear" w:color="auto" w:fill="FFFFFF"/>
              </w:rPr>
              <w:t>2</w:t>
            </w:r>
            <w:r>
              <w:rPr>
                <w:rFonts w:ascii="宋体" w:hAnsi="宋体" w:hint="eastAsia"/>
                <w:sz w:val="22"/>
                <w:szCs w:val="22"/>
                <w:shd w:val="clear" w:color="auto" w:fill="FFFFFF"/>
              </w:rPr>
              <w:t>分）</w:t>
            </w:r>
          </w:p>
          <w:p w:rsidR="00B200CA" w:rsidRDefault="00B200CA">
            <w:pPr>
              <w:jc w:val="left"/>
              <w:rPr>
                <w:rFonts w:ascii="宋体" w:hAnsi="宋体"/>
                <w:b/>
                <w:bCs/>
                <w:sz w:val="22"/>
                <w:szCs w:val="22"/>
                <w:shd w:val="clear" w:color="auto" w:fill="FFFFFF"/>
              </w:rPr>
            </w:pPr>
          </w:p>
        </w:tc>
        <w:tc>
          <w:tcPr>
            <w:tcW w:w="2078" w:type="dxa"/>
          </w:tcPr>
          <w:p w:rsidR="00B200CA" w:rsidRDefault="006372D1">
            <w:pPr>
              <w:jc w:val="left"/>
              <w:rPr>
                <w:rFonts w:ascii="宋体" w:hAnsi="宋体"/>
                <w:sz w:val="22"/>
                <w:szCs w:val="22"/>
                <w:highlight w:val="yellow"/>
                <w:shd w:val="clear" w:color="auto" w:fill="FFFFFF"/>
              </w:rPr>
            </w:pPr>
            <w:r>
              <w:rPr>
                <w:rFonts w:ascii="宋体" w:hAnsi="宋体" w:hint="eastAsia"/>
                <w:sz w:val="22"/>
                <w:szCs w:val="22"/>
                <w:shd w:val="clear" w:color="auto" w:fill="FFFFFF"/>
              </w:rPr>
              <w:t>★严重偏离社会主义办学方向。</w:t>
            </w:r>
          </w:p>
        </w:tc>
        <w:tc>
          <w:tcPr>
            <w:tcW w:w="3147"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出处：</w:t>
            </w:r>
            <w:r>
              <w:rPr>
                <w:rFonts w:ascii="宋体" w:hAnsi="宋体" w:hint="eastAsia"/>
                <w:bCs/>
                <w:color w:val="000000"/>
                <w:sz w:val="22"/>
                <w:szCs w:val="22"/>
                <w:shd w:val="clear" w:color="auto" w:fill="FFFFFF"/>
              </w:rPr>
              <w:t>2</w:t>
            </w:r>
            <w:r>
              <w:rPr>
                <w:rFonts w:ascii="宋体" w:hAnsi="宋体"/>
                <w:bCs/>
                <w:color w:val="000000"/>
                <w:sz w:val="22"/>
                <w:szCs w:val="22"/>
                <w:shd w:val="clear" w:color="auto" w:fill="FFFFFF"/>
              </w:rPr>
              <w:t>021</w:t>
            </w:r>
            <w:r>
              <w:rPr>
                <w:rFonts w:ascii="宋体" w:hAnsi="宋体" w:hint="eastAsia"/>
                <w:bCs/>
                <w:color w:val="000000"/>
                <w:sz w:val="22"/>
                <w:szCs w:val="22"/>
                <w:shd w:val="clear" w:color="auto" w:fill="FFFFFF"/>
              </w:rPr>
              <w:t>年国务院《中华人民共和国民办教育促进法实施条例》（国令第</w:t>
            </w:r>
            <w:r>
              <w:rPr>
                <w:rFonts w:ascii="宋体" w:hAnsi="宋体"/>
                <w:bCs/>
                <w:color w:val="000000"/>
                <w:sz w:val="22"/>
                <w:szCs w:val="22"/>
                <w:shd w:val="clear" w:color="auto" w:fill="FFFFFF"/>
              </w:rPr>
              <w:t>741</w:t>
            </w:r>
            <w:r>
              <w:rPr>
                <w:rFonts w:ascii="宋体" w:hAnsi="宋体" w:hint="eastAsia"/>
                <w:bCs/>
                <w:color w:val="000000"/>
                <w:sz w:val="22"/>
                <w:szCs w:val="22"/>
                <w:shd w:val="clear" w:color="auto" w:fill="FFFFFF"/>
              </w:rPr>
              <w:t>号）。</w:t>
            </w:r>
          </w:p>
          <w:p w:rsidR="00B200CA" w:rsidRDefault="006372D1">
            <w:pPr>
              <w:jc w:val="left"/>
              <w:rPr>
                <w:rFonts w:ascii="宋体" w:hAnsi="宋体"/>
                <w:bCs/>
                <w:color w:val="000000"/>
                <w:sz w:val="22"/>
                <w:szCs w:val="22"/>
                <w:shd w:val="clear" w:color="auto" w:fill="FFFFFF"/>
              </w:rPr>
            </w:pPr>
            <w:r>
              <w:rPr>
                <w:rFonts w:ascii="宋体" w:hAnsi="宋体" w:hint="eastAsia"/>
                <w:bCs/>
                <w:color w:val="000000"/>
                <w:sz w:val="22"/>
                <w:szCs w:val="22"/>
                <w:shd w:val="clear" w:color="auto" w:fill="FFFFFF"/>
              </w:rPr>
              <w:t>2021</w:t>
            </w:r>
            <w:r>
              <w:rPr>
                <w:rFonts w:ascii="宋体" w:hAnsi="宋体" w:hint="eastAsia"/>
                <w:bCs/>
                <w:color w:val="000000"/>
                <w:sz w:val="22"/>
                <w:szCs w:val="22"/>
                <w:shd w:val="clear" w:color="auto" w:fill="FFFFFF"/>
              </w:rPr>
              <w:t>年中央教育工作领导小组《关于深入学习宣传贯彻党的教育方针的通知》（</w:t>
            </w:r>
            <w:r>
              <w:rPr>
                <w:rFonts w:ascii="宋体" w:hAnsi="宋体"/>
                <w:bCs/>
                <w:color w:val="000000"/>
                <w:sz w:val="22"/>
                <w:szCs w:val="22"/>
                <w:shd w:val="clear" w:color="auto" w:fill="FFFFFF"/>
              </w:rPr>
              <w:t>〔</w:t>
            </w:r>
            <w:r>
              <w:rPr>
                <w:rFonts w:ascii="宋体" w:hAnsi="宋体"/>
                <w:bCs/>
                <w:color w:val="000000"/>
                <w:sz w:val="22"/>
                <w:szCs w:val="22"/>
                <w:shd w:val="clear" w:color="auto" w:fill="FFFFFF"/>
              </w:rPr>
              <w:t>2021</w:t>
            </w:r>
            <w:r>
              <w:rPr>
                <w:rFonts w:ascii="宋体" w:hAnsi="宋体"/>
                <w:bCs/>
                <w:color w:val="000000"/>
                <w:sz w:val="22"/>
                <w:szCs w:val="22"/>
                <w:shd w:val="clear" w:color="auto" w:fill="FFFFFF"/>
              </w:rPr>
              <w:t>〕</w:t>
            </w:r>
            <w:r>
              <w:rPr>
                <w:rFonts w:ascii="宋体" w:hAnsi="宋体"/>
                <w:bCs/>
                <w:color w:val="000000"/>
                <w:sz w:val="22"/>
                <w:szCs w:val="22"/>
                <w:shd w:val="clear" w:color="auto" w:fill="FFFFFF"/>
              </w:rPr>
              <w:t>6</w:t>
            </w:r>
            <w:r>
              <w:rPr>
                <w:rFonts w:ascii="宋体" w:hAnsi="宋体"/>
                <w:bCs/>
                <w:color w:val="000000"/>
                <w:sz w:val="22"/>
                <w:szCs w:val="22"/>
                <w:shd w:val="clear" w:color="auto" w:fill="FFFFFF"/>
              </w:rPr>
              <w:t>号</w:t>
            </w:r>
            <w:r>
              <w:rPr>
                <w:rFonts w:ascii="宋体" w:hAnsi="宋体" w:hint="eastAsia"/>
                <w:bCs/>
                <w:color w:val="000000"/>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2</w:t>
            </w:r>
            <w:r>
              <w:rPr>
                <w:rFonts w:ascii="宋体" w:hAnsi="宋体"/>
                <w:sz w:val="22"/>
                <w:szCs w:val="22"/>
                <w:shd w:val="clear" w:color="auto" w:fill="FFFFFF"/>
              </w:rPr>
              <w:t>021</w:t>
            </w:r>
            <w:r>
              <w:rPr>
                <w:rFonts w:ascii="宋体" w:hAnsi="宋体" w:hint="eastAsia"/>
                <w:sz w:val="22"/>
                <w:szCs w:val="22"/>
                <w:shd w:val="clear" w:color="auto" w:fill="FFFFFF"/>
              </w:rPr>
              <w:t>年《中华人民共和国教育法》（</w:t>
            </w:r>
            <w:r>
              <w:rPr>
                <w:rFonts w:ascii="宋体" w:hAnsi="宋体" w:hint="eastAsia"/>
                <w:sz w:val="22"/>
                <w:szCs w:val="22"/>
                <w:shd w:val="clear" w:color="auto" w:fill="FFFFFF"/>
              </w:rPr>
              <w:t>2021</w:t>
            </w:r>
            <w:r>
              <w:rPr>
                <w:rFonts w:ascii="宋体" w:hAnsi="宋体" w:hint="eastAsia"/>
                <w:sz w:val="22"/>
                <w:szCs w:val="22"/>
                <w:shd w:val="clear" w:color="auto" w:fill="FFFFFF"/>
              </w:rPr>
              <w:t>修订）第五条：“</w:t>
            </w:r>
            <w:r>
              <w:rPr>
                <w:rFonts w:ascii="宋体" w:hAnsi="宋体"/>
                <w:sz w:val="22"/>
                <w:szCs w:val="22"/>
                <w:shd w:val="clear" w:color="auto" w:fill="FFFFFF"/>
              </w:rPr>
              <w:t>教育必须为社会主义现代化建设服务、为人民服务，必须与生产劳动和社会实践相结合，培养德智体美劳全面发展的社会主义建设者和接班人</w:t>
            </w:r>
            <w:r>
              <w:rPr>
                <w:rFonts w:ascii="宋体" w:hAnsi="宋体" w:hint="eastAsia"/>
                <w:sz w:val="22"/>
                <w:szCs w:val="22"/>
                <w:shd w:val="clear" w:color="auto" w:fill="FFFFFF"/>
              </w:rPr>
              <w:t>”。</w:t>
            </w: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shd w:val="clear" w:color="auto" w:fill="FFFFFF"/>
              </w:rPr>
            </w:pPr>
          </w:p>
        </w:tc>
        <w:tc>
          <w:tcPr>
            <w:tcW w:w="2266" w:type="dxa"/>
          </w:tcPr>
          <w:p w:rsidR="00B200CA" w:rsidRDefault="006372D1">
            <w:pPr>
              <w:jc w:val="left"/>
              <w:rPr>
                <w:rFonts w:ascii="宋体" w:hAnsi="宋体"/>
                <w:sz w:val="22"/>
                <w:szCs w:val="22"/>
                <w:shd w:val="clear" w:color="auto" w:fill="FFFFFF"/>
              </w:rPr>
            </w:pPr>
            <w:r>
              <w:rPr>
                <w:rFonts w:ascii="宋体" w:hAnsi="宋体"/>
                <w:b/>
                <w:bCs/>
                <w:sz w:val="22"/>
                <w:szCs w:val="22"/>
                <w:shd w:val="clear" w:color="auto" w:fill="FFFFFF"/>
              </w:rPr>
              <w:t xml:space="preserve">1.1.2 </w:t>
            </w:r>
            <w:r>
              <w:rPr>
                <w:rFonts w:ascii="宋体" w:hAnsi="宋体" w:hint="eastAsia"/>
                <w:b/>
                <w:bCs/>
                <w:sz w:val="22"/>
                <w:szCs w:val="22"/>
                <w:shd w:val="clear" w:color="auto" w:fill="FFFFFF"/>
              </w:rPr>
              <w:t>办学定位</w:t>
            </w:r>
            <w:r>
              <w:rPr>
                <w:rFonts w:ascii="宋体" w:hAnsi="宋体" w:hint="eastAsia"/>
                <w:sz w:val="22"/>
                <w:szCs w:val="22"/>
                <w:shd w:val="clear" w:color="auto" w:fill="FFFFFF"/>
              </w:rPr>
              <w:t>。</w:t>
            </w:r>
            <w:r>
              <w:rPr>
                <w:rFonts w:ascii="宋体" w:hAnsi="宋体"/>
                <w:sz w:val="22"/>
                <w:szCs w:val="22"/>
                <w:shd w:val="clear" w:color="auto" w:fill="FFFFFF"/>
              </w:rPr>
              <w:t>自觉树立服务首都</w:t>
            </w:r>
            <w:r>
              <w:rPr>
                <w:rFonts w:ascii="宋体" w:hAnsi="宋体" w:hint="eastAsia"/>
                <w:sz w:val="22"/>
                <w:szCs w:val="22"/>
                <w:shd w:val="clear" w:color="auto" w:fill="FFFFFF"/>
              </w:rPr>
              <w:t>经济社会发展</w:t>
            </w:r>
            <w:r>
              <w:rPr>
                <w:rFonts w:ascii="宋体" w:hAnsi="宋体"/>
                <w:sz w:val="22"/>
                <w:szCs w:val="22"/>
                <w:shd w:val="clear" w:color="auto" w:fill="FFFFFF"/>
              </w:rPr>
              <w:t>意识</w:t>
            </w:r>
            <w:r>
              <w:rPr>
                <w:rFonts w:ascii="宋体" w:hAnsi="宋体" w:hint="eastAsia"/>
                <w:sz w:val="22"/>
                <w:szCs w:val="22"/>
                <w:shd w:val="clear" w:color="auto" w:fill="FFFFFF"/>
              </w:rPr>
              <w:t>，贯彻落实</w:t>
            </w:r>
            <w:r>
              <w:rPr>
                <w:rFonts w:ascii="宋体" w:hAnsi="宋体"/>
                <w:sz w:val="22"/>
                <w:szCs w:val="22"/>
                <w:shd w:val="clear" w:color="auto" w:fill="FFFFFF"/>
              </w:rPr>
              <w:t>疏解</w:t>
            </w:r>
            <w:r>
              <w:rPr>
                <w:rFonts w:ascii="宋体" w:hAnsi="宋体"/>
                <w:sz w:val="22"/>
                <w:szCs w:val="22"/>
                <w:shd w:val="clear" w:color="auto" w:fill="FFFFFF"/>
              </w:rPr>
              <w:t>“</w:t>
            </w:r>
            <w:r>
              <w:rPr>
                <w:rFonts w:ascii="宋体" w:hAnsi="宋体"/>
                <w:sz w:val="22"/>
                <w:szCs w:val="22"/>
                <w:shd w:val="clear" w:color="auto" w:fill="FFFFFF"/>
              </w:rPr>
              <w:t>非首都功能</w:t>
            </w:r>
            <w:r>
              <w:rPr>
                <w:rFonts w:ascii="宋体" w:hAnsi="宋体"/>
                <w:sz w:val="22"/>
                <w:szCs w:val="22"/>
                <w:shd w:val="clear" w:color="auto" w:fill="FFFFFF"/>
              </w:rPr>
              <w:t>”</w:t>
            </w:r>
            <w:r>
              <w:rPr>
                <w:rFonts w:ascii="宋体" w:hAnsi="宋体"/>
                <w:sz w:val="22"/>
                <w:szCs w:val="22"/>
                <w:shd w:val="clear" w:color="auto" w:fill="FFFFFF"/>
              </w:rPr>
              <w:t>要求</w:t>
            </w:r>
            <w:r>
              <w:rPr>
                <w:rFonts w:ascii="宋体" w:hAnsi="宋体" w:hint="eastAsia"/>
                <w:sz w:val="22"/>
                <w:szCs w:val="22"/>
                <w:shd w:val="clear" w:color="auto" w:fill="FFFFFF"/>
              </w:rPr>
              <w:t>，专业设置与首都经济社会发展相适应。（</w:t>
            </w:r>
            <w:r>
              <w:rPr>
                <w:rFonts w:ascii="宋体" w:hAnsi="宋体" w:hint="eastAsia"/>
                <w:sz w:val="22"/>
                <w:szCs w:val="22"/>
                <w:shd w:val="clear" w:color="auto" w:fill="FFFFFF"/>
              </w:rPr>
              <w:t>3</w:t>
            </w:r>
            <w:r>
              <w:rPr>
                <w:rFonts w:ascii="宋体" w:hAnsi="宋体" w:hint="eastAsia"/>
                <w:sz w:val="22"/>
                <w:szCs w:val="22"/>
                <w:shd w:val="clear" w:color="auto" w:fill="FFFFFF"/>
              </w:rPr>
              <w:t>）</w:t>
            </w:r>
          </w:p>
          <w:p w:rsidR="00B200CA" w:rsidRDefault="00B200CA">
            <w:pPr>
              <w:jc w:val="left"/>
              <w:rPr>
                <w:rFonts w:ascii="宋体" w:hAnsi="宋体"/>
                <w:sz w:val="22"/>
                <w:szCs w:val="22"/>
                <w:shd w:val="clear" w:color="auto" w:fill="FFFFFF"/>
              </w:rPr>
            </w:pP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查看学校办学定位、发展规划等资料，查看学校专业设置及专业招生等信息表和《北京市新增产业的禁止和限制目录（</w:t>
            </w:r>
            <w:r>
              <w:rPr>
                <w:rFonts w:ascii="宋体" w:hAnsi="宋体" w:hint="eastAsia"/>
                <w:sz w:val="22"/>
                <w:szCs w:val="22"/>
                <w:shd w:val="clear" w:color="auto" w:fill="FFFFFF"/>
              </w:rPr>
              <w:t>2022</w:t>
            </w:r>
            <w:r>
              <w:rPr>
                <w:rFonts w:ascii="宋体" w:hAnsi="宋体" w:hint="eastAsia"/>
                <w:sz w:val="22"/>
                <w:szCs w:val="22"/>
                <w:shd w:val="clear" w:color="auto" w:fill="FFFFFF"/>
              </w:rPr>
              <w:t>年版）》。</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学校办学定位明确，发展规划中明确提出服务首都经济社会发展需要等办学定位思想。（</w:t>
            </w:r>
            <w:r>
              <w:rPr>
                <w:rFonts w:ascii="宋体" w:hAnsi="宋体"/>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学校专业设置与首都经济社会发展需要相适应，没有设置《北京市新增产业的禁止和限制目录（</w:t>
            </w:r>
            <w:r>
              <w:rPr>
                <w:rFonts w:ascii="宋体" w:hAnsi="宋体" w:hint="eastAsia"/>
                <w:sz w:val="22"/>
                <w:szCs w:val="22"/>
                <w:shd w:val="clear" w:color="auto" w:fill="FFFFFF"/>
              </w:rPr>
              <w:t>2022</w:t>
            </w:r>
            <w:r>
              <w:rPr>
                <w:rFonts w:ascii="宋体" w:hAnsi="宋体" w:hint="eastAsia"/>
                <w:sz w:val="22"/>
                <w:szCs w:val="22"/>
                <w:shd w:val="clear" w:color="auto" w:fill="FFFFFF"/>
              </w:rPr>
              <w:t>年版）</w:t>
            </w:r>
            <w:r>
              <w:rPr>
                <w:rFonts w:ascii="宋体" w:hAnsi="宋体"/>
                <w:sz w:val="22"/>
                <w:szCs w:val="22"/>
                <w:shd w:val="clear" w:color="auto" w:fill="FFFFFF"/>
              </w:rPr>
              <w:t>》</w:t>
            </w:r>
            <w:r>
              <w:rPr>
                <w:rFonts w:ascii="宋体" w:hAnsi="宋体" w:hint="eastAsia"/>
                <w:sz w:val="22"/>
                <w:szCs w:val="22"/>
                <w:shd w:val="clear" w:color="auto" w:fill="FFFFFF"/>
              </w:rPr>
              <w:t>中禁止产业相关的专业。（</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lastRenderedPageBreak/>
              <w:t>c</w:t>
            </w:r>
            <w:r>
              <w:rPr>
                <w:rFonts w:ascii="宋体" w:hAnsi="宋体"/>
                <w:sz w:val="22"/>
                <w:szCs w:val="22"/>
                <w:shd w:val="clear" w:color="auto" w:fill="FFFFFF"/>
              </w:rPr>
              <w:t>.</w:t>
            </w:r>
            <w:r>
              <w:rPr>
                <w:rFonts w:ascii="宋体" w:hAnsi="宋体" w:hint="eastAsia"/>
                <w:sz w:val="22"/>
                <w:szCs w:val="22"/>
                <w:shd w:val="clear" w:color="auto" w:fill="FFFFFF"/>
              </w:rPr>
              <w:t>《北京市新增产业的禁止和限制目录（</w:t>
            </w:r>
            <w:r>
              <w:rPr>
                <w:rFonts w:ascii="宋体" w:hAnsi="宋体" w:hint="eastAsia"/>
                <w:sz w:val="22"/>
                <w:szCs w:val="22"/>
                <w:shd w:val="clear" w:color="auto" w:fill="FFFFFF"/>
              </w:rPr>
              <w:t>2022</w:t>
            </w:r>
            <w:r>
              <w:rPr>
                <w:rFonts w:ascii="宋体" w:hAnsi="宋体" w:hint="eastAsia"/>
                <w:sz w:val="22"/>
                <w:szCs w:val="22"/>
                <w:shd w:val="clear" w:color="auto" w:fill="FFFFFF"/>
              </w:rPr>
              <w:t>年版）</w:t>
            </w:r>
            <w:r>
              <w:rPr>
                <w:rFonts w:ascii="宋体" w:hAnsi="宋体"/>
                <w:sz w:val="22"/>
                <w:szCs w:val="22"/>
                <w:shd w:val="clear" w:color="auto" w:fill="FFFFFF"/>
              </w:rPr>
              <w:t>》</w:t>
            </w:r>
            <w:r>
              <w:rPr>
                <w:rFonts w:ascii="宋体" w:hAnsi="宋体" w:hint="eastAsia"/>
                <w:sz w:val="22"/>
                <w:szCs w:val="22"/>
                <w:shd w:val="clear" w:color="auto" w:fill="FFFFFF"/>
              </w:rPr>
              <w:t>中限制产业相关的专业招生规模没有扩大。（</w:t>
            </w:r>
            <w:r>
              <w:rPr>
                <w:rFonts w:ascii="宋体" w:hAnsi="宋体"/>
                <w:sz w:val="22"/>
                <w:szCs w:val="22"/>
                <w:shd w:val="clear" w:color="auto" w:fill="FFFFFF"/>
              </w:rPr>
              <w:t>1</w:t>
            </w:r>
            <w:r>
              <w:rPr>
                <w:rFonts w:ascii="宋体" w:hAnsi="宋体" w:hint="eastAsia"/>
                <w:sz w:val="22"/>
                <w:szCs w:val="22"/>
                <w:shd w:val="clear" w:color="auto" w:fill="FFFFFF"/>
              </w:rPr>
              <w:t>分）</w:t>
            </w:r>
          </w:p>
        </w:tc>
        <w:tc>
          <w:tcPr>
            <w:tcW w:w="2078" w:type="dxa"/>
          </w:tcPr>
          <w:p w:rsidR="00B200CA" w:rsidRDefault="00B200CA">
            <w:pPr>
              <w:jc w:val="left"/>
              <w:rPr>
                <w:rFonts w:ascii="宋体" w:hAnsi="宋体"/>
                <w:sz w:val="22"/>
                <w:szCs w:val="22"/>
                <w:shd w:val="clear" w:color="auto" w:fill="FFFFFF"/>
              </w:rPr>
            </w:pPr>
          </w:p>
        </w:tc>
        <w:tc>
          <w:tcPr>
            <w:tcW w:w="3147"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出处</w:t>
            </w:r>
            <w:r>
              <w:rPr>
                <w:rFonts w:ascii="宋体" w:hAnsi="宋体" w:hint="eastAsia"/>
                <w:sz w:val="22"/>
                <w:szCs w:val="22"/>
                <w:shd w:val="clear" w:color="auto" w:fill="FFFFFF"/>
              </w:rPr>
              <w:t>：</w:t>
            </w:r>
            <w:r>
              <w:rPr>
                <w:rFonts w:ascii="宋体" w:hAnsi="宋体" w:hint="eastAsia"/>
                <w:sz w:val="22"/>
                <w:szCs w:val="22"/>
                <w:shd w:val="clear" w:color="auto" w:fill="FFFFFF"/>
              </w:rPr>
              <w:t>2022</w:t>
            </w:r>
            <w:r>
              <w:rPr>
                <w:rFonts w:ascii="宋体" w:hAnsi="宋体" w:hint="eastAsia"/>
                <w:sz w:val="22"/>
                <w:szCs w:val="22"/>
                <w:shd w:val="clear" w:color="auto" w:fill="FFFFFF"/>
              </w:rPr>
              <w:t>年北京市人民政府办公厅</w:t>
            </w:r>
            <w:r>
              <w:rPr>
                <w:rFonts w:ascii="宋体" w:hAnsi="宋体" w:hint="eastAsia"/>
                <w:sz w:val="22"/>
                <w:szCs w:val="22"/>
                <w:shd w:val="clear" w:color="auto" w:fill="FFFFFF"/>
              </w:rPr>
              <w:t>关于印发市发展改革委等部门制定的《北京市新增产业的禁止和限制目录（</w:t>
            </w:r>
            <w:r>
              <w:rPr>
                <w:rFonts w:ascii="宋体" w:hAnsi="宋体" w:hint="eastAsia"/>
                <w:sz w:val="22"/>
                <w:szCs w:val="22"/>
                <w:shd w:val="clear" w:color="auto" w:fill="FFFFFF"/>
              </w:rPr>
              <w:t>2022</w:t>
            </w:r>
            <w:r>
              <w:rPr>
                <w:rFonts w:ascii="宋体" w:hAnsi="宋体" w:hint="eastAsia"/>
                <w:sz w:val="22"/>
                <w:szCs w:val="22"/>
                <w:shd w:val="clear" w:color="auto" w:fill="FFFFFF"/>
              </w:rPr>
              <w:t>年版）</w:t>
            </w:r>
            <w:r>
              <w:rPr>
                <w:rFonts w:ascii="宋体" w:hAnsi="宋体"/>
                <w:sz w:val="22"/>
                <w:szCs w:val="22"/>
                <w:shd w:val="clear" w:color="auto" w:fill="FFFFFF"/>
              </w:rPr>
              <w:t>》的通知</w:t>
            </w:r>
            <w:r>
              <w:rPr>
                <w:rFonts w:ascii="宋体" w:hAnsi="宋体" w:hint="eastAsia"/>
                <w:sz w:val="22"/>
                <w:szCs w:val="22"/>
                <w:shd w:val="clear" w:color="auto" w:fill="FFFFFF"/>
              </w:rPr>
              <w:t>（京政办发〔</w:t>
            </w:r>
            <w:r>
              <w:rPr>
                <w:rFonts w:ascii="宋体" w:hAnsi="宋体" w:hint="eastAsia"/>
                <w:sz w:val="22"/>
                <w:szCs w:val="22"/>
                <w:shd w:val="clear" w:color="auto" w:fill="FFFFFF"/>
              </w:rPr>
              <w:t>2022</w:t>
            </w:r>
            <w:r>
              <w:rPr>
                <w:rFonts w:ascii="宋体" w:hAnsi="宋体" w:hint="eastAsia"/>
                <w:sz w:val="22"/>
                <w:szCs w:val="22"/>
                <w:shd w:val="clear" w:color="auto" w:fill="FFFFFF"/>
              </w:rPr>
              <w:t>〕</w:t>
            </w:r>
            <w:r>
              <w:rPr>
                <w:rFonts w:ascii="宋体" w:hAnsi="宋体" w:hint="eastAsia"/>
                <w:sz w:val="22"/>
                <w:szCs w:val="22"/>
                <w:shd w:val="clear" w:color="auto" w:fill="FFFFFF"/>
              </w:rPr>
              <w:t>5</w:t>
            </w:r>
            <w:r>
              <w:rPr>
                <w:rFonts w:ascii="宋体" w:hAnsi="宋体" w:hint="eastAsia"/>
                <w:sz w:val="22"/>
                <w:szCs w:val="22"/>
                <w:shd w:val="clear" w:color="auto" w:fill="FFFFFF"/>
              </w:rPr>
              <w:t>号），关于“教育”相关规定包括：“不再扩大高等教育办学规模；不再扩大普通高等学校成人教育、网络教育、自考助</w:t>
            </w:r>
            <w:r>
              <w:rPr>
                <w:rFonts w:ascii="宋体" w:hAnsi="宋体" w:hint="eastAsia"/>
                <w:sz w:val="22"/>
                <w:szCs w:val="22"/>
                <w:shd w:val="clear" w:color="auto" w:fill="FFFFFF"/>
              </w:rPr>
              <w:lastRenderedPageBreak/>
              <w:t>学的面授教育规模；不再扩大成人教育、网络教育、自考助学的在京面授教育办学规模”等。</w:t>
            </w: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.2 </w:t>
            </w:r>
            <w:r>
              <w:rPr>
                <w:rFonts w:ascii="宋体" w:hAnsi="宋体" w:hint="eastAsia"/>
                <w:b/>
                <w:bCs/>
                <w:sz w:val="22"/>
                <w:szCs w:val="22"/>
                <w:shd w:val="clear" w:color="auto" w:fill="FFFFFF"/>
              </w:rPr>
              <w:t>党建工作（</w:t>
            </w:r>
            <w:r>
              <w:rPr>
                <w:rFonts w:ascii="宋体" w:hAnsi="宋体" w:hint="eastAsia"/>
                <w:b/>
                <w:bCs/>
                <w:sz w:val="22"/>
                <w:szCs w:val="22"/>
                <w:shd w:val="clear" w:color="auto" w:fill="FFFFFF"/>
              </w:rPr>
              <w:t>1</w:t>
            </w:r>
            <w:r>
              <w:rPr>
                <w:rFonts w:ascii="宋体" w:hAnsi="宋体"/>
                <w:b/>
                <w:bCs/>
                <w:sz w:val="22"/>
                <w:szCs w:val="22"/>
                <w:shd w:val="clear" w:color="auto" w:fill="FFFFFF"/>
              </w:rPr>
              <w:t>2</w:t>
            </w:r>
            <w:r>
              <w:rPr>
                <w:rFonts w:ascii="宋体" w:hAnsi="宋体" w:hint="eastAsia"/>
                <w:b/>
                <w:bCs/>
                <w:sz w:val="22"/>
                <w:szCs w:val="22"/>
                <w:shd w:val="clear" w:color="auto" w:fill="FFFFFF"/>
              </w:rPr>
              <w:t>）</w:t>
            </w:r>
          </w:p>
        </w:tc>
        <w:tc>
          <w:tcPr>
            <w:tcW w:w="2266"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.2.1 </w:t>
            </w:r>
            <w:r>
              <w:rPr>
                <w:rFonts w:ascii="宋体" w:hAnsi="宋体" w:hint="eastAsia"/>
                <w:b/>
                <w:bCs/>
                <w:sz w:val="22"/>
                <w:szCs w:val="22"/>
                <w:shd w:val="clear" w:color="auto" w:fill="FFFFFF"/>
              </w:rPr>
              <w:t>组织建设</w:t>
            </w:r>
            <w:r>
              <w:rPr>
                <w:rFonts w:ascii="仿宋_GB2312" w:hAnsi="Calibri" w:cs="仿宋_GB2312" w:hint="eastAsia"/>
                <w:bCs/>
                <w:sz w:val="22"/>
                <w:szCs w:val="22"/>
              </w:rPr>
              <w:t>。按</w:t>
            </w:r>
            <w:r>
              <w:rPr>
                <w:rFonts w:ascii="宋体" w:hAnsi="宋体"/>
                <w:sz w:val="22"/>
                <w:szCs w:val="22"/>
                <w:shd w:val="clear" w:color="auto" w:fill="FFFFFF"/>
              </w:rPr>
              <w:t>规定设立党组织</w:t>
            </w:r>
            <w:r>
              <w:rPr>
                <w:rFonts w:ascii="宋体" w:hAnsi="宋体" w:hint="eastAsia"/>
                <w:sz w:val="22"/>
                <w:szCs w:val="22"/>
                <w:shd w:val="clear" w:color="auto" w:fill="FFFFFF"/>
              </w:rPr>
              <w:t>并按期换届；党组织工作机构健全；贯彻落实“三会一课”、组织生活会等制度；党建工作保障到位；做好发展党员和党员教育管理工作。（</w:t>
            </w:r>
            <w:r>
              <w:rPr>
                <w:rFonts w:ascii="宋体" w:hAnsi="宋体"/>
                <w:sz w:val="22"/>
                <w:szCs w:val="22"/>
                <w:shd w:val="clear" w:color="auto" w:fill="FFFFFF"/>
              </w:rPr>
              <w:t>6</w:t>
            </w:r>
            <w:r>
              <w:rPr>
                <w:rFonts w:ascii="宋体" w:hAnsi="宋体" w:hint="eastAsia"/>
                <w:sz w:val="22"/>
                <w:szCs w:val="22"/>
                <w:shd w:val="clear" w:color="auto" w:fill="FFFFFF"/>
              </w:rPr>
              <w:t>）</w:t>
            </w:r>
          </w:p>
          <w:p w:rsidR="00B200CA" w:rsidRDefault="00B200CA">
            <w:pPr>
              <w:jc w:val="left"/>
              <w:rPr>
                <w:rFonts w:ascii="宋体" w:hAnsi="宋体"/>
                <w:sz w:val="22"/>
                <w:szCs w:val="22"/>
                <w:shd w:val="clear" w:color="auto" w:fill="FFFFFF"/>
              </w:rPr>
            </w:pP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党组织基本信息表、党组织换届选举资料，查看党组织会议记录、工作要点及总结、落实“三会一课”、组织生活会制度相关资料、党费收缴凭证、党员发展的相关规定、党员教育管理制度等。专家入校时查看党组织办公或活动场所。</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1</w:t>
            </w:r>
            <w:r>
              <w:rPr>
                <w:rFonts w:ascii="宋体" w:hAnsi="宋体"/>
                <w:sz w:val="22"/>
                <w:szCs w:val="22"/>
                <w:shd w:val="clear" w:color="auto" w:fill="FFFFFF"/>
              </w:rPr>
              <w:t>、</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凡有</w:t>
            </w:r>
            <w:r>
              <w:rPr>
                <w:rFonts w:ascii="宋体" w:hAnsi="宋体" w:hint="eastAsia"/>
                <w:sz w:val="22"/>
                <w:szCs w:val="22"/>
                <w:shd w:val="clear" w:color="auto" w:fill="FFFFFF"/>
              </w:rPr>
              <w:t>3</w:t>
            </w:r>
            <w:r>
              <w:rPr>
                <w:rFonts w:ascii="宋体" w:hAnsi="宋体" w:hint="eastAsia"/>
                <w:sz w:val="22"/>
                <w:szCs w:val="22"/>
                <w:shd w:val="clear" w:color="auto" w:fill="FFFFFF"/>
              </w:rPr>
              <w:t>名以上正式党员的，按照党章规定建立党组织；暂不具备单独建立党组织条件的，通过建立联合党组织开展党的工作。（</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sz w:val="22"/>
                <w:szCs w:val="22"/>
                <w:shd w:val="clear" w:color="auto" w:fill="FFFFFF"/>
              </w:rPr>
              <w:t>党组织</w:t>
            </w:r>
            <w:r>
              <w:rPr>
                <w:rFonts w:ascii="宋体" w:hAnsi="宋体" w:hint="eastAsia"/>
                <w:sz w:val="22"/>
                <w:szCs w:val="22"/>
                <w:shd w:val="clear" w:color="auto" w:fill="FFFFFF"/>
              </w:rPr>
              <w:t>能够</w:t>
            </w:r>
            <w:r>
              <w:rPr>
                <w:rFonts w:ascii="宋体" w:hAnsi="宋体"/>
                <w:sz w:val="22"/>
                <w:szCs w:val="22"/>
                <w:shd w:val="clear" w:color="auto" w:fill="FFFFFF"/>
              </w:rPr>
              <w:t>按期换届</w:t>
            </w:r>
            <w:r>
              <w:rPr>
                <w:rFonts w:ascii="宋体" w:hAnsi="宋体" w:hint="eastAsia"/>
                <w:sz w:val="22"/>
                <w:szCs w:val="22"/>
                <w:shd w:val="clear" w:color="auto" w:fill="FFFFFF"/>
              </w:rPr>
              <w:t>，党务工作机构和工作力量健全。设立党委的民办高校建立党委办公室，健全党的组织、宣传、统战、纪检监察等部门，工作职能和工作机制明确，配</w:t>
            </w:r>
            <w:r>
              <w:rPr>
                <w:rFonts w:ascii="宋体" w:hAnsi="宋体" w:hint="eastAsia"/>
                <w:sz w:val="22"/>
                <w:szCs w:val="22"/>
                <w:shd w:val="clear" w:color="auto" w:fill="FFFFFF"/>
              </w:rPr>
              <w:t>齐专门力量。（</w:t>
            </w:r>
            <w:r>
              <w:rPr>
                <w:rFonts w:ascii="宋体" w:hAnsi="宋体" w:hint="eastAsia"/>
                <w:sz w:val="22"/>
                <w:szCs w:val="22"/>
                <w:shd w:val="clear" w:color="auto" w:fill="FFFFFF"/>
              </w:rPr>
              <w:t>1</w:t>
            </w:r>
            <w:r>
              <w:rPr>
                <w:rFonts w:ascii="宋体" w:hAnsi="宋体" w:hint="eastAsia"/>
                <w:sz w:val="22"/>
                <w:szCs w:val="22"/>
                <w:shd w:val="clear" w:color="auto" w:fill="FFFFFF"/>
              </w:rPr>
              <w:t>分，无正式党组织的</w:t>
            </w:r>
            <w:r>
              <w:rPr>
                <w:rFonts w:ascii="宋体" w:hAnsi="宋体" w:hint="eastAsia"/>
                <w:sz w:val="22"/>
                <w:szCs w:val="22"/>
                <w:shd w:val="clear" w:color="auto" w:fill="FFFFFF"/>
              </w:rPr>
              <w:t>0</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hint="eastAsia"/>
                <w:sz w:val="22"/>
                <w:szCs w:val="22"/>
                <w:shd w:val="clear" w:color="auto" w:fill="FFFFFF"/>
              </w:rPr>
              <w:t>有效落实“三会一课”、组织生活会等制度，按期开展各种活动。（</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2</w:t>
            </w:r>
            <w:r>
              <w:rPr>
                <w:rFonts w:ascii="宋体" w:hAnsi="宋体" w:hint="eastAsia"/>
                <w:sz w:val="22"/>
                <w:szCs w:val="22"/>
                <w:shd w:val="clear" w:color="auto" w:fill="FFFFFF"/>
              </w:rPr>
              <w:t>、</w:t>
            </w:r>
            <w:r>
              <w:rPr>
                <w:rFonts w:ascii="宋体" w:hAnsi="宋体" w:hint="eastAsia"/>
                <w:sz w:val="22"/>
                <w:szCs w:val="22"/>
                <w:shd w:val="clear" w:color="auto" w:fill="FFFFFF"/>
              </w:rPr>
              <w:t>(</w:t>
            </w:r>
            <w:r>
              <w:rPr>
                <w:rFonts w:ascii="宋体" w:hAnsi="宋体"/>
                <w:sz w:val="22"/>
                <w:szCs w:val="22"/>
                <w:shd w:val="clear" w:color="auto" w:fill="FFFFFF"/>
              </w:rPr>
              <w:t>0123//)</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hint="eastAsia"/>
                <w:sz w:val="22"/>
                <w:szCs w:val="22"/>
                <w:shd w:val="clear" w:color="auto" w:fill="FFFFFF"/>
              </w:rPr>
              <w:t>党组织活动经费列入年度经费预算，活动开展经费保障到位。每年定期向上级党组织书面报告“一线教师党支部书记工作补贴、一线专职思政课教师岗位补贴、辅导员岗位补贴、学生党支部工作和活动经费”等四项经费使用管理情况，确保专款专用。（</w:t>
            </w:r>
            <w:r>
              <w:rPr>
                <w:rFonts w:ascii="宋体" w:hAnsi="宋体"/>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hint="eastAsia"/>
                <w:sz w:val="22"/>
                <w:szCs w:val="22"/>
                <w:shd w:val="clear" w:color="auto" w:fill="FFFFFF"/>
              </w:rPr>
              <w:t>党费收缴与管理规范。（</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lastRenderedPageBreak/>
              <w:t>c</w:t>
            </w:r>
            <w:r>
              <w:rPr>
                <w:rFonts w:ascii="宋体" w:hAnsi="宋体"/>
                <w:sz w:val="22"/>
                <w:szCs w:val="22"/>
                <w:shd w:val="clear" w:color="auto" w:fill="FFFFFF"/>
              </w:rPr>
              <w:t>.</w:t>
            </w:r>
            <w:r>
              <w:rPr>
                <w:rFonts w:ascii="宋体" w:hAnsi="宋体" w:hint="eastAsia"/>
                <w:sz w:val="22"/>
                <w:szCs w:val="22"/>
                <w:shd w:val="clear" w:color="auto" w:fill="FFFFFF"/>
              </w:rPr>
              <w:t>党员发展工作规范，党员教育管理监督工作制度健全。定期开展党员组织关系排查，符合转入条件的教职工党员、符合</w:t>
            </w:r>
            <w:r>
              <w:rPr>
                <w:rFonts w:ascii="宋体" w:hAnsi="宋体" w:hint="eastAsia"/>
                <w:sz w:val="22"/>
                <w:szCs w:val="22"/>
                <w:shd w:val="clear" w:color="auto" w:fill="FFFFFF"/>
              </w:rPr>
              <w:t>转出条件的毕业生党员及时转接组织关系；签订一年以上正式劳动合同的党员专职教师和行政管理人员等，及时将组织关系转入学校党组织。（</w:t>
            </w:r>
            <w:r>
              <w:rPr>
                <w:rFonts w:ascii="宋体" w:hAnsi="宋体" w:hint="eastAsia"/>
                <w:sz w:val="22"/>
                <w:szCs w:val="22"/>
                <w:shd w:val="clear" w:color="auto" w:fill="FFFFFF"/>
              </w:rPr>
              <w:t>1</w:t>
            </w:r>
            <w:r>
              <w:rPr>
                <w:rFonts w:ascii="宋体" w:hAnsi="宋体" w:hint="eastAsia"/>
                <w:sz w:val="22"/>
                <w:szCs w:val="22"/>
                <w:shd w:val="clear" w:color="auto" w:fill="FFFFFF"/>
              </w:rPr>
              <w:t>分）</w:t>
            </w:r>
          </w:p>
        </w:tc>
        <w:tc>
          <w:tcPr>
            <w:tcW w:w="2078" w:type="dxa"/>
          </w:tcPr>
          <w:p w:rsidR="00B200CA" w:rsidRDefault="006372D1">
            <w:pPr>
              <w:jc w:val="left"/>
              <w:rPr>
                <w:rFonts w:ascii="宋体" w:hAnsi="宋体"/>
                <w:sz w:val="22"/>
                <w:szCs w:val="22"/>
                <w:highlight w:val="yellow"/>
                <w:shd w:val="clear" w:color="auto" w:fill="FFFFFF"/>
              </w:rPr>
            </w:pPr>
            <w:r>
              <w:rPr>
                <w:rFonts w:ascii="宋体" w:hAnsi="宋体" w:hint="eastAsia"/>
                <w:sz w:val="22"/>
                <w:szCs w:val="22"/>
                <w:shd w:val="clear" w:color="auto" w:fill="FFFFFF"/>
              </w:rPr>
              <w:lastRenderedPageBreak/>
              <w:t>★未按规定设立党组织。</w:t>
            </w:r>
          </w:p>
        </w:tc>
        <w:tc>
          <w:tcPr>
            <w:tcW w:w="3147"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注：</w:t>
            </w:r>
            <w:r>
              <w:rPr>
                <w:rFonts w:ascii="宋体" w:hAnsi="宋体" w:hint="eastAsia"/>
                <w:sz w:val="22"/>
                <w:szCs w:val="22"/>
                <w:shd w:val="clear" w:color="auto" w:fill="FFFFFF"/>
              </w:rPr>
              <w:t>党组织换届要求：党委建制的组织每届任期</w:t>
            </w:r>
            <w:r>
              <w:rPr>
                <w:rFonts w:ascii="宋体" w:hAnsi="宋体"/>
                <w:sz w:val="22"/>
                <w:szCs w:val="22"/>
                <w:shd w:val="clear" w:color="auto" w:fill="FFFFFF"/>
              </w:rPr>
              <w:t>5</w:t>
            </w:r>
            <w:r>
              <w:rPr>
                <w:rFonts w:ascii="宋体" w:hAnsi="宋体"/>
                <w:sz w:val="22"/>
                <w:szCs w:val="22"/>
                <w:shd w:val="clear" w:color="auto" w:fill="FFFFFF"/>
              </w:rPr>
              <w:t>年，党总支建制的组织每届任期</w:t>
            </w:r>
            <w:r>
              <w:rPr>
                <w:rFonts w:ascii="宋体" w:hAnsi="宋体"/>
                <w:sz w:val="22"/>
                <w:szCs w:val="22"/>
                <w:shd w:val="clear" w:color="auto" w:fill="FFFFFF"/>
              </w:rPr>
              <w:t>3</w:t>
            </w:r>
            <w:r>
              <w:rPr>
                <w:rFonts w:ascii="宋体" w:hAnsi="宋体"/>
                <w:sz w:val="22"/>
                <w:szCs w:val="22"/>
                <w:shd w:val="clear" w:color="auto" w:fill="FFFFFF"/>
              </w:rPr>
              <w:t>年，基层党支部任期</w:t>
            </w:r>
            <w:r>
              <w:rPr>
                <w:rFonts w:ascii="宋体" w:hAnsi="宋体"/>
                <w:sz w:val="22"/>
                <w:szCs w:val="22"/>
                <w:shd w:val="clear" w:color="auto" w:fill="FFFFFF"/>
              </w:rPr>
              <w:t>3</w:t>
            </w:r>
            <w:r>
              <w:rPr>
                <w:rFonts w:ascii="宋体" w:hAnsi="宋体"/>
                <w:sz w:val="22"/>
                <w:szCs w:val="22"/>
                <w:shd w:val="clear" w:color="auto" w:fill="FFFFFF"/>
              </w:rPr>
              <w:t>年</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出处：</w:t>
            </w:r>
            <w:r>
              <w:rPr>
                <w:rFonts w:ascii="宋体" w:hAnsi="宋体" w:hint="eastAsia"/>
                <w:sz w:val="22"/>
                <w:szCs w:val="22"/>
                <w:shd w:val="clear" w:color="auto" w:fill="FFFFFF"/>
              </w:rPr>
              <w:t>2021</w:t>
            </w:r>
            <w:r>
              <w:rPr>
                <w:rFonts w:ascii="宋体" w:hAnsi="宋体" w:hint="eastAsia"/>
                <w:sz w:val="22"/>
                <w:szCs w:val="22"/>
                <w:shd w:val="clear" w:color="auto" w:fill="FFFFFF"/>
              </w:rPr>
              <w:t>年中共北京市委组织部、中共北京市委教育工作委员会等七部门《关于加强北京市民办学校党建工作的若干措施》（京教工〔</w:t>
            </w:r>
            <w:r>
              <w:rPr>
                <w:rFonts w:ascii="宋体" w:hAnsi="宋体" w:hint="eastAsia"/>
                <w:sz w:val="22"/>
                <w:szCs w:val="22"/>
                <w:shd w:val="clear" w:color="auto" w:fill="FFFFFF"/>
              </w:rPr>
              <w:t>2021</w:t>
            </w:r>
            <w:r>
              <w:rPr>
                <w:rFonts w:ascii="宋体" w:hAnsi="宋体" w:hint="eastAsia"/>
                <w:sz w:val="22"/>
                <w:szCs w:val="22"/>
                <w:shd w:val="clear" w:color="auto" w:fill="FFFFFF"/>
              </w:rPr>
              <w:t>〕</w:t>
            </w:r>
            <w:r>
              <w:rPr>
                <w:rFonts w:ascii="宋体" w:hAnsi="宋体" w:hint="eastAsia"/>
                <w:sz w:val="22"/>
                <w:szCs w:val="22"/>
                <w:shd w:val="clear" w:color="auto" w:fill="FFFFFF"/>
              </w:rPr>
              <w:t>60</w:t>
            </w:r>
            <w:r>
              <w:rPr>
                <w:rFonts w:ascii="宋体" w:hAnsi="宋体" w:hint="eastAsia"/>
                <w:sz w:val="22"/>
                <w:szCs w:val="22"/>
                <w:shd w:val="clear" w:color="auto" w:fill="FFFFFF"/>
              </w:rPr>
              <w:t>号）。</w:t>
            </w: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shd w:val="clear" w:color="auto" w:fill="FFFFFF"/>
              </w:rPr>
            </w:pPr>
          </w:p>
        </w:tc>
        <w:tc>
          <w:tcPr>
            <w:tcW w:w="2266"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.2.2 </w:t>
            </w:r>
            <w:r>
              <w:rPr>
                <w:rFonts w:ascii="宋体" w:hAnsi="宋体" w:hint="eastAsia"/>
                <w:b/>
                <w:bCs/>
                <w:sz w:val="22"/>
                <w:szCs w:val="22"/>
                <w:shd w:val="clear" w:color="auto" w:fill="FFFFFF"/>
              </w:rPr>
              <w:t>作用发挥。</w:t>
            </w:r>
            <w:r>
              <w:rPr>
                <w:rFonts w:ascii="宋体" w:hAnsi="宋体" w:hint="eastAsia"/>
                <w:sz w:val="22"/>
                <w:szCs w:val="22"/>
                <w:shd w:val="clear" w:color="auto" w:fill="FFFFFF"/>
              </w:rPr>
              <w:t>充分发挥党组织政治核心作用，</w:t>
            </w:r>
            <w:r>
              <w:rPr>
                <w:rFonts w:ascii="宋体" w:hAnsi="宋体"/>
                <w:sz w:val="22"/>
                <w:szCs w:val="22"/>
                <w:shd w:val="clear" w:color="auto" w:fill="FFFFFF"/>
              </w:rPr>
              <w:t>健全</w:t>
            </w:r>
            <w:r>
              <w:rPr>
                <w:rFonts w:ascii="宋体" w:hAnsi="宋体" w:hint="eastAsia"/>
                <w:sz w:val="22"/>
                <w:szCs w:val="22"/>
                <w:shd w:val="clear" w:color="auto" w:fill="FFFFFF"/>
              </w:rPr>
              <w:t>完善</w:t>
            </w:r>
            <w:r>
              <w:rPr>
                <w:rFonts w:ascii="宋体" w:hAnsi="宋体"/>
                <w:sz w:val="22"/>
                <w:szCs w:val="22"/>
                <w:shd w:val="clear" w:color="auto" w:fill="FFFFFF"/>
              </w:rPr>
              <w:t>党组织参与决策和监督</w:t>
            </w:r>
            <w:r>
              <w:rPr>
                <w:rFonts w:ascii="宋体" w:hAnsi="宋体" w:hint="eastAsia"/>
                <w:sz w:val="22"/>
                <w:szCs w:val="22"/>
                <w:shd w:val="clear" w:color="auto" w:fill="FFFFFF"/>
              </w:rPr>
              <w:t>制度，保证党组织在重大事项决策、监督、执行各环节有效发挥作用。（</w:t>
            </w:r>
            <w:r>
              <w:rPr>
                <w:rFonts w:ascii="宋体" w:hAnsi="宋体" w:hint="eastAsia"/>
                <w:sz w:val="22"/>
                <w:szCs w:val="22"/>
                <w:shd w:val="clear" w:color="auto" w:fill="FFFFFF"/>
              </w:rPr>
              <w:t>6</w:t>
            </w:r>
            <w:r>
              <w:rPr>
                <w:rFonts w:ascii="宋体" w:hAnsi="宋体" w:hint="eastAsia"/>
                <w:sz w:val="22"/>
                <w:szCs w:val="22"/>
                <w:shd w:val="clear" w:color="auto" w:fill="FFFFFF"/>
              </w:rPr>
              <w:t>）</w:t>
            </w:r>
          </w:p>
          <w:p w:rsidR="00B200CA" w:rsidRDefault="00B200CA">
            <w:pPr>
              <w:jc w:val="left"/>
              <w:rPr>
                <w:rFonts w:ascii="宋体" w:hAnsi="宋体"/>
                <w:sz w:val="22"/>
                <w:szCs w:val="22"/>
                <w:shd w:val="clear" w:color="auto" w:fill="FFFFFF"/>
              </w:rPr>
            </w:pP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查看学校章程、决策机构会议纪要、党组织会议纪要等。</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sz w:val="22"/>
                <w:szCs w:val="22"/>
                <w:shd w:val="clear" w:color="auto" w:fill="FFFFFF"/>
              </w:rPr>
              <w:t>把党组织建设有关内容写入学校章程</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sz w:val="22"/>
                <w:szCs w:val="22"/>
                <w:shd w:val="clear" w:color="auto" w:fill="FFFFFF"/>
              </w:rPr>
              <w:t>1</w:t>
            </w:r>
            <w:r>
              <w:rPr>
                <w:rFonts w:ascii="宋体" w:hAnsi="宋体"/>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sz w:val="22"/>
                <w:szCs w:val="22"/>
                <w:shd w:val="clear" w:color="auto" w:fill="FFFFFF"/>
              </w:rPr>
              <w:t>推进党组织班子与学校决策层、管理层</w:t>
            </w:r>
            <w:r>
              <w:rPr>
                <w:rFonts w:ascii="宋体" w:hAnsi="宋体"/>
                <w:sz w:val="22"/>
                <w:szCs w:val="22"/>
                <w:shd w:val="clear" w:color="auto" w:fill="FFFFFF"/>
              </w:rPr>
              <w:t>“</w:t>
            </w:r>
            <w:r>
              <w:rPr>
                <w:rFonts w:ascii="宋体" w:hAnsi="宋体"/>
                <w:sz w:val="22"/>
                <w:szCs w:val="22"/>
                <w:shd w:val="clear" w:color="auto" w:fill="FFFFFF"/>
              </w:rPr>
              <w:t>双向进入，交叉任职</w:t>
            </w:r>
            <w:r>
              <w:rPr>
                <w:rFonts w:ascii="宋体" w:hAnsi="宋体"/>
                <w:sz w:val="22"/>
                <w:szCs w:val="22"/>
                <w:shd w:val="clear" w:color="auto" w:fill="FFFFFF"/>
              </w:rPr>
              <w:t>”</w:t>
            </w:r>
            <w:r>
              <w:rPr>
                <w:rFonts w:ascii="宋体" w:hAnsi="宋体"/>
                <w:sz w:val="22"/>
                <w:szCs w:val="22"/>
                <w:shd w:val="clear" w:color="auto" w:fill="FFFFFF"/>
              </w:rPr>
              <w:t>，党组织书记通过法定程序进入学校决策机构；党组织班子成员按照学校章程进入行政管理层。</w:t>
            </w:r>
            <w:r>
              <w:rPr>
                <w:rFonts w:ascii="宋体" w:hAnsi="宋体" w:hint="eastAsia"/>
                <w:sz w:val="22"/>
                <w:szCs w:val="22"/>
                <w:shd w:val="clear" w:color="auto" w:fill="FFFFFF"/>
              </w:rPr>
              <w:t>（</w:t>
            </w:r>
            <w:r>
              <w:rPr>
                <w:rFonts w:ascii="宋体" w:hAnsi="宋体" w:hint="eastAsia"/>
                <w:sz w:val="22"/>
                <w:szCs w:val="22"/>
                <w:shd w:val="clear" w:color="auto" w:fill="FFFFFF"/>
              </w:rPr>
              <w:t>2</w:t>
            </w:r>
            <w:r>
              <w:rPr>
                <w:rFonts w:ascii="宋体" w:hAnsi="宋体" w:hint="eastAsia"/>
                <w:sz w:val="22"/>
                <w:szCs w:val="22"/>
                <w:shd w:val="clear" w:color="auto" w:fill="FFFFFF"/>
              </w:rPr>
              <w:t>分；部分实现的，</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2</w:t>
            </w:r>
            <w:r>
              <w:rPr>
                <w:rFonts w:ascii="宋体" w:hAnsi="宋体" w:hint="eastAsia"/>
                <w:sz w:val="22"/>
                <w:szCs w:val="22"/>
                <w:shd w:val="clear" w:color="auto" w:fill="FFFFFF"/>
              </w:rPr>
              <w:t>、（</w:t>
            </w:r>
            <w:r>
              <w:rPr>
                <w:rFonts w:ascii="宋体" w:hAnsi="宋体"/>
                <w:sz w:val="22"/>
                <w:szCs w:val="22"/>
                <w:shd w:val="clear" w:color="auto" w:fill="FFFFFF"/>
              </w:rPr>
              <w:t>0123</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健全完善党组织与学校决策机构、监督机构日常沟通协商制度及党组织与行政管理层联席会议制度。（</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sz w:val="22"/>
                <w:szCs w:val="22"/>
                <w:shd w:val="clear" w:color="auto" w:fill="FFFFFF"/>
              </w:rPr>
              <w:t>涉及</w:t>
            </w:r>
            <w:r>
              <w:rPr>
                <w:rFonts w:ascii="宋体" w:hAnsi="宋体" w:hint="eastAsia"/>
                <w:sz w:val="22"/>
                <w:szCs w:val="22"/>
                <w:shd w:val="clear" w:color="auto" w:fill="FFFFFF"/>
              </w:rPr>
              <w:t>学校</w:t>
            </w:r>
            <w:r>
              <w:rPr>
                <w:rFonts w:ascii="宋体" w:hAnsi="宋体"/>
                <w:sz w:val="22"/>
                <w:szCs w:val="22"/>
                <w:shd w:val="clear" w:color="auto" w:fill="FFFFFF"/>
              </w:rPr>
              <w:t>党的建设、</w:t>
            </w:r>
            <w:r>
              <w:rPr>
                <w:rFonts w:ascii="宋体" w:hAnsi="宋体"/>
                <w:sz w:val="22"/>
                <w:szCs w:val="22"/>
                <w:shd w:val="clear" w:color="auto" w:fill="FFFFFF"/>
              </w:rPr>
              <w:t>思想政治工作和德育工作的事项，由党组织研究决定</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sz w:val="22"/>
                <w:szCs w:val="22"/>
                <w:shd w:val="clear" w:color="auto" w:fill="FFFFFF"/>
              </w:rPr>
              <w:t>涉及</w:t>
            </w:r>
            <w:r>
              <w:rPr>
                <w:rFonts w:ascii="宋体" w:hAnsi="宋体" w:hint="eastAsia"/>
                <w:sz w:val="22"/>
                <w:szCs w:val="22"/>
                <w:shd w:val="clear" w:color="auto" w:fill="FFFFFF"/>
              </w:rPr>
              <w:t>学校</w:t>
            </w:r>
            <w:r>
              <w:rPr>
                <w:rFonts w:ascii="宋体" w:hAnsi="宋体"/>
                <w:sz w:val="22"/>
                <w:szCs w:val="22"/>
                <w:shd w:val="clear" w:color="auto" w:fill="FFFFFF"/>
              </w:rPr>
              <w:t>发展规划、重要改革、人事安排</w:t>
            </w:r>
            <w:r>
              <w:rPr>
                <w:rFonts w:ascii="宋体" w:hAnsi="宋体" w:hint="eastAsia"/>
                <w:sz w:val="22"/>
                <w:szCs w:val="22"/>
                <w:shd w:val="clear" w:color="auto" w:fill="FFFFFF"/>
              </w:rPr>
              <w:t>、教师引进、课程建设和涉及师生员工切身利益</w:t>
            </w:r>
            <w:r>
              <w:rPr>
                <w:rFonts w:ascii="宋体" w:hAnsi="宋体"/>
                <w:sz w:val="22"/>
                <w:szCs w:val="22"/>
                <w:shd w:val="clear" w:color="auto" w:fill="FFFFFF"/>
              </w:rPr>
              <w:t>等重大事项，党组织参与讨论研究，</w:t>
            </w:r>
            <w:r>
              <w:rPr>
                <w:rFonts w:ascii="宋体" w:hAnsi="宋体" w:hint="eastAsia"/>
                <w:sz w:val="22"/>
                <w:szCs w:val="22"/>
                <w:shd w:val="clear" w:color="auto" w:fill="FFFFFF"/>
              </w:rPr>
              <w:t>提出明确意见，经党组织会议研究同意后再提交决策机构作出决定，把好政治关</w:t>
            </w:r>
            <w:r>
              <w:rPr>
                <w:rFonts w:ascii="宋体" w:hAnsi="宋体"/>
                <w:sz w:val="22"/>
                <w:szCs w:val="22"/>
                <w:shd w:val="clear" w:color="auto" w:fill="FFFFFF"/>
              </w:rPr>
              <w:t>。</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（无正式党组织的，</w:t>
            </w:r>
            <w:r>
              <w:rPr>
                <w:rFonts w:ascii="宋体" w:hAnsi="宋体" w:hint="eastAsia"/>
                <w:sz w:val="22"/>
                <w:szCs w:val="22"/>
                <w:shd w:val="clear" w:color="auto" w:fill="FFFFFF"/>
              </w:rPr>
              <w:t>0</w:t>
            </w:r>
            <w:r>
              <w:rPr>
                <w:rFonts w:ascii="宋体" w:hAnsi="宋体" w:hint="eastAsia"/>
                <w:sz w:val="22"/>
                <w:szCs w:val="22"/>
                <w:shd w:val="clear" w:color="auto" w:fill="FFFFFF"/>
              </w:rPr>
              <w:t>分）</w:t>
            </w:r>
          </w:p>
        </w:tc>
        <w:tc>
          <w:tcPr>
            <w:tcW w:w="2078"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w:t>
            </w:r>
            <w:r>
              <w:rPr>
                <w:rFonts w:ascii="宋体" w:hAnsi="宋体"/>
                <w:sz w:val="22"/>
                <w:szCs w:val="22"/>
                <w:shd w:val="clear" w:color="auto" w:fill="FFFFFF"/>
              </w:rPr>
              <w:t>涉及</w:t>
            </w:r>
            <w:r>
              <w:rPr>
                <w:rFonts w:ascii="宋体" w:hAnsi="宋体" w:hint="eastAsia"/>
                <w:sz w:val="22"/>
                <w:szCs w:val="22"/>
                <w:shd w:val="clear" w:color="auto" w:fill="FFFFFF"/>
              </w:rPr>
              <w:t>学校</w:t>
            </w:r>
            <w:r>
              <w:rPr>
                <w:rFonts w:ascii="宋体" w:hAnsi="宋体"/>
                <w:sz w:val="22"/>
                <w:szCs w:val="22"/>
                <w:shd w:val="clear" w:color="auto" w:fill="FFFFFF"/>
              </w:rPr>
              <w:t>党的建设、思想政治工作和德育工作的事项，</w:t>
            </w:r>
            <w:r>
              <w:rPr>
                <w:rFonts w:ascii="宋体" w:hAnsi="宋体" w:hint="eastAsia"/>
                <w:sz w:val="22"/>
                <w:szCs w:val="22"/>
                <w:shd w:val="clear" w:color="auto" w:fill="FFFFFF"/>
              </w:rPr>
              <w:t>未由</w:t>
            </w:r>
            <w:r>
              <w:rPr>
                <w:rFonts w:ascii="宋体" w:hAnsi="宋体"/>
                <w:sz w:val="22"/>
                <w:szCs w:val="22"/>
                <w:shd w:val="clear" w:color="auto" w:fill="FFFFFF"/>
              </w:rPr>
              <w:t>党组织研究决定</w:t>
            </w:r>
            <w:r>
              <w:rPr>
                <w:rFonts w:ascii="宋体" w:hAnsi="宋体" w:hint="eastAsia"/>
                <w:sz w:val="22"/>
                <w:szCs w:val="22"/>
                <w:shd w:val="clear" w:color="auto" w:fill="FFFFFF"/>
              </w:rPr>
              <w:t>；</w:t>
            </w:r>
            <w:r>
              <w:rPr>
                <w:rFonts w:ascii="宋体" w:hAnsi="宋体"/>
                <w:sz w:val="22"/>
                <w:szCs w:val="22"/>
                <w:shd w:val="clear" w:color="auto" w:fill="FFFFFF"/>
              </w:rPr>
              <w:t>涉及</w:t>
            </w:r>
            <w:r>
              <w:rPr>
                <w:rFonts w:ascii="宋体" w:hAnsi="宋体" w:hint="eastAsia"/>
                <w:sz w:val="22"/>
                <w:szCs w:val="22"/>
                <w:shd w:val="clear" w:color="auto" w:fill="FFFFFF"/>
              </w:rPr>
              <w:t>学校</w:t>
            </w:r>
            <w:r>
              <w:rPr>
                <w:rFonts w:ascii="宋体" w:hAnsi="宋体"/>
                <w:sz w:val="22"/>
                <w:szCs w:val="22"/>
                <w:shd w:val="clear" w:color="auto" w:fill="FFFFFF"/>
              </w:rPr>
              <w:t>发展规划、重要改革、人事安排</w:t>
            </w:r>
            <w:r>
              <w:rPr>
                <w:rFonts w:ascii="宋体" w:hAnsi="宋体" w:hint="eastAsia"/>
                <w:sz w:val="22"/>
                <w:szCs w:val="22"/>
                <w:shd w:val="clear" w:color="auto" w:fill="FFFFFF"/>
              </w:rPr>
              <w:t>、教师引进、课程建设和涉及师生员工切身利益</w:t>
            </w:r>
            <w:r>
              <w:rPr>
                <w:rFonts w:ascii="宋体" w:hAnsi="宋体"/>
                <w:sz w:val="22"/>
                <w:szCs w:val="22"/>
                <w:shd w:val="clear" w:color="auto" w:fill="FFFFFF"/>
              </w:rPr>
              <w:t>等重大事项，党组织</w:t>
            </w:r>
            <w:r>
              <w:rPr>
                <w:rFonts w:ascii="宋体" w:hAnsi="宋体" w:hint="eastAsia"/>
                <w:sz w:val="22"/>
                <w:szCs w:val="22"/>
                <w:shd w:val="clear" w:color="auto" w:fill="FFFFFF"/>
              </w:rPr>
              <w:t>未</w:t>
            </w:r>
            <w:r>
              <w:rPr>
                <w:rFonts w:ascii="宋体" w:hAnsi="宋体"/>
                <w:sz w:val="22"/>
                <w:szCs w:val="22"/>
                <w:shd w:val="clear" w:color="auto" w:fill="FFFFFF"/>
              </w:rPr>
              <w:t>参与讨论研究</w:t>
            </w:r>
            <w:r>
              <w:rPr>
                <w:rFonts w:ascii="宋体" w:hAnsi="宋体" w:hint="eastAsia"/>
                <w:sz w:val="22"/>
                <w:szCs w:val="22"/>
                <w:shd w:val="clear" w:color="auto" w:fill="FFFFFF"/>
              </w:rPr>
              <w:t>，未履行政治把关职责。</w:t>
            </w:r>
          </w:p>
        </w:tc>
        <w:tc>
          <w:tcPr>
            <w:tcW w:w="3147"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出处：</w:t>
            </w:r>
            <w:r>
              <w:rPr>
                <w:rFonts w:ascii="宋体" w:hAnsi="宋体" w:hint="eastAsia"/>
                <w:sz w:val="22"/>
                <w:szCs w:val="22"/>
                <w:shd w:val="clear" w:color="auto" w:fill="FFFFFF"/>
              </w:rPr>
              <w:t>2021</w:t>
            </w:r>
            <w:r>
              <w:rPr>
                <w:rFonts w:ascii="宋体" w:hAnsi="宋体" w:hint="eastAsia"/>
                <w:sz w:val="22"/>
                <w:szCs w:val="22"/>
                <w:shd w:val="clear" w:color="auto" w:fill="FFFFFF"/>
              </w:rPr>
              <w:t>年中共北京市委组织部、中共北京市委教育工作委员会等七部门《关于加强北京市民办学校党建工作的若干措施》（京教工〔</w:t>
            </w:r>
            <w:r>
              <w:rPr>
                <w:rFonts w:ascii="宋体" w:hAnsi="宋体" w:hint="eastAsia"/>
                <w:sz w:val="22"/>
                <w:szCs w:val="22"/>
                <w:shd w:val="clear" w:color="auto" w:fill="FFFFFF"/>
              </w:rPr>
              <w:t>2021</w:t>
            </w:r>
            <w:r>
              <w:rPr>
                <w:rFonts w:ascii="宋体" w:hAnsi="宋体" w:hint="eastAsia"/>
                <w:sz w:val="22"/>
                <w:szCs w:val="22"/>
                <w:shd w:val="clear" w:color="auto" w:fill="FFFFFF"/>
              </w:rPr>
              <w:t>〕</w:t>
            </w:r>
            <w:r>
              <w:rPr>
                <w:rFonts w:ascii="宋体" w:hAnsi="宋体" w:hint="eastAsia"/>
                <w:sz w:val="22"/>
                <w:szCs w:val="22"/>
                <w:shd w:val="clear" w:color="auto" w:fill="FFFFFF"/>
              </w:rPr>
              <w:t>60</w:t>
            </w:r>
            <w:r>
              <w:rPr>
                <w:rFonts w:ascii="宋体" w:hAnsi="宋体" w:hint="eastAsia"/>
                <w:sz w:val="22"/>
                <w:szCs w:val="22"/>
                <w:shd w:val="clear" w:color="auto" w:fill="FFFFFF"/>
              </w:rPr>
              <w:t>号）。</w:t>
            </w:r>
          </w:p>
          <w:p w:rsidR="00B200CA" w:rsidRDefault="006372D1">
            <w:pPr>
              <w:jc w:val="left"/>
              <w:rPr>
                <w:rFonts w:ascii="宋体" w:hAnsi="宋体"/>
                <w:b/>
                <w:bCs/>
                <w:sz w:val="22"/>
                <w:szCs w:val="22"/>
                <w:shd w:val="clear" w:color="auto" w:fill="FFFFFF"/>
              </w:rPr>
            </w:pPr>
            <w:r>
              <w:rPr>
                <w:rFonts w:ascii="宋体" w:hAnsi="宋体" w:hint="eastAsia"/>
                <w:sz w:val="22"/>
                <w:szCs w:val="22"/>
                <w:shd w:val="clear" w:color="auto" w:fill="FFFFFF"/>
              </w:rPr>
              <w:t>2020</w:t>
            </w:r>
            <w:r>
              <w:rPr>
                <w:rFonts w:ascii="宋体" w:hAnsi="宋体" w:hint="eastAsia"/>
                <w:sz w:val="22"/>
                <w:szCs w:val="22"/>
                <w:shd w:val="clear" w:color="auto" w:fill="FFFFFF"/>
              </w:rPr>
              <w:t>年中组部教育部等五部门《民办学校党建工作重点任务》。</w:t>
            </w:r>
            <w:r>
              <w:rPr>
                <w:rFonts w:ascii="宋体" w:hAnsi="宋体" w:hint="eastAsia"/>
                <w:sz w:val="22"/>
                <w:szCs w:val="22"/>
                <w:shd w:val="clear" w:color="auto" w:fill="FFFFFF"/>
              </w:rPr>
              <w:t xml:space="preserve"> </w:t>
            </w: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.3 </w:t>
            </w:r>
            <w:r>
              <w:rPr>
                <w:rFonts w:ascii="宋体" w:hAnsi="宋体" w:hint="eastAsia"/>
                <w:b/>
                <w:bCs/>
                <w:sz w:val="22"/>
                <w:szCs w:val="22"/>
                <w:shd w:val="clear" w:color="auto" w:fill="FFFFFF"/>
              </w:rPr>
              <w:t>思想政治、意识形态与心理健康</w:t>
            </w:r>
            <w:r>
              <w:rPr>
                <w:rFonts w:ascii="宋体" w:hAnsi="宋体" w:hint="eastAsia"/>
                <w:b/>
                <w:bCs/>
                <w:sz w:val="22"/>
                <w:szCs w:val="22"/>
                <w:shd w:val="clear" w:color="auto" w:fill="FFFFFF"/>
              </w:rPr>
              <w:lastRenderedPageBreak/>
              <w:t>工作（</w:t>
            </w:r>
            <w:r>
              <w:rPr>
                <w:rFonts w:ascii="宋体" w:hAnsi="宋体" w:hint="eastAsia"/>
                <w:b/>
                <w:bCs/>
                <w:sz w:val="22"/>
                <w:szCs w:val="22"/>
                <w:shd w:val="clear" w:color="auto" w:fill="FFFFFF"/>
              </w:rPr>
              <w:t>1</w:t>
            </w:r>
            <w:r>
              <w:rPr>
                <w:rFonts w:ascii="宋体" w:hAnsi="宋体"/>
                <w:b/>
                <w:bCs/>
                <w:sz w:val="22"/>
                <w:szCs w:val="22"/>
                <w:shd w:val="clear" w:color="auto" w:fill="FFFFFF"/>
              </w:rPr>
              <w:t>2</w:t>
            </w:r>
            <w:r>
              <w:rPr>
                <w:rFonts w:ascii="宋体" w:hAnsi="宋体" w:hint="eastAsia"/>
                <w:b/>
                <w:bCs/>
                <w:sz w:val="22"/>
                <w:szCs w:val="22"/>
                <w:shd w:val="clear" w:color="auto" w:fill="FFFFFF"/>
              </w:rPr>
              <w:t>）</w:t>
            </w:r>
          </w:p>
        </w:tc>
        <w:tc>
          <w:tcPr>
            <w:tcW w:w="2266"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lastRenderedPageBreak/>
              <w:t>1</w:t>
            </w:r>
            <w:r>
              <w:rPr>
                <w:rFonts w:ascii="宋体" w:hAnsi="宋体"/>
                <w:b/>
                <w:bCs/>
                <w:sz w:val="22"/>
                <w:szCs w:val="22"/>
                <w:shd w:val="clear" w:color="auto" w:fill="FFFFFF"/>
              </w:rPr>
              <w:t xml:space="preserve">.3.1 </w:t>
            </w:r>
            <w:r>
              <w:rPr>
                <w:rFonts w:ascii="宋体" w:hAnsi="宋体" w:hint="eastAsia"/>
                <w:b/>
                <w:bCs/>
                <w:sz w:val="22"/>
                <w:szCs w:val="22"/>
                <w:shd w:val="clear" w:color="auto" w:fill="FFFFFF"/>
              </w:rPr>
              <w:t>队伍建设。</w:t>
            </w:r>
            <w:r>
              <w:rPr>
                <w:rFonts w:ascii="宋体" w:hAnsi="宋体"/>
                <w:sz w:val="22"/>
                <w:szCs w:val="22"/>
                <w:shd w:val="clear" w:color="auto" w:fill="FFFFFF"/>
              </w:rPr>
              <w:t>加强思想政治工作</w:t>
            </w:r>
            <w:r>
              <w:rPr>
                <w:rFonts w:ascii="宋体" w:hAnsi="宋体" w:hint="eastAsia"/>
                <w:sz w:val="22"/>
                <w:szCs w:val="22"/>
                <w:shd w:val="clear" w:color="auto" w:fill="FFFFFF"/>
              </w:rPr>
              <w:t>领导体制与工作机制建设；加强思想政治工</w:t>
            </w:r>
            <w:r>
              <w:rPr>
                <w:rFonts w:ascii="宋体" w:hAnsi="宋体" w:hint="eastAsia"/>
                <w:sz w:val="22"/>
                <w:szCs w:val="22"/>
                <w:shd w:val="clear" w:color="auto" w:fill="FFFFFF"/>
              </w:rPr>
              <w:lastRenderedPageBreak/>
              <w:t>作</w:t>
            </w:r>
            <w:r>
              <w:rPr>
                <w:rFonts w:ascii="宋体" w:hAnsi="宋体"/>
                <w:sz w:val="22"/>
                <w:szCs w:val="22"/>
                <w:shd w:val="clear" w:color="auto" w:fill="FFFFFF"/>
              </w:rPr>
              <w:t>队伍建设</w:t>
            </w:r>
            <w:r>
              <w:rPr>
                <w:rFonts w:ascii="宋体" w:hAnsi="宋体" w:hint="eastAsia"/>
                <w:sz w:val="22"/>
                <w:szCs w:val="22"/>
                <w:shd w:val="clear" w:color="auto" w:fill="FFFFFF"/>
              </w:rPr>
              <w:t>和师德师风建设；推进教师职业人群诚信记录建设。（</w:t>
            </w:r>
            <w:r>
              <w:rPr>
                <w:rFonts w:ascii="宋体" w:hAnsi="宋体"/>
                <w:sz w:val="22"/>
                <w:szCs w:val="22"/>
                <w:shd w:val="clear" w:color="auto" w:fill="FFFFFF"/>
              </w:rPr>
              <w:t>6</w:t>
            </w:r>
            <w:r>
              <w:rPr>
                <w:rFonts w:ascii="宋体" w:hAnsi="宋体" w:hint="eastAsia"/>
                <w:sz w:val="22"/>
                <w:szCs w:val="22"/>
                <w:shd w:val="clear" w:color="auto" w:fill="FFFFFF"/>
              </w:rPr>
              <w:t>）</w:t>
            </w:r>
          </w:p>
          <w:p w:rsidR="00B200CA" w:rsidRDefault="00B200CA">
            <w:pPr>
              <w:jc w:val="left"/>
              <w:rPr>
                <w:rFonts w:ascii="宋体" w:hAnsi="宋体"/>
                <w:sz w:val="22"/>
                <w:szCs w:val="22"/>
                <w:shd w:val="clear" w:color="auto" w:fill="FFFFFF"/>
              </w:rPr>
            </w:pP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lastRenderedPageBreak/>
              <w:t>查看学校基本信息情况表、思想政治工作领导管理制度、学校师德师风建设制度、教师职业人群诚信记录等。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学校思想政治工作由党组织负责，领导体制健全，工</w:t>
            </w:r>
            <w:r>
              <w:rPr>
                <w:rFonts w:ascii="宋体" w:hAnsi="宋体" w:hint="eastAsia"/>
                <w:sz w:val="22"/>
                <w:szCs w:val="22"/>
                <w:shd w:val="clear" w:color="auto" w:fill="FFFFFF"/>
              </w:rPr>
              <w:lastRenderedPageBreak/>
              <w:t>作机制完善。（</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sz w:val="22"/>
                <w:szCs w:val="22"/>
                <w:shd w:val="clear" w:color="auto" w:fill="FFFFFF"/>
              </w:rPr>
              <w:t>总体上按</w:t>
            </w:r>
            <w:r>
              <w:rPr>
                <w:rFonts w:ascii="宋体" w:hAnsi="宋体" w:hint="eastAsia"/>
                <w:sz w:val="22"/>
                <w:szCs w:val="22"/>
                <w:shd w:val="clear" w:color="auto" w:fill="FFFFFF"/>
              </w:rPr>
              <w:t>师生比</w:t>
            </w:r>
            <w:r>
              <w:rPr>
                <w:rFonts w:ascii="宋体" w:hAnsi="宋体"/>
                <w:sz w:val="22"/>
                <w:szCs w:val="22"/>
                <w:shd w:val="clear" w:color="auto" w:fill="FFFFFF"/>
              </w:rPr>
              <w:t>不低于</w:t>
            </w:r>
            <w:r>
              <w:rPr>
                <w:rFonts w:ascii="宋体" w:hAnsi="宋体"/>
                <w:sz w:val="22"/>
                <w:szCs w:val="22"/>
                <w:shd w:val="clear" w:color="auto" w:fill="FFFFFF"/>
              </w:rPr>
              <w:t>1:200</w:t>
            </w:r>
            <w:r>
              <w:rPr>
                <w:rFonts w:ascii="宋体" w:hAnsi="宋体"/>
                <w:sz w:val="22"/>
                <w:szCs w:val="22"/>
                <w:shd w:val="clear" w:color="auto" w:fill="FFFFFF"/>
              </w:rPr>
              <w:t>的比例设置专职辅导员</w:t>
            </w:r>
            <w:r>
              <w:rPr>
                <w:rFonts w:ascii="宋体" w:hAnsi="宋体" w:hint="eastAsia"/>
                <w:sz w:val="22"/>
                <w:szCs w:val="22"/>
                <w:shd w:val="clear" w:color="auto" w:fill="FFFFFF"/>
              </w:rPr>
              <w:t>；</w:t>
            </w:r>
            <w:r>
              <w:rPr>
                <w:rFonts w:ascii="宋体" w:hAnsi="宋体"/>
                <w:sz w:val="22"/>
                <w:szCs w:val="22"/>
                <w:shd w:val="clear" w:color="auto" w:fill="FFFFFF"/>
              </w:rPr>
              <w:t>按</w:t>
            </w:r>
            <w:r>
              <w:rPr>
                <w:rFonts w:ascii="宋体" w:hAnsi="宋体" w:hint="eastAsia"/>
                <w:sz w:val="22"/>
                <w:szCs w:val="22"/>
                <w:shd w:val="clear" w:color="auto" w:fill="FFFFFF"/>
              </w:rPr>
              <w:t>师生</w:t>
            </w:r>
            <w:r>
              <w:rPr>
                <w:rFonts w:ascii="宋体" w:hAnsi="宋体"/>
                <w:sz w:val="22"/>
                <w:szCs w:val="22"/>
                <w:shd w:val="clear" w:color="auto" w:fill="FFFFFF"/>
              </w:rPr>
              <w:t>比不低于</w:t>
            </w:r>
            <w:r>
              <w:rPr>
                <w:rFonts w:ascii="宋体" w:hAnsi="宋体"/>
                <w:sz w:val="22"/>
                <w:szCs w:val="22"/>
                <w:shd w:val="clear" w:color="auto" w:fill="FFFFFF"/>
              </w:rPr>
              <w:t>1:350</w:t>
            </w:r>
            <w:r>
              <w:rPr>
                <w:rFonts w:ascii="宋体" w:hAnsi="宋体"/>
                <w:sz w:val="22"/>
                <w:szCs w:val="22"/>
                <w:shd w:val="clear" w:color="auto" w:fill="FFFFFF"/>
              </w:rPr>
              <w:t>的比例配备思想政治</w:t>
            </w:r>
            <w:r>
              <w:rPr>
                <w:rFonts w:ascii="宋体" w:hAnsi="宋体" w:hint="eastAsia"/>
                <w:sz w:val="22"/>
                <w:szCs w:val="22"/>
                <w:shd w:val="clear" w:color="auto" w:fill="FFFFFF"/>
              </w:rPr>
              <w:t>理论</w:t>
            </w:r>
            <w:r>
              <w:rPr>
                <w:rFonts w:ascii="宋体" w:hAnsi="宋体"/>
                <w:sz w:val="22"/>
                <w:szCs w:val="22"/>
                <w:shd w:val="clear" w:color="auto" w:fill="FFFFFF"/>
              </w:rPr>
              <w:t>课专职教师</w:t>
            </w:r>
            <w:r>
              <w:rPr>
                <w:rFonts w:ascii="宋体" w:hAnsi="宋体" w:hint="eastAsia"/>
                <w:sz w:val="22"/>
                <w:szCs w:val="22"/>
                <w:shd w:val="clear" w:color="auto" w:fill="FFFFFF"/>
              </w:rPr>
              <w:t>；按师生比不低于</w:t>
            </w:r>
            <w:r>
              <w:rPr>
                <w:rFonts w:ascii="宋体" w:hAnsi="宋体"/>
                <w:sz w:val="22"/>
                <w:szCs w:val="22"/>
                <w:shd w:val="clear" w:color="auto" w:fill="FFFFFF"/>
              </w:rPr>
              <w:t>1:4000</w:t>
            </w:r>
            <w:r>
              <w:rPr>
                <w:rFonts w:ascii="宋体" w:hAnsi="宋体" w:hint="eastAsia"/>
                <w:sz w:val="22"/>
                <w:szCs w:val="22"/>
                <w:shd w:val="clear" w:color="auto" w:fill="FFFFFF"/>
              </w:rPr>
              <w:t>的</w:t>
            </w:r>
            <w:r>
              <w:rPr>
                <w:rFonts w:ascii="宋体" w:hAnsi="宋体"/>
                <w:sz w:val="22"/>
                <w:szCs w:val="22"/>
                <w:shd w:val="clear" w:color="auto" w:fill="FFFFFF"/>
              </w:rPr>
              <w:t>比例配备心理健康教育专职教师且每校至少配备</w:t>
            </w:r>
            <w:r>
              <w:rPr>
                <w:rFonts w:ascii="宋体" w:hAnsi="宋体" w:hint="eastAsia"/>
                <w:sz w:val="22"/>
                <w:szCs w:val="22"/>
                <w:shd w:val="clear" w:color="auto" w:fill="FFFFFF"/>
              </w:rPr>
              <w:t>1</w:t>
            </w:r>
            <w:r>
              <w:rPr>
                <w:rFonts w:ascii="宋体" w:hAnsi="宋体" w:hint="eastAsia"/>
                <w:sz w:val="22"/>
                <w:szCs w:val="22"/>
                <w:shd w:val="clear" w:color="auto" w:fill="FFFFFF"/>
              </w:rPr>
              <w:t>至</w:t>
            </w:r>
            <w:r>
              <w:rPr>
                <w:rFonts w:ascii="宋体" w:hAnsi="宋体" w:hint="eastAsia"/>
                <w:sz w:val="22"/>
                <w:szCs w:val="22"/>
                <w:shd w:val="clear" w:color="auto" w:fill="FFFFFF"/>
              </w:rPr>
              <w:t>2</w:t>
            </w:r>
            <w:r>
              <w:rPr>
                <w:rFonts w:ascii="宋体" w:hAnsi="宋体"/>
                <w:sz w:val="22"/>
                <w:szCs w:val="22"/>
                <w:shd w:val="clear" w:color="auto" w:fill="FFFFFF"/>
              </w:rPr>
              <w:t>名。</w:t>
            </w:r>
            <w:r>
              <w:rPr>
                <w:rFonts w:ascii="宋体" w:hAnsi="宋体" w:hint="eastAsia"/>
                <w:sz w:val="22"/>
                <w:szCs w:val="22"/>
                <w:shd w:val="clear" w:color="auto" w:fill="FFFFFF"/>
              </w:rPr>
              <w:t>（</w:t>
            </w:r>
            <w:r>
              <w:rPr>
                <w:rFonts w:ascii="宋体" w:hAnsi="宋体"/>
                <w:sz w:val="22"/>
                <w:szCs w:val="22"/>
                <w:shd w:val="clear" w:color="auto" w:fill="FFFFFF"/>
              </w:rPr>
              <w:t>2</w:t>
            </w:r>
            <w:r>
              <w:rPr>
                <w:rFonts w:ascii="宋体" w:hAnsi="宋体" w:hint="eastAsia"/>
                <w:sz w:val="22"/>
                <w:szCs w:val="22"/>
                <w:shd w:val="clear" w:color="auto" w:fill="FFFFFF"/>
              </w:rPr>
              <w:t>分</w:t>
            </w:r>
            <w:r>
              <w:rPr>
                <w:rFonts w:ascii="宋体" w:hAnsi="宋体"/>
                <w:sz w:val="22"/>
                <w:szCs w:val="22"/>
                <w:shd w:val="clear" w:color="auto" w:fill="FFFFFF"/>
              </w:rPr>
              <w:t>）</w:t>
            </w:r>
          </w:p>
          <w:p w:rsidR="00B200CA" w:rsidRDefault="006372D1">
            <w:pPr>
              <w:jc w:val="left"/>
              <w:rPr>
                <w:rFonts w:ascii="宋体" w:hAnsi="宋体"/>
                <w:sz w:val="22"/>
                <w:szCs w:val="22"/>
              </w:rPr>
            </w:pPr>
            <w:r>
              <w:rPr>
                <w:rFonts w:ascii="宋体" w:hAnsi="宋体" w:hint="eastAsia"/>
                <w:sz w:val="22"/>
                <w:szCs w:val="22"/>
              </w:rPr>
              <w:t>2</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shd w:val="clear" w:color="auto" w:fill="FFFFFF"/>
              </w:rPr>
            </w:pPr>
            <w:r>
              <w:rPr>
                <w:rFonts w:ascii="宋体" w:hAnsi="宋体"/>
                <w:sz w:val="22"/>
                <w:szCs w:val="22"/>
              </w:rPr>
              <w:t>a.</w:t>
            </w:r>
            <w:r>
              <w:rPr>
                <w:rFonts w:ascii="宋体" w:hAnsi="宋体"/>
                <w:sz w:val="22"/>
                <w:szCs w:val="22"/>
                <w:shd w:val="clear" w:color="auto" w:fill="FFFFFF"/>
              </w:rPr>
              <w:t>有规范的师德师风建设制度与有效的建设机制</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sz w:val="22"/>
                <w:szCs w:val="22"/>
                <w:shd w:val="clear" w:color="auto" w:fill="FFFFFF"/>
              </w:rPr>
              <w:t>有健全</w:t>
            </w:r>
            <w:r>
              <w:rPr>
                <w:rFonts w:ascii="宋体" w:hAnsi="宋体" w:hint="eastAsia"/>
                <w:sz w:val="22"/>
                <w:szCs w:val="22"/>
                <w:shd w:val="clear" w:color="auto" w:fill="FFFFFF"/>
              </w:rPr>
              <w:t>的</w:t>
            </w:r>
            <w:r>
              <w:rPr>
                <w:rFonts w:ascii="宋体" w:hAnsi="宋体"/>
                <w:sz w:val="22"/>
                <w:szCs w:val="22"/>
                <w:shd w:val="clear" w:color="auto" w:fill="FFFFFF"/>
              </w:rPr>
              <w:t>师德失范行为</w:t>
            </w:r>
            <w:r>
              <w:rPr>
                <w:rFonts w:ascii="宋体" w:hAnsi="宋体" w:hint="eastAsia"/>
                <w:sz w:val="22"/>
                <w:szCs w:val="22"/>
                <w:shd w:val="clear" w:color="auto" w:fill="FFFFFF"/>
              </w:rPr>
              <w:t>查处机制。（</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rPr>
            </w:pPr>
            <w:r>
              <w:rPr>
                <w:rFonts w:ascii="宋体" w:hAnsi="宋体"/>
                <w:sz w:val="22"/>
                <w:szCs w:val="22"/>
                <w:shd w:val="clear" w:color="auto" w:fill="FFFFFF"/>
              </w:rPr>
              <w:t>c.</w:t>
            </w:r>
            <w:r>
              <w:rPr>
                <w:rFonts w:ascii="宋体" w:hAnsi="宋体" w:hint="eastAsia"/>
                <w:sz w:val="22"/>
                <w:szCs w:val="22"/>
                <w:shd w:val="clear" w:color="auto" w:fill="FFFFFF"/>
              </w:rPr>
              <w:t>有</w:t>
            </w:r>
            <w:r>
              <w:rPr>
                <w:rFonts w:ascii="宋体" w:hAnsi="宋体"/>
                <w:sz w:val="22"/>
                <w:szCs w:val="22"/>
                <w:shd w:val="clear" w:color="auto" w:fill="FFFFFF"/>
              </w:rPr>
              <w:t>教师职业人群诚信记录</w:t>
            </w:r>
            <w:r>
              <w:rPr>
                <w:rFonts w:ascii="宋体" w:hAnsi="宋体" w:hint="eastAsia"/>
                <w:sz w:val="22"/>
                <w:szCs w:val="22"/>
                <w:shd w:val="clear" w:color="auto" w:fill="FFFFFF"/>
              </w:rPr>
              <w:t>。</w:t>
            </w:r>
            <w:r>
              <w:rPr>
                <w:rFonts w:ascii="宋体" w:hAnsi="宋体" w:hint="eastAsia"/>
                <w:sz w:val="22"/>
                <w:szCs w:val="22"/>
              </w:rPr>
              <w:t>（</w:t>
            </w:r>
            <w:r>
              <w:rPr>
                <w:rFonts w:ascii="宋体" w:hAnsi="宋体"/>
                <w:sz w:val="22"/>
                <w:szCs w:val="22"/>
              </w:rPr>
              <w:t>1</w:t>
            </w:r>
            <w:r>
              <w:rPr>
                <w:rFonts w:ascii="宋体" w:hAnsi="宋体" w:hint="eastAsia"/>
                <w:sz w:val="22"/>
                <w:szCs w:val="22"/>
              </w:rPr>
              <w:t>分）</w:t>
            </w:r>
          </w:p>
        </w:tc>
        <w:tc>
          <w:tcPr>
            <w:tcW w:w="2078" w:type="dxa"/>
          </w:tcPr>
          <w:p w:rsidR="00B200CA" w:rsidRDefault="006372D1">
            <w:pPr>
              <w:jc w:val="left"/>
              <w:rPr>
                <w:rFonts w:ascii="宋体" w:hAnsi="宋体"/>
                <w:sz w:val="22"/>
                <w:szCs w:val="22"/>
                <w:highlight w:val="yellow"/>
              </w:rPr>
            </w:pPr>
            <w:r>
              <w:rPr>
                <w:rFonts w:ascii="宋体" w:hAnsi="宋体" w:hint="eastAsia"/>
                <w:sz w:val="22"/>
                <w:szCs w:val="22"/>
                <w:shd w:val="clear" w:color="auto" w:fill="FFFFFF"/>
              </w:rPr>
              <w:lastRenderedPageBreak/>
              <w:t>★存在严重违反师德师风行为。</w:t>
            </w:r>
          </w:p>
        </w:tc>
        <w:tc>
          <w:tcPr>
            <w:tcW w:w="3147" w:type="dxa"/>
          </w:tcPr>
          <w:p w:rsidR="00B200CA" w:rsidRDefault="00B200CA">
            <w:pPr>
              <w:jc w:val="center"/>
              <w:rPr>
                <w:rFonts w:ascii="宋体" w:hAnsi="宋体"/>
                <w:b/>
                <w:bCs/>
                <w:sz w:val="22"/>
                <w:szCs w:val="22"/>
                <w:shd w:val="clear" w:color="auto" w:fill="FFFFFF"/>
              </w:rPr>
            </w:pP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shd w:val="clear" w:color="auto" w:fill="FFFFFF"/>
              </w:rPr>
            </w:pPr>
          </w:p>
        </w:tc>
        <w:tc>
          <w:tcPr>
            <w:tcW w:w="2266" w:type="dxa"/>
          </w:tcPr>
          <w:p w:rsidR="00B200CA" w:rsidRDefault="006372D1">
            <w:pPr>
              <w:jc w:val="left"/>
              <w:rPr>
                <w:rFonts w:ascii="宋体" w:hAnsi="宋体"/>
                <w:bCs/>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.3.2 </w:t>
            </w:r>
            <w:r>
              <w:rPr>
                <w:rFonts w:ascii="宋体" w:hAnsi="宋体" w:hint="eastAsia"/>
                <w:b/>
                <w:bCs/>
                <w:sz w:val="22"/>
                <w:szCs w:val="22"/>
                <w:shd w:val="clear" w:color="auto" w:fill="FFFFFF"/>
              </w:rPr>
              <w:t>意识形态。</w:t>
            </w:r>
            <w:r>
              <w:rPr>
                <w:rFonts w:ascii="宋体" w:hAnsi="宋体" w:hint="eastAsia"/>
                <w:sz w:val="22"/>
                <w:szCs w:val="22"/>
                <w:shd w:val="clear" w:color="auto" w:fill="FFFFFF"/>
              </w:rPr>
              <w:t>加强思想政治课的教材、课程建设</w:t>
            </w:r>
            <w:r>
              <w:rPr>
                <w:rFonts w:ascii="宋体" w:hAnsi="宋体"/>
                <w:sz w:val="22"/>
                <w:szCs w:val="22"/>
                <w:shd w:val="clear" w:color="auto" w:fill="FFFFFF"/>
              </w:rPr>
              <w:t>，教材选用符合要求</w:t>
            </w:r>
            <w:r>
              <w:rPr>
                <w:rFonts w:ascii="宋体" w:hAnsi="宋体" w:hint="eastAsia"/>
                <w:sz w:val="22"/>
                <w:szCs w:val="22"/>
                <w:shd w:val="clear" w:color="auto" w:fill="FFFFFF"/>
              </w:rPr>
              <w:t>；注重开展大学生心理健康教育和咨询工作</w:t>
            </w:r>
            <w:r>
              <w:rPr>
                <w:rFonts w:ascii="宋体" w:hAnsi="宋体" w:hint="eastAsia"/>
                <w:bCs/>
                <w:sz w:val="22"/>
                <w:szCs w:val="22"/>
                <w:shd w:val="clear" w:color="auto" w:fill="FFFFFF"/>
              </w:rPr>
              <w:t>，做好意识形态工作。（</w:t>
            </w:r>
            <w:r>
              <w:rPr>
                <w:rFonts w:ascii="宋体" w:hAnsi="宋体"/>
                <w:bCs/>
                <w:sz w:val="22"/>
                <w:szCs w:val="22"/>
                <w:shd w:val="clear" w:color="auto" w:fill="FFFFFF"/>
              </w:rPr>
              <w:t>6</w:t>
            </w:r>
            <w:r>
              <w:rPr>
                <w:rFonts w:ascii="宋体" w:hAnsi="宋体" w:hint="eastAsia"/>
                <w:bCs/>
                <w:sz w:val="22"/>
                <w:szCs w:val="22"/>
                <w:shd w:val="clear" w:color="auto" w:fill="FFFFFF"/>
              </w:rPr>
              <w:t>）</w:t>
            </w:r>
          </w:p>
          <w:p w:rsidR="00B200CA" w:rsidRDefault="00B200CA">
            <w:pPr>
              <w:jc w:val="left"/>
              <w:rPr>
                <w:rFonts w:ascii="宋体" w:hAnsi="宋体"/>
                <w:bCs/>
                <w:sz w:val="22"/>
                <w:szCs w:val="22"/>
                <w:shd w:val="clear" w:color="auto" w:fill="FFFFFF"/>
              </w:rPr>
            </w:pP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专家入校随机抽查思政教材、课程表，查看学校机构设置表、学校思想政治教育、心理健康教育与意识形态工作相关资料。</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1</w:t>
            </w:r>
            <w:r>
              <w:rPr>
                <w:rFonts w:ascii="宋体" w:hAnsi="宋体"/>
                <w:sz w:val="22"/>
                <w:szCs w:val="22"/>
                <w:shd w:val="clear" w:color="auto" w:fill="FFFFFF"/>
              </w:rPr>
              <w:t>、</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sz w:val="22"/>
                <w:szCs w:val="22"/>
                <w:shd w:val="clear" w:color="auto" w:fill="FFFFFF"/>
              </w:rPr>
              <w:t>统一使用由中宣部、教育部组织编写、高等教育出版社出版的</w:t>
            </w:r>
            <w:r>
              <w:rPr>
                <w:rFonts w:ascii="宋体" w:hAnsi="宋体" w:hint="eastAsia"/>
                <w:sz w:val="22"/>
                <w:szCs w:val="22"/>
                <w:shd w:val="clear" w:color="auto" w:fill="FFFFFF"/>
              </w:rPr>
              <w:t>“</w:t>
            </w:r>
            <w:r>
              <w:rPr>
                <w:rFonts w:ascii="宋体" w:hAnsi="宋体"/>
                <w:sz w:val="22"/>
                <w:szCs w:val="22"/>
                <w:shd w:val="clear" w:color="auto" w:fill="FFFFFF"/>
              </w:rPr>
              <w:t>马克思主义理论研究和建设工程</w:t>
            </w:r>
            <w:r>
              <w:rPr>
                <w:rFonts w:ascii="宋体" w:hAnsi="宋体" w:hint="eastAsia"/>
                <w:sz w:val="22"/>
                <w:szCs w:val="22"/>
                <w:shd w:val="clear" w:color="auto" w:fill="FFFFFF"/>
              </w:rPr>
              <w:t>”</w:t>
            </w:r>
            <w:r>
              <w:rPr>
                <w:rFonts w:ascii="宋体" w:hAnsi="宋体"/>
                <w:sz w:val="22"/>
                <w:szCs w:val="22"/>
                <w:shd w:val="clear" w:color="auto" w:fill="FFFFFF"/>
              </w:rPr>
              <w:t>重点教材</w:t>
            </w:r>
            <w:r>
              <w:rPr>
                <w:rFonts w:ascii="宋体" w:hAnsi="宋体" w:hint="eastAsia"/>
                <w:sz w:val="22"/>
                <w:szCs w:val="22"/>
                <w:shd w:val="clear" w:color="auto" w:fill="FFFFFF"/>
              </w:rPr>
              <w:t>；按有关要求需进入课程教材的内容。（</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hint="eastAsia"/>
                <w:sz w:val="22"/>
                <w:szCs w:val="22"/>
                <w:shd w:val="clear" w:color="auto" w:fill="FFFFFF"/>
              </w:rPr>
              <w:t>本科课程设置</w:t>
            </w:r>
            <w:r>
              <w:rPr>
                <w:rFonts w:ascii="宋体" w:hAnsi="宋体" w:hint="eastAsia"/>
                <w:sz w:val="22"/>
                <w:szCs w:val="22"/>
                <w:shd w:val="clear" w:color="auto" w:fill="FFFFFF"/>
              </w:rPr>
              <w:t>5</w:t>
            </w:r>
            <w:r>
              <w:rPr>
                <w:rFonts w:ascii="宋体" w:hAnsi="宋体" w:hint="eastAsia"/>
                <w:sz w:val="22"/>
                <w:szCs w:val="22"/>
                <w:shd w:val="clear" w:color="auto" w:fill="FFFFFF"/>
              </w:rPr>
              <w:t>门“思想政治理论课”必修课程，达到相应的学分要求；高等职业学校专科课程设置</w:t>
            </w:r>
            <w:r>
              <w:rPr>
                <w:rFonts w:ascii="宋体" w:hAnsi="宋体" w:hint="eastAsia"/>
                <w:sz w:val="22"/>
                <w:szCs w:val="22"/>
                <w:shd w:val="clear" w:color="auto" w:fill="FFFFFF"/>
              </w:rPr>
              <w:t>3</w:t>
            </w:r>
            <w:r>
              <w:rPr>
                <w:rFonts w:ascii="宋体" w:hAnsi="宋体" w:hint="eastAsia"/>
                <w:sz w:val="22"/>
                <w:szCs w:val="22"/>
                <w:shd w:val="clear" w:color="auto" w:fill="FFFFFF"/>
              </w:rPr>
              <w:t>门“思想政治理论课”必修课程</w:t>
            </w:r>
            <w:r>
              <w:rPr>
                <w:rFonts w:ascii="宋体" w:hAnsi="宋体" w:hint="eastAsia"/>
                <w:sz w:val="22"/>
                <w:szCs w:val="22"/>
                <w:shd w:val="clear" w:color="auto" w:fill="FFFFFF"/>
              </w:rPr>
              <w:t>，达到相应的学分要求；硕士研究生课程设置</w:t>
            </w:r>
            <w:r>
              <w:rPr>
                <w:rFonts w:ascii="宋体" w:hAnsi="宋体" w:hint="eastAsia"/>
                <w:sz w:val="22"/>
                <w:szCs w:val="22"/>
                <w:shd w:val="clear" w:color="auto" w:fill="FFFFFF"/>
              </w:rPr>
              <w:t>1</w:t>
            </w:r>
            <w:r>
              <w:rPr>
                <w:rFonts w:ascii="宋体" w:hAnsi="宋体" w:hint="eastAsia"/>
                <w:sz w:val="22"/>
                <w:szCs w:val="22"/>
                <w:shd w:val="clear" w:color="auto" w:fill="FFFFFF"/>
              </w:rPr>
              <w:t>门“思想政治理论课”必修课程，达到相应的学分要求。（</w:t>
            </w:r>
            <w:r>
              <w:rPr>
                <w:rFonts w:ascii="宋体" w:hAnsi="宋体" w:hint="eastAsia"/>
                <w:sz w:val="22"/>
                <w:szCs w:val="22"/>
                <w:shd w:val="clear" w:color="auto" w:fill="FFFFFF"/>
              </w:rPr>
              <w:t>2</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2</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积极开展大学生心理健康教育和咨询工作，将学生心理健康教育和咨询工作纳入学校思想政治教育重要议事日程。（</w:t>
            </w:r>
            <w:r>
              <w:rPr>
                <w:rFonts w:ascii="宋体" w:hAnsi="宋体"/>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lastRenderedPageBreak/>
              <w:t>b.</w:t>
            </w:r>
            <w:r>
              <w:rPr>
                <w:rFonts w:ascii="宋体" w:hAnsi="宋体" w:hint="eastAsia"/>
                <w:sz w:val="22"/>
                <w:szCs w:val="22"/>
                <w:shd w:val="clear" w:color="auto" w:fill="FFFFFF"/>
              </w:rPr>
              <w:t>注重做好意识形态工作，没有出现学生思想意识形态重要事件。（</w:t>
            </w:r>
            <w:r>
              <w:rPr>
                <w:rFonts w:ascii="宋体" w:hAnsi="宋体"/>
                <w:sz w:val="22"/>
                <w:szCs w:val="22"/>
                <w:shd w:val="clear" w:color="auto" w:fill="FFFFFF"/>
              </w:rPr>
              <w:t>2</w:t>
            </w:r>
            <w:r>
              <w:rPr>
                <w:rFonts w:ascii="宋体" w:hAnsi="宋体" w:hint="eastAsia"/>
                <w:sz w:val="22"/>
                <w:szCs w:val="22"/>
                <w:shd w:val="clear" w:color="auto" w:fill="FFFFFF"/>
              </w:rPr>
              <w:t>分）</w:t>
            </w:r>
          </w:p>
        </w:tc>
        <w:tc>
          <w:tcPr>
            <w:tcW w:w="2078" w:type="dxa"/>
          </w:tcPr>
          <w:p w:rsidR="00B200CA" w:rsidRDefault="006372D1">
            <w:pPr>
              <w:jc w:val="left"/>
              <w:rPr>
                <w:rFonts w:ascii="宋体" w:hAnsi="宋体"/>
                <w:sz w:val="22"/>
                <w:szCs w:val="22"/>
                <w:highlight w:val="yellow"/>
                <w:shd w:val="clear" w:color="auto" w:fill="FFFFFF"/>
              </w:rPr>
            </w:pPr>
            <w:r>
              <w:rPr>
                <w:rFonts w:ascii="宋体" w:hAnsi="宋体" w:hint="eastAsia"/>
                <w:sz w:val="22"/>
                <w:szCs w:val="22"/>
                <w:shd w:val="clear" w:color="auto" w:fill="FFFFFF"/>
              </w:rPr>
              <w:lastRenderedPageBreak/>
              <w:t>★出现师生思想意识形态严重事件。</w:t>
            </w:r>
          </w:p>
        </w:tc>
        <w:tc>
          <w:tcPr>
            <w:tcW w:w="3147" w:type="dxa"/>
          </w:tcPr>
          <w:p w:rsidR="00B200CA" w:rsidRDefault="006372D1">
            <w:pPr>
              <w:rPr>
                <w:rFonts w:ascii="宋体" w:hAnsi="宋体"/>
                <w:sz w:val="22"/>
                <w:szCs w:val="22"/>
                <w:shd w:val="clear" w:color="auto" w:fill="FFFFFF"/>
              </w:rPr>
            </w:pPr>
            <w:r>
              <w:rPr>
                <w:rFonts w:ascii="宋体" w:hAnsi="宋体" w:hint="eastAsia"/>
                <w:b/>
                <w:bCs/>
                <w:sz w:val="22"/>
                <w:szCs w:val="22"/>
                <w:shd w:val="clear" w:color="auto" w:fill="FFFFFF"/>
              </w:rPr>
              <w:t>注：</w:t>
            </w:r>
            <w:r>
              <w:rPr>
                <w:rFonts w:ascii="宋体" w:hAnsi="宋体" w:hint="eastAsia"/>
                <w:sz w:val="22"/>
                <w:szCs w:val="22"/>
                <w:shd w:val="clear" w:color="auto" w:fill="FFFFFF"/>
              </w:rPr>
              <w:t>2</w:t>
            </w:r>
            <w:r>
              <w:rPr>
                <w:rFonts w:ascii="宋体" w:hAnsi="宋体"/>
                <w:sz w:val="22"/>
                <w:szCs w:val="22"/>
                <w:shd w:val="clear" w:color="auto" w:fill="FFFFFF"/>
              </w:rPr>
              <w:t>020</w:t>
            </w:r>
            <w:r>
              <w:rPr>
                <w:rFonts w:ascii="宋体" w:hAnsi="宋体" w:hint="eastAsia"/>
                <w:sz w:val="22"/>
                <w:szCs w:val="22"/>
                <w:shd w:val="clear" w:color="auto" w:fill="FFFFFF"/>
              </w:rPr>
              <w:t>年中央宣传部、教育部《新时代学校思想政治理论课改革创新实施方案》（教材〔</w:t>
            </w:r>
            <w:r>
              <w:rPr>
                <w:rFonts w:ascii="宋体" w:hAnsi="宋体" w:hint="eastAsia"/>
                <w:sz w:val="22"/>
                <w:szCs w:val="22"/>
                <w:shd w:val="clear" w:color="auto" w:fill="FFFFFF"/>
              </w:rPr>
              <w:t>2020</w:t>
            </w:r>
            <w:r>
              <w:rPr>
                <w:rFonts w:ascii="宋体" w:hAnsi="宋体" w:hint="eastAsia"/>
                <w:sz w:val="22"/>
                <w:szCs w:val="22"/>
                <w:shd w:val="clear" w:color="auto" w:fill="FFFFFF"/>
              </w:rPr>
              <w:t>〕</w:t>
            </w:r>
            <w:r>
              <w:rPr>
                <w:rFonts w:ascii="宋体" w:hAnsi="宋体" w:hint="eastAsia"/>
                <w:sz w:val="22"/>
                <w:szCs w:val="22"/>
                <w:shd w:val="clear" w:color="auto" w:fill="FFFFFF"/>
              </w:rPr>
              <w:t>6</w:t>
            </w:r>
            <w:r>
              <w:rPr>
                <w:rFonts w:ascii="宋体" w:hAnsi="宋体" w:hint="eastAsia"/>
                <w:sz w:val="22"/>
                <w:szCs w:val="22"/>
                <w:shd w:val="clear" w:color="auto" w:fill="FFFFFF"/>
              </w:rPr>
              <w:t>号）：本科课程设置</w:t>
            </w:r>
            <w:r>
              <w:rPr>
                <w:rFonts w:ascii="宋体" w:hAnsi="宋体" w:hint="eastAsia"/>
                <w:sz w:val="22"/>
                <w:szCs w:val="22"/>
                <w:shd w:val="clear" w:color="auto" w:fill="FFFFFF"/>
              </w:rPr>
              <w:t>5</w:t>
            </w:r>
            <w:r>
              <w:rPr>
                <w:rFonts w:ascii="宋体" w:hAnsi="宋体" w:hint="eastAsia"/>
                <w:sz w:val="22"/>
                <w:szCs w:val="22"/>
                <w:shd w:val="clear" w:color="auto" w:fill="FFFFFF"/>
              </w:rPr>
              <w:t>门必修课：</w:t>
            </w:r>
            <w:r>
              <w:rPr>
                <w:rFonts w:ascii="宋体" w:hAnsi="宋体" w:hint="eastAsia"/>
                <w:sz w:val="22"/>
                <w:szCs w:val="22"/>
                <w:shd w:val="clear" w:color="auto" w:fill="FFFFFF"/>
              </w:rPr>
              <w:t>1.</w:t>
            </w:r>
            <w:r>
              <w:rPr>
                <w:rFonts w:ascii="宋体" w:hAnsi="宋体" w:hint="eastAsia"/>
                <w:sz w:val="22"/>
                <w:szCs w:val="22"/>
                <w:shd w:val="clear" w:color="auto" w:fill="FFFFFF"/>
              </w:rPr>
              <w:t>马克思主义基本原理（</w:t>
            </w:r>
            <w:r>
              <w:rPr>
                <w:rFonts w:ascii="宋体" w:hAnsi="宋体" w:hint="eastAsia"/>
                <w:sz w:val="22"/>
                <w:szCs w:val="22"/>
                <w:shd w:val="clear" w:color="auto" w:fill="FFFFFF"/>
              </w:rPr>
              <w:t>3</w:t>
            </w:r>
            <w:r>
              <w:rPr>
                <w:rFonts w:ascii="宋体" w:hAnsi="宋体" w:hint="eastAsia"/>
                <w:sz w:val="22"/>
                <w:szCs w:val="22"/>
                <w:shd w:val="clear" w:color="auto" w:fill="FFFFFF"/>
              </w:rPr>
              <w:t>学分）；</w:t>
            </w:r>
            <w:r>
              <w:rPr>
                <w:rFonts w:ascii="宋体" w:hAnsi="宋体" w:hint="eastAsia"/>
                <w:sz w:val="22"/>
                <w:szCs w:val="22"/>
                <w:shd w:val="clear" w:color="auto" w:fill="FFFFFF"/>
              </w:rPr>
              <w:t>2.</w:t>
            </w:r>
            <w:r>
              <w:rPr>
                <w:rFonts w:ascii="宋体" w:hAnsi="宋体" w:hint="eastAsia"/>
                <w:sz w:val="22"/>
                <w:szCs w:val="22"/>
                <w:shd w:val="clear" w:color="auto" w:fill="FFFFFF"/>
              </w:rPr>
              <w:t>毛泽东思想和中国特色社会主义理论体系概论（</w:t>
            </w:r>
            <w:r>
              <w:rPr>
                <w:rFonts w:ascii="宋体" w:hAnsi="宋体" w:hint="eastAsia"/>
                <w:sz w:val="22"/>
                <w:szCs w:val="22"/>
                <w:shd w:val="clear" w:color="auto" w:fill="FFFFFF"/>
              </w:rPr>
              <w:t>5</w:t>
            </w:r>
            <w:r>
              <w:rPr>
                <w:rFonts w:ascii="宋体" w:hAnsi="宋体" w:hint="eastAsia"/>
                <w:sz w:val="22"/>
                <w:szCs w:val="22"/>
                <w:shd w:val="clear" w:color="auto" w:fill="FFFFFF"/>
              </w:rPr>
              <w:t>学分）；</w:t>
            </w:r>
            <w:r>
              <w:rPr>
                <w:rFonts w:ascii="宋体" w:hAnsi="宋体" w:hint="eastAsia"/>
                <w:sz w:val="22"/>
                <w:szCs w:val="22"/>
                <w:shd w:val="clear" w:color="auto" w:fill="FFFFFF"/>
              </w:rPr>
              <w:t>3.</w:t>
            </w:r>
            <w:r>
              <w:rPr>
                <w:rFonts w:ascii="宋体" w:hAnsi="宋体" w:hint="eastAsia"/>
                <w:sz w:val="22"/>
                <w:szCs w:val="22"/>
                <w:shd w:val="clear" w:color="auto" w:fill="FFFFFF"/>
              </w:rPr>
              <w:t>中国近现代史纲要（</w:t>
            </w:r>
            <w:r>
              <w:rPr>
                <w:rFonts w:ascii="宋体" w:hAnsi="宋体" w:hint="eastAsia"/>
                <w:sz w:val="22"/>
                <w:szCs w:val="22"/>
                <w:shd w:val="clear" w:color="auto" w:fill="FFFFFF"/>
              </w:rPr>
              <w:t>3</w:t>
            </w:r>
            <w:r>
              <w:rPr>
                <w:rFonts w:ascii="宋体" w:hAnsi="宋体" w:hint="eastAsia"/>
                <w:sz w:val="22"/>
                <w:szCs w:val="22"/>
                <w:shd w:val="clear" w:color="auto" w:fill="FFFFFF"/>
              </w:rPr>
              <w:t>学分）；</w:t>
            </w:r>
            <w:r>
              <w:rPr>
                <w:rFonts w:ascii="宋体" w:hAnsi="宋体" w:hint="eastAsia"/>
                <w:sz w:val="22"/>
                <w:szCs w:val="22"/>
                <w:shd w:val="clear" w:color="auto" w:fill="FFFFFF"/>
              </w:rPr>
              <w:t>4.</w:t>
            </w:r>
            <w:r>
              <w:rPr>
                <w:rFonts w:ascii="宋体" w:hAnsi="宋体" w:hint="eastAsia"/>
                <w:sz w:val="22"/>
                <w:szCs w:val="22"/>
                <w:shd w:val="clear" w:color="auto" w:fill="FFFFFF"/>
              </w:rPr>
              <w:t>思想道德与法治（</w:t>
            </w:r>
            <w:r>
              <w:rPr>
                <w:rFonts w:ascii="宋体" w:hAnsi="宋体" w:hint="eastAsia"/>
                <w:sz w:val="22"/>
                <w:szCs w:val="22"/>
                <w:shd w:val="clear" w:color="auto" w:fill="FFFFFF"/>
              </w:rPr>
              <w:t>3</w:t>
            </w:r>
            <w:r>
              <w:rPr>
                <w:rFonts w:ascii="宋体" w:hAnsi="宋体" w:hint="eastAsia"/>
                <w:sz w:val="22"/>
                <w:szCs w:val="22"/>
                <w:shd w:val="clear" w:color="auto" w:fill="FFFFFF"/>
              </w:rPr>
              <w:t>学分）；</w:t>
            </w:r>
            <w:r>
              <w:rPr>
                <w:rFonts w:ascii="宋体" w:hAnsi="宋体" w:hint="eastAsia"/>
                <w:sz w:val="22"/>
                <w:szCs w:val="22"/>
                <w:shd w:val="clear" w:color="auto" w:fill="FFFFFF"/>
              </w:rPr>
              <w:t>5.</w:t>
            </w:r>
            <w:r>
              <w:rPr>
                <w:rFonts w:ascii="宋体" w:hAnsi="宋体" w:hint="eastAsia"/>
                <w:sz w:val="22"/>
                <w:szCs w:val="22"/>
                <w:shd w:val="clear" w:color="auto" w:fill="FFFFFF"/>
              </w:rPr>
              <w:t>形势与政策（</w:t>
            </w:r>
            <w:r>
              <w:rPr>
                <w:rFonts w:ascii="宋体" w:hAnsi="宋体" w:hint="eastAsia"/>
                <w:sz w:val="22"/>
                <w:szCs w:val="22"/>
                <w:shd w:val="clear" w:color="auto" w:fill="FFFFFF"/>
              </w:rPr>
              <w:t>2</w:t>
            </w:r>
            <w:r>
              <w:rPr>
                <w:rFonts w:ascii="宋体" w:hAnsi="宋体" w:hint="eastAsia"/>
                <w:sz w:val="22"/>
                <w:szCs w:val="22"/>
                <w:shd w:val="clear" w:color="auto" w:fill="FFFFFF"/>
              </w:rPr>
              <w:t>学分）。</w:t>
            </w:r>
          </w:p>
          <w:p w:rsidR="00B200CA" w:rsidRDefault="006372D1">
            <w:pPr>
              <w:rPr>
                <w:rFonts w:ascii="宋体" w:hAnsi="宋体"/>
                <w:sz w:val="22"/>
                <w:szCs w:val="22"/>
                <w:shd w:val="clear" w:color="auto" w:fill="FFFFFF"/>
              </w:rPr>
            </w:pPr>
            <w:r>
              <w:rPr>
                <w:rFonts w:ascii="宋体" w:hAnsi="宋体" w:hint="eastAsia"/>
                <w:sz w:val="22"/>
                <w:szCs w:val="22"/>
                <w:shd w:val="clear" w:color="auto" w:fill="FFFFFF"/>
              </w:rPr>
              <w:t>高等职业学校专科必修课程设置</w:t>
            </w:r>
            <w:r>
              <w:rPr>
                <w:rFonts w:ascii="宋体" w:hAnsi="宋体" w:hint="eastAsia"/>
                <w:sz w:val="22"/>
                <w:szCs w:val="22"/>
                <w:shd w:val="clear" w:color="auto" w:fill="FFFFFF"/>
              </w:rPr>
              <w:t>3</w:t>
            </w:r>
            <w:r>
              <w:rPr>
                <w:rFonts w:ascii="宋体" w:hAnsi="宋体" w:hint="eastAsia"/>
                <w:sz w:val="22"/>
                <w:szCs w:val="22"/>
                <w:shd w:val="clear" w:color="auto" w:fill="FFFFFF"/>
              </w:rPr>
              <w:t>门必修课：</w:t>
            </w:r>
            <w:r>
              <w:rPr>
                <w:rFonts w:ascii="宋体" w:hAnsi="宋体" w:hint="eastAsia"/>
                <w:sz w:val="22"/>
                <w:szCs w:val="22"/>
                <w:shd w:val="clear" w:color="auto" w:fill="FFFFFF"/>
              </w:rPr>
              <w:t>1.</w:t>
            </w:r>
            <w:r>
              <w:rPr>
                <w:rFonts w:ascii="宋体" w:hAnsi="宋体" w:hint="eastAsia"/>
                <w:sz w:val="22"/>
                <w:szCs w:val="22"/>
                <w:shd w:val="clear" w:color="auto" w:fill="FFFFFF"/>
              </w:rPr>
              <w:t>毛泽东思想和中国特色社会主义理论体系概论（</w:t>
            </w:r>
            <w:r>
              <w:rPr>
                <w:rFonts w:ascii="宋体" w:hAnsi="宋体" w:hint="eastAsia"/>
                <w:sz w:val="22"/>
                <w:szCs w:val="22"/>
                <w:shd w:val="clear" w:color="auto" w:fill="FFFFFF"/>
              </w:rPr>
              <w:t>4</w:t>
            </w:r>
            <w:r>
              <w:rPr>
                <w:rFonts w:ascii="宋体" w:hAnsi="宋体" w:hint="eastAsia"/>
                <w:sz w:val="22"/>
                <w:szCs w:val="22"/>
                <w:shd w:val="clear" w:color="auto" w:fill="FFFFFF"/>
              </w:rPr>
              <w:t>学分）；</w:t>
            </w:r>
            <w:r>
              <w:rPr>
                <w:rFonts w:ascii="宋体" w:hAnsi="宋体" w:hint="eastAsia"/>
                <w:sz w:val="22"/>
                <w:szCs w:val="22"/>
                <w:shd w:val="clear" w:color="auto" w:fill="FFFFFF"/>
              </w:rPr>
              <w:t>2.</w:t>
            </w:r>
            <w:r>
              <w:rPr>
                <w:rFonts w:ascii="宋体" w:hAnsi="宋体" w:hint="eastAsia"/>
                <w:sz w:val="22"/>
                <w:szCs w:val="22"/>
                <w:shd w:val="clear" w:color="auto" w:fill="FFFFFF"/>
              </w:rPr>
              <w:t>思想道德与法治（</w:t>
            </w:r>
            <w:r>
              <w:rPr>
                <w:rFonts w:ascii="宋体" w:hAnsi="宋体" w:hint="eastAsia"/>
                <w:sz w:val="22"/>
                <w:szCs w:val="22"/>
                <w:shd w:val="clear" w:color="auto" w:fill="FFFFFF"/>
              </w:rPr>
              <w:t>3</w:t>
            </w:r>
            <w:r>
              <w:rPr>
                <w:rFonts w:ascii="宋体" w:hAnsi="宋体" w:hint="eastAsia"/>
                <w:sz w:val="22"/>
                <w:szCs w:val="22"/>
                <w:shd w:val="clear" w:color="auto" w:fill="FFFFFF"/>
              </w:rPr>
              <w:t>学分）</w:t>
            </w:r>
            <w:r>
              <w:rPr>
                <w:rFonts w:ascii="宋体" w:hAnsi="宋体" w:hint="eastAsia"/>
                <w:sz w:val="22"/>
                <w:szCs w:val="22"/>
                <w:shd w:val="clear" w:color="auto" w:fill="FFFFFF"/>
              </w:rPr>
              <w:t>3</w:t>
            </w:r>
            <w:r>
              <w:rPr>
                <w:rFonts w:ascii="宋体" w:hAnsi="宋体"/>
                <w:sz w:val="22"/>
                <w:szCs w:val="22"/>
                <w:shd w:val="clear" w:color="auto" w:fill="FFFFFF"/>
              </w:rPr>
              <w:t>.</w:t>
            </w:r>
            <w:r>
              <w:rPr>
                <w:rFonts w:ascii="宋体" w:hAnsi="宋体" w:hint="eastAsia"/>
                <w:sz w:val="22"/>
                <w:szCs w:val="22"/>
                <w:shd w:val="clear" w:color="auto" w:fill="FFFFFF"/>
              </w:rPr>
              <w:t>形势与政策（</w:t>
            </w:r>
            <w:r>
              <w:rPr>
                <w:rFonts w:ascii="宋体" w:hAnsi="宋体" w:hint="eastAsia"/>
                <w:sz w:val="22"/>
                <w:szCs w:val="22"/>
                <w:shd w:val="clear" w:color="auto" w:fill="FFFFFF"/>
              </w:rPr>
              <w:t>1</w:t>
            </w:r>
            <w:r>
              <w:rPr>
                <w:rFonts w:ascii="宋体" w:hAnsi="宋体" w:hint="eastAsia"/>
                <w:sz w:val="22"/>
                <w:szCs w:val="22"/>
                <w:shd w:val="clear" w:color="auto" w:fill="FFFFFF"/>
              </w:rPr>
              <w:lastRenderedPageBreak/>
              <w:t>学分）。</w:t>
            </w:r>
          </w:p>
          <w:p w:rsidR="00B200CA" w:rsidRDefault="006372D1">
            <w:pPr>
              <w:rPr>
                <w:rFonts w:ascii="宋体" w:hAnsi="宋体"/>
                <w:sz w:val="22"/>
                <w:szCs w:val="22"/>
                <w:shd w:val="clear" w:color="auto" w:fill="FFFFFF"/>
              </w:rPr>
            </w:pPr>
            <w:r>
              <w:rPr>
                <w:rFonts w:ascii="宋体" w:hAnsi="宋体" w:hint="eastAsia"/>
                <w:sz w:val="22"/>
                <w:szCs w:val="22"/>
                <w:shd w:val="clear" w:color="auto" w:fill="FFFFFF"/>
              </w:rPr>
              <w:t>硕士研究生必修课程设置：</w:t>
            </w:r>
          </w:p>
          <w:p w:rsidR="00B200CA" w:rsidRDefault="006372D1">
            <w:pPr>
              <w:rPr>
                <w:rFonts w:ascii="宋体" w:hAnsi="宋体"/>
                <w:sz w:val="22"/>
                <w:szCs w:val="22"/>
                <w:shd w:val="clear" w:color="auto" w:fill="FFFFFF"/>
              </w:rPr>
            </w:pPr>
            <w:r>
              <w:rPr>
                <w:rFonts w:ascii="宋体" w:hAnsi="宋体" w:hint="eastAsia"/>
                <w:sz w:val="22"/>
                <w:szCs w:val="22"/>
                <w:shd w:val="clear" w:color="auto" w:fill="FFFFFF"/>
              </w:rPr>
              <w:t>新时代中国特色社会主义理论与实践，</w:t>
            </w:r>
            <w:r>
              <w:rPr>
                <w:rFonts w:ascii="宋体" w:hAnsi="宋体" w:hint="eastAsia"/>
                <w:sz w:val="22"/>
                <w:szCs w:val="22"/>
                <w:shd w:val="clear" w:color="auto" w:fill="FFFFFF"/>
              </w:rPr>
              <w:t>2</w:t>
            </w:r>
            <w:r>
              <w:rPr>
                <w:rFonts w:ascii="宋体" w:hAnsi="宋体" w:hint="eastAsia"/>
                <w:sz w:val="22"/>
                <w:szCs w:val="22"/>
                <w:shd w:val="clear" w:color="auto" w:fill="FFFFFF"/>
              </w:rPr>
              <w:t>学分</w:t>
            </w:r>
            <w:r>
              <w:rPr>
                <w:rFonts w:ascii="宋体" w:hAnsi="宋体" w:hint="eastAsia"/>
                <w:sz w:val="22"/>
                <w:szCs w:val="22"/>
                <w:shd w:val="clear" w:color="auto" w:fill="FFFFFF"/>
              </w:rPr>
              <w:t>。</w:t>
            </w: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.4 </w:t>
            </w:r>
            <w:r>
              <w:rPr>
                <w:rFonts w:ascii="宋体" w:hAnsi="宋体" w:hint="eastAsia"/>
                <w:b/>
                <w:bCs/>
                <w:sz w:val="22"/>
                <w:szCs w:val="22"/>
                <w:shd w:val="clear" w:color="auto" w:fill="FFFFFF"/>
              </w:rPr>
              <w:t>群团工作（</w:t>
            </w:r>
            <w:r>
              <w:rPr>
                <w:rFonts w:ascii="宋体" w:hAnsi="宋体" w:hint="eastAsia"/>
                <w:b/>
                <w:bCs/>
                <w:sz w:val="22"/>
                <w:szCs w:val="22"/>
                <w:shd w:val="clear" w:color="auto" w:fill="FFFFFF"/>
              </w:rPr>
              <w:t>3</w:t>
            </w:r>
            <w:r>
              <w:rPr>
                <w:rFonts w:ascii="宋体" w:hAnsi="宋体" w:hint="eastAsia"/>
                <w:b/>
                <w:bCs/>
                <w:sz w:val="22"/>
                <w:szCs w:val="22"/>
                <w:shd w:val="clear" w:color="auto" w:fill="FFFFFF"/>
              </w:rPr>
              <w:t>）</w:t>
            </w:r>
          </w:p>
        </w:tc>
        <w:tc>
          <w:tcPr>
            <w:tcW w:w="2266"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.4.1 </w:t>
            </w:r>
            <w:r>
              <w:rPr>
                <w:rFonts w:ascii="宋体" w:hAnsi="宋体" w:hint="eastAsia"/>
                <w:b/>
                <w:bCs/>
                <w:sz w:val="22"/>
                <w:szCs w:val="22"/>
                <w:shd w:val="clear" w:color="auto" w:fill="FFFFFF"/>
              </w:rPr>
              <w:t>群团建设。</w:t>
            </w:r>
            <w:r>
              <w:rPr>
                <w:rFonts w:ascii="宋体" w:hAnsi="宋体" w:hint="eastAsia"/>
                <w:bCs/>
                <w:sz w:val="22"/>
                <w:szCs w:val="22"/>
                <w:shd w:val="clear" w:color="auto" w:fill="FFFFFF"/>
              </w:rPr>
              <w:t>依法设置工会、共青团等群团组织；人员配置满足工作需要；工作经费有保障。（</w:t>
            </w:r>
            <w:r>
              <w:rPr>
                <w:rFonts w:ascii="宋体" w:hAnsi="宋体"/>
                <w:bCs/>
                <w:sz w:val="22"/>
                <w:szCs w:val="22"/>
                <w:shd w:val="clear" w:color="auto" w:fill="FFFFFF"/>
              </w:rPr>
              <w:t>3</w:t>
            </w:r>
            <w:r>
              <w:rPr>
                <w:rFonts w:ascii="宋体" w:hAnsi="宋体" w:hint="eastAsia"/>
                <w:bCs/>
                <w:sz w:val="22"/>
                <w:szCs w:val="22"/>
                <w:shd w:val="clear" w:color="auto" w:fill="FFFFFF"/>
              </w:rPr>
              <w:t>）</w:t>
            </w:r>
          </w:p>
        </w:tc>
        <w:tc>
          <w:tcPr>
            <w:tcW w:w="5440" w:type="dxa"/>
          </w:tcPr>
          <w:p w:rsidR="00B200CA" w:rsidRDefault="006372D1">
            <w:pPr>
              <w:widowControl/>
              <w:jc w:val="left"/>
              <w:rPr>
                <w:rFonts w:ascii="宋体" w:hAnsi="宋体"/>
                <w:bCs/>
                <w:sz w:val="22"/>
                <w:szCs w:val="22"/>
                <w:shd w:val="clear" w:color="auto" w:fill="FFFFFF"/>
              </w:rPr>
            </w:pPr>
            <w:r>
              <w:rPr>
                <w:rFonts w:ascii="宋体" w:hAnsi="宋体" w:hint="eastAsia"/>
                <w:bCs/>
                <w:sz w:val="22"/>
                <w:szCs w:val="22"/>
                <w:shd w:val="clear" w:color="auto" w:fill="FFFFFF"/>
              </w:rPr>
              <w:t>查看学校教职工人数、团员人数等信息表，学校内设机构设置表、经费支出明细等。</w:t>
            </w:r>
          </w:p>
          <w:p w:rsidR="00B200CA" w:rsidRDefault="006372D1">
            <w:pPr>
              <w:jc w:val="left"/>
              <w:rPr>
                <w:rFonts w:ascii="宋体" w:hAnsi="宋体"/>
                <w:bCs/>
                <w:sz w:val="22"/>
                <w:szCs w:val="22"/>
                <w:shd w:val="clear" w:color="auto" w:fill="FFFFFF"/>
              </w:rPr>
            </w:pPr>
            <w:r>
              <w:rPr>
                <w:rFonts w:ascii="宋体" w:hAnsi="宋体"/>
                <w:bCs/>
                <w:sz w:val="22"/>
                <w:szCs w:val="22"/>
                <w:shd w:val="clear" w:color="auto" w:fill="FFFFFF"/>
              </w:rPr>
              <w:t>1</w:t>
            </w:r>
            <w:r>
              <w:rPr>
                <w:rFonts w:ascii="宋体" w:hAnsi="宋体" w:hint="eastAsia"/>
                <w:bCs/>
                <w:sz w:val="22"/>
                <w:szCs w:val="22"/>
                <w:shd w:val="clear" w:color="auto" w:fill="FFFFFF"/>
              </w:rPr>
              <w:t>、（</w:t>
            </w:r>
            <w:r>
              <w:rPr>
                <w:rFonts w:ascii="宋体" w:hAnsi="宋体" w:hint="eastAsia"/>
                <w:bCs/>
                <w:sz w:val="22"/>
                <w:szCs w:val="22"/>
                <w:shd w:val="clear" w:color="auto" w:fill="FFFFFF"/>
              </w:rPr>
              <w:t>0</w:t>
            </w:r>
            <w:r>
              <w:rPr>
                <w:rFonts w:ascii="宋体" w:hAnsi="宋体"/>
                <w:bCs/>
                <w:sz w:val="22"/>
                <w:szCs w:val="22"/>
                <w:shd w:val="clear" w:color="auto" w:fill="FFFFFF"/>
              </w:rPr>
              <w:t>123//</w:t>
            </w:r>
            <w:r>
              <w:rPr>
                <w:rFonts w:ascii="宋体" w:hAnsi="宋体" w:hint="eastAsia"/>
                <w:bCs/>
                <w:sz w:val="22"/>
                <w:szCs w:val="22"/>
                <w:shd w:val="clear" w:color="auto" w:fill="FFFFFF"/>
              </w:rPr>
              <w:t>）</w:t>
            </w:r>
          </w:p>
          <w:p w:rsidR="00B200CA" w:rsidRDefault="006372D1">
            <w:pPr>
              <w:jc w:val="left"/>
              <w:rPr>
                <w:rFonts w:ascii="宋体" w:hAnsi="宋体"/>
                <w:bCs/>
                <w:sz w:val="22"/>
                <w:szCs w:val="22"/>
                <w:shd w:val="clear" w:color="auto" w:fill="FFFFFF"/>
              </w:rPr>
            </w:pPr>
            <w:r>
              <w:rPr>
                <w:rFonts w:ascii="宋体" w:hAnsi="宋体" w:hint="eastAsia"/>
                <w:bCs/>
                <w:sz w:val="22"/>
                <w:szCs w:val="22"/>
                <w:shd w:val="clear" w:color="auto" w:fill="FFFFFF"/>
              </w:rPr>
              <w:t>a</w:t>
            </w:r>
            <w:r>
              <w:rPr>
                <w:rFonts w:ascii="宋体" w:hAnsi="宋体"/>
                <w:bCs/>
                <w:sz w:val="22"/>
                <w:szCs w:val="22"/>
                <w:shd w:val="clear" w:color="auto" w:fill="FFFFFF"/>
              </w:rPr>
              <w:t>.</w:t>
            </w:r>
            <w:r>
              <w:rPr>
                <w:rFonts w:ascii="宋体" w:hAnsi="宋体" w:hint="eastAsia"/>
                <w:bCs/>
                <w:sz w:val="22"/>
                <w:szCs w:val="22"/>
                <w:shd w:val="clear" w:color="auto" w:fill="FFFFFF"/>
              </w:rPr>
              <w:t>依法设置工会、共青团等群团组织。（</w:t>
            </w:r>
            <w:r>
              <w:rPr>
                <w:rFonts w:ascii="宋体" w:hAnsi="宋体" w:hint="eastAsia"/>
                <w:bCs/>
                <w:sz w:val="22"/>
                <w:szCs w:val="22"/>
                <w:shd w:val="clear" w:color="auto" w:fill="FFFFFF"/>
              </w:rPr>
              <w:t>1</w:t>
            </w:r>
            <w:r>
              <w:rPr>
                <w:rFonts w:ascii="宋体" w:hAnsi="宋体" w:hint="eastAsia"/>
                <w:bCs/>
                <w:sz w:val="22"/>
                <w:szCs w:val="22"/>
                <w:shd w:val="clear" w:color="auto" w:fill="FFFFFF"/>
              </w:rPr>
              <w:t>分）</w:t>
            </w:r>
          </w:p>
          <w:p w:rsidR="00B200CA" w:rsidRDefault="006372D1">
            <w:pPr>
              <w:jc w:val="left"/>
              <w:rPr>
                <w:rFonts w:ascii="宋体" w:hAnsi="宋体"/>
                <w:bCs/>
                <w:sz w:val="22"/>
                <w:szCs w:val="22"/>
                <w:shd w:val="clear" w:color="auto" w:fill="FFFFFF"/>
              </w:rPr>
            </w:pPr>
            <w:r>
              <w:rPr>
                <w:rFonts w:ascii="宋体" w:hAnsi="宋体"/>
                <w:bCs/>
                <w:sz w:val="22"/>
                <w:szCs w:val="22"/>
                <w:shd w:val="clear" w:color="auto" w:fill="FFFFFF"/>
              </w:rPr>
              <w:t>b.</w:t>
            </w:r>
            <w:r>
              <w:rPr>
                <w:rFonts w:ascii="宋体" w:hAnsi="宋体" w:hint="eastAsia"/>
                <w:bCs/>
                <w:sz w:val="22"/>
                <w:szCs w:val="22"/>
                <w:shd w:val="clear" w:color="auto" w:fill="FFFFFF"/>
              </w:rPr>
              <w:t>群团组织工作人员配置符合要求，满足工作开展需要。在校学生</w:t>
            </w:r>
            <w:r>
              <w:rPr>
                <w:rFonts w:ascii="宋体" w:hAnsi="宋体"/>
                <w:bCs/>
                <w:sz w:val="22"/>
                <w:szCs w:val="22"/>
                <w:shd w:val="clear" w:color="auto" w:fill="FFFFFF"/>
              </w:rPr>
              <w:t xml:space="preserve">10000 </w:t>
            </w:r>
            <w:r>
              <w:rPr>
                <w:rFonts w:ascii="宋体" w:hAnsi="宋体"/>
                <w:bCs/>
                <w:sz w:val="22"/>
                <w:szCs w:val="22"/>
                <w:shd w:val="clear" w:color="auto" w:fill="FFFFFF"/>
              </w:rPr>
              <w:t>人以下的学校</w:t>
            </w:r>
            <w:r>
              <w:rPr>
                <w:rFonts w:ascii="宋体" w:hAnsi="宋体" w:hint="eastAsia"/>
                <w:bCs/>
                <w:sz w:val="22"/>
                <w:szCs w:val="22"/>
                <w:shd w:val="clear" w:color="auto" w:fill="FFFFFF"/>
              </w:rPr>
              <w:t>，</w:t>
            </w:r>
            <w:r>
              <w:rPr>
                <w:rFonts w:ascii="宋体" w:hAnsi="宋体"/>
                <w:bCs/>
                <w:sz w:val="22"/>
                <w:szCs w:val="22"/>
                <w:shd w:val="clear" w:color="auto" w:fill="FFFFFF"/>
              </w:rPr>
              <w:t>校团委专职团干部编制不少于</w:t>
            </w:r>
            <w:r>
              <w:rPr>
                <w:rFonts w:ascii="宋体" w:hAnsi="宋体"/>
                <w:bCs/>
                <w:sz w:val="22"/>
                <w:szCs w:val="22"/>
                <w:shd w:val="clear" w:color="auto" w:fill="FFFFFF"/>
              </w:rPr>
              <w:t xml:space="preserve">5 </w:t>
            </w:r>
            <w:r>
              <w:rPr>
                <w:rFonts w:ascii="宋体" w:hAnsi="宋体"/>
                <w:bCs/>
                <w:sz w:val="22"/>
                <w:szCs w:val="22"/>
                <w:shd w:val="clear" w:color="auto" w:fill="FFFFFF"/>
              </w:rPr>
              <w:t>人</w:t>
            </w:r>
            <w:r>
              <w:rPr>
                <w:rFonts w:ascii="宋体" w:hAnsi="宋体" w:hint="eastAsia"/>
                <w:bCs/>
                <w:sz w:val="22"/>
                <w:szCs w:val="22"/>
                <w:shd w:val="clear" w:color="auto" w:fill="FFFFFF"/>
              </w:rPr>
              <w:t>，</w:t>
            </w:r>
            <w:r>
              <w:rPr>
                <w:rFonts w:ascii="宋体" w:hAnsi="宋体"/>
                <w:bCs/>
                <w:sz w:val="22"/>
                <w:szCs w:val="22"/>
                <w:shd w:val="clear" w:color="auto" w:fill="FFFFFF"/>
              </w:rPr>
              <w:t xml:space="preserve">10000 </w:t>
            </w:r>
            <w:r>
              <w:rPr>
                <w:rFonts w:ascii="宋体" w:hAnsi="宋体"/>
                <w:bCs/>
                <w:sz w:val="22"/>
                <w:szCs w:val="22"/>
                <w:shd w:val="clear" w:color="auto" w:fill="FFFFFF"/>
              </w:rPr>
              <w:t>至</w:t>
            </w:r>
            <w:r>
              <w:rPr>
                <w:rFonts w:ascii="宋体" w:hAnsi="宋体"/>
                <w:bCs/>
                <w:sz w:val="22"/>
                <w:szCs w:val="22"/>
                <w:shd w:val="clear" w:color="auto" w:fill="FFFFFF"/>
              </w:rPr>
              <w:t xml:space="preserve">25000 </w:t>
            </w:r>
            <w:r>
              <w:rPr>
                <w:rFonts w:ascii="宋体" w:hAnsi="宋体"/>
                <w:bCs/>
                <w:sz w:val="22"/>
                <w:szCs w:val="22"/>
                <w:shd w:val="clear" w:color="auto" w:fill="FFFFFF"/>
              </w:rPr>
              <w:t>人的不少于</w:t>
            </w:r>
            <w:r>
              <w:rPr>
                <w:rFonts w:ascii="宋体" w:hAnsi="宋体"/>
                <w:bCs/>
                <w:sz w:val="22"/>
                <w:szCs w:val="22"/>
                <w:shd w:val="clear" w:color="auto" w:fill="FFFFFF"/>
              </w:rPr>
              <w:t xml:space="preserve">9 </w:t>
            </w:r>
            <w:r>
              <w:rPr>
                <w:rFonts w:ascii="宋体" w:hAnsi="宋体"/>
                <w:bCs/>
                <w:sz w:val="22"/>
                <w:szCs w:val="22"/>
                <w:shd w:val="clear" w:color="auto" w:fill="FFFFFF"/>
              </w:rPr>
              <w:t>人</w:t>
            </w:r>
            <w:r>
              <w:rPr>
                <w:rFonts w:ascii="宋体" w:hAnsi="宋体" w:hint="eastAsia"/>
                <w:bCs/>
                <w:sz w:val="22"/>
                <w:szCs w:val="22"/>
                <w:shd w:val="clear" w:color="auto" w:fill="FFFFFF"/>
              </w:rPr>
              <w:t>，</w:t>
            </w:r>
            <w:r>
              <w:rPr>
                <w:rFonts w:ascii="宋体" w:hAnsi="宋体"/>
                <w:bCs/>
                <w:sz w:val="22"/>
                <w:szCs w:val="22"/>
                <w:shd w:val="clear" w:color="auto" w:fill="FFFFFF"/>
              </w:rPr>
              <w:t xml:space="preserve"> 25000 </w:t>
            </w:r>
            <w:r>
              <w:rPr>
                <w:rFonts w:ascii="宋体" w:hAnsi="宋体"/>
                <w:bCs/>
                <w:sz w:val="22"/>
                <w:szCs w:val="22"/>
                <w:shd w:val="clear" w:color="auto" w:fill="FFFFFF"/>
              </w:rPr>
              <w:t>人以上的不少于</w:t>
            </w:r>
            <w:r>
              <w:rPr>
                <w:rFonts w:ascii="宋体" w:hAnsi="宋体"/>
                <w:bCs/>
                <w:sz w:val="22"/>
                <w:szCs w:val="22"/>
                <w:shd w:val="clear" w:color="auto" w:fill="FFFFFF"/>
              </w:rPr>
              <w:t xml:space="preserve">12 </w:t>
            </w:r>
            <w:r>
              <w:rPr>
                <w:rFonts w:ascii="宋体" w:hAnsi="宋体"/>
                <w:bCs/>
                <w:sz w:val="22"/>
                <w:szCs w:val="22"/>
                <w:shd w:val="clear" w:color="auto" w:fill="FFFFFF"/>
              </w:rPr>
              <w:t>人</w:t>
            </w:r>
            <w:r>
              <w:rPr>
                <w:rFonts w:ascii="宋体" w:hAnsi="宋体" w:hint="eastAsia"/>
                <w:bCs/>
                <w:sz w:val="22"/>
                <w:szCs w:val="22"/>
                <w:shd w:val="clear" w:color="auto" w:fill="FFFFFF"/>
              </w:rPr>
              <w:t>，</w:t>
            </w:r>
            <w:r>
              <w:rPr>
                <w:rFonts w:ascii="宋体" w:hAnsi="宋体"/>
                <w:bCs/>
                <w:sz w:val="22"/>
                <w:szCs w:val="22"/>
                <w:shd w:val="clear" w:color="auto" w:fill="FFFFFF"/>
              </w:rPr>
              <w:t>分校区较多的学校应酌情增加。</w:t>
            </w:r>
            <w:r>
              <w:rPr>
                <w:rFonts w:ascii="宋体" w:hAnsi="宋体" w:hint="eastAsia"/>
                <w:bCs/>
                <w:sz w:val="22"/>
                <w:szCs w:val="22"/>
                <w:shd w:val="clear" w:color="auto" w:fill="FFFFFF"/>
              </w:rPr>
              <w:t>（</w:t>
            </w:r>
            <w:r>
              <w:rPr>
                <w:rFonts w:ascii="宋体" w:hAnsi="宋体" w:hint="eastAsia"/>
                <w:bCs/>
                <w:sz w:val="22"/>
                <w:szCs w:val="22"/>
                <w:shd w:val="clear" w:color="auto" w:fill="FFFFFF"/>
              </w:rPr>
              <w:t>1</w:t>
            </w:r>
            <w:r>
              <w:rPr>
                <w:rFonts w:ascii="宋体" w:hAnsi="宋体" w:hint="eastAsia"/>
                <w:bCs/>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bCs/>
                <w:sz w:val="22"/>
                <w:szCs w:val="22"/>
                <w:shd w:val="clear" w:color="auto" w:fill="FFFFFF"/>
              </w:rPr>
              <w:t>c.</w:t>
            </w:r>
            <w:r>
              <w:rPr>
                <w:rFonts w:ascii="宋体" w:hAnsi="宋体" w:hint="eastAsia"/>
                <w:bCs/>
                <w:sz w:val="22"/>
                <w:szCs w:val="22"/>
                <w:shd w:val="clear" w:color="auto" w:fill="FFFFFF"/>
              </w:rPr>
              <w:t>群团工作经费纳入学校预算。（</w:t>
            </w:r>
            <w:r>
              <w:rPr>
                <w:rFonts w:ascii="宋体" w:hAnsi="宋体" w:hint="eastAsia"/>
                <w:bCs/>
                <w:sz w:val="22"/>
                <w:szCs w:val="22"/>
                <w:shd w:val="clear" w:color="auto" w:fill="FFFFFF"/>
              </w:rPr>
              <w:t>1</w:t>
            </w:r>
            <w:r>
              <w:rPr>
                <w:rFonts w:ascii="宋体" w:hAnsi="宋体" w:hint="eastAsia"/>
                <w:bCs/>
                <w:sz w:val="22"/>
                <w:szCs w:val="22"/>
                <w:shd w:val="clear" w:color="auto" w:fill="FFFFFF"/>
              </w:rPr>
              <w:t>分）</w:t>
            </w:r>
          </w:p>
        </w:tc>
        <w:tc>
          <w:tcPr>
            <w:tcW w:w="2078" w:type="dxa"/>
          </w:tcPr>
          <w:p w:rsidR="00B200CA" w:rsidRDefault="00B200CA">
            <w:pPr>
              <w:jc w:val="left"/>
              <w:rPr>
                <w:rFonts w:ascii="宋体" w:hAnsi="宋体"/>
                <w:b/>
                <w:bCs/>
                <w:sz w:val="22"/>
                <w:szCs w:val="22"/>
                <w:shd w:val="clear" w:color="auto" w:fill="FFFFFF"/>
              </w:rPr>
            </w:pPr>
          </w:p>
        </w:tc>
        <w:tc>
          <w:tcPr>
            <w:tcW w:w="3147"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出处：</w:t>
            </w:r>
            <w:r>
              <w:rPr>
                <w:rFonts w:ascii="宋体" w:hAnsi="宋体" w:hint="eastAsia"/>
                <w:sz w:val="22"/>
                <w:szCs w:val="22"/>
                <w:shd w:val="clear" w:color="auto" w:fill="FFFFFF"/>
              </w:rPr>
              <w:t>2021</w:t>
            </w:r>
            <w:r>
              <w:rPr>
                <w:rFonts w:ascii="宋体" w:hAnsi="宋体" w:hint="eastAsia"/>
                <w:sz w:val="22"/>
                <w:szCs w:val="22"/>
                <w:shd w:val="clear" w:color="auto" w:fill="FFFFFF"/>
              </w:rPr>
              <w:t>年《中华人民共和国工会法》（主席令</w:t>
            </w:r>
            <w:r>
              <w:rPr>
                <w:rFonts w:ascii="宋体" w:hAnsi="宋体" w:hint="eastAsia"/>
                <w:sz w:val="22"/>
                <w:szCs w:val="22"/>
                <w:shd w:val="clear" w:color="auto" w:fill="FFFFFF"/>
              </w:rPr>
              <w:t>[2021]107</w:t>
            </w:r>
            <w:r>
              <w:rPr>
                <w:rFonts w:ascii="宋体" w:hAnsi="宋体" w:hint="eastAsia"/>
                <w:sz w:val="22"/>
                <w:szCs w:val="22"/>
                <w:shd w:val="clear" w:color="auto" w:fill="FFFFFF"/>
              </w:rPr>
              <w:t>号）：会员人数</w:t>
            </w:r>
            <w:r>
              <w:rPr>
                <w:rFonts w:ascii="宋体" w:hAnsi="宋体" w:hint="eastAsia"/>
                <w:sz w:val="22"/>
                <w:szCs w:val="22"/>
                <w:shd w:val="clear" w:color="auto" w:fill="FFFFFF"/>
              </w:rPr>
              <w:t>25</w:t>
            </w:r>
            <w:r>
              <w:rPr>
                <w:rFonts w:ascii="宋体" w:hAnsi="宋体" w:hint="eastAsia"/>
                <w:sz w:val="22"/>
                <w:szCs w:val="22"/>
                <w:shd w:val="clear" w:color="auto" w:fill="FFFFFF"/>
              </w:rPr>
              <w:t>人以上的学校，建立基层工会委员会；不足</w:t>
            </w:r>
            <w:r>
              <w:rPr>
                <w:rFonts w:ascii="宋体" w:hAnsi="宋体" w:hint="eastAsia"/>
                <w:sz w:val="22"/>
                <w:szCs w:val="22"/>
                <w:shd w:val="clear" w:color="auto" w:fill="FFFFFF"/>
              </w:rPr>
              <w:t>25</w:t>
            </w:r>
            <w:r>
              <w:rPr>
                <w:rFonts w:ascii="宋体" w:hAnsi="宋体" w:hint="eastAsia"/>
                <w:sz w:val="22"/>
                <w:szCs w:val="22"/>
                <w:shd w:val="clear" w:color="auto" w:fill="FFFFFF"/>
              </w:rPr>
              <w:t>人的，单独建立基层工会委员会，也可以由两个以上学校的会员联合建立基层工会委员会，也可以选举组织员一人，组织会员开展活动。</w:t>
            </w:r>
          </w:p>
          <w:p w:rsidR="00B200CA" w:rsidRDefault="006372D1">
            <w:pPr>
              <w:jc w:val="left"/>
              <w:rPr>
                <w:rFonts w:ascii="宋体" w:hAnsi="宋体"/>
                <w:b/>
                <w:bCs/>
                <w:sz w:val="22"/>
                <w:szCs w:val="22"/>
                <w:shd w:val="clear" w:color="auto" w:fill="FFFFFF"/>
              </w:rPr>
            </w:pPr>
            <w:r>
              <w:rPr>
                <w:rFonts w:ascii="宋体" w:hAnsi="宋体" w:hint="eastAsia"/>
                <w:sz w:val="22"/>
                <w:szCs w:val="22"/>
                <w:shd w:val="clear" w:color="auto" w:fill="FFFFFF"/>
              </w:rPr>
              <w:t>2017</w:t>
            </w:r>
            <w:r>
              <w:rPr>
                <w:rFonts w:ascii="宋体" w:hAnsi="宋体" w:hint="eastAsia"/>
                <w:sz w:val="22"/>
                <w:szCs w:val="22"/>
                <w:shd w:val="clear" w:color="auto" w:fill="FFFFFF"/>
              </w:rPr>
              <w:t>年共青团中央办公厅《中国共产主义青年团高等学校基层组织工作条例》（中青办发〔</w:t>
            </w:r>
            <w:r>
              <w:rPr>
                <w:rFonts w:ascii="宋体" w:hAnsi="宋体" w:hint="eastAsia"/>
                <w:sz w:val="22"/>
                <w:szCs w:val="22"/>
                <w:shd w:val="clear" w:color="auto" w:fill="FFFFFF"/>
              </w:rPr>
              <w:t>2017</w:t>
            </w:r>
            <w:r>
              <w:rPr>
                <w:rFonts w:ascii="宋体" w:hAnsi="宋体" w:hint="eastAsia"/>
                <w:sz w:val="22"/>
                <w:szCs w:val="22"/>
                <w:shd w:val="clear" w:color="auto" w:fill="FFFFFF"/>
              </w:rPr>
              <w:t>〕</w:t>
            </w:r>
            <w:r>
              <w:rPr>
                <w:rFonts w:ascii="宋体" w:hAnsi="宋体" w:hint="eastAsia"/>
                <w:sz w:val="22"/>
                <w:szCs w:val="22"/>
                <w:shd w:val="clear" w:color="auto" w:fill="FFFFFF"/>
              </w:rPr>
              <w:t xml:space="preserve">12 </w:t>
            </w:r>
            <w:r>
              <w:rPr>
                <w:rFonts w:ascii="宋体" w:hAnsi="宋体" w:hint="eastAsia"/>
                <w:sz w:val="22"/>
                <w:szCs w:val="22"/>
                <w:shd w:val="clear" w:color="auto" w:fill="FFFFFF"/>
              </w:rPr>
              <w:t>号）：有团员</w:t>
            </w:r>
            <w:r>
              <w:rPr>
                <w:rFonts w:ascii="宋体" w:hAnsi="宋体" w:hint="eastAsia"/>
                <w:sz w:val="22"/>
                <w:szCs w:val="22"/>
                <w:shd w:val="clear" w:color="auto" w:fill="FFFFFF"/>
              </w:rPr>
              <w:t>3</w:t>
            </w:r>
            <w:r>
              <w:rPr>
                <w:rFonts w:ascii="宋体" w:hAnsi="宋体" w:hint="eastAsia"/>
                <w:sz w:val="22"/>
                <w:szCs w:val="22"/>
                <w:shd w:val="clear" w:color="auto" w:fill="FFFFFF"/>
              </w:rPr>
              <w:t>人以上的成立团支部，团员不足</w:t>
            </w:r>
            <w:r>
              <w:rPr>
                <w:rFonts w:ascii="宋体" w:hAnsi="宋体" w:hint="eastAsia"/>
                <w:sz w:val="22"/>
                <w:szCs w:val="22"/>
                <w:shd w:val="clear" w:color="auto" w:fill="FFFFFF"/>
              </w:rPr>
              <w:t>3</w:t>
            </w:r>
            <w:r>
              <w:rPr>
                <w:rFonts w:ascii="宋体" w:hAnsi="宋体" w:hint="eastAsia"/>
                <w:sz w:val="22"/>
                <w:szCs w:val="22"/>
                <w:shd w:val="clear" w:color="auto" w:fill="FFFFFF"/>
              </w:rPr>
              <w:t>人的成立联合团支部。</w:t>
            </w:r>
          </w:p>
        </w:tc>
      </w:tr>
      <w:tr w:rsidR="00B200CA">
        <w:trPr>
          <w:jc w:val="center"/>
        </w:trPr>
        <w:tc>
          <w:tcPr>
            <w:tcW w:w="1129"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w:t>
            </w:r>
            <w:r>
              <w:rPr>
                <w:rFonts w:ascii="宋体" w:hAnsi="宋体" w:hint="eastAsia"/>
                <w:b/>
                <w:bCs/>
                <w:sz w:val="22"/>
                <w:szCs w:val="22"/>
                <w:shd w:val="clear" w:color="auto" w:fill="FFFFFF"/>
              </w:rPr>
              <w:t>办学条件（</w:t>
            </w:r>
            <w:r>
              <w:rPr>
                <w:rFonts w:ascii="宋体" w:hAnsi="宋体" w:hint="eastAsia"/>
                <w:b/>
                <w:bCs/>
                <w:sz w:val="22"/>
                <w:szCs w:val="22"/>
                <w:shd w:val="clear" w:color="auto" w:fill="FFFFFF"/>
              </w:rPr>
              <w:t>3</w:t>
            </w:r>
            <w:r>
              <w:rPr>
                <w:rFonts w:ascii="宋体" w:hAnsi="宋体"/>
                <w:b/>
                <w:bCs/>
                <w:sz w:val="22"/>
                <w:szCs w:val="22"/>
                <w:shd w:val="clear" w:color="auto" w:fill="FFFFFF"/>
              </w:rPr>
              <w:t>6/43</w:t>
            </w:r>
            <w:r>
              <w:rPr>
                <w:rFonts w:ascii="宋体" w:hAnsi="宋体" w:hint="eastAsia"/>
                <w:b/>
                <w:bCs/>
                <w:sz w:val="22"/>
                <w:szCs w:val="22"/>
                <w:shd w:val="clear" w:color="auto" w:fill="FFFFFF"/>
              </w:rPr>
              <w:t>）</w:t>
            </w:r>
          </w:p>
        </w:tc>
        <w:tc>
          <w:tcPr>
            <w:tcW w:w="1205"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 xml:space="preserve">.1 </w:t>
            </w:r>
            <w:r>
              <w:rPr>
                <w:rFonts w:ascii="宋体" w:hAnsi="宋体" w:hint="eastAsia"/>
                <w:b/>
                <w:bCs/>
                <w:sz w:val="22"/>
                <w:szCs w:val="22"/>
                <w:shd w:val="clear" w:color="auto" w:fill="FFFFFF"/>
              </w:rPr>
              <w:t>举办者投入（</w:t>
            </w:r>
            <w:r>
              <w:rPr>
                <w:rFonts w:ascii="宋体" w:hAnsi="宋体" w:hint="eastAsia"/>
                <w:b/>
                <w:bCs/>
                <w:sz w:val="22"/>
                <w:szCs w:val="22"/>
                <w:shd w:val="clear" w:color="auto" w:fill="FFFFFF"/>
              </w:rPr>
              <w:t>1</w:t>
            </w:r>
            <w:r>
              <w:rPr>
                <w:rFonts w:ascii="宋体" w:hAnsi="宋体"/>
                <w:b/>
                <w:bCs/>
                <w:sz w:val="22"/>
                <w:szCs w:val="22"/>
                <w:shd w:val="clear" w:color="auto" w:fill="FFFFFF"/>
              </w:rPr>
              <w:t>5/16</w:t>
            </w:r>
            <w:r>
              <w:rPr>
                <w:rFonts w:ascii="宋体" w:hAnsi="宋体" w:hint="eastAsia"/>
                <w:b/>
                <w:bCs/>
                <w:sz w:val="22"/>
                <w:szCs w:val="22"/>
                <w:shd w:val="clear" w:color="auto" w:fill="FFFFFF"/>
              </w:rPr>
              <w:t>）</w:t>
            </w:r>
          </w:p>
        </w:tc>
        <w:tc>
          <w:tcPr>
            <w:tcW w:w="2266" w:type="dxa"/>
          </w:tcPr>
          <w:p w:rsidR="00B200CA" w:rsidRDefault="006372D1">
            <w:pPr>
              <w:jc w:val="left"/>
              <w:rPr>
                <w:rFonts w:ascii="宋体" w:hAnsi="宋体"/>
                <w:color w:val="000000"/>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 xml:space="preserve">.1.1 </w:t>
            </w:r>
            <w:r>
              <w:rPr>
                <w:rFonts w:ascii="宋体" w:hAnsi="宋体" w:hint="eastAsia"/>
                <w:b/>
                <w:bCs/>
                <w:sz w:val="22"/>
                <w:szCs w:val="22"/>
                <w:shd w:val="clear" w:color="auto" w:fill="FFFFFF"/>
              </w:rPr>
              <w:t>资质审核</w:t>
            </w:r>
            <w:r>
              <w:rPr>
                <w:rFonts w:ascii="宋体" w:hAnsi="宋体" w:hint="eastAsia"/>
                <w:b/>
                <w:bCs/>
                <w:color w:val="000000"/>
                <w:sz w:val="22"/>
                <w:szCs w:val="22"/>
                <w:shd w:val="clear" w:color="auto" w:fill="FFFFFF"/>
              </w:rPr>
              <w:t>。</w:t>
            </w:r>
            <w:r>
              <w:rPr>
                <w:rFonts w:ascii="宋体" w:hAnsi="宋体" w:hint="eastAsia"/>
                <w:color w:val="000000"/>
                <w:sz w:val="22"/>
                <w:szCs w:val="22"/>
                <w:shd w:val="clear" w:color="auto" w:fill="FFFFFF"/>
              </w:rPr>
              <w:t>举办者具备法定资质，并经审批机关核准。举办者发生变更的，及时履行举办者变更核准程序。（</w:t>
            </w:r>
            <w:r>
              <w:rPr>
                <w:rFonts w:ascii="宋体" w:hAnsi="宋体" w:hint="eastAsia"/>
                <w:color w:val="000000"/>
                <w:sz w:val="22"/>
                <w:szCs w:val="22"/>
                <w:shd w:val="clear" w:color="auto" w:fill="FFFFFF"/>
              </w:rPr>
              <w:t>6</w:t>
            </w:r>
            <w:r>
              <w:rPr>
                <w:rFonts w:ascii="宋体" w:hAnsi="宋体" w:hint="eastAsia"/>
                <w:color w:val="000000"/>
                <w:sz w:val="22"/>
                <w:szCs w:val="22"/>
                <w:shd w:val="clear" w:color="auto" w:fill="FFFFFF"/>
              </w:rPr>
              <w:t>）</w:t>
            </w:r>
          </w:p>
          <w:p w:rsidR="00B200CA" w:rsidRDefault="00B200CA">
            <w:pPr>
              <w:jc w:val="left"/>
              <w:rPr>
                <w:rFonts w:ascii="宋体" w:hAnsi="宋体"/>
                <w:strike/>
                <w:sz w:val="22"/>
                <w:szCs w:val="22"/>
                <w:shd w:val="clear" w:color="auto" w:fill="FFFFFF"/>
              </w:rPr>
            </w:pPr>
          </w:p>
          <w:p w:rsidR="00B200CA" w:rsidRDefault="00B200CA">
            <w:pPr>
              <w:jc w:val="left"/>
              <w:rPr>
                <w:rFonts w:ascii="宋体" w:hAnsi="宋体"/>
                <w:strike/>
                <w:sz w:val="22"/>
                <w:szCs w:val="22"/>
                <w:shd w:val="clear" w:color="auto" w:fill="FFFFFF"/>
              </w:rPr>
            </w:pPr>
          </w:p>
          <w:p w:rsidR="00B200CA" w:rsidRDefault="00B200CA">
            <w:pPr>
              <w:jc w:val="left"/>
              <w:rPr>
                <w:rFonts w:ascii="宋体" w:hAnsi="宋体"/>
                <w:sz w:val="22"/>
                <w:szCs w:val="22"/>
                <w:shd w:val="clear" w:color="auto" w:fill="FFFFFF"/>
              </w:rPr>
            </w:pP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lastRenderedPageBreak/>
              <w:t>查看学校基本情况表、办学许可证、举办者信息情况表等资料；无犯罪记录承诺；如发生举办者变更或法人控股股东和实际控制人变更行为的，查看是否有经主管部门审批或备案的相关材料或提出变更申请的材料。</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举办者符合法定资质。（</w:t>
            </w:r>
            <w:r>
              <w:rPr>
                <w:rFonts w:ascii="宋体" w:hAnsi="宋体" w:hint="eastAsia"/>
                <w:sz w:val="22"/>
                <w:szCs w:val="22"/>
                <w:shd w:val="clear" w:color="auto" w:fill="FFFFFF"/>
              </w:rPr>
              <w:t>2</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hint="eastAsia"/>
                <w:sz w:val="22"/>
                <w:szCs w:val="22"/>
                <w:shd w:val="clear" w:color="auto" w:fill="FFFFFF"/>
              </w:rPr>
              <w:t>举办者不再具备法定条件的，在</w:t>
            </w:r>
            <w:r>
              <w:rPr>
                <w:rFonts w:ascii="宋体" w:hAnsi="宋体" w:hint="eastAsia"/>
                <w:sz w:val="22"/>
                <w:szCs w:val="22"/>
                <w:shd w:val="clear" w:color="auto" w:fill="FFFFFF"/>
              </w:rPr>
              <w:t>6</w:t>
            </w:r>
            <w:r>
              <w:rPr>
                <w:rFonts w:ascii="宋体" w:hAnsi="宋体" w:hint="eastAsia"/>
                <w:sz w:val="22"/>
                <w:szCs w:val="22"/>
                <w:shd w:val="clear" w:color="auto" w:fill="FFFFFF"/>
              </w:rPr>
              <w:t>个月内向审批机关</w:t>
            </w:r>
            <w:r>
              <w:rPr>
                <w:rFonts w:ascii="宋体" w:hAnsi="宋体" w:hint="eastAsia"/>
                <w:sz w:val="22"/>
                <w:szCs w:val="22"/>
                <w:shd w:val="clear" w:color="auto" w:fill="FFFFFF"/>
              </w:rPr>
              <w:lastRenderedPageBreak/>
              <w:t>提出变更；如举办者发生变更或通过举办者公司法人股权转让等方式变更学校实际控制人，经过审批机关批准或备案。（</w:t>
            </w:r>
            <w:r>
              <w:rPr>
                <w:rFonts w:ascii="宋体" w:hAnsi="宋体"/>
                <w:sz w:val="22"/>
                <w:szCs w:val="22"/>
                <w:shd w:val="clear" w:color="auto" w:fill="FFFFFF"/>
              </w:rPr>
              <w:t>1</w:t>
            </w:r>
            <w:r>
              <w:rPr>
                <w:rFonts w:ascii="宋体" w:hAnsi="宋体" w:hint="eastAsia"/>
                <w:sz w:val="22"/>
                <w:szCs w:val="22"/>
                <w:shd w:val="clear" w:color="auto" w:fill="FFFFFF"/>
              </w:rPr>
              <w:t>分；无此情形的，</w:t>
            </w:r>
            <w:r>
              <w:rPr>
                <w:rFonts w:ascii="宋体" w:hAnsi="宋体" w:hint="eastAsia"/>
                <w:sz w:val="22"/>
                <w:szCs w:val="22"/>
                <w:shd w:val="clear" w:color="auto" w:fill="FFFFFF"/>
              </w:rPr>
              <w:t>1</w:t>
            </w:r>
            <w:r>
              <w:rPr>
                <w:rFonts w:ascii="宋体" w:hAnsi="宋体" w:hint="eastAsia"/>
                <w:sz w:val="22"/>
                <w:szCs w:val="22"/>
                <w:shd w:val="clear" w:color="auto" w:fill="FFFFFF"/>
              </w:rPr>
              <w:t>分）</w:t>
            </w:r>
            <w:r>
              <w:rPr>
                <w:rFonts w:ascii="宋体" w:hAnsi="宋体"/>
                <w:sz w:val="22"/>
                <w:szCs w:val="22"/>
                <w:shd w:val="clear" w:color="auto" w:fill="FFFFFF"/>
              </w:rPr>
              <w:t xml:space="preserve"> </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2</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学校不存在因举办者的经济纠纷、涉诉事项对学校办学造成风险隐患的情形。（</w:t>
            </w:r>
            <w:r>
              <w:rPr>
                <w:rFonts w:ascii="宋体" w:hAnsi="宋体"/>
                <w:sz w:val="22"/>
                <w:szCs w:val="22"/>
                <w:shd w:val="clear" w:color="auto" w:fill="FFFFFF"/>
              </w:rPr>
              <w:t>3</w:t>
            </w:r>
            <w:r>
              <w:rPr>
                <w:rFonts w:ascii="宋体" w:hAnsi="宋体" w:hint="eastAsia"/>
                <w:sz w:val="22"/>
                <w:szCs w:val="22"/>
                <w:shd w:val="clear" w:color="auto" w:fill="FFFFFF"/>
              </w:rPr>
              <w:t>分；存在的，</w:t>
            </w:r>
            <w:r>
              <w:rPr>
                <w:rFonts w:ascii="宋体" w:hAnsi="宋体" w:hint="eastAsia"/>
                <w:sz w:val="22"/>
                <w:szCs w:val="22"/>
                <w:shd w:val="clear" w:color="auto" w:fill="FFFFFF"/>
              </w:rPr>
              <w:t>0</w:t>
            </w:r>
            <w:r>
              <w:rPr>
                <w:rFonts w:ascii="宋体" w:hAnsi="宋体" w:hint="eastAsia"/>
                <w:sz w:val="22"/>
                <w:szCs w:val="22"/>
                <w:shd w:val="clear" w:color="auto" w:fill="FFFFFF"/>
              </w:rPr>
              <w:t>分）</w:t>
            </w:r>
          </w:p>
          <w:p w:rsidR="00B200CA" w:rsidRDefault="00B200CA">
            <w:pPr>
              <w:jc w:val="left"/>
              <w:rPr>
                <w:rFonts w:ascii="宋体" w:hAnsi="宋体"/>
                <w:sz w:val="22"/>
                <w:szCs w:val="22"/>
                <w:shd w:val="clear" w:color="auto" w:fill="FFFFFF"/>
              </w:rPr>
            </w:pPr>
          </w:p>
        </w:tc>
        <w:tc>
          <w:tcPr>
            <w:tcW w:w="2078"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lastRenderedPageBreak/>
              <w:t>★未经审批擅自变更学校举办者或擅自通过股权转让等方式变更学校实际控制人而未备案；</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★举办者的经济纠纷、涉诉事项对学</w:t>
            </w:r>
            <w:r>
              <w:rPr>
                <w:rFonts w:ascii="宋体" w:hAnsi="宋体" w:hint="eastAsia"/>
                <w:sz w:val="22"/>
                <w:szCs w:val="22"/>
                <w:shd w:val="clear" w:color="auto" w:fill="FFFFFF"/>
              </w:rPr>
              <w:lastRenderedPageBreak/>
              <w:t>校办学造成风险隐患，或举办者在教育领域有不良从业记录。</w:t>
            </w:r>
          </w:p>
          <w:p w:rsidR="00B200CA" w:rsidRDefault="00B200CA">
            <w:pPr>
              <w:jc w:val="left"/>
              <w:rPr>
                <w:rFonts w:ascii="宋体" w:hAnsi="宋体"/>
                <w:sz w:val="22"/>
                <w:szCs w:val="22"/>
                <w:highlight w:val="yellow"/>
                <w:shd w:val="clear" w:color="auto" w:fill="FFFFFF"/>
              </w:rPr>
            </w:pPr>
          </w:p>
        </w:tc>
        <w:tc>
          <w:tcPr>
            <w:tcW w:w="3147"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lastRenderedPageBreak/>
              <w:t>注：</w:t>
            </w:r>
            <w:r>
              <w:rPr>
                <w:rFonts w:ascii="宋体" w:hAnsi="宋体" w:hint="eastAsia"/>
                <w:sz w:val="22"/>
                <w:szCs w:val="22"/>
                <w:shd w:val="clear" w:color="auto" w:fill="FFFFFF"/>
              </w:rPr>
              <w:t>举办者为自然人的，具有中华人民共和国</w:t>
            </w:r>
            <w:r>
              <w:rPr>
                <w:rFonts w:ascii="宋体" w:hAnsi="宋体" w:hint="eastAsia"/>
                <w:sz w:val="22"/>
                <w:szCs w:val="22"/>
                <w:shd w:val="clear" w:color="auto" w:fill="FFFFFF"/>
              </w:rPr>
              <w:t>国籍，且在中国境内定居，信用状况良好，无犯罪记录，具有政治权利和完全民事行为能力；举办者为企业法人的，具有法人资格；法人经营状态正常，未被列入</w:t>
            </w:r>
            <w:r>
              <w:rPr>
                <w:rFonts w:ascii="宋体" w:hAnsi="宋体" w:hint="eastAsia"/>
                <w:sz w:val="22"/>
                <w:szCs w:val="22"/>
                <w:shd w:val="clear" w:color="auto" w:fill="FFFFFF"/>
              </w:rPr>
              <w:lastRenderedPageBreak/>
              <w:t>企业经营异常名录或严重违法失信企业名单。</w:t>
            </w:r>
          </w:p>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出处：</w:t>
            </w:r>
            <w:r>
              <w:rPr>
                <w:rFonts w:ascii="宋体" w:hAnsi="宋体" w:hint="eastAsia"/>
                <w:sz w:val="22"/>
                <w:szCs w:val="22"/>
                <w:shd w:val="clear" w:color="auto" w:fill="FFFFFF"/>
              </w:rPr>
              <w:t>2</w:t>
            </w:r>
            <w:r>
              <w:rPr>
                <w:rFonts w:ascii="宋体" w:hAnsi="宋体"/>
                <w:sz w:val="22"/>
                <w:szCs w:val="22"/>
                <w:shd w:val="clear" w:color="auto" w:fill="FFFFFF"/>
              </w:rPr>
              <w:t>018</w:t>
            </w:r>
            <w:r>
              <w:rPr>
                <w:rFonts w:ascii="宋体" w:hAnsi="宋体" w:hint="eastAsia"/>
                <w:sz w:val="22"/>
                <w:szCs w:val="22"/>
                <w:shd w:val="clear" w:color="auto" w:fill="FFFFFF"/>
              </w:rPr>
              <w:t>年</w:t>
            </w:r>
            <w:hyperlink r:id="rId5" w:tgtFrame="http://jw.beijing.gov.cn/so/_blank" w:tooltip="北京市教育委员会北京市人力资源和社会保障局关于印发《北京市民办教育培训机构办学标准（暂行）》的通知" w:history="1">
              <w:r>
                <w:rPr>
                  <w:rFonts w:ascii="宋体" w:hAnsi="宋体" w:hint="eastAsia"/>
                  <w:sz w:val="22"/>
                  <w:szCs w:val="22"/>
                  <w:shd w:val="clear" w:color="auto" w:fill="FFFFFF"/>
                </w:rPr>
                <w:t>北京市教育委员会、北京市人力资源和社会保障局</w:t>
              </w:r>
            </w:hyperlink>
            <w:r>
              <w:rPr>
                <w:rFonts w:ascii="宋体" w:hAnsi="宋体" w:hint="eastAsia"/>
                <w:sz w:val="22"/>
                <w:szCs w:val="22"/>
                <w:shd w:val="clear" w:color="auto" w:fill="FFFFFF"/>
              </w:rPr>
              <w:t>《北京市民民办教育培训机构办学标准（暂行）》（京教民〔</w:t>
            </w:r>
            <w:r>
              <w:rPr>
                <w:rFonts w:ascii="宋体" w:hAnsi="宋体" w:hint="eastAsia"/>
                <w:sz w:val="22"/>
                <w:szCs w:val="22"/>
                <w:shd w:val="clear" w:color="auto" w:fill="FFFFFF"/>
              </w:rPr>
              <w:t>20</w:t>
            </w:r>
            <w:r>
              <w:rPr>
                <w:rFonts w:ascii="宋体" w:hAnsi="宋体"/>
                <w:sz w:val="22"/>
                <w:szCs w:val="22"/>
                <w:shd w:val="clear" w:color="auto" w:fill="FFFFFF"/>
              </w:rPr>
              <w:t>18</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sz w:val="22"/>
                <w:szCs w:val="22"/>
                <w:shd w:val="clear" w:color="auto" w:fill="FFFFFF"/>
              </w:rPr>
              <w:t>0</w:t>
            </w:r>
            <w:r>
              <w:rPr>
                <w:rFonts w:ascii="宋体" w:hAnsi="宋体" w:hint="eastAsia"/>
                <w:sz w:val="22"/>
                <w:szCs w:val="22"/>
                <w:shd w:val="clear" w:color="auto" w:fill="FFFFFF"/>
              </w:rPr>
              <w:t>号）。</w:t>
            </w: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shd w:val="clear" w:color="auto" w:fill="FFFFFF"/>
              </w:rPr>
            </w:pPr>
          </w:p>
        </w:tc>
        <w:tc>
          <w:tcPr>
            <w:tcW w:w="2266"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 xml:space="preserve">.1.2 </w:t>
            </w:r>
            <w:r>
              <w:rPr>
                <w:rFonts w:ascii="宋体" w:hAnsi="宋体" w:hint="eastAsia"/>
                <w:b/>
                <w:bCs/>
                <w:sz w:val="22"/>
                <w:szCs w:val="22"/>
                <w:shd w:val="clear" w:color="auto" w:fill="FFFFFF"/>
              </w:rPr>
              <w:t>出资义务。</w:t>
            </w:r>
            <w:r>
              <w:rPr>
                <w:rFonts w:ascii="宋体" w:hAnsi="宋体" w:hint="eastAsia"/>
                <w:sz w:val="22"/>
                <w:szCs w:val="22"/>
                <w:shd w:val="clear" w:color="auto" w:fill="FFFFFF"/>
              </w:rPr>
              <w:t>举办者按时、足额履行出资义务。学校存续期间，举办者不得抽逃资金、挪用办学经费。（</w:t>
            </w:r>
            <w:r>
              <w:rPr>
                <w:rFonts w:ascii="宋体" w:hAnsi="宋体"/>
                <w:sz w:val="22"/>
                <w:szCs w:val="22"/>
                <w:shd w:val="clear" w:color="auto" w:fill="FFFFFF"/>
              </w:rPr>
              <w:t>6</w:t>
            </w:r>
            <w:r>
              <w:rPr>
                <w:rFonts w:ascii="宋体" w:hAnsi="宋体" w:hint="eastAsia"/>
                <w:sz w:val="22"/>
                <w:szCs w:val="22"/>
                <w:shd w:val="clear" w:color="auto" w:fill="FFFFFF"/>
              </w:rPr>
              <w:t>）</w:t>
            </w:r>
          </w:p>
          <w:p w:rsidR="00B200CA" w:rsidRDefault="00B200CA">
            <w:pPr>
              <w:jc w:val="left"/>
              <w:rPr>
                <w:rFonts w:ascii="宋体" w:hAnsi="宋体"/>
                <w:sz w:val="22"/>
                <w:szCs w:val="22"/>
                <w:shd w:val="clear" w:color="auto" w:fill="FFFFFF"/>
              </w:rPr>
            </w:pPr>
          </w:p>
        </w:tc>
        <w:tc>
          <w:tcPr>
            <w:tcW w:w="5440" w:type="dxa"/>
          </w:tcPr>
          <w:p w:rsidR="00B200CA" w:rsidRDefault="006372D1">
            <w:pPr>
              <w:jc w:val="left"/>
              <w:rPr>
                <w:rFonts w:ascii="宋体" w:hAnsi="宋体"/>
                <w:sz w:val="22"/>
                <w:szCs w:val="22"/>
              </w:rPr>
            </w:pPr>
            <w:r>
              <w:rPr>
                <w:rFonts w:ascii="宋体" w:hAnsi="宋体" w:hint="eastAsia"/>
                <w:sz w:val="22"/>
                <w:szCs w:val="22"/>
              </w:rPr>
              <w:t>查看学校办学许可证、财务审计报告，通过比较分析学校净资产与开办资金，关注是否有需要举办者补足开办资金的情况。</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举办者按时、足额履行出资义务，</w:t>
            </w:r>
            <w:r>
              <w:rPr>
                <w:rFonts w:ascii="宋体" w:hAnsi="宋体" w:hint="eastAsia"/>
                <w:sz w:val="22"/>
                <w:szCs w:val="22"/>
                <w:shd w:val="clear" w:color="auto" w:fill="FFFFFF"/>
              </w:rPr>
              <w:t>不存在虚假出资。（</w:t>
            </w:r>
            <w:r>
              <w:rPr>
                <w:rFonts w:ascii="宋体" w:hAnsi="宋体"/>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当学校净资产低于开办资金时，举办者能够及时补足。（</w:t>
            </w:r>
            <w:r>
              <w:rPr>
                <w:rFonts w:ascii="宋体" w:hAnsi="宋体"/>
                <w:sz w:val="22"/>
                <w:szCs w:val="22"/>
              </w:rPr>
              <w:t>2</w:t>
            </w:r>
            <w:r>
              <w:rPr>
                <w:rFonts w:ascii="宋体" w:hAnsi="宋体" w:hint="eastAsia"/>
                <w:sz w:val="22"/>
                <w:szCs w:val="22"/>
              </w:rPr>
              <w:t>分）（没有及时补足的，</w:t>
            </w:r>
            <w:r>
              <w:rPr>
                <w:rFonts w:ascii="宋体" w:hAnsi="宋体" w:hint="eastAsia"/>
                <w:sz w:val="22"/>
                <w:szCs w:val="22"/>
              </w:rPr>
              <w:t>0</w:t>
            </w:r>
            <w:r>
              <w:rPr>
                <w:rFonts w:ascii="宋体" w:hAnsi="宋体" w:hint="eastAsia"/>
                <w:sz w:val="22"/>
                <w:szCs w:val="22"/>
              </w:rPr>
              <w:t>分；没有净资产低于开办资金情形的，</w:t>
            </w:r>
            <w:r>
              <w:rPr>
                <w:rFonts w:ascii="宋体" w:hAnsi="宋体" w:hint="eastAsia"/>
                <w:sz w:val="22"/>
                <w:szCs w:val="22"/>
              </w:rPr>
              <w:t>2</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2</w:t>
            </w:r>
            <w:r>
              <w:rPr>
                <w:rFonts w:ascii="宋体" w:hAnsi="宋体" w:hint="eastAsia"/>
                <w:sz w:val="22"/>
                <w:szCs w:val="22"/>
              </w:rPr>
              <w:t>、（</w:t>
            </w:r>
            <w:r>
              <w:rPr>
                <w:rFonts w:ascii="宋体" w:hAnsi="宋体" w:hint="eastAsia"/>
                <w:sz w:val="22"/>
                <w:szCs w:val="22"/>
              </w:rPr>
              <w:t>0</w:t>
            </w:r>
            <w:r>
              <w:rPr>
                <w:rFonts w:ascii="宋体" w:hAnsi="宋体"/>
                <w:sz w:val="22"/>
                <w:szCs w:val="22"/>
              </w:rPr>
              <w:t>//3//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举办者及关联单位未发生抽逃资金和挪用办学经费的行为。（</w:t>
            </w:r>
            <w:r>
              <w:rPr>
                <w:rFonts w:ascii="宋体" w:hAnsi="宋体"/>
                <w:sz w:val="22"/>
                <w:szCs w:val="22"/>
              </w:rPr>
              <w:t>3</w:t>
            </w:r>
            <w:r>
              <w:rPr>
                <w:rFonts w:ascii="宋体" w:hAnsi="宋体" w:hint="eastAsia"/>
                <w:sz w:val="22"/>
                <w:szCs w:val="22"/>
              </w:rPr>
              <w:t>分）（有任何抽逃挪用行为的，</w:t>
            </w:r>
            <w:r>
              <w:rPr>
                <w:rFonts w:ascii="宋体" w:hAnsi="宋体" w:hint="eastAsia"/>
                <w:sz w:val="22"/>
                <w:szCs w:val="22"/>
              </w:rPr>
              <w:t>0</w:t>
            </w:r>
            <w:r>
              <w:rPr>
                <w:rFonts w:ascii="宋体" w:hAnsi="宋体" w:hint="eastAsia"/>
                <w:sz w:val="22"/>
                <w:szCs w:val="22"/>
              </w:rPr>
              <w:t>分）</w:t>
            </w:r>
          </w:p>
        </w:tc>
        <w:tc>
          <w:tcPr>
            <w:tcW w:w="2078" w:type="dxa"/>
          </w:tcPr>
          <w:p w:rsidR="00B200CA" w:rsidRDefault="006372D1">
            <w:pPr>
              <w:jc w:val="left"/>
              <w:rPr>
                <w:rFonts w:ascii="宋体" w:hAnsi="宋体"/>
                <w:sz w:val="22"/>
                <w:szCs w:val="22"/>
                <w:highlight w:val="yellow"/>
                <w:shd w:val="clear" w:color="auto" w:fill="FFFFFF"/>
              </w:rPr>
            </w:pPr>
            <w:r>
              <w:rPr>
                <w:rFonts w:ascii="宋体" w:hAnsi="宋体" w:hint="eastAsia"/>
                <w:sz w:val="22"/>
                <w:szCs w:val="22"/>
                <w:shd w:val="clear" w:color="auto" w:fill="FFFFFF"/>
              </w:rPr>
              <w:t>★净资产低于开办资金且举办者未及时补足，或举办者及关联单位抽逃资金、挪用办学经费。</w:t>
            </w:r>
          </w:p>
        </w:tc>
        <w:tc>
          <w:tcPr>
            <w:tcW w:w="3147" w:type="dxa"/>
          </w:tcPr>
          <w:p w:rsidR="00B200CA" w:rsidRDefault="00B200CA">
            <w:pPr>
              <w:jc w:val="center"/>
              <w:rPr>
                <w:rFonts w:ascii="宋体" w:hAnsi="宋体"/>
                <w:b/>
                <w:bCs/>
                <w:sz w:val="22"/>
                <w:szCs w:val="22"/>
                <w:shd w:val="clear" w:color="auto" w:fill="FFFFFF"/>
              </w:rPr>
            </w:pP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shd w:val="clear" w:color="auto" w:fill="FFFFFF"/>
              </w:rPr>
            </w:pPr>
          </w:p>
        </w:tc>
        <w:tc>
          <w:tcPr>
            <w:tcW w:w="2266" w:type="dxa"/>
          </w:tcPr>
          <w:p w:rsidR="00B200CA" w:rsidRDefault="006372D1">
            <w:pPr>
              <w:jc w:val="left"/>
              <w:rPr>
                <w:rFonts w:ascii="宋体" w:hAnsi="宋体"/>
                <w:b/>
                <w:bCs/>
                <w:sz w:val="22"/>
                <w:szCs w:val="22"/>
                <w:shd w:val="clear" w:color="auto" w:fill="FFFFFF"/>
              </w:rPr>
            </w:pPr>
            <w:r>
              <w:rPr>
                <w:rFonts w:ascii="宋体" w:hAnsi="宋体"/>
                <w:b/>
                <w:bCs/>
                <w:sz w:val="22"/>
                <w:szCs w:val="22"/>
              </w:rPr>
              <w:t xml:space="preserve">2.1.3 </w:t>
            </w:r>
            <w:r>
              <w:rPr>
                <w:rFonts w:ascii="宋体" w:hAnsi="宋体" w:hint="eastAsia"/>
                <w:b/>
                <w:bCs/>
                <w:sz w:val="22"/>
                <w:szCs w:val="22"/>
              </w:rPr>
              <w:t>资产过户。</w:t>
            </w:r>
            <w:r>
              <w:rPr>
                <w:rFonts w:ascii="宋体" w:hAnsi="宋体" w:hint="eastAsia"/>
                <w:sz w:val="22"/>
                <w:szCs w:val="22"/>
                <w:shd w:val="clear" w:color="auto" w:fill="FFFFFF"/>
              </w:rPr>
              <w:t>依法落实学校法人财产权，将出资用于办学的土地、校舍和其他资产足额过户到学校名下。（</w:t>
            </w:r>
            <w:r>
              <w:rPr>
                <w:rFonts w:ascii="宋体" w:hAnsi="宋体"/>
                <w:sz w:val="22"/>
                <w:szCs w:val="22"/>
                <w:shd w:val="clear" w:color="auto" w:fill="FFFFFF"/>
              </w:rPr>
              <w:t>3/4</w:t>
            </w:r>
            <w:r>
              <w:rPr>
                <w:rFonts w:ascii="宋体" w:hAnsi="宋体" w:hint="eastAsia"/>
                <w:sz w:val="22"/>
                <w:szCs w:val="22"/>
                <w:shd w:val="clear" w:color="auto" w:fill="FFFFFF"/>
              </w:rPr>
              <w:t>）</w:t>
            </w: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查看学校占地与校舍情况表（根据是否在学校名下的产权状况进行区分）、不动产产权证及土地使用证以及其他合法证明材料等。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1234</w:t>
            </w:r>
            <w:r>
              <w:rPr>
                <w:rFonts w:ascii="宋体" w:hAnsi="宋体" w:hint="eastAsia"/>
                <w:sz w:val="22"/>
                <w:szCs w:val="22"/>
                <w:shd w:val="clear" w:color="auto" w:fill="FFFFFF"/>
              </w:rPr>
              <w:t>/</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出资用于办学的土地、校舍和其他资产过户比例。（</w:t>
            </w:r>
            <w:r>
              <w:rPr>
                <w:rFonts w:ascii="宋体" w:hAnsi="宋体" w:hint="eastAsia"/>
                <w:sz w:val="22"/>
                <w:szCs w:val="22"/>
                <w:shd w:val="clear" w:color="auto" w:fill="FFFFFF"/>
              </w:rPr>
              <w:t>3</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（注：过户至学校名下的土地和建筑面积达法定设置标</w:t>
            </w:r>
            <w:r>
              <w:rPr>
                <w:rFonts w:ascii="宋体" w:hAnsi="宋体" w:hint="eastAsia"/>
                <w:sz w:val="22"/>
                <w:szCs w:val="22"/>
                <w:shd w:val="clear" w:color="auto" w:fill="FFFFFF"/>
              </w:rPr>
              <w:lastRenderedPageBreak/>
              <w:t>准</w:t>
            </w:r>
            <w:r>
              <w:rPr>
                <w:rFonts w:ascii="宋体" w:hAnsi="宋体" w:hint="eastAsia"/>
                <w:sz w:val="22"/>
                <w:szCs w:val="22"/>
                <w:shd w:val="clear" w:color="auto" w:fill="FFFFFF"/>
              </w:rPr>
              <w:t>1</w:t>
            </w:r>
            <w:r>
              <w:rPr>
                <w:rFonts w:ascii="宋体" w:hAnsi="宋体"/>
                <w:sz w:val="22"/>
                <w:szCs w:val="22"/>
                <w:shd w:val="clear" w:color="auto" w:fill="FFFFFF"/>
              </w:rPr>
              <w:t>00%</w:t>
            </w:r>
            <w:r>
              <w:rPr>
                <w:rFonts w:ascii="宋体" w:hAnsi="宋体" w:hint="eastAsia"/>
                <w:sz w:val="22"/>
                <w:szCs w:val="22"/>
                <w:shd w:val="clear" w:color="auto" w:fill="FFFFFF"/>
              </w:rPr>
              <w:t>的，</w:t>
            </w:r>
            <w:r>
              <w:rPr>
                <w:rFonts w:ascii="宋体" w:hAnsi="宋体" w:hint="eastAsia"/>
                <w:sz w:val="22"/>
                <w:szCs w:val="22"/>
                <w:shd w:val="clear" w:color="auto" w:fill="FFFFFF"/>
              </w:rPr>
              <w:t>4</w:t>
            </w:r>
            <w:r>
              <w:rPr>
                <w:rFonts w:ascii="宋体" w:hAnsi="宋体" w:hint="eastAsia"/>
                <w:sz w:val="22"/>
                <w:szCs w:val="22"/>
                <w:shd w:val="clear" w:color="auto" w:fill="FFFFFF"/>
              </w:rPr>
              <w:t>分；过户至学校名下的土地和建筑面积达法定设置标准的</w:t>
            </w:r>
            <w:r>
              <w:rPr>
                <w:rFonts w:ascii="宋体" w:hAnsi="宋体"/>
                <w:sz w:val="22"/>
                <w:szCs w:val="22"/>
                <w:shd w:val="clear" w:color="auto" w:fill="FFFFFF"/>
              </w:rPr>
              <w:t>80%</w:t>
            </w:r>
            <w:r>
              <w:rPr>
                <w:rFonts w:ascii="宋体" w:hAnsi="宋体"/>
                <w:sz w:val="22"/>
                <w:szCs w:val="22"/>
                <w:shd w:val="clear" w:color="auto" w:fill="FFFFFF"/>
              </w:rPr>
              <w:t>及以上</w:t>
            </w:r>
            <w:r>
              <w:rPr>
                <w:rFonts w:ascii="宋体" w:hAnsi="宋体" w:hint="eastAsia"/>
                <w:sz w:val="22"/>
                <w:szCs w:val="22"/>
                <w:shd w:val="clear" w:color="auto" w:fill="FFFFFF"/>
              </w:rPr>
              <w:t>，</w:t>
            </w:r>
            <w:r>
              <w:rPr>
                <w:rFonts w:ascii="宋体" w:hAnsi="宋体"/>
                <w:sz w:val="22"/>
                <w:szCs w:val="22"/>
                <w:shd w:val="clear" w:color="auto" w:fill="FFFFFF"/>
              </w:rPr>
              <w:t>3</w:t>
            </w:r>
            <w:r>
              <w:rPr>
                <w:rFonts w:ascii="宋体" w:hAnsi="宋体" w:hint="eastAsia"/>
                <w:sz w:val="22"/>
                <w:szCs w:val="22"/>
                <w:shd w:val="clear" w:color="auto" w:fill="FFFFFF"/>
              </w:rPr>
              <w:t>分</w:t>
            </w:r>
            <w:r>
              <w:rPr>
                <w:rFonts w:ascii="宋体" w:hAnsi="宋体"/>
                <w:sz w:val="22"/>
                <w:szCs w:val="22"/>
                <w:shd w:val="clear" w:color="auto" w:fill="FFFFFF"/>
              </w:rPr>
              <w:t>；过户至学校名下的土地和建筑面积达法定设置标准的</w:t>
            </w:r>
            <w:r>
              <w:rPr>
                <w:rFonts w:ascii="宋体" w:hAnsi="宋体"/>
                <w:sz w:val="22"/>
                <w:szCs w:val="22"/>
                <w:shd w:val="clear" w:color="auto" w:fill="FFFFFF"/>
              </w:rPr>
              <w:t>50%-80%</w:t>
            </w:r>
            <w:r>
              <w:rPr>
                <w:rFonts w:ascii="宋体" w:hAnsi="宋体" w:hint="eastAsia"/>
                <w:sz w:val="22"/>
                <w:szCs w:val="22"/>
                <w:shd w:val="clear" w:color="auto" w:fill="FFFFFF"/>
              </w:rPr>
              <w:t>，</w:t>
            </w:r>
            <w:r>
              <w:rPr>
                <w:rFonts w:ascii="宋体" w:hAnsi="宋体"/>
                <w:sz w:val="22"/>
                <w:szCs w:val="22"/>
                <w:shd w:val="clear" w:color="auto" w:fill="FFFFFF"/>
              </w:rPr>
              <w:t>2</w:t>
            </w:r>
            <w:r>
              <w:rPr>
                <w:rFonts w:ascii="宋体" w:hAnsi="宋体" w:hint="eastAsia"/>
                <w:sz w:val="22"/>
                <w:szCs w:val="22"/>
                <w:shd w:val="clear" w:color="auto" w:fill="FFFFFF"/>
              </w:rPr>
              <w:t>分</w:t>
            </w:r>
            <w:r>
              <w:rPr>
                <w:rFonts w:ascii="宋体" w:hAnsi="宋体"/>
                <w:sz w:val="22"/>
                <w:szCs w:val="22"/>
                <w:shd w:val="clear" w:color="auto" w:fill="FFFFFF"/>
              </w:rPr>
              <w:t>；过户至学校名下的土地和建筑面积达法定设置标准的</w:t>
            </w:r>
            <w:r>
              <w:rPr>
                <w:rFonts w:ascii="宋体" w:hAnsi="宋体" w:hint="eastAsia"/>
                <w:sz w:val="22"/>
                <w:szCs w:val="22"/>
                <w:shd w:val="clear" w:color="auto" w:fill="FFFFFF"/>
              </w:rPr>
              <w:t>3</w:t>
            </w:r>
            <w:r>
              <w:rPr>
                <w:rFonts w:ascii="宋体" w:hAnsi="宋体"/>
                <w:sz w:val="22"/>
                <w:szCs w:val="22"/>
                <w:shd w:val="clear" w:color="auto" w:fill="FFFFFF"/>
              </w:rPr>
              <w:t>0</w:t>
            </w:r>
            <w:r>
              <w:rPr>
                <w:rFonts w:ascii="宋体" w:hAnsi="宋体" w:hint="eastAsia"/>
                <w:sz w:val="22"/>
                <w:szCs w:val="22"/>
                <w:shd w:val="clear" w:color="auto" w:fill="FFFFFF"/>
              </w:rPr>
              <w:t>%-</w:t>
            </w:r>
            <w:r>
              <w:rPr>
                <w:rFonts w:ascii="宋体" w:hAnsi="宋体"/>
                <w:sz w:val="22"/>
                <w:szCs w:val="22"/>
                <w:shd w:val="clear" w:color="auto" w:fill="FFFFFF"/>
              </w:rPr>
              <w:t>50%</w:t>
            </w:r>
            <w:r>
              <w:rPr>
                <w:rFonts w:ascii="宋体" w:hAnsi="宋体"/>
                <w:sz w:val="22"/>
                <w:szCs w:val="22"/>
                <w:shd w:val="clear" w:color="auto" w:fill="FFFFFF"/>
              </w:rPr>
              <w:t>以下的</w:t>
            </w:r>
            <w:r>
              <w:rPr>
                <w:rFonts w:ascii="宋体" w:hAnsi="宋体" w:hint="eastAsia"/>
                <w:sz w:val="22"/>
                <w:szCs w:val="22"/>
                <w:shd w:val="clear" w:color="auto" w:fill="FFFFFF"/>
              </w:rPr>
              <w:t>，</w:t>
            </w:r>
            <w:r>
              <w:rPr>
                <w:rFonts w:ascii="宋体" w:hAnsi="宋体"/>
                <w:sz w:val="22"/>
                <w:szCs w:val="22"/>
                <w:shd w:val="clear" w:color="auto" w:fill="FFFFFF"/>
              </w:rPr>
              <w:t>1</w:t>
            </w:r>
            <w:r>
              <w:rPr>
                <w:rFonts w:ascii="宋体" w:hAnsi="宋体" w:hint="eastAsia"/>
                <w:sz w:val="22"/>
                <w:szCs w:val="22"/>
                <w:shd w:val="clear" w:color="auto" w:fill="FFFFFF"/>
              </w:rPr>
              <w:t>分；过户至学校名下的土地和建筑面积达法定设置</w:t>
            </w:r>
            <w:r>
              <w:rPr>
                <w:rFonts w:ascii="宋体" w:hAnsi="宋体" w:hint="eastAsia"/>
                <w:sz w:val="22"/>
                <w:szCs w:val="22"/>
                <w:shd w:val="clear" w:color="auto" w:fill="FFFFFF"/>
              </w:rPr>
              <w:t>标准的</w:t>
            </w:r>
            <w:r>
              <w:rPr>
                <w:rFonts w:ascii="宋体" w:hAnsi="宋体"/>
                <w:sz w:val="22"/>
                <w:szCs w:val="22"/>
                <w:shd w:val="clear" w:color="auto" w:fill="FFFFFF"/>
              </w:rPr>
              <w:t>30%</w:t>
            </w:r>
            <w:r>
              <w:rPr>
                <w:rFonts w:ascii="宋体" w:hAnsi="宋体"/>
                <w:sz w:val="22"/>
                <w:szCs w:val="22"/>
                <w:shd w:val="clear" w:color="auto" w:fill="FFFFFF"/>
              </w:rPr>
              <w:t>以下的</w:t>
            </w:r>
            <w:r>
              <w:rPr>
                <w:rFonts w:ascii="宋体" w:hAnsi="宋体" w:hint="eastAsia"/>
                <w:sz w:val="22"/>
                <w:szCs w:val="22"/>
                <w:shd w:val="clear" w:color="auto" w:fill="FFFFFF"/>
              </w:rPr>
              <w:t>，</w:t>
            </w:r>
            <w:r>
              <w:rPr>
                <w:rFonts w:ascii="宋体" w:hAnsi="宋体"/>
                <w:sz w:val="22"/>
                <w:szCs w:val="22"/>
                <w:shd w:val="clear" w:color="auto" w:fill="FFFFFF"/>
              </w:rPr>
              <w:t>0</w:t>
            </w:r>
            <w:r>
              <w:rPr>
                <w:rFonts w:ascii="宋体" w:hAnsi="宋体"/>
                <w:sz w:val="22"/>
                <w:szCs w:val="22"/>
                <w:shd w:val="clear" w:color="auto" w:fill="FFFFFF"/>
              </w:rPr>
              <w:t>分。</w:t>
            </w:r>
            <w:r>
              <w:rPr>
                <w:rFonts w:ascii="宋体" w:hAnsi="宋体" w:hint="eastAsia"/>
                <w:sz w:val="22"/>
                <w:szCs w:val="22"/>
                <w:shd w:val="clear" w:color="auto" w:fill="FFFFFF"/>
              </w:rPr>
              <w:t>）</w:t>
            </w:r>
          </w:p>
        </w:tc>
        <w:tc>
          <w:tcPr>
            <w:tcW w:w="2078" w:type="dxa"/>
          </w:tcPr>
          <w:p w:rsidR="00B200CA" w:rsidRDefault="00B200CA">
            <w:pPr>
              <w:jc w:val="left"/>
              <w:rPr>
                <w:rFonts w:ascii="宋体" w:hAnsi="宋体"/>
                <w:b/>
                <w:bCs/>
                <w:sz w:val="22"/>
                <w:szCs w:val="22"/>
              </w:rPr>
            </w:pPr>
          </w:p>
        </w:tc>
        <w:tc>
          <w:tcPr>
            <w:tcW w:w="3147"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注：</w:t>
            </w:r>
            <w:r>
              <w:rPr>
                <w:rFonts w:ascii="宋体" w:hAnsi="宋体" w:hint="eastAsia"/>
                <w:sz w:val="22"/>
                <w:szCs w:val="22"/>
                <w:shd w:val="clear" w:color="auto" w:fill="FFFFFF"/>
              </w:rPr>
              <w:t>1</w:t>
            </w:r>
            <w:r>
              <w:rPr>
                <w:rFonts w:ascii="宋体" w:hAnsi="宋体" w:hint="eastAsia"/>
                <w:sz w:val="22"/>
                <w:szCs w:val="22"/>
                <w:shd w:val="clear" w:color="auto" w:fill="FFFFFF"/>
              </w:rPr>
              <w:t>、学校名下土地设置标准：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▲本科：≧</w:t>
            </w:r>
            <w:r>
              <w:rPr>
                <w:rFonts w:ascii="宋体" w:hAnsi="宋体" w:hint="eastAsia"/>
                <w:sz w:val="22"/>
                <w:szCs w:val="22"/>
                <w:shd w:val="clear" w:color="auto" w:fill="FFFFFF"/>
              </w:rPr>
              <w:t>500</w:t>
            </w:r>
            <w:r>
              <w:rPr>
                <w:rFonts w:ascii="宋体" w:hAnsi="宋体" w:hint="eastAsia"/>
                <w:sz w:val="22"/>
                <w:szCs w:val="22"/>
                <w:shd w:val="clear" w:color="auto" w:fill="FFFFFF"/>
              </w:rPr>
              <w:t>亩。</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▲高职：≧</w:t>
            </w:r>
            <w:r>
              <w:rPr>
                <w:rFonts w:ascii="宋体" w:hAnsi="宋体" w:hint="eastAsia"/>
                <w:sz w:val="22"/>
                <w:szCs w:val="22"/>
                <w:shd w:val="clear" w:color="auto" w:fill="FFFFFF"/>
              </w:rPr>
              <w:t>150</w:t>
            </w:r>
            <w:r>
              <w:rPr>
                <w:rFonts w:ascii="宋体" w:hAnsi="宋体" w:hint="eastAsia"/>
                <w:sz w:val="22"/>
                <w:szCs w:val="22"/>
                <w:shd w:val="clear" w:color="auto" w:fill="FFFFFF"/>
              </w:rPr>
              <w:t>亩。</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2</w:t>
            </w:r>
            <w:r>
              <w:rPr>
                <w:rFonts w:ascii="宋体" w:hAnsi="宋体" w:hint="eastAsia"/>
                <w:sz w:val="22"/>
                <w:szCs w:val="22"/>
                <w:shd w:val="clear" w:color="auto" w:fill="FFFFFF"/>
              </w:rPr>
              <w:t>、学校名下建筑面积设置标准：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▲本科：≧</w:t>
            </w:r>
            <w:r>
              <w:rPr>
                <w:rFonts w:ascii="宋体" w:hAnsi="宋体" w:hint="eastAsia"/>
                <w:sz w:val="22"/>
                <w:szCs w:val="22"/>
                <w:shd w:val="clear" w:color="auto" w:fill="FFFFFF"/>
              </w:rPr>
              <w:t>15</w:t>
            </w:r>
            <w:r>
              <w:rPr>
                <w:rFonts w:ascii="宋体" w:hAnsi="宋体" w:hint="eastAsia"/>
                <w:sz w:val="22"/>
                <w:szCs w:val="22"/>
                <w:shd w:val="clear" w:color="auto" w:fill="FFFFFF"/>
              </w:rPr>
              <w:t>万平方米。</w:t>
            </w:r>
          </w:p>
          <w:p w:rsidR="00B200CA" w:rsidRDefault="006372D1">
            <w:pPr>
              <w:jc w:val="left"/>
              <w:rPr>
                <w:rFonts w:ascii="宋体" w:hAnsi="宋体"/>
                <w:b/>
                <w:bCs/>
                <w:sz w:val="22"/>
                <w:szCs w:val="22"/>
                <w:shd w:val="clear" w:color="auto" w:fill="FFFFFF"/>
              </w:rPr>
            </w:pPr>
            <w:r>
              <w:rPr>
                <w:rFonts w:ascii="宋体" w:hAnsi="宋体" w:hint="eastAsia"/>
                <w:sz w:val="22"/>
                <w:szCs w:val="22"/>
                <w:shd w:val="clear" w:color="auto" w:fill="FFFFFF"/>
              </w:rPr>
              <w:t>▲高职：≧</w:t>
            </w:r>
            <w:r>
              <w:rPr>
                <w:rFonts w:ascii="宋体" w:hAnsi="宋体" w:hint="eastAsia"/>
                <w:sz w:val="22"/>
                <w:szCs w:val="22"/>
                <w:shd w:val="clear" w:color="auto" w:fill="FFFFFF"/>
              </w:rPr>
              <w:t>6</w:t>
            </w:r>
            <w:r>
              <w:rPr>
                <w:rFonts w:ascii="宋体" w:hAnsi="宋体" w:hint="eastAsia"/>
                <w:sz w:val="22"/>
                <w:szCs w:val="22"/>
                <w:shd w:val="clear" w:color="auto" w:fill="FFFFFF"/>
              </w:rPr>
              <w:t>万平方米。</w:t>
            </w: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 xml:space="preserve">.2 </w:t>
            </w:r>
            <w:r>
              <w:rPr>
                <w:rFonts w:ascii="宋体" w:hAnsi="宋体" w:hint="eastAsia"/>
                <w:b/>
                <w:bCs/>
                <w:sz w:val="22"/>
                <w:szCs w:val="22"/>
                <w:shd w:val="clear" w:color="auto" w:fill="FFFFFF"/>
              </w:rPr>
              <w:t>基本条件（</w:t>
            </w:r>
            <w:r>
              <w:rPr>
                <w:rFonts w:ascii="宋体" w:hAnsi="宋体" w:hint="eastAsia"/>
                <w:b/>
                <w:bCs/>
                <w:sz w:val="22"/>
                <w:szCs w:val="22"/>
                <w:shd w:val="clear" w:color="auto" w:fill="FFFFFF"/>
              </w:rPr>
              <w:t>6/</w:t>
            </w:r>
            <w:r>
              <w:rPr>
                <w:rFonts w:ascii="宋体" w:hAnsi="宋体"/>
                <w:b/>
                <w:bCs/>
                <w:sz w:val="22"/>
                <w:szCs w:val="22"/>
                <w:shd w:val="clear" w:color="auto" w:fill="FFFFFF"/>
              </w:rPr>
              <w:t>8</w:t>
            </w:r>
            <w:r>
              <w:rPr>
                <w:rFonts w:ascii="宋体" w:hAnsi="宋体" w:hint="eastAsia"/>
                <w:b/>
                <w:bCs/>
                <w:sz w:val="22"/>
                <w:szCs w:val="22"/>
                <w:shd w:val="clear" w:color="auto" w:fill="FFFFFF"/>
              </w:rPr>
              <w:t>）</w:t>
            </w:r>
          </w:p>
        </w:tc>
        <w:tc>
          <w:tcPr>
            <w:tcW w:w="2266"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 xml:space="preserve">.2.1 </w:t>
            </w:r>
            <w:r>
              <w:rPr>
                <w:rFonts w:ascii="宋体" w:hAnsi="宋体" w:hint="eastAsia"/>
                <w:b/>
                <w:bCs/>
                <w:sz w:val="22"/>
                <w:szCs w:val="22"/>
                <w:shd w:val="clear" w:color="auto" w:fill="FFFFFF"/>
              </w:rPr>
              <w:t>基本条件。</w:t>
            </w:r>
            <w:r>
              <w:rPr>
                <w:rFonts w:ascii="宋体" w:hAnsi="宋体" w:hint="eastAsia"/>
                <w:sz w:val="22"/>
                <w:szCs w:val="22"/>
                <w:shd w:val="clear" w:color="auto" w:fill="FFFFFF"/>
              </w:rPr>
              <w:t>学校基本办学条件符合相关规定，且与其办学层次、办学内容等相适应。（</w:t>
            </w:r>
            <w:r>
              <w:rPr>
                <w:rFonts w:ascii="宋体" w:hAnsi="宋体" w:hint="eastAsia"/>
                <w:sz w:val="22"/>
                <w:szCs w:val="22"/>
                <w:shd w:val="clear" w:color="auto" w:fill="FFFFFF"/>
              </w:rPr>
              <w:t>3</w:t>
            </w:r>
            <w:r>
              <w:rPr>
                <w:rFonts w:ascii="宋体" w:hAnsi="宋体"/>
                <w:sz w:val="22"/>
                <w:szCs w:val="22"/>
                <w:shd w:val="clear" w:color="auto" w:fill="FFFFFF"/>
              </w:rPr>
              <w:t>/4</w:t>
            </w:r>
            <w:r>
              <w:rPr>
                <w:rFonts w:ascii="宋体" w:hAnsi="宋体" w:hint="eastAsia"/>
                <w:sz w:val="22"/>
                <w:szCs w:val="22"/>
                <w:shd w:val="clear" w:color="auto" w:fill="FFFFFF"/>
              </w:rPr>
              <w:t>）</w:t>
            </w: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查看学校基本情况表、学校教学行政用房情况一览表。</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012</w:t>
            </w:r>
            <w:r>
              <w:rPr>
                <w:rFonts w:ascii="宋体" w:hAnsi="宋体"/>
                <w:sz w:val="22"/>
                <w:szCs w:val="22"/>
                <w:shd w:val="clear" w:color="auto" w:fill="FFFFFF"/>
              </w:rPr>
              <w:t>34/</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hint="eastAsia"/>
                <w:sz w:val="22"/>
                <w:szCs w:val="22"/>
                <w:shd w:val="clear" w:color="auto" w:fill="FFFFFF"/>
              </w:rPr>
              <w:t>民办普通高校生均教学行政用房面积等条件高于普通高等学校基本办学条件限制招生的标准。（</w:t>
            </w:r>
            <w:r>
              <w:rPr>
                <w:rFonts w:ascii="宋体" w:hAnsi="宋体" w:hint="eastAsia"/>
                <w:sz w:val="22"/>
                <w:szCs w:val="22"/>
                <w:shd w:val="clear" w:color="auto" w:fill="FFFFFF"/>
              </w:rPr>
              <w:t>3</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（注：高于“达标指标”的，</w:t>
            </w:r>
            <w:r>
              <w:rPr>
                <w:rFonts w:ascii="宋体" w:hAnsi="宋体" w:hint="eastAsia"/>
                <w:sz w:val="22"/>
                <w:szCs w:val="22"/>
                <w:shd w:val="clear" w:color="auto" w:fill="FFFFFF"/>
              </w:rPr>
              <w:t>4</w:t>
            </w:r>
            <w:r>
              <w:rPr>
                <w:rFonts w:ascii="宋体" w:hAnsi="宋体" w:hint="eastAsia"/>
                <w:sz w:val="22"/>
                <w:szCs w:val="22"/>
                <w:shd w:val="clear" w:color="auto" w:fill="FFFFFF"/>
              </w:rPr>
              <w:t>分；达到“达标指标”的，</w:t>
            </w:r>
            <w:r>
              <w:rPr>
                <w:rFonts w:ascii="宋体" w:hAnsi="宋体"/>
                <w:sz w:val="22"/>
                <w:szCs w:val="22"/>
                <w:shd w:val="clear" w:color="auto" w:fill="FFFFFF"/>
              </w:rPr>
              <w:t>3</w:t>
            </w:r>
            <w:r>
              <w:rPr>
                <w:rFonts w:ascii="宋体" w:hAnsi="宋体" w:hint="eastAsia"/>
                <w:sz w:val="22"/>
                <w:szCs w:val="22"/>
                <w:shd w:val="clear" w:color="auto" w:fill="FFFFFF"/>
              </w:rPr>
              <w:t>分；略低于“达标指标”的，</w:t>
            </w:r>
            <w:r>
              <w:rPr>
                <w:rFonts w:ascii="宋体" w:hAnsi="宋体" w:hint="eastAsia"/>
                <w:sz w:val="22"/>
                <w:szCs w:val="22"/>
                <w:shd w:val="clear" w:color="auto" w:fill="FFFFFF"/>
              </w:rPr>
              <w:t>2</w:t>
            </w:r>
            <w:r>
              <w:rPr>
                <w:rFonts w:ascii="宋体" w:hAnsi="宋体" w:hint="eastAsia"/>
                <w:sz w:val="22"/>
                <w:szCs w:val="22"/>
                <w:shd w:val="clear" w:color="auto" w:fill="FFFFFF"/>
              </w:rPr>
              <w:t>分；略高于“限制招生指标”的，</w:t>
            </w:r>
            <w:r>
              <w:rPr>
                <w:rFonts w:ascii="宋体" w:hAnsi="宋体" w:hint="eastAsia"/>
                <w:sz w:val="22"/>
                <w:szCs w:val="22"/>
                <w:shd w:val="clear" w:color="auto" w:fill="FFFFFF"/>
              </w:rPr>
              <w:t>1</w:t>
            </w:r>
            <w:r>
              <w:rPr>
                <w:rFonts w:ascii="宋体" w:hAnsi="宋体" w:hint="eastAsia"/>
                <w:sz w:val="22"/>
                <w:szCs w:val="22"/>
                <w:shd w:val="clear" w:color="auto" w:fill="FFFFFF"/>
              </w:rPr>
              <w:t>分；未达到“限制招生指标”的，</w:t>
            </w:r>
            <w:r>
              <w:rPr>
                <w:rFonts w:ascii="宋体" w:hAnsi="宋体" w:hint="eastAsia"/>
                <w:sz w:val="22"/>
                <w:szCs w:val="22"/>
                <w:shd w:val="clear" w:color="auto" w:fill="FFFFFF"/>
              </w:rPr>
              <w:t>0</w:t>
            </w:r>
            <w:r>
              <w:rPr>
                <w:rFonts w:ascii="宋体" w:hAnsi="宋体" w:hint="eastAsia"/>
                <w:sz w:val="22"/>
                <w:szCs w:val="22"/>
                <w:shd w:val="clear" w:color="auto" w:fill="FFFFFF"/>
              </w:rPr>
              <w:t>分）</w:t>
            </w:r>
          </w:p>
        </w:tc>
        <w:tc>
          <w:tcPr>
            <w:tcW w:w="2078" w:type="dxa"/>
          </w:tcPr>
          <w:p w:rsidR="00B200CA" w:rsidRDefault="00B200CA">
            <w:pPr>
              <w:jc w:val="left"/>
              <w:rPr>
                <w:rFonts w:ascii="宋体" w:hAnsi="宋体"/>
                <w:b/>
                <w:bCs/>
                <w:sz w:val="22"/>
                <w:szCs w:val="22"/>
                <w:shd w:val="clear" w:color="auto" w:fill="FFFFFF"/>
              </w:rPr>
            </w:pPr>
          </w:p>
        </w:tc>
        <w:tc>
          <w:tcPr>
            <w:tcW w:w="3147"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注：</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▲本科一般应：人文、社科、管理类≧</w:t>
            </w:r>
            <w:r>
              <w:rPr>
                <w:rFonts w:ascii="宋体" w:hAnsi="宋体"/>
                <w:sz w:val="22"/>
                <w:szCs w:val="22"/>
                <w:shd w:val="clear" w:color="auto" w:fill="FFFFFF"/>
              </w:rPr>
              <w:t>15</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生，理、工、农、林、医类</w:t>
            </w:r>
            <w:r>
              <w:rPr>
                <w:rFonts w:ascii="宋体" w:hAnsi="宋体"/>
                <w:sz w:val="22"/>
                <w:szCs w:val="22"/>
                <w:shd w:val="clear" w:color="auto" w:fill="FFFFFF"/>
              </w:rPr>
              <w:t>≧20</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生，体育、艺术类</w:t>
            </w:r>
            <w:r>
              <w:rPr>
                <w:rFonts w:ascii="宋体" w:hAnsi="宋体"/>
                <w:sz w:val="22"/>
                <w:szCs w:val="22"/>
                <w:shd w:val="clear" w:color="auto" w:fill="FFFFFF"/>
              </w:rPr>
              <w:t>≧30</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▲高职一般应：≧</w:t>
            </w:r>
            <w:r>
              <w:rPr>
                <w:rFonts w:ascii="宋体" w:hAnsi="宋体"/>
                <w:sz w:val="22"/>
                <w:szCs w:val="22"/>
                <w:shd w:val="clear" w:color="auto" w:fill="FFFFFF"/>
              </w:rPr>
              <w:t>20</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▲达标指标（本科与高职）：语文、财经、政法院校≧</w:t>
            </w:r>
            <w:r>
              <w:rPr>
                <w:rFonts w:ascii="宋体" w:hAnsi="宋体"/>
                <w:sz w:val="22"/>
                <w:szCs w:val="22"/>
                <w:shd w:val="clear" w:color="auto" w:fill="FFFFFF"/>
              </w:rPr>
              <w:t>9</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生，综合、师范、民族院校</w:t>
            </w:r>
            <w:r>
              <w:rPr>
                <w:rFonts w:ascii="宋体" w:hAnsi="宋体"/>
                <w:sz w:val="22"/>
                <w:szCs w:val="22"/>
                <w:shd w:val="clear" w:color="auto" w:fill="FFFFFF"/>
              </w:rPr>
              <w:t>≧14</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生，理、工、农、林、医学院校</w:t>
            </w:r>
            <w:r>
              <w:rPr>
                <w:rFonts w:ascii="宋体" w:hAnsi="宋体"/>
                <w:sz w:val="22"/>
                <w:szCs w:val="22"/>
                <w:shd w:val="clear" w:color="auto" w:fill="FFFFFF"/>
              </w:rPr>
              <w:t>≧16</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生，艺术院校</w:t>
            </w:r>
            <w:r>
              <w:rPr>
                <w:rFonts w:ascii="宋体" w:hAnsi="宋体"/>
                <w:sz w:val="22"/>
                <w:szCs w:val="22"/>
                <w:shd w:val="clear" w:color="auto" w:fill="FFFFFF"/>
              </w:rPr>
              <w:t>≧18</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生，体育院校</w:t>
            </w:r>
            <w:r>
              <w:rPr>
                <w:rFonts w:ascii="宋体" w:hAnsi="宋体"/>
                <w:sz w:val="22"/>
                <w:szCs w:val="22"/>
                <w:shd w:val="clear" w:color="auto" w:fill="FFFFFF"/>
              </w:rPr>
              <w:t>≧22</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w:t>
            </w:r>
          </w:p>
          <w:p w:rsidR="00B200CA" w:rsidRDefault="006372D1">
            <w:pPr>
              <w:jc w:val="left"/>
              <w:rPr>
                <w:rFonts w:ascii="宋体" w:hAnsi="宋体"/>
                <w:b/>
                <w:bCs/>
                <w:sz w:val="22"/>
                <w:szCs w:val="22"/>
                <w:shd w:val="clear" w:color="auto" w:fill="FFFFFF"/>
              </w:rPr>
            </w:pPr>
            <w:r>
              <w:rPr>
                <w:rFonts w:ascii="宋体" w:hAnsi="宋体" w:hint="eastAsia"/>
                <w:sz w:val="22"/>
                <w:szCs w:val="22"/>
                <w:shd w:val="clear" w:color="auto" w:fill="FFFFFF"/>
              </w:rPr>
              <w:t>▲</w:t>
            </w:r>
            <w:r>
              <w:rPr>
                <w:rFonts w:ascii="宋体" w:hAnsi="宋体" w:hint="eastAsia"/>
                <w:sz w:val="22"/>
                <w:szCs w:val="22"/>
                <w:shd w:val="clear" w:color="auto" w:fill="FFFFFF"/>
              </w:rPr>
              <w:t>限制招生指标（本科与高职）：语文、财经、政法院校≧</w:t>
            </w:r>
            <w:r>
              <w:rPr>
                <w:rFonts w:ascii="宋体" w:hAnsi="宋体"/>
                <w:sz w:val="22"/>
                <w:szCs w:val="22"/>
                <w:shd w:val="clear" w:color="auto" w:fill="FFFFFF"/>
              </w:rPr>
              <w:t>5</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生，综合、师范、民族院校</w:t>
            </w:r>
            <w:r>
              <w:rPr>
                <w:rFonts w:ascii="宋体" w:hAnsi="宋体"/>
                <w:sz w:val="22"/>
                <w:szCs w:val="22"/>
                <w:shd w:val="clear" w:color="auto" w:fill="FFFFFF"/>
              </w:rPr>
              <w:t>≧8</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生，理、工、农、林、医学院校</w:t>
            </w:r>
            <w:r>
              <w:rPr>
                <w:rFonts w:ascii="宋体" w:hAnsi="宋体"/>
                <w:sz w:val="22"/>
                <w:szCs w:val="22"/>
                <w:shd w:val="clear" w:color="auto" w:fill="FFFFFF"/>
              </w:rPr>
              <w:t>≧9</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生，艺术院校</w:t>
            </w:r>
            <w:r>
              <w:rPr>
                <w:rFonts w:ascii="宋体" w:hAnsi="宋体"/>
                <w:sz w:val="22"/>
                <w:szCs w:val="22"/>
                <w:shd w:val="clear" w:color="auto" w:fill="FFFFFF"/>
              </w:rPr>
              <w:t>≧11</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w:t>
            </w:r>
            <w:r>
              <w:rPr>
                <w:rFonts w:ascii="宋体" w:hAnsi="宋体"/>
                <w:sz w:val="22"/>
                <w:szCs w:val="22"/>
                <w:shd w:val="clear" w:color="auto" w:fill="FFFFFF"/>
              </w:rPr>
              <w:lastRenderedPageBreak/>
              <w:t>体育院校</w:t>
            </w:r>
            <w:r>
              <w:rPr>
                <w:rFonts w:ascii="宋体" w:hAnsi="宋体"/>
                <w:sz w:val="22"/>
                <w:szCs w:val="22"/>
                <w:shd w:val="clear" w:color="auto" w:fill="FFFFFF"/>
              </w:rPr>
              <w:t>≧13</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w:t>
            </w:r>
          </w:p>
        </w:tc>
      </w:tr>
      <w:tr w:rsidR="00B200CA">
        <w:trPr>
          <w:trHeight w:val="78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shd w:val="clear" w:color="auto" w:fill="FFFFFF"/>
              </w:rPr>
            </w:pPr>
          </w:p>
        </w:tc>
        <w:tc>
          <w:tcPr>
            <w:tcW w:w="2266"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 xml:space="preserve">.2.2 </w:t>
            </w:r>
            <w:r>
              <w:rPr>
                <w:rFonts w:ascii="宋体" w:hAnsi="宋体" w:hint="eastAsia"/>
                <w:b/>
                <w:bCs/>
                <w:sz w:val="22"/>
                <w:szCs w:val="22"/>
                <w:shd w:val="clear" w:color="auto" w:fill="FFFFFF"/>
              </w:rPr>
              <w:t>教育支出。</w:t>
            </w:r>
            <w:r>
              <w:rPr>
                <w:rFonts w:ascii="宋体" w:hAnsi="宋体" w:hint="eastAsia"/>
                <w:sz w:val="22"/>
                <w:szCs w:val="22"/>
                <w:shd w:val="clear" w:color="auto" w:fill="FFFFFF"/>
              </w:rPr>
              <w:t>学校教学日常运行支出满足教育教学需要。（</w:t>
            </w:r>
            <w:r>
              <w:rPr>
                <w:rFonts w:ascii="宋体" w:hAnsi="宋体"/>
                <w:sz w:val="22"/>
                <w:szCs w:val="22"/>
                <w:shd w:val="clear" w:color="auto" w:fill="FFFFFF"/>
              </w:rPr>
              <w:t>3</w:t>
            </w:r>
            <w:r>
              <w:rPr>
                <w:rFonts w:ascii="宋体" w:hAnsi="宋体" w:hint="eastAsia"/>
                <w:sz w:val="22"/>
                <w:szCs w:val="22"/>
                <w:shd w:val="clear" w:color="auto" w:fill="FFFFFF"/>
              </w:rPr>
              <w:t>/</w:t>
            </w:r>
            <w:r>
              <w:rPr>
                <w:rFonts w:ascii="宋体" w:hAnsi="宋体"/>
                <w:sz w:val="22"/>
                <w:szCs w:val="22"/>
                <w:shd w:val="clear" w:color="auto" w:fill="FFFFFF"/>
              </w:rPr>
              <w:t>4</w:t>
            </w:r>
            <w:r>
              <w:rPr>
                <w:rFonts w:ascii="宋体" w:hAnsi="宋体" w:hint="eastAsia"/>
                <w:sz w:val="22"/>
                <w:szCs w:val="22"/>
                <w:shd w:val="clear" w:color="auto" w:fill="FFFFFF"/>
              </w:rPr>
              <w:t>）</w:t>
            </w: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查看财务审计报告、民办普通高校生均教学日常运行支出数据表。</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1234</w:t>
            </w:r>
            <w:r>
              <w:rPr>
                <w:rFonts w:ascii="宋体" w:hAnsi="宋体" w:hint="eastAsia"/>
                <w:sz w:val="22"/>
                <w:szCs w:val="22"/>
                <w:shd w:val="clear" w:color="auto" w:fill="FFFFFF"/>
              </w:rPr>
              <w:t>/</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hint="eastAsia"/>
                <w:sz w:val="22"/>
                <w:szCs w:val="22"/>
                <w:shd w:val="clear" w:color="auto" w:fill="FFFFFF"/>
              </w:rPr>
              <w:t>学校教学日常运行支出满足教育教学需要。（</w:t>
            </w:r>
            <w:r>
              <w:rPr>
                <w:rFonts w:ascii="宋体" w:hAnsi="宋体" w:hint="eastAsia"/>
                <w:sz w:val="22"/>
                <w:szCs w:val="22"/>
                <w:shd w:val="clear" w:color="auto" w:fill="FFFFFF"/>
              </w:rPr>
              <w:t>3</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（注：其中，本科高校≥</w:t>
            </w:r>
            <w:r>
              <w:rPr>
                <w:rFonts w:ascii="宋体" w:hAnsi="宋体" w:hint="eastAsia"/>
                <w:sz w:val="22"/>
                <w:szCs w:val="22"/>
                <w:shd w:val="clear" w:color="auto" w:fill="FFFFFF"/>
              </w:rPr>
              <w:t>1</w:t>
            </w:r>
            <w:r>
              <w:rPr>
                <w:rFonts w:ascii="宋体" w:hAnsi="宋体"/>
                <w:sz w:val="22"/>
                <w:szCs w:val="22"/>
                <w:shd w:val="clear" w:color="auto" w:fill="FFFFFF"/>
              </w:rPr>
              <w:t>200</w:t>
            </w:r>
            <w:r>
              <w:rPr>
                <w:rFonts w:ascii="宋体" w:hAnsi="宋体" w:hint="eastAsia"/>
                <w:sz w:val="22"/>
                <w:szCs w:val="22"/>
                <w:shd w:val="clear" w:color="auto" w:fill="FFFFFF"/>
              </w:rPr>
              <w:t>元的，可得</w:t>
            </w:r>
            <w:r>
              <w:rPr>
                <w:rFonts w:ascii="宋体" w:hAnsi="宋体"/>
                <w:sz w:val="22"/>
                <w:szCs w:val="22"/>
                <w:shd w:val="clear" w:color="auto" w:fill="FFFFFF"/>
              </w:rPr>
              <w:t>4</w:t>
            </w:r>
            <w:r>
              <w:rPr>
                <w:rFonts w:ascii="宋体" w:hAnsi="宋体" w:hint="eastAsia"/>
                <w:sz w:val="22"/>
                <w:szCs w:val="22"/>
                <w:shd w:val="clear" w:color="auto" w:fill="FFFFFF"/>
              </w:rPr>
              <w:t>分；达到</w:t>
            </w:r>
            <w:r>
              <w:rPr>
                <w:rFonts w:ascii="宋体" w:hAnsi="宋体" w:hint="eastAsia"/>
                <w:sz w:val="22"/>
                <w:szCs w:val="22"/>
                <w:shd w:val="clear" w:color="auto" w:fill="FFFFFF"/>
              </w:rPr>
              <w:t>1</w:t>
            </w:r>
            <w:r>
              <w:rPr>
                <w:rFonts w:ascii="宋体" w:hAnsi="宋体"/>
                <w:sz w:val="22"/>
                <w:szCs w:val="22"/>
                <w:shd w:val="clear" w:color="auto" w:fill="FFFFFF"/>
              </w:rPr>
              <w:t>080</w:t>
            </w:r>
            <w:r>
              <w:rPr>
                <w:rFonts w:ascii="宋体" w:hAnsi="宋体" w:hint="eastAsia"/>
                <w:sz w:val="22"/>
                <w:szCs w:val="22"/>
                <w:shd w:val="clear" w:color="auto" w:fill="FFFFFF"/>
              </w:rPr>
              <w:t>元以上</w:t>
            </w:r>
            <w:r>
              <w:rPr>
                <w:rFonts w:ascii="宋体" w:hAnsi="宋体"/>
                <w:sz w:val="22"/>
                <w:szCs w:val="22"/>
                <w:shd w:val="clear" w:color="auto" w:fill="FFFFFF"/>
              </w:rPr>
              <w:t>1200</w:t>
            </w:r>
            <w:r>
              <w:rPr>
                <w:rFonts w:ascii="宋体" w:hAnsi="宋体" w:hint="eastAsia"/>
                <w:sz w:val="22"/>
                <w:szCs w:val="22"/>
                <w:shd w:val="clear" w:color="auto" w:fill="FFFFFF"/>
              </w:rPr>
              <w:t>元以下的，</w:t>
            </w:r>
            <w:r>
              <w:rPr>
                <w:rFonts w:ascii="宋体" w:hAnsi="宋体" w:hint="eastAsia"/>
                <w:sz w:val="22"/>
                <w:szCs w:val="22"/>
                <w:shd w:val="clear" w:color="auto" w:fill="FFFFFF"/>
              </w:rPr>
              <w:t>3</w:t>
            </w:r>
            <w:r>
              <w:rPr>
                <w:rFonts w:ascii="宋体" w:hAnsi="宋体" w:hint="eastAsia"/>
                <w:sz w:val="22"/>
                <w:szCs w:val="22"/>
                <w:shd w:val="clear" w:color="auto" w:fill="FFFFFF"/>
              </w:rPr>
              <w:t>分；达到</w:t>
            </w:r>
            <w:r>
              <w:rPr>
                <w:rFonts w:ascii="宋体" w:hAnsi="宋体" w:hint="eastAsia"/>
                <w:sz w:val="22"/>
                <w:szCs w:val="22"/>
                <w:shd w:val="clear" w:color="auto" w:fill="FFFFFF"/>
              </w:rPr>
              <w:t>9</w:t>
            </w:r>
            <w:r>
              <w:rPr>
                <w:rFonts w:ascii="宋体" w:hAnsi="宋体"/>
                <w:sz w:val="22"/>
                <w:szCs w:val="22"/>
                <w:shd w:val="clear" w:color="auto" w:fill="FFFFFF"/>
              </w:rPr>
              <w:t>60</w:t>
            </w:r>
            <w:r>
              <w:rPr>
                <w:rFonts w:ascii="宋体" w:hAnsi="宋体" w:hint="eastAsia"/>
                <w:sz w:val="22"/>
                <w:szCs w:val="22"/>
                <w:shd w:val="clear" w:color="auto" w:fill="FFFFFF"/>
              </w:rPr>
              <w:t>元以上</w:t>
            </w:r>
            <w:r>
              <w:rPr>
                <w:rFonts w:ascii="宋体" w:hAnsi="宋体" w:hint="eastAsia"/>
                <w:sz w:val="22"/>
                <w:szCs w:val="22"/>
                <w:shd w:val="clear" w:color="auto" w:fill="FFFFFF"/>
              </w:rPr>
              <w:t>1</w:t>
            </w:r>
            <w:r>
              <w:rPr>
                <w:rFonts w:ascii="宋体" w:hAnsi="宋体"/>
                <w:sz w:val="22"/>
                <w:szCs w:val="22"/>
                <w:shd w:val="clear" w:color="auto" w:fill="FFFFFF"/>
              </w:rPr>
              <w:t>080</w:t>
            </w:r>
            <w:r>
              <w:rPr>
                <w:rFonts w:ascii="宋体" w:hAnsi="宋体" w:hint="eastAsia"/>
                <w:sz w:val="22"/>
                <w:szCs w:val="22"/>
                <w:shd w:val="clear" w:color="auto" w:fill="FFFFFF"/>
              </w:rPr>
              <w:t>元以下的，</w:t>
            </w:r>
            <w:r>
              <w:rPr>
                <w:rFonts w:ascii="宋体" w:hAnsi="宋体" w:hint="eastAsia"/>
                <w:sz w:val="22"/>
                <w:szCs w:val="22"/>
                <w:shd w:val="clear" w:color="auto" w:fill="FFFFFF"/>
              </w:rPr>
              <w:t>2</w:t>
            </w:r>
            <w:r>
              <w:rPr>
                <w:rFonts w:ascii="宋体" w:hAnsi="宋体"/>
                <w:sz w:val="22"/>
                <w:szCs w:val="22"/>
                <w:shd w:val="clear" w:color="auto" w:fill="FFFFFF"/>
              </w:rPr>
              <w:t>分；</w:t>
            </w:r>
            <w:r>
              <w:rPr>
                <w:rFonts w:ascii="宋体" w:hAnsi="宋体" w:hint="eastAsia"/>
                <w:sz w:val="22"/>
                <w:szCs w:val="22"/>
                <w:shd w:val="clear" w:color="auto" w:fill="FFFFFF"/>
              </w:rPr>
              <w:t>达到</w:t>
            </w:r>
            <w:r>
              <w:rPr>
                <w:rFonts w:ascii="宋体" w:hAnsi="宋体" w:hint="eastAsia"/>
                <w:sz w:val="22"/>
                <w:szCs w:val="22"/>
                <w:shd w:val="clear" w:color="auto" w:fill="FFFFFF"/>
              </w:rPr>
              <w:t>6</w:t>
            </w:r>
            <w:r>
              <w:rPr>
                <w:rFonts w:ascii="宋体" w:hAnsi="宋体"/>
                <w:sz w:val="22"/>
                <w:szCs w:val="22"/>
                <w:shd w:val="clear" w:color="auto" w:fill="FFFFFF"/>
              </w:rPr>
              <w:t>00</w:t>
            </w:r>
            <w:r>
              <w:rPr>
                <w:rFonts w:ascii="宋体" w:hAnsi="宋体" w:hint="eastAsia"/>
                <w:sz w:val="22"/>
                <w:szCs w:val="22"/>
                <w:shd w:val="clear" w:color="auto" w:fill="FFFFFF"/>
              </w:rPr>
              <w:t>元以上</w:t>
            </w:r>
            <w:r>
              <w:rPr>
                <w:rFonts w:ascii="宋体" w:hAnsi="宋体" w:hint="eastAsia"/>
                <w:sz w:val="22"/>
                <w:szCs w:val="22"/>
                <w:shd w:val="clear" w:color="auto" w:fill="FFFFFF"/>
              </w:rPr>
              <w:t>9</w:t>
            </w:r>
            <w:r>
              <w:rPr>
                <w:rFonts w:ascii="宋体" w:hAnsi="宋体"/>
                <w:sz w:val="22"/>
                <w:szCs w:val="22"/>
                <w:shd w:val="clear" w:color="auto" w:fill="FFFFFF"/>
              </w:rPr>
              <w:t>60</w:t>
            </w:r>
            <w:r>
              <w:rPr>
                <w:rFonts w:ascii="宋体" w:hAnsi="宋体" w:hint="eastAsia"/>
                <w:sz w:val="22"/>
                <w:szCs w:val="22"/>
                <w:shd w:val="clear" w:color="auto" w:fill="FFFFFF"/>
              </w:rPr>
              <w:t>元以下的，</w:t>
            </w:r>
            <w:r>
              <w:rPr>
                <w:rFonts w:ascii="宋体" w:hAnsi="宋体" w:hint="eastAsia"/>
                <w:sz w:val="22"/>
                <w:szCs w:val="22"/>
                <w:shd w:val="clear" w:color="auto" w:fill="FFFFFF"/>
              </w:rPr>
              <w:t>1</w:t>
            </w:r>
            <w:r>
              <w:rPr>
                <w:rFonts w:ascii="宋体" w:hAnsi="宋体"/>
                <w:sz w:val="22"/>
                <w:szCs w:val="22"/>
                <w:shd w:val="clear" w:color="auto" w:fill="FFFFFF"/>
              </w:rPr>
              <w:t>分；</w:t>
            </w:r>
            <w:r>
              <w:rPr>
                <w:rFonts w:ascii="宋体" w:hAnsi="宋体" w:hint="eastAsia"/>
                <w:sz w:val="22"/>
                <w:szCs w:val="22"/>
                <w:shd w:val="clear" w:color="auto" w:fill="FFFFFF"/>
              </w:rPr>
              <w:t>低于</w:t>
            </w:r>
            <w:r>
              <w:rPr>
                <w:rFonts w:ascii="宋体" w:hAnsi="宋体" w:hint="eastAsia"/>
                <w:sz w:val="22"/>
                <w:szCs w:val="22"/>
                <w:shd w:val="clear" w:color="auto" w:fill="FFFFFF"/>
              </w:rPr>
              <w:t>6</w:t>
            </w:r>
            <w:r>
              <w:rPr>
                <w:rFonts w:ascii="宋体" w:hAnsi="宋体"/>
                <w:sz w:val="22"/>
                <w:szCs w:val="22"/>
                <w:shd w:val="clear" w:color="auto" w:fill="FFFFFF"/>
              </w:rPr>
              <w:t>00</w:t>
            </w:r>
            <w:r>
              <w:rPr>
                <w:rFonts w:ascii="宋体" w:hAnsi="宋体" w:hint="eastAsia"/>
                <w:sz w:val="22"/>
                <w:szCs w:val="22"/>
                <w:shd w:val="clear" w:color="auto" w:fill="FFFFFF"/>
              </w:rPr>
              <w:t>元</w:t>
            </w:r>
            <w:r>
              <w:rPr>
                <w:rFonts w:ascii="宋体" w:hAnsi="宋体"/>
                <w:sz w:val="22"/>
                <w:szCs w:val="22"/>
                <w:shd w:val="clear" w:color="auto" w:fill="FFFFFF"/>
              </w:rPr>
              <w:t>以下的</w:t>
            </w:r>
            <w:r>
              <w:rPr>
                <w:rFonts w:ascii="宋体" w:hAnsi="宋体" w:hint="eastAsia"/>
                <w:sz w:val="22"/>
                <w:szCs w:val="22"/>
                <w:shd w:val="clear" w:color="auto" w:fill="FFFFFF"/>
              </w:rPr>
              <w:t>，</w:t>
            </w:r>
            <w:r>
              <w:rPr>
                <w:rFonts w:ascii="宋体" w:hAnsi="宋体"/>
                <w:sz w:val="22"/>
                <w:szCs w:val="22"/>
                <w:shd w:val="clear" w:color="auto" w:fill="FFFFFF"/>
              </w:rPr>
              <w:t>0</w:t>
            </w:r>
            <w:r>
              <w:rPr>
                <w:rFonts w:ascii="宋体" w:hAnsi="宋体"/>
                <w:sz w:val="22"/>
                <w:szCs w:val="22"/>
                <w:shd w:val="clear" w:color="auto" w:fill="FFFFFF"/>
              </w:rPr>
              <w:t>分。</w:t>
            </w:r>
            <w:r>
              <w:rPr>
                <w:rFonts w:ascii="宋体" w:hAnsi="宋体" w:hint="eastAsia"/>
                <w:sz w:val="22"/>
                <w:szCs w:val="22"/>
                <w:shd w:val="clear" w:color="auto" w:fill="FFFFFF"/>
              </w:rPr>
              <w:t>高职高专学校达到</w:t>
            </w:r>
            <w:r>
              <w:rPr>
                <w:rFonts w:ascii="宋体" w:hAnsi="宋体" w:hint="eastAsia"/>
                <w:sz w:val="22"/>
                <w:szCs w:val="22"/>
                <w:shd w:val="clear" w:color="auto" w:fill="FFFFFF"/>
              </w:rPr>
              <w:t>9</w:t>
            </w:r>
            <w:r>
              <w:rPr>
                <w:rFonts w:ascii="宋体" w:hAnsi="宋体"/>
                <w:sz w:val="22"/>
                <w:szCs w:val="22"/>
                <w:shd w:val="clear" w:color="auto" w:fill="FFFFFF"/>
              </w:rPr>
              <w:t>00</w:t>
            </w:r>
            <w:r>
              <w:rPr>
                <w:rFonts w:ascii="宋体" w:hAnsi="宋体" w:hint="eastAsia"/>
                <w:sz w:val="22"/>
                <w:szCs w:val="22"/>
                <w:shd w:val="clear" w:color="auto" w:fill="FFFFFF"/>
              </w:rPr>
              <w:t>元以上的</w:t>
            </w:r>
            <w:r>
              <w:rPr>
                <w:rFonts w:ascii="宋体" w:hAnsi="宋体" w:hint="eastAsia"/>
                <w:sz w:val="22"/>
                <w:szCs w:val="22"/>
                <w:shd w:val="clear" w:color="auto" w:fill="FFFFFF"/>
              </w:rPr>
              <w:t>4</w:t>
            </w:r>
            <w:r>
              <w:rPr>
                <w:rFonts w:ascii="宋体" w:hAnsi="宋体" w:hint="eastAsia"/>
                <w:sz w:val="22"/>
                <w:szCs w:val="22"/>
                <w:shd w:val="clear" w:color="auto" w:fill="FFFFFF"/>
              </w:rPr>
              <w:t>分；达到</w:t>
            </w:r>
            <w:r>
              <w:rPr>
                <w:rFonts w:ascii="宋体" w:hAnsi="宋体"/>
                <w:sz w:val="22"/>
                <w:szCs w:val="22"/>
                <w:shd w:val="clear" w:color="auto" w:fill="FFFFFF"/>
              </w:rPr>
              <w:t>810</w:t>
            </w:r>
            <w:r>
              <w:rPr>
                <w:rFonts w:ascii="宋体" w:hAnsi="宋体" w:hint="eastAsia"/>
                <w:sz w:val="22"/>
                <w:szCs w:val="22"/>
                <w:shd w:val="clear" w:color="auto" w:fill="FFFFFF"/>
              </w:rPr>
              <w:t>元以上</w:t>
            </w:r>
            <w:r>
              <w:rPr>
                <w:rFonts w:ascii="宋体" w:hAnsi="宋体" w:hint="eastAsia"/>
                <w:sz w:val="22"/>
                <w:szCs w:val="22"/>
                <w:shd w:val="clear" w:color="auto" w:fill="FFFFFF"/>
              </w:rPr>
              <w:t>9</w:t>
            </w:r>
            <w:r>
              <w:rPr>
                <w:rFonts w:ascii="宋体" w:hAnsi="宋体"/>
                <w:sz w:val="22"/>
                <w:szCs w:val="22"/>
                <w:shd w:val="clear" w:color="auto" w:fill="FFFFFF"/>
              </w:rPr>
              <w:t>00</w:t>
            </w:r>
            <w:r>
              <w:rPr>
                <w:rFonts w:ascii="宋体" w:hAnsi="宋体" w:hint="eastAsia"/>
                <w:sz w:val="22"/>
                <w:szCs w:val="22"/>
                <w:shd w:val="clear" w:color="auto" w:fill="FFFFFF"/>
              </w:rPr>
              <w:t>元以下的，</w:t>
            </w:r>
            <w:r>
              <w:rPr>
                <w:rFonts w:ascii="宋体" w:hAnsi="宋体" w:hint="eastAsia"/>
                <w:sz w:val="22"/>
                <w:szCs w:val="22"/>
                <w:shd w:val="clear" w:color="auto" w:fill="FFFFFF"/>
              </w:rPr>
              <w:t>3</w:t>
            </w:r>
            <w:r>
              <w:rPr>
                <w:rFonts w:ascii="宋体" w:hAnsi="宋体" w:hint="eastAsia"/>
                <w:sz w:val="22"/>
                <w:szCs w:val="22"/>
                <w:shd w:val="clear" w:color="auto" w:fill="FFFFFF"/>
              </w:rPr>
              <w:t>分；达到</w:t>
            </w:r>
            <w:r>
              <w:rPr>
                <w:rFonts w:ascii="宋体" w:hAnsi="宋体" w:hint="eastAsia"/>
                <w:sz w:val="22"/>
                <w:szCs w:val="22"/>
                <w:shd w:val="clear" w:color="auto" w:fill="FFFFFF"/>
              </w:rPr>
              <w:t>7</w:t>
            </w:r>
            <w:r>
              <w:rPr>
                <w:rFonts w:ascii="宋体" w:hAnsi="宋体"/>
                <w:sz w:val="22"/>
                <w:szCs w:val="22"/>
                <w:shd w:val="clear" w:color="auto" w:fill="FFFFFF"/>
              </w:rPr>
              <w:t>20</w:t>
            </w:r>
            <w:r>
              <w:rPr>
                <w:rFonts w:ascii="宋体" w:hAnsi="宋体" w:hint="eastAsia"/>
                <w:sz w:val="22"/>
                <w:szCs w:val="22"/>
                <w:shd w:val="clear" w:color="auto" w:fill="FFFFFF"/>
              </w:rPr>
              <w:t>元以上</w:t>
            </w:r>
            <w:r>
              <w:rPr>
                <w:rFonts w:ascii="宋体" w:hAnsi="宋体" w:hint="eastAsia"/>
                <w:sz w:val="22"/>
                <w:szCs w:val="22"/>
                <w:shd w:val="clear" w:color="auto" w:fill="FFFFFF"/>
              </w:rPr>
              <w:t>8</w:t>
            </w:r>
            <w:r>
              <w:rPr>
                <w:rFonts w:ascii="宋体" w:hAnsi="宋体"/>
                <w:sz w:val="22"/>
                <w:szCs w:val="22"/>
                <w:shd w:val="clear" w:color="auto" w:fill="FFFFFF"/>
              </w:rPr>
              <w:t>10</w:t>
            </w:r>
            <w:r>
              <w:rPr>
                <w:rFonts w:ascii="宋体" w:hAnsi="宋体" w:hint="eastAsia"/>
                <w:sz w:val="22"/>
                <w:szCs w:val="22"/>
                <w:shd w:val="clear" w:color="auto" w:fill="FFFFFF"/>
              </w:rPr>
              <w:t>元以下的，</w:t>
            </w:r>
            <w:r>
              <w:rPr>
                <w:rFonts w:ascii="宋体" w:hAnsi="宋体" w:hint="eastAsia"/>
                <w:sz w:val="22"/>
                <w:szCs w:val="22"/>
                <w:shd w:val="clear" w:color="auto" w:fill="FFFFFF"/>
              </w:rPr>
              <w:t>2</w:t>
            </w:r>
            <w:r>
              <w:rPr>
                <w:rFonts w:ascii="宋体" w:hAnsi="宋体" w:hint="eastAsia"/>
                <w:sz w:val="22"/>
                <w:szCs w:val="22"/>
                <w:shd w:val="clear" w:color="auto" w:fill="FFFFFF"/>
              </w:rPr>
              <w:t>分；达到</w:t>
            </w:r>
            <w:r>
              <w:rPr>
                <w:rFonts w:ascii="宋体" w:hAnsi="宋体" w:hint="eastAsia"/>
                <w:sz w:val="22"/>
                <w:szCs w:val="22"/>
                <w:shd w:val="clear" w:color="auto" w:fill="FFFFFF"/>
              </w:rPr>
              <w:t>4</w:t>
            </w:r>
            <w:r>
              <w:rPr>
                <w:rFonts w:ascii="宋体" w:hAnsi="宋体"/>
                <w:sz w:val="22"/>
                <w:szCs w:val="22"/>
                <w:shd w:val="clear" w:color="auto" w:fill="FFFFFF"/>
              </w:rPr>
              <w:t>50</w:t>
            </w:r>
            <w:r>
              <w:rPr>
                <w:rFonts w:ascii="宋体" w:hAnsi="宋体" w:hint="eastAsia"/>
                <w:sz w:val="22"/>
                <w:szCs w:val="22"/>
                <w:shd w:val="clear" w:color="auto" w:fill="FFFFFF"/>
              </w:rPr>
              <w:t>元以上</w:t>
            </w:r>
            <w:r>
              <w:rPr>
                <w:rFonts w:ascii="宋体" w:hAnsi="宋体" w:hint="eastAsia"/>
                <w:sz w:val="22"/>
                <w:szCs w:val="22"/>
                <w:shd w:val="clear" w:color="auto" w:fill="FFFFFF"/>
              </w:rPr>
              <w:t>7</w:t>
            </w:r>
            <w:r>
              <w:rPr>
                <w:rFonts w:ascii="宋体" w:hAnsi="宋体"/>
                <w:sz w:val="22"/>
                <w:szCs w:val="22"/>
                <w:shd w:val="clear" w:color="auto" w:fill="FFFFFF"/>
              </w:rPr>
              <w:t>20</w:t>
            </w:r>
            <w:r>
              <w:rPr>
                <w:rFonts w:ascii="宋体" w:hAnsi="宋体" w:hint="eastAsia"/>
                <w:sz w:val="22"/>
                <w:szCs w:val="22"/>
                <w:shd w:val="clear" w:color="auto" w:fill="FFFFFF"/>
              </w:rPr>
              <w:t>元以下的，</w:t>
            </w:r>
            <w:r>
              <w:rPr>
                <w:rFonts w:ascii="宋体" w:hAnsi="宋体" w:hint="eastAsia"/>
                <w:sz w:val="22"/>
                <w:szCs w:val="22"/>
                <w:shd w:val="clear" w:color="auto" w:fill="FFFFFF"/>
              </w:rPr>
              <w:t>1</w:t>
            </w:r>
            <w:r>
              <w:rPr>
                <w:rFonts w:ascii="宋体" w:hAnsi="宋体" w:hint="eastAsia"/>
                <w:sz w:val="22"/>
                <w:szCs w:val="22"/>
                <w:shd w:val="clear" w:color="auto" w:fill="FFFFFF"/>
              </w:rPr>
              <w:t>分；低于</w:t>
            </w:r>
            <w:r>
              <w:rPr>
                <w:rFonts w:ascii="宋体" w:hAnsi="宋体" w:hint="eastAsia"/>
                <w:sz w:val="22"/>
                <w:szCs w:val="22"/>
                <w:shd w:val="clear" w:color="auto" w:fill="FFFFFF"/>
              </w:rPr>
              <w:t>4</w:t>
            </w:r>
            <w:r>
              <w:rPr>
                <w:rFonts w:ascii="宋体" w:hAnsi="宋体"/>
                <w:sz w:val="22"/>
                <w:szCs w:val="22"/>
                <w:shd w:val="clear" w:color="auto" w:fill="FFFFFF"/>
              </w:rPr>
              <w:t>50</w:t>
            </w:r>
            <w:r>
              <w:rPr>
                <w:rFonts w:ascii="宋体" w:hAnsi="宋体" w:hint="eastAsia"/>
                <w:sz w:val="22"/>
                <w:szCs w:val="22"/>
                <w:shd w:val="clear" w:color="auto" w:fill="FFFFFF"/>
              </w:rPr>
              <w:t>元的，</w:t>
            </w:r>
            <w:r>
              <w:rPr>
                <w:rFonts w:ascii="宋体" w:hAnsi="宋体" w:hint="eastAsia"/>
                <w:sz w:val="22"/>
                <w:szCs w:val="22"/>
                <w:shd w:val="clear" w:color="auto" w:fill="FFFFFF"/>
              </w:rPr>
              <w:t>0</w:t>
            </w:r>
            <w:r>
              <w:rPr>
                <w:rFonts w:ascii="宋体" w:hAnsi="宋体" w:hint="eastAsia"/>
                <w:sz w:val="22"/>
                <w:szCs w:val="22"/>
                <w:shd w:val="clear" w:color="auto" w:fill="FFFFFF"/>
              </w:rPr>
              <w:t>分）</w:t>
            </w:r>
          </w:p>
        </w:tc>
        <w:tc>
          <w:tcPr>
            <w:tcW w:w="2078" w:type="dxa"/>
          </w:tcPr>
          <w:p w:rsidR="00B200CA" w:rsidRDefault="00B200CA">
            <w:pPr>
              <w:jc w:val="left"/>
              <w:rPr>
                <w:rFonts w:ascii="宋体" w:hAnsi="宋体"/>
                <w:b/>
                <w:bCs/>
                <w:sz w:val="22"/>
                <w:szCs w:val="22"/>
                <w:shd w:val="clear" w:color="auto" w:fill="FFFFFF"/>
              </w:rPr>
            </w:pPr>
          </w:p>
        </w:tc>
        <w:tc>
          <w:tcPr>
            <w:tcW w:w="3147"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注：</w:t>
            </w:r>
            <w:r>
              <w:rPr>
                <w:rFonts w:ascii="宋体" w:hAnsi="宋体" w:hint="eastAsia"/>
                <w:sz w:val="22"/>
                <w:szCs w:val="22"/>
                <w:shd w:val="clear" w:color="auto" w:fill="FFFFFF"/>
              </w:rPr>
              <w:t>2</w:t>
            </w:r>
            <w:r>
              <w:rPr>
                <w:rFonts w:ascii="宋体" w:hAnsi="宋体"/>
                <w:sz w:val="22"/>
                <w:szCs w:val="22"/>
                <w:shd w:val="clear" w:color="auto" w:fill="FFFFFF"/>
              </w:rPr>
              <w:t>011</w:t>
            </w:r>
            <w:r>
              <w:rPr>
                <w:rFonts w:ascii="宋体" w:hAnsi="宋体" w:hint="eastAsia"/>
                <w:sz w:val="22"/>
                <w:szCs w:val="22"/>
                <w:shd w:val="clear" w:color="auto" w:fill="FFFFFF"/>
              </w:rPr>
              <w:t>年教育部办公厅《普通高等学校本科教学工作合格评估指标体系》（教高厅〔</w:t>
            </w:r>
            <w:r>
              <w:rPr>
                <w:rFonts w:ascii="宋体" w:hAnsi="宋体"/>
                <w:sz w:val="22"/>
                <w:szCs w:val="22"/>
                <w:shd w:val="clear" w:color="auto" w:fill="FFFFFF"/>
              </w:rPr>
              <w:t>2011</w:t>
            </w:r>
            <w:r>
              <w:rPr>
                <w:rFonts w:ascii="宋体" w:hAnsi="宋体"/>
                <w:sz w:val="22"/>
                <w:szCs w:val="22"/>
                <w:shd w:val="clear" w:color="auto" w:fill="FFFFFF"/>
              </w:rPr>
              <w:t>〕</w:t>
            </w:r>
            <w:r>
              <w:rPr>
                <w:rFonts w:ascii="宋体" w:hAnsi="宋体"/>
                <w:sz w:val="22"/>
                <w:szCs w:val="22"/>
                <w:shd w:val="clear" w:color="auto" w:fill="FFFFFF"/>
              </w:rPr>
              <w:t>2</w:t>
            </w:r>
            <w:r>
              <w:rPr>
                <w:rFonts w:ascii="宋体" w:hAnsi="宋体"/>
                <w:sz w:val="22"/>
                <w:szCs w:val="22"/>
                <w:shd w:val="clear" w:color="auto" w:fill="FFFFFF"/>
              </w:rPr>
              <w:t>号</w:t>
            </w:r>
            <w:r>
              <w:rPr>
                <w:rFonts w:ascii="宋体" w:hAnsi="宋体" w:hint="eastAsia"/>
                <w:sz w:val="22"/>
                <w:szCs w:val="22"/>
                <w:shd w:val="clear" w:color="auto" w:fill="FFFFFF"/>
              </w:rPr>
              <w:t>）关于“教学日常运行支出”的规定：学校开展普通本专科教学活动及其辅助活动发生的支出，仅指教学基本支出中的商品和服务支出（</w:t>
            </w:r>
            <w:r>
              <w:rPr>
                <w:rFonts w:ascii="宋体" w:hAnsi="宋体"/>
                <w:sz w:val="22"/>
                <w:szCs w:val="22"/>
                <w:shd w:val="clear" w:color="auto" w:fill="FFFFFF"/>
              </w:rPr>
              <w:t>302</w:t>
            </w:r>
            <w:r>
              <w:rPr>
                <w:rFonts w:ascii="宋体" w:hAnsi="宋体"/>
                <w:sz w:val="22"/>
                <w:szCs w:val="22"/>
                <w:shd w:val="clear" w:color="auto" w:fill="FFFFFF"/>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、合格评估指标：</w:t>
            </w:r>
            <w:r>
              <w:rPr>
                <w:rFonts w:ascii="宋体" w:hAnsi="宋体"/>
                <w:sz w:val="22"/>
                <w:szCs w:val="22"/>
                <w:shd w:val="clear" w:color="auto" w:fill="FFFFFF"/>
              </w:rPr>
              <w:t>本科学校生均</w:t>
            </w:r>
            <w:r>
              <w:rPr>
                <w:rFonts w:ascii="宋体" w:hAnsi="宋体" w:hint="eastAsia"/>
                <w:sz w:val="22"/>
                <w:szCs w:val="22"/>
                <w:shd w:val="clear" w:color="auto" w:fill="FFFFFF"/>
              </w:rPr>
              <w:t>年</w:t>
            </w:r>
            <w:r>
              <w:rPr>
                <w:rFonts w:ascii="宋体" w:hAnsi="宋体"/>
                <w:sz w:val="22"/>
                <w:szCs w:val="22"/>
                <w:shd w:val="clear" w:color="auto" w:fill="FFFFFF"/>
              </w:rPr>
              <w:t>教学日常运行支出</w:t>
            </w:r>
            <w:r>
              <w:rPr>
                <w:rFonts w:ascii="宋体" w:hAnsi="宋体" w:hint="eastAsia"/>
                <w:sz w:val="22"/>
                <w:szCs w:val="22"/>
                <w:shd w:val="clear" w:color="auto" w:fill="FFFFFF"/>
              </w:rPr>
              <w:t>不低于</w:t>
            </w:r>
            <w:r>
              <w:rPr>
                <w:rFonts w:ascii="宋体" w:hAnsi="宋体"/>
                <w:sz w:val="22"/>
                <w:szCs w:val="22"/>
                <w:shd w:val="clear" w:color="auto" w:fill="FFFFFF"/>
              </w:rPr>
              <w:t>1200</w:t>
            </w:r>
            <w:r>
              <w:rPr>
                <w:rFonts w:ascii="宋体" w:hAnsi="宋体"/>
                <w:sz w:val="22"/>
                <w:szCs w:val="22"/>
                <w:shd w:val="clear" w:color="auto" w:fill="FFFFFF"/>
              </w:rPr>
              <w:t>元标准</w:t>
            </w:r>
            <w:r>
              <w:rPr>
                <w:rFonts w:ascii="宋体" w:hAnsi="宋体" w:hint="eastAsia"/>
                <w:sz w:val="22"/>
                <w:szCs w:val="22"/>
                <w:shd w:val="clear" w:color="auto" w:fill="FFFFFF"/>
              </w:rPr>
              <w:t>；</w:t>
            </w:r>
            <w:r>
              <w:rPr>
                <w:rFonts w:ascii="宋体" w:hAnsi="宋体"/>
                <w:sz w:val="22"/>
                <w:szCs w:val="22"/>
                <w:shd w:val="clear" w:color="auto" w:fill="FFFFFF"/>
              </w:rPr>
              <w:t>高职高专学校生均</w:t>
            </w:r>
            <w:r>
              <w:rPr>
                <w:rFonts w:ascii="宋体" w:hAnsi="宋体" w:hint="eastAsia"/>
                <w:sz w:val="22"/>
                <w:szCs w:val="22"/>
                <w:shd w:val="clear" w:color="auto" w:fill="FFFFFF"/>
              </w:rPr>
              <w:t>年</w:t>
            </w:r>
            <w:r>
              <w:rPr>
                <w:rFonts w:ascii="宋体" w:hAnsi="宋体"/>
                <w:sz w:val="22"/>
                <w:szCs w:val="22"/>
                <w:shd w:val="clear" w:color="auto" w:fill="FFFFFF"/>
              </w:rPr>
              <w:t>教学日常运行支出不低于</w:t>
            </w:r>
            <w:r>
              <w:rPr>
                <w:rFonts w:ascii="宋体" w:hAnsi="宋体"/>
                <w:sz w:val="22"/>
                <w:szCs w:val="22"/>
                <w:shd w:val="clear" w:color="auto" w:fill="FFFFFF"/>
              </w:rPr>
              <w:t>900</w:t>
            </w:r>
            <w:r>
              <w:rPr>
                <w:rFonts w:ascii="宋体" w:hAnsi="宋体"/>
                <w:sz w:val="22"/>
                <w:szCs w:val="22"/>
                <w:shd w:val="clear" w:color="auto" w:fill="FFFFFF"/>
              </w:rPr>
              <w:t>元</w:t>
            </w:r>
            <w:r>
              <w:rPr>
                <w:rFonts w:ascii="宋体" w:hAnsi="宋体" w:hint="eastAsia"/>
                <w:sz w:val="22"/>
                <w:szCs w:val="22"/>
                <w:shd w:val="clear" w:color="auto" w:fill="FFFFFF"/>
              </w:rPr>
              <w:t>标准</w:t>
            </w:r>
            <w:r>
              <w:rPr>
                <w:rFonts w:ascii="宋体" w:hAnsi="宋体"/>
                <w:sz w:val="22"/>
                <w:szCs w:val="22"/>
                <w:shd w:val="clear" w:color="auto" w:fill="FFFFFF"/>
              </w:rPr>
              <w:t>。</w:t>
            </w: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 xml:space="preserve">3 </w:t>
            </w:r>
            <w:r>
              <w:rPr>
                <w:rFonts w:ascii="宋体" w:hAnsi="宋体" w:hint="eastAsia"/>
                <w:b/>
                <w:bCs/>
                <w:sz w:val="22"/>
                <w:szCs w:val="22"/>
                <w:shd w:val="clear" w:color="auto" w:fill="FFFFFF"/>
              </w:rPr>
              <w:t>办学地址（</w:t>
            </w:r>
            <w:r>
              <w:rPr>
                <w:rFonts w:ascii="宋体" w:hAnsi="宋体" w:hint="eastAsia"/>
                <w:b/>
                <w:bCs/>
                <w:sz w:val="22"/>
                <w:szCs w:val="22"/>
                <w:shd w:val="clear" w:color="auto" w:fill="FFFFFF"/>
              </w:rPr>
              <w:t>6</w:t>
            </w:r>
            <w:r>
              <w:rPr>
                <w:rFonts w:ascii="宋体" w:hAnsi="宋体" w:hint="eastAsia"/>
                <w:b/>
                <w:bCs/>
                <w:sz w:val="22"/>
                <w:szCs w:val="22"/>
                <w:shd w:val="clear" w:color="auto" w:fill="FFFFFF"/>
              </w:rPr>
              <w:t>）</w:t>
            </w:r>
          </w:p>
        </w:tc>
        <w:tc>
          <w:tcPr>
            <w:tcW w:w="2266" w:type="dxa"/>
          </w:tcPr>
          <w:p w:rsidR="00B200CA" w:rsidRDefault="006372D1">
            <w:pPr>
              <w:jc w:val="left"/>
              <w:rPr>
                <w:rFonts w:ascii="宋体" w:hAnsi="宋体"/>
                <w:sz w:val="22"/>
                <w:szCs w:val="22"/>
                <w:shd w:val="clear" w:color="auto" w:fill="FFFFFF"/>
              </w:rPr>
            </w:pPr>
            <w:r>
              <w:rPr>
                <w:rFonts w:ascii="宋体" w:hAnsi="宋体"/>
                <w:b/>
                <w:bCs/>
                <w:sz w:val="22"/>
                <w:szCs w:val="22"/>
                <w:shd w:val="clear" w:color="auto" w:fill="FFFFFF"/>
              </w:rPr>
              <w:t>2.3.1</w:t>
            </w:r>
            <w:r>
              <w:rPr>
                <w:rFonts w:ascii="宋体" w:hAnsi="宋体" w:hint="eastAsia"/>
                <w:b/>
                <w:bCs/>
                <w:sz w:val="22"/>
                <w:szCs w:val="22"/>
                <w:shd w:val="clear" w:color="auto" w:fill="FFFFFF"/>
              </w:rPr>
              <w:t>合法有效。</w:t>
            </w:r>
            <w:r>
              <w:rPr>
                <w:rFonts w:ascii="宋体" w:hAnsi="宋体"/>
                <w:sz w:val="22"/>
                <w:szCs w:val="22"/>
                <w:shd w:val="clear" w:color="auto" w:fill="FFFFFF"/>
              </w:rPr>
              <w:t>办</w:t>
            </w:r>
            <w:r>
              <w:rPr>
                <w:rFonts w:ascii="宋体" w:hAnsi="宋体"/>
                <w:sz w:val="22"/>
                <w:szCs w:val="22"/>
                <w:shd w:val="clear" w:color="auto" w:fill="FFFFFF"/>
              </w:rPr>
              <w:t>学地址合法有效</w:t>
            </w:r>
            <w:r>
              <w:rPr>
                <w:rFonts w:ascii="宋体" w:hAnsi="宋体" w:hint="eastAsia"/>
                <w:sz w:val="22"/>
                <w:szCs w:val="22"/>
                <w:shd w:val="clear" w:color="auto" w:fill="FFFFFF"/>
              </w:rPr>
              <w:t>；</w:t>
            </w:r>
            <w:r>
              <w:rPr>
                <w:rFonts w:ascii="宋体" w:hAnsi="宋体"/>
                <w:sz w:val="22"/>
                <w:szCs w:val="22"/>
                <w:shd w:val="clear" w:color="auto" w:fill="FFFFFF"/>
              </w:rPr>
              <w:t>变更办学地址或增设教学地点应当及时办理审批</w:t>
            </w:r>
            <w:r>
              <w:rPr>
                <w:rFonts w:ascii="宋体" w:hAnsi="宋体" w:hint="eastAsia"/>
                <w:sz w:val="22"/>
                <w:szCs w:val="22"/>
                <w:shd w:val="clear" w:color="auto" w:fill="FFFFFF"/>
              </w:rPr>
              <w:t>或</w:t>
            </w:r>
            <w:r>
              <w:rPr>
                <w:rFonts w:ascii="宋体" w:hAnsi="宋体"/>
                <w:sz w:val="22"/>
                <w:szCs w:val="22"/>
                <w:shd w:val="clear" w:color="auto" w:fill="FFFFFF"/>
              </w:rPr>
              <w:t>备案手续。</w:t>
            </w:r>
            <w:r>
              <w:rPr>
                <w:rFonts w:ascii="宋体" w:hAnsi="宋体" w:hint="eastAsia"/>
                <w:sz w:val="22"/>
                <w:szCs w:val="22"/>
                <w:shd w:val="clear" w:color="auto" w:fill="FFFFFF"/>
              </w:rPr>
              <w:t>（</w:t>
            </w:r>
            <w:r>
              <w:rPr>
                <w:rFonts w:ascii="宋体" w:hAnsi="宋体" w:hint="eastAsia"/>
                <w:sz w:val="22"/>
                <w:szCs w:val="22"/>
                <w:shd w:val="clear" w:color="auto" w:fill="FFFFFF"/>
              </w:rPr>
              <w:t>3</w:t>
            </w:r>
            <w:r>
              <w:rPr>
                <w:rFonts w:ascii="宋体" w:hAnsi="宋体" w:hint="eastAsia"/>
                <w:sz w:val="22"/>
                <w:szCs w:val="22"/>
                <w:shd w:val="clear" w:color="auto" w:fill="FFFFFF"/>
              </w:rPr>
              <w:t>）</w:t>
            </w:r>
          </w:p>
          <w:p w:rsidR="00B200CA" w:rsidRDefault="00B200CA">
            <w:pPr>
              <w:jc w:val="left"/>
              <w:rPr>
                <w:rFonts w:ascii="宋体" w:hAnsi="宋体"/>
                <w:sz w:val="22"/>
                <w:szCs w:val="22"/>
                <w:shd w:val="clear" w:color="auto" w:fill="FFFFFF"/>
              </w:rPr>
            </w:pP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查看办学许可证、经主管部门审批备案的办学地址文本、租赁合同、房屋产权证等资料。</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在审批机关核准的办学场所内办学。（</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sz w:val="22"/>
                <w:szCs w:val="22"/>
                <w:shd w:val="clear" w:color="auto" w:fill="FFFFFF"/>
              </w:rPr>
              <w:t>在审批区域内</w:t>
            </w:r>
            <w:r>
              <w:rPr>
                <w:rFonts w:ascii="宋体" w:hAnsi="宋体" w:hint="eastAsia"/>
                <w:sz w:val="22"/>
                <w:szCs w:val="22"/>
                <w:shd w:val="clear" w:color="auto" w:fill="FFFFFF"/>
              </w:rPr>
              <w:t>增设教学地点的，取得相关部门批准后备案。（</w:t>
            </w:r>
            <w:r>
              <w:rPr>
                <w:rFonts w:ascii="宋体" w:hAnsi="宋体" w:hint="eastAsia"/>
                <w:sz w:val="22"/>
                <w:szCs w:val="22"/>
                <w:shd w:val="clear" w:color="auto" w:fill="FFFFFF"/>
              </w:rPr>
              <w:t>1</w:t>
            </w:r>
            <w:r>
              <w:rPr>
                <w:rFonts w:ascii="宋体" w:hAnsi="宋体" w:hint="eastAsia"/>
                <w:sz w:val="22"/>
                <w:szCs w:val="22"/>
                <w:shd w:val="clear" w:color="auto" w:fill="FFFFFF"/>
              </w:rPr>
              <w:t>分；无此情形的，</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c.</w:t>
            </w:r>
            <w:r>
              <w:rPr>
                <w:rFonts w:ascii="宋体" w:hAnsi="宋体" w:hint="eastAsia"/>
                <w:sz w:val="22"/>
                <w:szCs w:val="22"/>
                <w:shd w:val="clear" w:color="auto" w:fill="FFFFFF"/>
              </w:rPr>
              <w:t>变更办学地址经过相关部门审批。（</w:t>
            </w:r>
            <w:r>
              <w:rPr>
                <w:rFonts w:ascii="宋体" w:hAnsi="宋体" w:hint="eastAsia"/>
                <w:sz w:val="22"/>
                <w:szCs w:val="22"/>
                <w:shd w:val="clear" w:color="auto" w:fill="FFFFFF"/>
              </w:rPr>
              <w:t>1</w:t>
            </w:r>
            <w:r>
              <w:rPr>
                <w:rFonts w:ascii="宋体" w:hAnsi="宋体" w:hint="eastAsia"/>
                <w:sz w:val="22"/>
                <w:szCs w:val="22"/>
                <w:shd w:val="clear" w:color="auto" w:fill="FFFFFF"/>
              </w:rPr>
              <w:t>分；无此情形的，</w:t>
            </w:r>
            <w:r>
              <w:rPr>
                <w:rFonts w:ascii="宋体" w:hAnsi="宋体" w:hint="eastAsia"/>
                <w:sz w:val="22"/>
                <w:szCs w:val="22"/>
                <w:shd w:val="clear" w:color="auto" w:fill="FFFFFF"/>
              </w:rPr>
              <w:t>1</w:t>
            </w:r>
            <w:r>
              <w:rPr>
                <w:rFonts w:ascii="宋体" w:hAnsi="宋体" w:hint="eastAsia"/>
                <w:sz w:val="22"/>
                <w:szCs w:val="22"/>
                <w:shd w:val="clear" w:color="auto" w:fill="FFFFFF"/>
              </w:rPr>
              <w:t>分）</w:t>
            </w:r>
          </w:p>
        </w:tc>
        <w:tc>
          <w:tcPr>
            <w:tcW w:w="2078" w:type="dxa"/>
          </w:tcPr>
          <w:p w:rsidR="00B200CA" w:rsidRDefault="006372D1">
            <w:pPr>
              <w:jc w:val="left"/>
              <w:rPr>
                <w:rFonts w:ascii="宋体" w:hAnsi="宋体"/>
                <w:sz w:val="22"/>
                <w:szCs w:val="22"/>
                <w:highlight w:val="yellow"/>
                <w:shd w:val="clear" w:color="auto" w:fill="FFFFFF"/>
              </w:rPr>
            </w:pPr>
            <w:r>
              <w:rPr>
                <w:rFonts w:ascii="宋体" w:hAnsi="宋体" w:hint="eastAsia"/>
                <w:sz w:val="22"/>
                <w:szCs w:val="22"/>
                <w:shd w:val="clear" w:color="auto" w:fill="FFFFFF"/>
              </w:rPr>
              <w:t>★学校未经许可，在审批机关核准的办学地点以外的场所办学，造成重大事故。</w:t>
            </w:r>
          </w:p>
        </w:tc>
        <w:tc>
          <w:tcPr>
            <w:tcW w:w="3147" w:type="dxa"/>
          </w:tcPr>
          <w:p w:rsidR="00B200CA" w:rsidRDefault="00B200CA">
            <w:pPr>
              <w:jc w:val="center"/>
              <w:rPr>
                <w:rFonts w:ascii="宋体" w:hAnsi="宋体"/>
                <w:b/>
                <w:bCs/>
                <w:sz w:val="22"/>
                <w:szCs w:val="22"/>
                <w:shd w:val="clear" w:color="auto" w:fill="FFFFFF"/>
              </w:rPr>
            </w:pP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shd w:val="clear" w:color="auto" w:fill="FFFFFF"/>
              </w:rPr>
            </w:pPr>
          </w:p>
        </w:tc>
        <w:tc>
          <w:tcPr>
            <w:tcW w:w="2266" w:type="dxa"/>
          </w:tcPr>
          <w:p w:rsidR="00B200CA" w:rsidRDefault="006372D1">
            <w:pPr>
              <w:jc w:val="left"/>
              <w:rPr>
                <w:rFonts w:ascii="宋体" w:hAnsi="宋体"/>
                <w:sz w:val="22"/>
                <w:szCs w:val="22"/>
                <w:shd w:val="clear" w:color="auto" w:fill="FFFFFF"/>
              </w:rPr>
            </w:pPr>
            <w:r>
              <w:rPr>
                <w:rFonts w:ascii="宋体" w:hAnsi="宋体"/>
                <w:b/>
                <w:bCs/>
                <w:sz w:val="22"/>
                <w:szCs w:val="22"/>
                <w:shd w:val="clear" w:color="auto" w:fill="FFFFFF"/>
              </w:rPr>
              <w:t xml:space="preserve">2.3.2 </w:t>
            </w:r>
            <w:r>
              <w:rPr>
                <w:rFonts w:ascii="宋体" w:hAnsi="宋体" w:hint="eastAsia"/>
                <w:b/>
                <w:bCs/>
                <w:sz w:val="22"/>
                <w:szCs w:val="22"/>
                <w:shd w:val="clear" w:color="auto" w:fill="FFFFFF"/>
              </w:rPr>
              <w:t>规范租借。</w:t>
            </w:r>
            <w:r>
              <w:rPr>
                <w:rFonts w:ascii="宋体" w:hAnsi="宋体"/>
                <w:sz w:val="22"/>
                <w:szCs w:val="22"/>
                <w:shd w:val="clear" w:color="auto" w:fill="FFFFFF"/>
              </w:rPr>
              <w:t>学校对外出租</w:t>
            </w:r>
            <w:r>
              <w:rPr>
                <w:rFonts w:ascii="宋体" w:hAnsi="宋体" w:hint="eastAsia"/>
                <w:sz w:val="22"/>
                <w:szCs w:val="22"/>
                <w:shd w:val="clear" w:color="auto" w:fill="FFFFFF"/>
              </w:rPr>
              <w:t>出借房屋按规定经有关主管部门审批并及时向市教委和属地相关部门报备。（</w:t>
            </w:r>
            <w:r>
              <w:rPr>
                <w:rFonts w:ascii="宋体" w:hAnsi="宋体" w:hint="eastAsia"/>
                <w:sz w:val="22"/>
                <w:szCs w:val="22"/>
                <w:shd w:val="clear" w:color="auto" w:fill="FFFFFF"/>
              </w:rPr>
              <w:t>3</w:t>
            </w:r>
            <w:r>
              <w:rPr>
                <w:rFonts w:ascii="宋体" w:hAnsi="宋体" w:hint="eastAsia"/>
                <w:sz w:val="22"/>
                <w:szCs w:val="22"/>
                <w:shd w:val="clear" w:color="auto" w:fill="FFFFFF"/>
              </w:rPr>
              <w:t>）</w:t>
            </w:r>
          </w:p>
          <w:p w:rsidR="00B200CA" w:rsidRDefault="00B200CA">
            <w:pPr>
              <w:jc w:val="left"/>
              <w:rPr>
                <w:rFonts w:ascii="宋体" w:hAnsi="宋体"/>
                <w:sz w:val="22"/>
                <w:szCs w:val="22"/>
                <w:shd w:val="clear" w:color="auto" w:fill="FFFFFF"/>
              </w:rPr>
            </w:pPr>
          </w:p>
        </w:tc>
        <w:tc>
          <w:tcPr>
            <w:tcW w:w="5440" w:type="dxa"/>
          </w:tcPr>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查看校舍对外租赁合同、对外租赁经过</w:t>
            </w:r>
            <w:r>
              <w:rPr>
                <w:rFonts w:ascii="宋体" w:hAnsi="宋体" w:hint="eastAsia"/>
                <w:sz w:val="22"/>
                <w:szCs w:val="22"/>
                <w:shd w:val="clear" w:color="auto" w:fill="FFFFFF"/>
              </w:rPr>
              <w:t>审批</w:t>
            </w:r>
            <w:r>
              <w:rPr>
                <w:rFonts w:ascii="宋体" w:hAnsi="宋体"/>
                <w:sz w:val="22"/>
                <w:szCs w:val="22"/>
                <w:shd w:val="clear" w:color="auto" w:fill="FFFFFF"/>
              </w:rPr>
              <w:t>或备案的材料，查看是否有学校师生关于学校对外出租校舍方面的信访或投诉资料。</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1</w:t>
            </w:r>
            <w:r>
              <w:rPr>
                <w:rFonts w:ascii="宋体" w:hAnsi="宋体"/>
                <w:sz w:val="22"/>
                <w:szCs w:val="22"/>
                <w:shd w:val="clear" w:color="auto" w:fill="FFFFFF"/>
              </w:rPr>
              <w:t>、</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sz w:val="22"/>
                <w:szCs w:val="22"/>
                <w:shd w:val="clear" w:color="auto" w:fill="FFFFFF"/>
              </w:rPr>
              <w:t>出租出借房屋按规定</w:t>
            </w:r>
            <w:r>
              <w:rPr>
                <w:rFonts w:ascii="宋体" w:hAnsi="宋体" w:hint="eastAsia"/>
                <w:sz w:val="22"/>
                <w:szCs w:val="22"/>
                <w:shd w:val="clear" w:color="auto" w:fill="FFFFFF"/>
              </w:rPr>
              <w:t>经住房和城乡建设主管部门审批，获得批准后，及时向市教委和属地相关部门报备。（</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sz w:val="22"/>
                <w:szCs w:val="22"/>
                <w:shd w:val="clear" w:color="auto" w:fill="FFFFFF"/>
              </w:rPr>
              <w:t>签订规范的租赁合同</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c.</w:t>
            </w:r>
            <w:r>
              <w:rPr>
                <w:rFonts w:ascii="宋体" w:hAnsi="宋体" w:hint="eastAsia"/>
                <w:sz w:val="22"/>
                <w:szCs w:val="22"/>
                <w:shd w:val="clear" w:color="auto" w:fill="FFFFFF"/>
              </w:rPr>
              <w:t>学校房产要首先保障教育教学基本需求，满足教育部规定的基本办学条件；学校出租出借房产不列入基本办学条件；无偏离教育主业进行校园租借现象。（</w:t>
            </w:r>
            <w:r>
              <w:rPr>
                <w:rFonts w:ascii="宋体" w:hAnsi="宋体" w:hint="eastAsia"/>
                <w:sz w:val="22"/>
                <w:szCs w:val="22"/>
                <w:shd w:val="clear" w:color="auto" w:fill="FFFFFF"/>
              </w:rPr>
              <w:t>1</w:t>
            </w:r>
            <w:r>
              <w:rPr>
                <w:rFonts w:ascii="宋体" w:hAnsi="宋体" w:hint="eastAsia"/>
                <w:sz w:val="22"/>
                <w:szCs w:val="22"/>
                <w:shd w:val="clear" w:color="auto" w:fill="FFFFFF"/>
              </w:rPr>
              <w:t>分）（注：无出租出借情形的，</w:t>
            </w:r>
            <w:r>
              <w:rPr>
                <w:rFonts w:ascii="宋体" w:hAnsi="宋体"/>
                <w:sz w:val="22"/>
                <w:szCs w:val="22"/>
                <w:shd w:val="clear" w:color="auto" w:fill="FFFFFF"/>
              </w:rPr>
              <w:t>3</w:t>
            </w:r>
            <w:r>
              <w:rPr>
                <w:rFonts w:ascii="宋体" w:hAnsi="宋体" w:hint="eastAsia"/>
                <w:sz w:val="22"/>
                <w:szCs w:val="22"/>
                <w:shd w:val="clear" w:color="auto" w:fill="FFFFFF"/>
              </w:rPr>
              <w:t>分）</w:t>
            </w:r>
          </w:p>
        </w:tc>
        <w:tc>
          <w:tcPr>
            <w:tcW w:w="2078" w:type="dxa"/>
          </w:tcPr>
          <w:p w:rsidR="00B200CA" w:rsidRDefault="006372D1">
            <w:pPr>
              <w:jc w:val="left"/>
              <w:rPr>
                <w:rFonts w:ascii="宋体" w:hAnsi="宋体"/>
                <w:sz w:val="22"/>
                <w:szCs w:val="22"/>
                <w:highlight w:val="yellow"/>
                <w:shd w:val="clear" w:color="auto" w:fill="FFFFFF"/>
              </w:rPr>
            </w:pPr>
            <w:r>
              <w:rPr>
                <w:rFonts w:ascii="宋体" w:hAnsi="宋体" w:hint="eastAsia"/>
                <w:sz w:val="22"/>
                <w:szCs w:val="22"/>
                <w:shd w:val="clear" w:color="auto" w:fill="FFFFFF"/>
              </w:rPr>
              <w:t>★因对外出租校舍，严重影响学校教育教学秩序。</w:t>
            </w:r>
          </w:p>
        </w:tc>
        <w:tc>
          <w:tcPr>
            <w:tcW w:w="3147" w:type="dxa"/>
          </w:tcPr>
          <w:p w:rsidR="00B200CA" w:rsidRDefault="00B200CA">
            <w:pPr>
              <w:jc w:val="center"/>
              <w:rPr>
                <w:rFonts w:ascii="宋体" w:hAnsi="宋体"/>
                <w:b/>
                <w:bCs/>
                <w:sz w:val="22"/>
                <w:szCs w:val="22"/>
                <w:shd w:val="clear" w:color="auto" w:fill="FFFFFF"/>
              </w:rPr>
            </w:pP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 xml:space="preserve">.4 </w:t>
            </w:r>
            <w:r>
              <w:rPr>
                <w:rFonts w:ascii="宋体" w:hAnsi="宋体" w:hint="eastAsia"/>
                <w:b/>
                <w:bCs/>
                <w:sz w:val="22"/>
                <w:szCs w:val="22"/>
                <w:shd w:val="clear" w:color="auto" w:fill="FFFFFF"/>
              </w:rPr>
              <w:t>师资队伍（</w:t>
            </w:r>
            <w:r>
              <w:rPr>
                <w:rFonts w:ascii="宋体" w:hAnsi="宋体"/>
                <w:b/>
                <w:bCs/>
                <w:sz w:val="22"/>
                <w:szCs w:val="22"/>
                <w:shd w:val="clear" w:color="auto" w:fill="FFFFFF"/>
              </w:rPr>
              <w:t>9/13</w:t>
            </w:r>
            <w:r>
              <w:rPr>
                <w:rFonts w:ascii="宋体" w:hAnsi="宋体" w:hint="eastAsia"/>
                <w:b/>
                <w:bCs/>
                <w:sz w:val="22"/>
                <w:szCs w:val="22"/>
                <w:shd w:val="clear" w:color="auto" w:fill="FFFFFF"/>
              </w:rPr>
              <w:t>）</w:t>
            </w:r>
          </w:p>
        </w:tc>
        <w:tc>
          <w:tcPr>
            <w:tcW w:w="2266" w:type="dxa"/>
          </w:tcPr>
          <w:p w:rsidR="00B200CA" w:rsidRDefault="006372D1">
            <w:pPr>
              <w:jc w:val="left"/>
              <w:rPr>
                <w:rFonts w:ascii="宋体" w:hAnsi="宋体"/>
                <w:sz w:val="22"/>
                <w:szCs w:val="22"/>
              </w:rPr>
            </w:pPr>
            <w:r>
              <w:rPr>
                <w:rFonts w:ascii="宋体" w:hAnsi="宋体"/>
                <w:b/>
                <w:bCs/>
                <w:sz w:val="22"/>
                <w:szCs w:val="22"/>
              </w:rPr>
              <w:t xml:space="preserve">2.4.1 </w:t>
            </w:r>
            <w:r>
              <w:rPr>
                <w:rFonts w:ascii="宋体" w:hAnsi="宋体" w:hint="eastAsia"/>
                <w:b/>
                <w:bCs/>
                <w:sz w:val="22"/>
                <w:szCs w:val="22"/>
              </w:rPr>
              <w:t>教师资质。</w:t>
            </w:r>
            <w:r>
              <w:rPr>
                <w:rFonts w:ascii="宋体" w:hAnsi="宋体" w:hint="eastAsia"/>
                <w:sz w:val="22"/>
                <w:szCs w:val="22"/>
              </w:rPr>
              <w:t>学校各级各类教师具备相应的资质，教师聘用符合国家有关规定。（</w:t>
            </w:r>
            <w:r>
              <w:rPr>
                <w:rFonts w:ascii="宋体" w:hAnsi="宋体"/>
                <w:sz w:val="22"/>
                <w:szCs w:val="22"/>
              </w:rPr>
              <w:t>3</w:t>
            </w:r>
            <w:r>
              <w:rPr>
                <w:rFonts w:ascii="宋体" w:hAnsi="宋体" w:hint="eastAsia"/>
                <w:sz w:val="22"/>
                <w:szCs w:val="22"/>
              </w:rPr>
              <w:t>）</w:t>
            </w:r>
          </w:p>
          <w:p w:rsidR="00B200CA" w:rsidRDefault="00B200CA">
            <w:pPr>
              <w:jc w:val="left"/>
              <w:rPr>
                <w:rFonts w:ascii="宋体" w:hAnsi="宋体"/>
                <w:sz w:val="22"/>
                <w:szCs w:val="22"/>
              </w:rPr>
            </w:pPr>
          </w:p>
        </w:tc>
        <w:tc>
          <w:tcPr>
            <w:tcW w:w="5440" w:type="dxa"/>
          </w:tcPr>
          <w:p w:rsidR="00B200CA" w:rsidRDefault="006372D1">
            <w:pPr>
              <w:jc w:val="left"/>
              <w:rPr>
                <w:rFonts w:ascii="宋体" w:hAnsi="宋体"/>
                <w:sz w:val="22"/>
                <w:szCs w:val="22"/>
              </w:rPr>
            </w:pPr>
            <w:r>
              <w:rPr>
                <w:rFonts w:ascii="宋体" w:hAnsi="宋体" w:hint="eastAsia"/>
                <w:sz w:val="22"/>
                <w:szCs w:val="22"/>
              </w:rPr>
              <w:t>查看专任专职教师名录、外籍教师资质等信息，专家评审时随机抽查教师资质。</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shd w:val="clear" w:color="auto" w:fill="FFFFFF"/>
              </w:rPr>
            </w:pPr>
            <w:r>
              <w:rPr>
                <w:rFonts w:ascii="宋体" w:hAnsi="宋体" w:hint="eastAsia"/>
                <w:sz w:val="22"/>
                <w:szCs w:val="22"/>
              </w:rPr>
              <w:t>a</w:t>
            </w:r>
            <w:r>
              <w:rPr>
                <w:rFonts w:ascii="宋体" w:hAnsi="宋体"/>
                <w:sz w:val="22"/>
                <w:szCs w:val="22"/>
              </w:rPr>
              <w:t>.</w:t>
            </w:r>
            <w:r>
              <w:rPr>
                <w:rFonts w:ascii="宋体" w:hAnsi="宋体" w:hint="eastAsia"/>
                <w:sz w:val="22"/>
                <w:szCs w:val="22"/>
              </w:rPr>
              <w:t>学校专任专职</w:t>
            </w:r>
            <w:r>
              <w:rPr>
                <w:rFonts w:ascii="宋体" w:hAnsi="宋体" w:hint="eastAsia"/>
                <w:sz w:val="22"/>
                <w:szCs w:val="22"/>
                <w:shd w:val="clear" w:color="auto" w:fill="FFFFFF"/>
              </w:rPr>
              <w:t>教师具有相应的教师资格或职业资格证书或职业技能等级证书。（</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对于教师从业资格有特殊规定的专业或领域，按照相</w:t>
            </w:r>
            <w:r>
              <w:rPr>
                <w:rFonts w:ascii="宋体" w:hAnsi="宋体" w:hint="eastAsia"/>
                <w:sz w:val="22"/>
                <w:szCs w:val="22"/>
                <w:shd w:val="clear" w:color="auto" w:fill="FFFFFF"/>
              </w:rPr>
              <w:lastRenderedPageBreak/>
              <w:t>关规定执行。（</w:t>
            </w:r>
            <w:r>
              <w:rPr>
                <w:rFonts w:ascii="宋体" w:hAnsi="宋体" w:hint="eastAsia"/>
                <w:sz w:val="22"/>
                <w:szCs w:val="22"/>
                <w:shd w:val="clear" w:color="auto" w:fill="FFFFFF"/>
              </w:rPr>
              <w:t>1</w:t>
            </w:r>
            <w:r>
              <w:rPr>
                <w:rFonts w:ascii="宋体" w:hAnsi="宋体" w:hint="eastAsia"/>
                <w:sz w:val="22"/>
                <w:szCs w:val="22"/>
                <w:shd w:val="clear" w:color="auto" w:fill="FFFFFF"/>
              </w:rPr>
              <w:t>分；无该情形的，</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hint="eastAsia"/>
                <w:sz w:val="22"/>
                <w:szCs w:val="22"/>
                <w:shd w:val="clear" w:color="auto" w:fill="FFFFFF"/>
              </w:rPr>
              <w:t>外籍教师聘用符合国家相关规定。（</w:t>
            </w:r>
            <w:r>
              <w:rPr>
                <w:rFonts w:ascii="宋体" w:hAnsi="宋体" w:hint="eastAsia"/>
                <w:sz w:val="22"/>
                <w:szCs w:val="22"/>
                <w:shd w:val="clear" w:color="auto" w:fill="FFFFFF"/>
              </w:rPr>
              <w:t>1</w:t>
            </w:r>
            <w:r>
              <w:rPr>
                <w:rFonts w:ascii="宋体" w:hAnsi="宋体" w:hint="eastAsia"/>
                <w:sz w:val="22"/>
                <w:szCs w:val="22"/>
                <w:shd w:val="clear" w:color="auto" w:fill="FFFFFF"/>
              </w:rPr>
              <w:t>分；无外籍教师的，</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B200CA">
            <w:pPr>
              <w:jc w:val="left"/>
              <w:rPr>
                <w:rFonts w:ascii="宋体" w:hAnsi="宋体"/>
                <w:sz w:val="22"/>
                <w:szCs w:val="22"/>
                <w:shd w:val="clear" w:color="auto" w:fill="FFFFFF"/>
              </w:rPr>
            </w:pPr>
          </w:p>
        </w:tc>
        <w:tc>
          <w:tcPr>
            <w:tcW w:w="2078" w:type="dxa"/>
          </w:tcPr>
          <w:p w:rsidR="00B200CA" w:rsidRDefault="006372D1">
            <w:pPr>
              <w:jc w:val="left"/>
              <w:rPr>
                <w:rFonts w:ascii="宋体" w:hAnsi="宋体"/>
                <w:color w:val="C00000"/>
                <w:sz w:val="22"/>
                <w:szCs w:val="22"/>
                <w:shd w:val="clear" w:color="auto" w:fill="FFFFFF"/>
              </w:rPr>
            </w:pPr>
            <w:r>
              <w:rPr>
                <w:rFonts w:ascii="宋体" w:hAnsi="宋体" w:hint="eastAsia"/>
                <w:color w:val="000000"/>
                <w:sz w:val="22"/>
                <w:szCs w:val="22"/>
                <w:shd w:val="clear" w:color="auto" w:fill="FFFFFF"/>
              </w:rPr>
              <w:lastRenderedPageBreak/>
              <w:t>★聘用曾经因为故意犯罪被依法剥夺政治权利、其他不合适从事教育工作的人；违规聘用外籍人员。</w:t>
            </w:r>
          </w:p>
          <w:p w:rsidR="00B200CA" w:rsidRDefault="00B200CA">
            <w:pPr>
              <w:jc w:val="left"/>
              <w:rPr>
                <w:rFonts w:ascii="宋体" w:hAnsi="宋体"/>
                <w:sz w:val="22"/>
                <w:szCs w:val="22"/>
                <w:highlight w:val="yellow"/>
                <w:shd w:val="clear" w:color="auto" w:fill="FFFFFF"/>
              </w:rPr>
            </w:pPr>
          </w:p>
          <w:p w:rsidR="00B200CA" w:rsidRDefault="00B200CA">
            <w:pPr>
              <w:jc w:val="left"/>
              <w:rPr>
                <w:rFonts w:ascii="宋体" w:hAnsi="宋体"/>
                <w:sz w:val="22"/>
                <w:szCs w:val="22"/>
                <w:highlight w:val="yellow"/>
                <w:shd w:val="clear" w:color="auto" w:fill="FFFFFF"/>
              </w:rPr>
            </w:pPr>
          </w:p>
        </w:tc>
        <w:tc>
          <w:tcPr>
            <w:tcW w:w="3147"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lastRenderedPageBreak/>
              <w:t>出处：</w:t>
            </w:r>
            <w:r>
              <w:rPr>
                <w:rFonts w:ascii="宋体" w:hAnsi="宋体" w:hint="eastAsia"/>
                <w:sz w:val="22"/>
                <w:szCs w:val="22"/>
                <w:shd w:val="clear" w:color="auto" w:fill="FFFFFF"/>
              </w:rPr>
              <w:t>2</w:t>
            </w:r>
            <w:r>
              <w:rPr>
                <w:rFonts w:ascii="宋体" w:hAnsi="宋体"/>
                <w:sz w:val="22"/>
                <w:szCs w:val="22"/>
                <w:shd w:val="clear" w:color="auto" w:fill="FFFFFF"/>
              </w:rPr>
              <w:t>021</w:t>
            </w:r>
            <w:r>
              <w:rPr>
                <w:rFonts w:ascii="宋体" w:hAnsi="宋体" w:hint="eastAsia"/>
                <w:sz w:val="22"/>
                <w:szCs w:val="22"/>
                <w:shd w:val="clear" w:color="auto" w:fill="FFFFFF"/>
              </w:rPr>
              <w:t>年国务院《中华人民共和国民办教育促进法实施条例》（国令第</w:t>
            </w:r>
            <w:r>
              <w:rPr>
                <w:rFonts w:ascii="宋体" w:hAnsi="宋体" w:hint="eastAsia"/>
                <w:sz w:val="22"/>
                <w:szCs w:val="22"/>
                <w:shd w:val="clear" w:color="auto" w:fill="FFFFFF"/>
              </w:rPr>
              <w:t>741</w:t>
            </w:r>
            <w:r>
              <w:rPr>
                <w:rFonts w:ascii="宋体" w:hAnsi="宋体" w:hint="eastAsia"/>
                <w:sz w:val="22"/>
                <w:szCs w:val="22"/>
                <w:shd w:val="clear" w:color="auto" w:fill="FFFFFF"/>
              </w:rPr>
              <w:t>号）第三十三条：民办学校聘任的教师或者教学人员应当具备相应的教师资格或者其他相应的专业资</w:t>
            </w:r>
            <w:r>
              <w:rPr>
                <w:rFonts w:ascii="宋体" w:hAnsi="宋体" w:hint="eastAsia"/>
                <w:sz w:val="22"/>
                <w:szCs w:val="22"/>
                <w:shd w:val="clear" w:color="auto" w:fill="FFFFFF"/>
              </w:rPr>
              <w:lastRenderedPageBreak/>
              <w:t>格、资质；第十六条：外籍人员利用互联网技术在线实施教育活动，应当遵守教育和外国人在华工作管理等有关法律、行政法规的规定。</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2022</w:t>
            </w:r>
            <w:r>
              <w:rPr>
                <w:rFonts w:ascii="宋体" w:hAnsi="宋体" w:hint="eastAsia"/>
                <w:sz w:val="22"/>
                <w:szCs w:val="22"/>
                <w:shd w:val="clear" w:color="auto" w:fill="FFFFFF"/>
              </w:rPr>
              <w:t>年最高人民法院、最高人民检察院、教育部《关于落实从业禁止制度的意见》的通知（法发〔</w:t>
            </w:r>
            <w:r>
              <w:rPr>
                <w:rFonts w:ascii="宋体" w:hAnsi="宋体" w:hint="eastAsia"/>
                <w:sz w:val="22"/>
                <w:szCs w:val="22"/>
                <w:shd w:val="clear" w:color="auto" w:fill="FFFFFF"/>
              </w:rPr>
              <w:t>2022</w:t>
            </w:r>
            <w:r>
              <w:rPr>
                <w:rFonts w:ascii="宋体" w:hAnsi="宋体" w:hint="eastAsia"/>
                <w:sz w:val="22"/>
                <w:szCs w:val="22"/>
                <w:shd w:val="clear" w:color="auto" w:fill="FFFFFF"/>
              </w:rPr>
              <w:t>〕</w:t>
            </w:r>
            <w:r>
              <w:rPr>
                <w:rFonts w:ascii="宋体" w:hAnsi="宋体" w:hint="eastAsia"/>
                <w:sz w:val="22"/>
                <w:szCs w:val="22"/>
                <w:shd w:val="clear" w:color="auto" w:fill="FFFFFF"/>
              </w:rPr>
              <w:t>32</w:t>
            </w:r>
            <w:r>
              <w:rPr>
                <w:rFonts w:ascii="宋体" w:hAnsi="宋体" w:hint="eastAsia"/>
                <w:sz w:val="22"/>
                <w:szCs w:val="22"/>
                <w:shd w:val="clear" w:color="auto" w:fill="FFFFFF"/>
              </w:rPr>
              <w:t>号）第二条：依照《教师法》第十四条、《教师资格条例》第十八条规定，受到剥夺政治权利或者故意犯罪受到有期徒刑以上刑罚的，不能取得教师资格；</w:t>
            </w:r>
            <w:r>
              <w:rPr>
                <w:rFonts w:ascii="宋体" w:hAnsi="宋体" w:hint="eastAsia"/>
                <w:sz w:val="22"/>
                <w:szCs w:val="22"/>
                <w:shd w:val="clear" w:color="auto" w:fill="FFFFFF"/>
              </w:rPr>
              <w:t>已经取得教师资格的，丧失教师资格，且不能重新取得教师资格。</w:t>
            </w: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shd w:val="clear" w:color="auto" w:fill="FFFFFF"/>
              </w:rPr>
            </w:pPr>
          </w:p>
        </w:tc>
        <w:tc>
          <w:tcPr>
            <w:tcW w:w="2266" w:type="dxa"/>
          </w:tcPr>
          <w:p w:rsidR="00B200CA" w:rsidRDefault="006372D1">
            <w:pPr>
              <w:jc w:val="left"/>
              <w:rPr>
                <w:rFonts w:ascii="宋体" w:hAnsi="宋体"/>
                <w:b/>
                <w:bCs/>
                <w:sz w:val="22"/>
                <w:szCs w:val="22"/>
                <w:shd w:val="clear" w:color="auto" w:fill="FFFFFF"/>
              </w:rPr>
            </w:pPr>
            <w:r>
              <w:rPr>
                <w:rFonts w:ascii="宋体" w:hAnsi="宋体"/>
                <w:b/>
                <w:bCs/>
                <w:sz w:val="22"/>
                <w:szCs w:val="22"/>
              </w:rPr>
              <w:t xml:space="preserve">2.4.2 </w:t>
            </w:r>
            <w:r>
              <w:rPr>
                <w:rFonts w:ascii="宋体" w:hAnsi="宋体" w:hint="eastAsia"/>
                <w:b/>
                <w:bCs/>
                <w:sz w:val="22"/>
                <w:szCs w:val="22"/>
              </w:rPr>
              <w:t>师资</w:t>
            </w:r>
            <w:r>
              <w:rPr>
                <w:rFonts w:ascii="宋体" w:hAnsi="宋体"/>
                <w:b/>
                <w:bCs/>
                <w:sz w:val="22"/>
                <w:szCs w:val="22"/>
              </w:rPr>
              <w:t>结构。</w:t>
            </w:r>
            <w:r>
              <w:rPr>
                <w:rFonts w:ascii="宋体" w:hAnsi="宋体" w:hint="eastAsia"/>
                <w:sz w:val="22"/>
                <w:szCs w:val="22"/>
              </w:rPr>
              <w:t>学校师资配备与办学规模、办学层次相适应，生师比符合相应规定；注重加强师资队伍建设。（</w:t>
            </w:r>
            <w:r>
              <w:rPr>
                <w:rFonts w:ascii="宋体" w:hAnsi="宋体"/>
                <w:sz w:val="22"/>
                <w:szCs w:val="22"/>
              </w:rPr>
              <w:t>6</w:t>
            </w:r>
            <w:r>
              <w:rPr>
                <w:rFonts w:ascii="宋体" w:hAnsi="宋体" w:hint="eastAsia"/>
                <w:sz w:val="22"/>
                <w:szCs w:val="22"/>
              </w:rPr>
              <w:t>/</w:t>
            </w:r>
            <w:r>
              <w:rPr>
                <w:rFonts w:ascii="宋体" w:hAnsi="宋体"/>
                <w:sz w:val="22"/>
                <w:szCs w:val="22"/>
              </w:rPr>
              <w:t>10</w:t>
            </w:r>
            <w:r>
              <w:rPr>
                <w:rFonts w:ascii="宋体" w:hAnsi="宋体" w:hint="eastAsia"/>
                <w:sz w:val="22"/>
                <w:szCs w:val="22"/>
              </w:rPr>
              <w:t>）</w:t>
            </w: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查看学校基本信息表、专任专职教师信息表、师资队伍建设规划与相关制度文本等。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/345</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hint="eastAsia"/>
                <w:sz w:val="22"/>
                <w:szCs w:val="22"/>
                <w:shd w:val="clear" w:color="auto" w:fill="FFFFFF"/>
              </w:rPr>
              <w:t>民办普通高校生师比符合普通高等学校基本办学条件指标。（</w:t>
            </w:r>
            <w:r>
              <w:rPr>
                <w:rFonts w:ascii="宋体" w:hAnsi="宋体" w:hint="eastAsia"/>
                <w:sz w:val="22"/>
                <w:szCs w:val="22"/>
                <w:shd w:val="clear" w:color="auto" w:fill="FFFFFF"/>
              </w:rPr>
              <w:t>3</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（注：超过“达标指标”</w:t>
            </w:r>
            <w:r>
              <w:rPr>
                <w:rFonts w:ascii="宋体" w:hAnsi="宋体"/>
                <w:sz w:val="22"/>
                <w:szCs w:val="22"/>
                <w:shd w:val="clear" w:color="auto" w:fill="FFFFFF"/>
              </w:rPr>
              <w:t>40</w:t>
            </w:r>
            <w:r>
              <w:rPr>
                <w:rFonts w:ascii="宋体" w:hAnsi="宋体" w:hint="eastAsia"/>
                <w:sz w:val="22"/>
                <w:szCs w:val="22"/>
                <w:shd w:val="clear" w:color="auto" w:fill="FFFFFF"/>
              </w:rPr>
              <w:t>%</w:t>
            </w:r>
            <w:r>
              <w:rPr>
                <w:rFonts w:ascii="宋体" w:hAnsi="宋体" w:hint="eastAsia"/>
                <w:sz w:val="22"/>
                <w:szCs w:val="22"/>
                <w:shd w:val="clear" w:color="auto" w:fill="FFFFFF"/>
              </w:rPr>
              <w:t>的，</w:t>
            </w:r>
            <w:r>
              <w:rPr>
                <w:rFonts w:ascii="宋体" w:hAnsi="宋体"/>
                <w:sz w:val="22"/>
                <w:szCs w:val="22"/>
                <w:shd w:val="clear" w:color="auto" w:fill="FFFFFF"/>
              </w:rPr>
              <w:t>5</w:t>
            </w:r>
            <w:r>
              <w:rPr>
                <w:rFonts w:ascii="宋体" w:hAnsi="宋体" w:hint="eastAsia"/>
                <w:sz w:val="22"/>
                <w:szCs w:val="22"/>
                <w:shd w:val="clear" w:color="auto" w:fill="FFFFFF"/>
              </w:rPr>
              <w:t>分；超过“达标指标”</w:t>
            </w:r>
            <w:r>
              <w:rPr>
                <w:rFonts w:ascii="宋体" w:hAnsi="宋体"/>
                <w:sz w:val="22"/>
                <w:szCs w:val="22"/>
                <w:shd w:val="clear" w:color="auto" w:fill="FFFFFF"/>
              </w:rPr>
              <w:t>20</w:t>
            </w:r>
            <w:r>
              <w:rPr>
                <w:rFonts w:ascii="宋体" w:hAnsi="宋体" w:hint="eastAsia"/>
                <w:sz w:val="22"/>
                <w:szCs w:val="22"/>
                <w:shd w:val="clear" w:color="auto" w:fill="FFFFFF"/>
              </w:rPr>
              <w:t>%</w:t>
            </w:r>
            <w:r>
              <w:rPr>
                <w:rFonts w:ascii="宋体" w:hAnsi="宋体" w:hint="eastAsia"/>
                <w:sz w:val="22"/>
                <w:szCs w:val="22"/>
                <w:shd w:val="clear" w:color="auto" w:fill="FFFFFF"/>
              </w:rPr>
              <w:t>的，</w:t>
            </w:r>
            <w:r>
              <w:rPr>
                <w:rFonts w:ascii="宋体" w:hAnsi="宋体"/>
                <w:sz w:val="22"/>
                <w:szCs w:val="22"/>
                <w:shd w:val="clear" w:color="auto" w:fill="FFFFFF"/>
              </w:rPr>
              <w:t>4</w:t>
            </w:r>
            <w:r>
              <w:rPr>
                <w:rFonts w:ascii="宋体" w:hAnsi="宋体" w:hint="eastAsia"/>
                <w:sz w:val="22"/>
                <w:szCs w:val="22"/>
                <w:shd w:val="clear" w:color="auto" w:fill="FFFFFF"/>
              </w:rPr>
              <w:t>分；达到“达标指标”的，</w:t>
            </w:r>
            <w:r>
              <w:rPr>
                <w:rFonts w:ascii="宋体" w:hAnsi="宋体" w:hint="eastAsia"/>
                <w:sz w:val="22"/>
                <w:szCs w:val="22"/>
                <w:shd w:val="clear" w:color="auto" w:fill="FFFFFF"/>
              </w:rPr>
              <w:t>3</w:t>
            </w:r>
            <w:r>
              <w:rPr>
                <w:rFonts w:ascii="宋体" w:hAnsi="宋体"/>
                <w:sz w:val="22"/>
                <w:szCs w:val="22"/>
                <w:shd w:val="clear" w:color="auto" w:fill="FFFFFF"/>
              </w:rPr>
              <w:t>分</w:t>
            </w:r>
            <w:r>
              <w:rPr>
                <w:rFonts w:ascii="宋体" w:hAnsi="宋体" w:hint="eastAsia"/>
                <w:sz w:val="22"/>
                <w:szCs w:val="22"/>
                <w:shd w:val="clear" w:color="auto" w:fill="FFFFFF"/>
              </w:rPr>
              <w:t>；</w:t>
            </w:r>
            <w:r>
              <w:rPr>
                <w:rFonts w:ascii="宋体" w:hAnsi="宋体"/>
                <w:sz w:val="22"/>
                <w:szCs w:val="22"/>
                <w:shd w:val="clear" w:color="auto" w:fill="FFFFFF"/>
              </w:rPr>
              <w:t>未达到</w:t>
            </w:r>
            <w:r>
              <w:rPr>
                <w:rFonts w:ascii="宋体" w:hAnsi="宋体"/>
                <w:sz w:val="22"/>
                <w:szCs w:val="22"/>
                <w:shd w:val="clear" w:color="auto" w:fill="FFFFFF"/>
              </w:rPr>
              <w:t>“</w:t>
            </w:r>
            <w:r>
              <w:rPr>
                <w:rFonts w:ascii="宋体" w:hAnsi="宋体"/>
                <w:sz w:val="22"/>
                <w:szCs w:val="22"/>
                <w:shd w:val="clear" w:color="auto" w:fill="FFFFFF"/>
              </w:rPr>
              <w:t>限制招生指标</w:t>
            </w:r>
            <w:r>
              <w:rPr>
                <w:rFonts w:ascii="宋体" w:hAnsi="宋体"/>
                <w:sz w:val="22"/>
                <w:szCs w:val="22"/>
                <w:shd w:val="clear" w:color="auto" w:fill="FFFFFF"/>
              </w:rPr>
              <w:t>”</w:t>
            </w:r>
            <w:r>
              <w:rPr>
                <w:rFonts w:ascii="宋体" w:hAnsi="宋体"/>
                <w:sz w:val="22"/>
                <w:szCs w:val="22"/>
                <w:shd w:val="clear" w:color="auto" w:fill="FFFFFF"/>
              </w:rPr>
              <w:t>的</w:t>
            </w:r>
            <w:r>
              <w:rPr>
                <w:rFonts w:ascii="宋体" w:hAnsi="宋体" w:hint="eastAsia"/>
                <w:sz w:val="22"/>
                <w:szCs w:val="22"/>
                <w:shd w:val="clear" w:color="auto" w:fill="FFFFFF"/>
              </w:rPr>
              <w:t>，</w:t>
            </w:r>
            <w:r>
              <w:rPr>
                <w:rFonts w:ascii="宋体" w:hAnsi="宋体"/>
                <w:sz w:val="22"/>
                <w:szCs w:val="22"/>
                <w:shd w:val="clear" w:color="auto" w:fill="FFFFFF"/>
              </w:rPr>
              <w:t>0</w:t>
            </w:r>
            <w:r>
              <w:rPr>
                <w:rFonts w:ascii="宋体" w:hAnsi="宋体"/>
                <w:sz w:val="22"/>
                <w:szCs w:val="22"/>
                <w:shd w:val="clear" w:color="auto" w:fill="FFFFFF"/>
              </w:rPr>
              <w:t>分</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2</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12345</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有师资队伍建设规划。（</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lastRenderedPageBreak/>
              <w:t>b</w:t>
            </w:r>
            <w:r>
              <w:rPr>
                <w:rFonts w:ascii="宋体" w:hAnsi="宋体"/>
                <w:sz w:val="22"/>
                <w:szCs w:val="22"/>
                <w:shd w:val="clear" w:color="auto" w:fill="FFFFFF"/>
              </w:rPr>
              <w:t>.</w:t>
            </w:r>
            <w:r>
              <w:rPr>
                <w:rFonts w:ascii="宋体" w:hAnsi="宋体" w:hint="eastAsia"/>
                <w:sz w:val="22"/>
                <w:szCs w:val="22"/>
                <w:shd w:val="clear" w:color="auto" w:fill="FFFFFF"/>
              </w:rPr>
              <w:t>有教师选拔、培养、考核、晋升等制度。（</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hint="eastAsia"/>
                <w:sz w:val="22"/>
                <w:szCs w:val="22"/>
                <w:shd w:val="clear" w:color="auto" w:fill="FFFFFF"/>
              </w:rPr>
              <w:t>骨干教师梯队建设有成效。（</w:t>
            </w:r>
            <w:r>
              <w:rPr>
                <w:rFonts w:ascii="宋体" w:hAnsi="宋体" w:hint="eastAsia"/>
                <w:sz w:val="22"/>
                <w:szCs w:val="22"/>
                <w:shd w:val="clear" w:color="auto" w:fill="FFFFFF"/>
              </w:rPr>
              <w:t>1</w:t>
            </w:r>
            <w:r>
              <w:rPr>
                <w:rFonts w:ascii="宋体" w:hAnsi="宋体" w:hint="eastAsia"/>
                <w:sz w:val="22"/>
                <w:szCs w:val="22"/>
                <w:shd w:val="clear" w:color="auto" w:fill="FFFFFF"/>
              </w:rPr>
              <w:t>分；专家根据成效情况可加分，最多</w:t>
            </w:r>
            <w:r>
              <w:rPr>
                <w:rFonts w:ascii="宋体" w:hAnsi="宋体" w:hint="eastAsia"/>
                <w:sz w:val="22"/>
                <w:szCs w:val="22"/>
                <w:shd w:val="clear" w:color="auto" w:fill="FFFFFF"/>
              </w:rPr>
              <w:t>3</w:t>
            </w:r>
            <w:r>
              <w:rPr>
                <w:rFonts w:ascii="宋体" w:hAnsi="宋体" w:hint="eastAsia"/>
                <w:sz w:val="22"/>
                <w:szCs w:val="22"/>
                <w:shd w:val="clear" w:color="auto" w:fill="FFFFFF"/>
              </w:rPr>
              <w:t>分）</w:t>
            </w:r>
          </w:p>
          <w:p w:rsidR="00B200CA" w:rsidRDefault="00B200CA">
            <w:pPr>
              <w:jc w:val="left"/>
              <w:rPr>
                <w:rFonts w:ascii="宋体" w:hAnsi="宋体"/>
                <w:sz w:val="22"/>
                <w:szCs w:val="22"/>
                <w:shd w:val="clear" w:color="auto" w:fill="FFFFFF"/>
              </w:rPr>
            </w:pPr>
          </w:p>
        </w:tc>
        <w:tc>
          <w:tcPr>
            <w:tcW w:w="2078" w:type="dxa"/>
          </w:tcPr>
          <w:p w:rsidR="00B200CA" w:rsidRDefault="00B200CA">
            <w:pPr>
              <w:jc w:val="left"/>
              <w:rPr>
                <w:rFonts w:ascii="宋体" w:hAnsi="宋体"/>
                <w:b/>
                <w:bCs/>
                <w:sz w:val="22"/>
                <w:szCs w:val="22"/>
              </w:rPr>
            </w:pPr>
          </w:p>
        </w:tc>
        <w:tc>
          <w:tcPr>
            <w:tcW w:w="3147"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注：</w:t>
            </w:r>
            <w:r>
              <w:rPr>
                <w:rFonts w:ascii="宋体" w:hAnsi="宋体" w:hint="eastAsia"/>
                <w:sz w:val="22"/>
                <w:szCs w:val="22"/>
                <w:shd w:val="clear" w:color="auto" w:fill="FFFFFF"/>
              </w:rPr>
              <w:t>达到以下标准中“达标指标”的为达标，未达到“限制招生指标”的为不达标，介于二者之间的为基本达标：</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▲本科达标指标：体育、艺术院校≦</w:t>
            </w:r>
            <w:r>
              <w:rPr>
                <w:rFonts w:ascii="宋体" w:hAnsi="宋体"/>
                <w:sz w:val="22"/>
                <w:szCs w:val="22"/>
                <w:shd w:val="clear" w:color="auto" w:fill="FFFFFF"/>
              </w:rPr>
              <w:t>11</w:t>
            </w:r>
            <w:r>
              <w:rPr>
                <w:rFonts w:ascii="宋体" w:hAnsi="宋体"/>
                <w:sz w:val="22"/>
                <w:szCs w:val="22"/>
                <w:shd w:val="clear" w:color="auto" w:fill="FFFFFF"/>
              </w:rPr>
              <w:t>，医学院校</w:t>
            </w:r>
            <w:r>
              <w:rPr>
                <w:rFonts w:ascii="宋体" w:hAnsi="宋体"/>
                <w:sz w:val="22"/>
                <w:szCs w:val="22"/>
                <w:shd w:val="clear" w:color="auto" w:fill="FFFFFF"/>
              </w:rPr>
              <w:t>≦16</w:t>
            </w:r>
            <w:r>
              <w:rPr>
                <w:rFonts w:ascii="宋体" w:hAnsi="宋体"/>
                <w:sz w:val="22"/>
                <w:szCs w:val="22"/>
                <w:shd w:val="clear" w:color="auto" w:fill="FFFFFF"/>
              </w:rPr>
              <w:t>，综合、师范、民族、理、工、农、林、语文、财经、政法院校</w:t>
            </w:r>
            <w:r>
              <w:rPr>
                <w:rFonts w:ascii="宋体" w:hAnsi="宋体"/>
                <w:sz w:val="22"/>
                <w:szCs w:val="22"/>
                <w:shd w:val="clear" w:color="auto" w:fill="FFFFFF"/>
              </w:rPr>
              <w:t>≦18</w:t>
            </w:r>
            <w:r>
              <w:rPr>
                <w:rFonts w:ascii="宋体" w:hAnsi="宋体"/>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▲本科限制招生指标：体育、艺术院校≦</w:t>
            </w:r>
            <w:r>
              <w:rPr>
                <w:rFonts w:ascii="宋体" w:hAnsi="宋体"/>
                <w:sz w:val="22"/>
                <w:szCs w:val="22"/>
                <w:shd w:val="clear" w:color="auto" w:fill="FFFFFF"/>
              </w:rPr>
              <w:t>17</w:t>
            </w:r>
            <w:r>
              <w:rPr>
                <w:rFonts w:ascii="宋体" w:hAnsi="宋体"/>
                <w:sz w:val="22"/>
                <w:szCs w:val="22"/>
                <w:shd w:val="clear" w:color="auto" w:fill="FFFFFF"/>
              </w:rPr>
              <w:t>，综合、师范、</w:t>
            </w:r>
            <w:r>
              <w:rPr>
                <w:rFonts w:ascii="宋体" w:hAnsi="宋体"/>
                <w:sz w:val="22"/>
                <w:szCs w:val="22"/>
                <w:shd w:val="clear" w:color="auto" w:fill="FFFFFF"/>
              </w:rPr>
              <w:lastRenderedPageBreak/>
              <w:t>民族、理、工、农、林、医学院校</w:t>
            </w:r>
            <w:r>
              <w:rPr>
                <w:rFonts w:ascii="宋体" w:hAnsi="宋体"/>
                <w:sz w:val="22"/>
                <w:szCs w:val="22"/>
                <w:shd w:val="clear" w:color="auto" w:fill="FFFFFF"/>
              </w:rPr>
              <w:t>≦22</w:t>
            </w:r>
            <w:r>
              <w:rPr>
                <w:rFonts w:ascii="宋体" w:hAnsi="宋体"/>
                <w:sz w:val="22"/>
                <w:szCs w:val="22"/>
                <w:shd w:val="clear" w:color="auto" w:fill="FFFFFF"/>
              </w:rPr>
              <w:t>，语文、财经、政法院校</w:t>
            </w:r>
            <w:r>
              <w:rPr>
                <w:rFonts w:ascii="宋体" w:hAnsi="宋体"/>
                <w:sz w:val="22"/>
                <w:szCs w:val="22"/>
                <w:shd w:val="clear" w:color="auto" w:fill="FFFFFF"/>
              </w:rPr>
              <w:t>≦23</w:t>
            </w:r>
            <w:r>
              <w:rPr>
                <w:rFonts w:ascii="宋体" w:hAnsi="宋体"/>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▲高职达标指标：体育、艺术院校≦</w:t>
            </w:r>
            <w:r>
              <w:rPr>
                <w:rFonts w:ascii="宋体" w:hAnsi="宋体"/>
                <w:sz w:val="22"/>
                <w:szCs w:val="22"/>
                <w:shd w:val="clear" w:color="auto" w:fill="FFFFFF"/>
              </w:rPr>
              <w:t>13</w:t>
            </w:r>
            <w:r>
              <w:rPr>
                <w:rFonts w:ascii="宋体" w:hAnsi="宋体"/>
                <w:sz w:val="22"/>
                <w:szCs w:val="22"/>
                <w:shd w:val="clear" w:color="auto" w:fill="FFFFFF"/>
              </w:rPr>
              <w:t>，医学院校</w:t>
            </w:r>
            <w:r>
              <w:rPr>
                <w:rFonts w:ascii="宋体" w:hAnsi="宋体"/>
                <w:sz w:val="22"/>
                <w:szCs w:val="22"/>
                <w:shd w:val="clear" w:color="auto" w:fill="FFFFFF"/>
              </w:rPr>
              <w:t>≦16</w:t>
            </w:r>
            <w:r>
              <w:rPr>
                <w:rFonts w:ascii="宋体" w:hAnsi="宋体"/>
                <w:sz w:val="22"/>
                <w:szCs w:val="22"/>
                <w:shd w:val="clear" w:color="auto" w:fill="FFFFFF"/>
              </w:rPr>
              <w:t>，综合、师范、民族、理、工、农、林、语文、财经、政法院校</w:t>
            </w:r>
            <w:r>
              <w:rPr>
                <w:rFonts w:ascii="宋体" w:hAnsi="宋体"/>
                <w:sz w:val="22"/>
                <w:szCs w:val="22"/>
                <w:shd w:val="clear" w:color="auto" w:fill="FFFFFF"/>
              </w:rPr>
              <w:t>≦18</w:t>
            </w:r>
            <w:r>
              <w:rPr>
                <w:rFonts w:ascii="宋体" w:hAnsi="宋体"/>
                <w:sz w:val="22"/>
                <w:szCs w:val="22"/>
                <w:shd w:val="clear" w:color="auto" w:fill="FFFFFF"/>
              </w:rPr>
              <w:t>。</w:t>
            </w:r>
          </w:p>
          <w:p w:rsidR="00B200CA" w:rsidRDefault="006372D1">
            <w:pPr>
              <w:jc w:val="left"/>
              <w:rPr>
                <w:rFonts w:ascii="宋体" w:hAnsi="宋体"/>
                <w:b/>
                <w:bCs/>
                <w:sz w:val="22"/>
                <w:szCs w:val="22"/>
                <w:shd w:val="clear" w:color="auto" w:fill="FFFFFF"/>
              </w:rPr>
            </w:pPr>
            <w:r>
              <w:rPr>
                <w:rFonts w:ascii="宋体" w:hAnsi="宋体" w:hint="eastAsia"/>
                <w:sz w:val="22"/>
                <w:szCs w:val="22"/>
                <w:shd w:val="clear" w:color="auto" w:fill="FFFFFF"/>
              </w:rPr>
              <w:t>▲高职限制招生指标：体育、艺术院校≦</w:t>
            </w:r>
            <w:r>
              <w:rPr>
                <w:rFonts w:ascii="宋体" w:hAnsi="宋体"/>
                <w:sz w:val="22"/>
                <w:szCs w:val="22"/>
                <w:shd w:val="clear" w:color="auto" w:fill="FFFFFF"/>
              </w:rPr>
              <w:t>17</w:t>
            </w:r>
            <w:r>
              <w:rPr>
                <w:rFonts w:ascii="宋体" w:hAnsi="宋体"/>
                <w:sz w:val="22"/>
                <w:szCs w:val="22"/>
                <w:shd w:val="clear" w:color="auto" w:fill="FFFFFF"/>
              </w:rPr>
              <w:t>，综合、师范、民族、理、工、农、林、医学院校</w:t>
            </w:r>
            <w:r>
              <w:rPr>
                <w:rFonts w:ascii="宋体" w:hAnsi="宋体"/>
                <w:sz w:val="22"/>
                <w:szCs w:val="22"/>
                <w:shd w:val="clear" w:color="auto" w:fill="FFFFFF"/>
              </w:rPr>
              <w:t>≦22</w:t>
            </w:r>
            <w:r>
              <w:rPr>
                <w:rFonts w:ascii="宋体" w:hAnsi="宋体"/>
                <w:sz w:val="22"/>
                <w:szCs w:val="22"/>
                <w:shd w:val="clear" w:color="auto" w:fill="FFFFFF"/>
              </w:rPr>
              <w:t>，语文、财经、政法院校</w:t>
            </w:r>
            <w:r>
              <w:rPr>
                <w:rFonts w:ascii="宋体" w:hAnsi="宋体"/>
                <w:sz w:val="22"/>
                <w:szCs w:val="22"/>
                <w:shd w:val="clear" w:color="auto" w:fill="FFFFFF"/>
              </w:rPr>
              <w:t>≦23</w:t>
            </w:r>
            <w:r>
              <w:rPr>
                <w:rFonts w:ascii="宋体" w:hAnsi="宋体"/>
                <w:sz w:val="22"/>
                <w:szCs w:val="22"/>
                <w:shd w:val="clear" w:color="auto" w:fill="FFFFFF"/>
              </w:rPr>
              <w:t>。</w:t>
            </w:r>
          </w:p>
        </w:tc>
      </w:tr>
      <w:tr w:rsidR="00B200CA">
        <w:trPr>
          <w:jc w:val="center"/>
        </w:trPr>
        <w:tc>
          <w:tcPr>
            <w:tcW w:w="1129"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lastRenderedPageBreak/>
              <w:t>3.</w:t>
            </w:r>
            <w:r>
              <w:rPr>
                <w:rFonts w:ascii="宋体" w:hAnsi="宋体" w:hint="eastAsia"/>
                <w:b/>
                <w:bCs/>
                <w:sz w:val="22"/>
                <w:szCs w:val="22"/>
                <w:shd w:val="clear" w:color="auto" w:fill="FFFFFF"/>
              </w:rPr>
              <w:t>法人治理（</w:t>
            </w:r>
            <w:r>
              <w:rPr>
                <w:rFonts w:ascii="宋体" w:hAnsi="宋体" w:hint="eastAsia"/>
                <w:b/>
                <w:bCs/>
                <w:sz w:val="22"/>
                <w:szCs w:val="22"/>
                <w:shd w:val="clear" w:color="auto" w:fill="FFFFFF"/>
              </w:rPr>
              <w:t>3</w:t>
            </w:r>
            <w:r>
              <w:rPr>
                <w:rFonts w:ascii="宋体" w:hAnsi="宋体"/>
                <w:b/>
                <w:bCs/>
                <w:sz w:val="22"/>
                <w:szCs w:val="22"/>
                <w:shd w:val="clear" w:color="auto" w:fill="FFFFFF"/>
              </w:rPr>
              <w:t>0</w:t>
            </w:r>
            <w:r>
              <w:rPr>
                <w:rFonts w:ascii="宋体" w:hAnsi="宋体" w:hint="eastAsia"/>
                <w:b/>
                <w:bCs/>
                <w:sz w:val="22"/>
                <w:szCs w:val="22"/>
                <w:shd w:val="clear" w:color="auto" w:fill="FFFFFF"/>
              </w:rPr>
              <w:t>）</w:t>
            </w:r>
          </w:p>
        </w:tc>
        <w:tc>
          <w:tcPr>
            <w:tcW w:w="1205"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3.1</w:t>
            </w:r>
            <w:r>
              <w:rPr>
                <w:rFonts w:ascii="宋体" w:hAnsi="宋体" w:hint="eastAsia"/>
                <w:b/>
                <w:bCs/>
                <w:sz w:val="22"/>
                <w:szCs w:val="22"/>
                <w:shd w:val="clear" w:color="auto" w:fill="FFFFFF"/>
              </w:rPr>
              <w:t>学校章程（</w:t>
            </w:r>
            <w:r>
              <w:rPr>
                <w:rFonts w:ascii="宋体" w:hAnsi="宋体" w:hint="eastAsia"/>
                <w:b/>
                <w:bCs/>
                <w:sz w:val="22"/>
                <w:szCs w:val="22"/>
                <w:shd w:val="clear" w:color="auto" w:fill="FFFFFF"/>
              </w:rPr>
              <w:t>3</w:t>
            </w:r>
            <w:r>
              <w:rPr>
                <w:rFonts w:ascii="宋体" w:hAnsi="宋体" w:hint="eastAsia"/>
                <w:b/>
                <w:bCs/>
                <w:sz w:val="22"/>
                <w:szCs w:val="22"/>
                <w:shd w:val="clear" w:color="auto" w:fill="FFFFFF"/>
              </w:rPr>
              <w:t>）</w:t>
            </w:r>
          </w:p>
        </w:tc>
        <w:tc>
          <w:tcPr>
            <w:tcW w:w="2266" w:type="dxa"/>
          </w:tcPr>
          <w:p w:rsidR="00B200CA" w:rsidRDefault="006372D1">
            <w:pPr>
              <w:jc w:val="left"/>
              <w:rPr>
                <w:rFonts w:ascii="宋体" w:hAnsi="宋体"/>
                <w:sz w:val="22"/>
                <w:szCs w:val="22"/>
                <w:shd w:val="clear" w:color="auto" w:fill="FFFFFF"/>
              </w:rPr>
            </w:pPr>
            <w:r>
              <w:rPr>
                <w:rFonts w:ascii="宋体" w:hAnsi="宋体"/>
                <w:b/>
                <w:bCs/>
                <w:sz w:val="22"/>
                <w:szCs w:val="22"/>
                <w:shd w:val="clear" w:color="auto" w:fill="FFFFFF"/>
              </w:rPr>
              <w:t>3.1.</w:t>
            </w:r>
            <w:r>
              <w:rPr>
                <w:rFonts w:ascii="宋体" w:hAnsi="宋体" w:hint="eastAsia"/>
                <w:b/>
                <w:bCs/>
                <w:sz w:val="22"/>
                <w:szCs w:val="22"/>
                <w:shd w:val="clear" w:color="auto" w:fill="FFFFFF"/>
              </w:rPr>
              <w:t xml:space="preserve">1 </w:t>
            </w:r>
            <w:r>
              <w:rPr>
                <w:rFonts w:ascii="宋体" w:hAnsi="宋体" w:hint="eastAsia"/>
                <w:b/>
                <w:bCs/>
                <w:sz w:val="22"/>
                <w:szCs w:val="22"/>
                <w:shd w:val="clear" w:color="auto" w:fill="FFFFFF"/>
              </w:rPr>
              <w:t>制定与公示。</w:t>
            </w:r>
            <w:r>
              <w:rPr>
                <w:rFonts w:ascii="宋体" w:hAnsi="宋体" w:hint="eastAsia"/>
                <w:sz w:val="22"/>
                <w:szCs w:val="22"/>
                <w:shd w:val="clear" w:color="auto" w:fill="FFFFFF"/>
              </w:rPr>
              <w:t>举办者依法制定学校章程，章程内容完备、规范。章程修订符合相关规定，并报主管部门备案或核准。民办学校应当将章程向社会公示。（</w:t>
            </w:r>
            <w:r>
              <w:rPr>
                <w:rFonts w:ascii="宋体" w:hAnsi="宋体"/>
                <w:sz w:val="22"/>
                <w:szCs w:val="22"/>
                <w:shd w:val="clear" w:color="auto" w:fill="FFFFFF"/>
              </w:rPr>
              <w:t>3</w:t>
            </w:r>
            <w:r>
              <w:rPr>
                <w:rFonts w:ascii="宋体" w:hAnsi="宋体" w:hint="eastAsia"/>
                <w:sz w:val="22"/>
                <w:szCs w:val="22"/>
                <w:shd w:val="clear" w:color="auto" w:fill="FFFFFF"/>
              </w:rPr>
              <w:t>）</w:t>
            </w:r>
          </w:p>
          <w:p w:rsidR="00B200CA" w:rsidRDefault="00B200CA">
            <w:pPr>
              <w:jc w:val="left"/>
              <w:rPr>
                <w:rFonts w:ascii="宋体" w:hAnsi="宋体"/>
                <w:sz w:val="22"/>
                <w:szCs w:val="22"/>
                <w:shd w:val="clear" w:color="auto" w:fill="FFFFFF"/>
              </w:rPr>
            </w:pPr>
          </w:p>
          <w:p w:rsidR="00B200CA" w:rsidRDefault="00B200CA">
            <w:pPr>
              <w:jc w:val="left"/>
              <w:rPr>
                <w:rFonts w:ascii="宋体" w:hAnsi="宋体"/>
                <w:b/>
                <w:bCs/>
                <w:sz w:val="22"/>
                <w:szCs w:val="22"/>
              </w:rPr>
            </w:pP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查看学校章程、决策机构会议纪要、学校章程修订公告和征求利益相关方意见材料、学校章程备案或者核准批复证明材料等。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举办者依法制定学校章程，章程内容完备、规范。（</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章程修订前事先公告，征求利益相关方意见，完成修订后报主管部门备案或者核准。（</w:t>
            </w:r>
            <w:r>
              <w:rPr>
                <w:rFonts w:ascii="宋体" w:hAnsi="宋体" w:hint="eastAsia"/>
                <w:sz w:val="22"/>
                <w:szCs w:val="22"/>
                <w:shd w:val="clear" w:color="auto" w:fill="FFFFFF"/>
              </w:rPr>
              <w:t>1</w:t>
            </w:r>
            <w:r>
              <w:rPr>
                <w:rFonts w:ascii="宋体" w:hAnsi="宋体" w:hint="eastAsia"/>
                <w:sz w:val="22"/>
                <w:szCs w:val="22"/>
                <w:shd w:val="clear" w:color="auto" w:fill="FFFFFF"/>
              </w:rPr>
              <w:t>分；无修订情形的，</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hint="eastAsia"/>
                <w:sz w:val="22"/>
                <w:szCs w:val="22"/>
                <w:shd w:val="clear" w:color="auto" w:fill="FFFFFF"/>
              </w:rPr>
              <w:t>章程向社会公示。（</w:t>
            </w:r>
            <w:r>
              <w:rPr>
                <w:rFonts w:ascii="宋体" w:hAnsi="宋体" w:hint="eastAsia"/>
                <w:sz w:val="22"/>
                <w:szCs w:val="22"/>
                <w:shd w:val="clear" w:color="auto" w:fill="FFFFFF"/>
              </w:rPr>
              <w:t>1</w:t>
            </w:r>
            <w:r>
              <w:rPr>
                <w:rFonts w:ascii="宋体" w:hAnsi="宋体" w:hint="eastAsia"/>
                <w:sz w:val="22"/>
                <w:szCs w:val="22"/>
                <w:shd w:val="clear" w:color="auto" w:fill="FFFFFF"/>
              </w:rPr>
              <w:t>分）</w:t>
            </w:r>
          </w:p>
        </w:tc>
        <w:tc>
          <w:tcPr>
            <w:tcW w:w="2078" w:type="dxa"/>
          </w:tcPr>
          <w:p w:rsidR="00B200CA" w:rsidRDefault="00B200CA">
            <w:pPr>
              <w:jc w:val="left"/>
              <w:rPr>
                <w:rFonts w:ascii="宋体" w:hAnsi="宋体"/>
                <w:b/>
                <w:bCs/>
                <w:sz w:val="22"/>
                <w:szCs w:val="22"/>
                <w:shd w:val="clear" w:color="auto" w:fill="FFFFFF"/>
              </w:rPr>
            </w:pPr>
          </w:p>
        </w:tc>
        <w:tc>
          <w:tcPr>
            <w:tcW w:w="3147"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注：</w:t>
            </w:r>
            <w:r>
              <w:rPr>
                <w:rFonts w:ascii="宋体" w:hAnsi="宋体" w:hint="eastAsia"/>
                <w:sz w:val="22"/>
                <w:szCs w:val="22"/>
                <w:shd w:val="clear" w:color="auto" w:fill="FFFFFF"/>
              </w:rPr>
              <w:t>1</w:t>
            </w:r>
            <w:r>
              <w:rPr>
                <w:rFonts w:ascii="宋体" w:hAnsi="宋体"/>
                <w:sz w:val="22"/>
                <w:szCs w:val="22"/>
                <w:shd w:val="clear" w:color="auto" w:fill="FFFFFF"/>
              </w:rPr>
              <w:t>.</w:t>
            </w:r>
            <w:r>
              <w:rPr>
                <w:rFonts w:ascii="宋体" w:hAnsi="宋体" w:hint="eastAsia"/>
                <w:sz w:val="22"/>
                <w:szCs w:val="22"/>
                <w:shd w:val="clear" w:color="auto" w:fill="FFFFFF"/>
              </w:rPr>
              <w:t>2</w:t>
            </w:r>
            <w:r>
              <w:rPr>
                <w:rFonts w:ascii="宋体" w:hAnsi="宋体"/>
                <w:sz w:val="22"/>
                <w:szCs w:val="22"/>
                <w:shd w:val="clear" w:color="auto" w:fill="FFFFFF"/>
              </w:rPr>
              <w:t>021</w:t>
            </w:r>
            <w:r>
              <w:rPr>
                <w:rFonts w:ascii="宋体" w:hAnsi="宋体" w:hint="eastAsia"/>
                <w:sz w:val="22"/>
                <w:szCs w:val="22"/>
                <w:shd w:val="clear" w:color="auto" w:fill="FFFFFF"/>
              </w:rPr>
              <w:t>年国务院《中华人民共和国民办教育促进法实施条例》（国令第</w:t>
            </w:r>
            <w:r>
              <w:rPr>
                <w:rFonts w:ascii="宋体" w:hAnsi="宋体"/>
                <w:sz w:val="22"/>
                <w:szCs w:val="22"/>
                <w:shd w:val="clear" w:color="auto" w:fill="FFFFFF"/>
              </w:rPr>
              <w:t>741</w:t>
            </w:r>
            <w:r>
              <w:rPr>
                <w:rFonts w:ascii="宋体" w:hAnsi="宋体" w:hint="eastAsia"/>
                <w:sz w:val="22"/>
                <w:szCs w:val="22"/>
                <w:shd w:val="clear" w:color="auto" w:fill="FFFFFF"/>
              </w:rPr>
              <w:t>号）第十九条：</w:t>
            </w:r>
            <w:r>
              <w:rPr>
                <w:rFonts w:ascii="宋体" w:hAnsi="宋体"/>
                <w:sz w:val="22"/>
                <w:szCs w:val="22"/>
                <w:shd w:val="clear" w:color="auto" w:fill="FFFFFF"/>
              </w:rPr>
              <w:t>民办学校的章程应当规定下列主要事项：</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（一）学校的名称、住所、办学地址、法人属性；</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（二）举办者的权利义务，举办者变更、权益转让的办法；</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（三）办学宗旨、发展定位、层次、类型、规模、形式等；</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（四）学校开办资金、注册资本，资产的来源、性质等；</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（五）理事会、董事会或者其</w:t>
            </w:r>
            <w:r>
              <w:rPr>
                <w:rFonts w:ascii="宋体" w:hAnsi="宋体"/>
                <w:sz w:val="22"/>
                <w:szCs w:val="22"/>
                <w:shd w:val="clear" w:color="auto" w:fill="FFFFFF"/>
              </w:rPr>
              <w:lastRenderedPageBreak/>
              <w:t>他形式决策机构和监督机构的产生方法、人员构成、任期、议事规则等；</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（六）学校党组织负责人或者代表进入学校决策机构和监督机构的程序；</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（七）学校的法定代表人；</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（八）学校自行终止的事由，剩余资产处置的办法与程序；</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（九）章程修改程序。</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2</w:t>
            </w:r>
            <w:r>
              <w:rPr>
                <w:rFonts w:ascii="宋体" w:hAnsi="宋体"/>
                <w:sz w:val="22"/>
                <w:szCs w:val="22"/>
                <w:shd w:val="clear" w:color="auto" w:fill="FFFFFF"/>
              </w:rPr>
              <w:t>.</w:t>
            </w:r>
            <w:r>
              <w:rPr>
                <w:rFonts w:ascii="宋体" w:hAnsi="宋体" w:hint="eastAsia"/>
                <w:sz w:val="22"/>
                <w:szCs w:val="22"/>
                <w:shd w:val="clear" w:color="auto" w:fill="FFFFFF"/>
              </w:rPr>
              <w:t>按照北京市</w:t>
            </w:r>
            <w:r>
              <w:rPr>
                <w:rFonts w:ascii="宋体" w:hAnsi="宋体" w:hint="eastAsia"/>
                <w:sz w:val="22"/>
                <w:szCs w:val="22"/>
                <w:shd w:val="clear" w:color="auto" w:fill="FFFFFF"/>
              </w:rPr>
              <w:t>2</w:t>
            </w:r>
            <w:r>
              <w:rPr>
                <w:rFonts w:ascii="宋体" w:hAnsi="宋体"/>
                <w:sz w:val="22"/>
                <w:szCs w:val="22"/>
                <w:shd w:val="clear" w:color="auto" w:fill="FFFFFF"/>
              </w:rPr>
              <w:t>021</w:t>
            </w:r>
            <w:r>
              <w:rPr>
                <w:rFonts w:ascii="宋体" w:hAnsi="宋体" w:hint="eastAsia"/>
                <w:sz w:val="22"/>
                <w:szCs w:val="22"/>
                <w:shd w:val="clear" w:color="auto" w:fill="FFFFFF"/>
              </w:rPr>
              <w:t>年相关规定，需将学校诚信建设纳入章程。</w:t>
            </w: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3.2</w:t>
            </w:r>
            <w:r>
              <w:rPr>
                <w:rFonts w:ascii="宋体" w:hAnsi="宋体" w:hint="eastAsia"/>
                <w:b/>
                <w:bCs/>
                <w:sz w:val="22"/>
                <w:szCs w:val="22"/>
                <w:shd w:val="clear" w:color="auto" w:fill="FFFFFF"/>
              </w:rPr>
              <w:t>法定代表人（</w:t>
            </w:r>
            <w:r>
              <w:rPr>
                <w:rFonts w:ascii="宋体" w:hAnsi="宋体" w:hint="eastAsia"/>
                <w:b/>
                <w:bCs/>
                <w:sz w:val="22"/>
                <w:szCs w:val="22"/>
                <w:shd w:val="clear" w:color="auto" w:fill="FFFFFF"/>
              </w:rPr>
              <w:t>3</w:t>
            </w:r>
            <w:r>
              <w:rPr>
                <w:rFonts w:ascii="宋体" w:hAnsi="宋体" w:hint="eastAsia"/>
                <w:b/>
                <w:bCs/>
                <w:sz w:val="22"/>
                <w:szCs w:val="22"/>
                <w:shd w:val="clear" w:color="auto" w:fill="FFFFFF"/>
              </w:rPr>
              <w:t>）</w:t>
            </w:r>
          </w:p>
        </w:tc>
        <w:tc>
          <w:tcPr>
            <w:tcW w:w="2266" w:type="dxa"/>
          </w:tcPr>
          <w:p w:rsidR="00B200CA" w:rsidRDefault="006372D1">
            <w:pPr>
              <w:jc w:val="left"/>
              <w:rPr>
                <w:rFonts w:ascii="宋体" w:hAnsi="宋体"/>
                <w:b/>
                <w:bCs/>
                <w:sz w:val="22"/>
                <w:szCs w:val="22"/>
              </w:rPr>
            </w:pPr>
            <w:r>
              <w:rPr>
                <w:rFonts w:ascii="宋体" w:hAnsi="宋体" w:hint="eastAsia"/>
                <w:b/>
                <w:bCs/>
                <w:sz w:val="22"/>
                <w:szCs w:val="22"/>
              </w:rPr>
              <w:t>3.2</w:t>
            </w:r>
            <w:r>
              <w:rPr>
                <w:rFonts w:ascii="宋体" w:hAnsi="宋体"/>
                <w:b/>
                <w:bCs/>
                <w:sz w:val="22"/>
                <w:szCs w:val="22"/>
              </w:rPr>
              <w:t>.</w:t>
            </w:r>
            <w:r>
              <w:rPr>
                <w:rFonts w:ascii="宋体" w:hAnsi="宋体" w:hint="eastAsia"/>
                <w:b/>
                <w:bCs/>
                <w:sz w:val="22"/>
                <w:szCs w:val="22"/>
              </w:rPr>
              <w:t xml:space="preserve">1 </w:t>
            </w:r>
            <w:r>
              <w:rPr>
                <w:rFonts w:ascii="宋体" w:hAnsi="宋体" w:hint="eastAsia"/>
                <w:b/>
                <w:bCs/>
                <w:sz w:val="22"/>
                <w:szCs w:val="22"/>
              </w:rPr>
              <w:t>资质与产生。</w:t>
            </w:r>
            <w:r>
              <w:rPr>
                <w:rFonts w:ascii="宋体" w:hAnsi="宋体" w:hint="eastAsia"/>
                <w:sz w:val="22"/>
                <w:szCs w:val="22"/>
              </w:rPr>
              <w:t>学校法定代表人资质与产生符合相关规定。（</w:t>
            </w:r>
            <w:r>
              <w:rPr>
                <w:rFonts w:ascii="宋体" w:hAnsi="宋体"/>
                <w:sz w:val="22"/>
                <w:szCs w:val="22"/>
              </w:rPr>
              <w:t>3</w:t>
            </w:r>
            <w:r>
              <w:rPr>
                <w:rFonts w:ascii="宋体" w:hAnsi="宋体" w:hint="eastAsia"/>
                <w:sz w:val="22"/>
                <w:szCs w:val="22"/>
              </w:rPr>
              <w:t>）</w:t>
            </w:r>
          </w:p>
        </w:tc>
        <w:tc>
          <w:tcPr>
            <w:tcW w:w="5440" w:type="dxa"/>
          </w:tcPr>
          <w:p w:rsidR="00B200CA" w:rsidRDefault="006372D1">
            <w:pPr>
              <w:jc w:val="left"/>
              <w:rPr>
                <w:rFonts w:ascii="宋体" w:hAnsi="宋体"/>
                <w:sz w:val="22"/>
                <w:szCs w:val="22"/>
              </w:rPr>
            </w:pPr>
            <w:r>
              <w:rPr>
                <w:rFonts w:ascii="宋体" w:hAnsi="宋体" w:hint="eastAsia"/>
                <w:sz w:val="22"/>
                <w:szCs w:val="22"/>
              </w:rPr>
              <w:t>查看学校法定代表人信息、决策机构成员构成表、学校章程等。</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3</w:t>
            </w:r>
            <w:r>
              <w:rPr>
                <w:rFonts w:ascii="宋体" w:hAnsi="宋体" w:hint="eastAsia"/>
                <w:sz w:val="22"/>
                <w:szCs w:val="22"/>
              </w:rPr>
              <w:t>/</w:t>
            </w:r>
            <w:r>
              <w:rPr>
                <w:rFonts w:ascii="宋体" w:hAnsi="宋体"/>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hint="eastAsia"/>
                <w:sz w:val="22"/>
                <w:szCs w:val="22"/>
              </w:rPr>
              <w:t>学校法定代表人由决策机构负责人或者校长担任，资质符合法律规定。（</w:t>
            </w:r>
            <w:r>
              <w:rPr>
                <w:rFonts w:ascii="宋体" w:hAnsi="宋体" w:hint="eastAsia"/>
                <w:sz w:val="22"/>
                <w:szCs w:val="22"/>
              </w:rPr>
              <w:t>3</w:t>
            </w:r>
            <w:r>
              <w:rPr>
                <w:rFonts w:ascii="宋体" w:hAnsi="宋体" w:hint="eastAsia"/>
                <w:sz w:val="22"/>
                <w:szCs w:val="22"/>
              </w:rPr>
              <w:t>分；有任何问题的，</w:t>
            </w:r>
            <w:r>
              <w:rPr>
                <w:rFonts w:ascii="宋体" w:hAnsi="宋体" w:hint="eastAsia"/>
                <w:sz w:val="22"/>
                <w:szCs w:val="22"/>
              </w:rPr>
              <w:t>0</w:t>
            </w:r>
            <w:r>
              <w:rPr>
                <w:rFonts w:ascii="宋体" w:hAnsi="宋体" w:hint="eastAsia"/>
                <w:sz w:val="22"/>
                <w:szCs w:val="22"/>
              </w:rPr>
              <w:t>分）</w:t>
            </w:r>
          </w:p>
        </w:tc>
        <w:tc>
          <w:tcPr>
            <w:tcW w:w="2078" w:type="dxa"/>
          </w:tcPr>
          <w:p w:rsidR="00B200CA" w:rsidRDefault="00B200CA">
            <w:pPr>
              <w:jc w:val="left"/>
              <w:rPr>
                <w:rFonts w:ascii="宋体" w:hAnsi="宋体"/>
                <w:b/>
                <w:bCs/>
                <w:sz w:val="22"/>
                <w:szCs w:val="22"/>
              </w:rPr>
            </w:pPr>
          </w:p>
        </w:tc>
        <w:tc>
          <w:tcPr>
            <w:tcW w:w="3147" w:type="dxa"/>
          </w:tcPr>
          <w:p w:rsidR="00B200CA" w:rsidRDefault="006372D1">
            <w:pPr>
              <w:widowControl/>
              <w:shd w:val="clear" w:color="auto" w:fill="FFFFFF"/>
              <w:spacing w:line="360" w:lineRule="atLeast"/>
              <w:jc w:val="left"/>
              <w:rPr>
                <w:rFonts w:ascii="宋体" w:hAnsi="宋体"/>
                <w:sz w:val="22"/>
                <w:szCs w:val="22"/>
                <w:shd w:val="clear" w:color="auto" w:fill="FFFFFF"/>
              </w:rPr>
            </w:pPr>
            <w:r>
              <w:rPr>
                <w:rFonts w:ascii="宋体" w:hAnsi="宋体" w:hint="eastAsia"/>
                <w:b/>
                <w:bCs/>
                <w:sz w:val="22"/>
                <w:szCs w:val="22"/>
                <w:shd w:val="clear" w:color="auto" w:fill="FFFFFF"/>
              </w:rPr>
              <w:t>注：</w:t>
            </w:r>
            <w:r>
              <w:rPr>
                <w:rFonts w:ascii="宋体" w:hAnsi="宋体" w:hint="eastAsia"/>
                <w:sz w:val="22"/>
                <w:szCs w:val="22"/>
                <w:shd w:val="clear" w:color="auto" w:fill="FFFFFF"/>
              </w:rPr>
              <w:t>2021</w:t>
            </w:r>
            <w:r>
              <w:rPr>
                <w:rFonts w:ascii="宋体" w:hAnsi="宋体" w:hint="eastAsia"/>
                <w:sz w:val="22"/>
                <w:szCs w:val="22"/>
                <w:shd w:val="clear" w:color="auto" w:fill="FFFFFF"/>
              </w:rPr>
              <w:t>年国务院《中华人民共和国民办教育促进法实施条例》（国令第</w:t>
            </w:r>
            <w:r>
              <w:rPr>
                <w:rFonts w:ascii="宋体" w:hAnsi="宋体"/>
                <w:sz w:val="22"/>
                <w:szCs w:val="22"/>
                <w:shd w:val="clear" w:color="auto" w:fill="FFFFFF"/>
              </w:rPr>
              <w:t>741</w:t>
            </w:r>
            <w:r>
              <w:rPr>
                <w:rFonts w:ascii="宋体" w:hAnsi="宋体" w:hint="eastAsia"/>
                <w:sz w:val="22"/>
                <w:szCs w:val="22"/>
                <w:shd w:val="clear" w:color="auto" w:fill="FFFFFF"/>
              </w:rPr>
              <w:t>号）第二十五条：民办学校法定代表人资质：</w:t>
            </w:r>
          </w:p>
          <w:p w:rsidR="00B200CA" w:rsidRDefault="006372D1">
            <w:pPr>
              <w:widowControl/>
              <w:shd w:val="clear" w:color="auto" w:fill="FFFFFF"/>
              <w:spacing w:line="360" w:lineRule="atLeast"/>
              <w:jc w:val="left"/>
              <w:rPr>
                <w:rFonts w:ascii="宋体" w:hAnsi="宋体"/>
                <w:sz w:val="22"/>
                <w:szCs w:val="22"/>
                <w:shd w:val="clear" w:color="auto" w:fill="FFFFFF"/>
              </w:rPr>
            </w:pPr>
            <w:r>
              <w:rPr>
                <w:rFonts w:ascii="宋体" w:hAnsi="宋体"/>
                <w:sz w:val="22"/>
                <w:szCs w:val="22"/>
                <w:shd w:val="clear" w:color="auto" w:fill="FFFFFF"/>
              </w:rPr>
              <w:t>民办学校理事会、董事会或者其他形式决策机构的负责人应当具有中华人民共和国国籍，具有政治权利和完全民事行为能力，在中国境内定居，品行良好，无故意犯罪记录或者教育领域不良从业记录。民办学</w:t>
            </w:r>
            <w:r>
              <w:rPr>
                <w:rFonts w:ascii="宋体" w:hAnsi="宋体"/>
                <w:sz w:val="22"/>
                <w:szCs w:val="22"/>
                <w:shd w:val="clear" w:color="auto" w:fill="FFFFFF"/>
              </w:rPr>
              <w:lastRenderedPageBreak/>
              <w:t>校法定代表人应当由民办学校决策机构负责人或者校长担任。</w:t>
            </w: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3</w:t>
            </w:r>
            <w:r>
              <w:rPr>
                <w:rFonts w:ascii="宋体" w:hAnsi="宋体"/>
                <w:b/>
                <w:bCs/>
                <w:sz w:val="22"/>
                <w:szCs w:val="22"/>
                <w:shd w:val="clear" w:color="auto" w:fill="FFFFFF"/>
              </w:rPr>
              <w:t xml:space="preserve">.3 </w:t>
            </w:r>
            <w:r>
              <w:rPr>
                <w:rFonts w:ascii="宋体" w:hAnsi="宋体" w:hint="eastAsia"/>
                <w:b/>
                <w:bCs/>
                <w:sz w:val="22"/>
                <w:szCs w:val="22"/>
                <w:shd w:val="clear" w:color="auto" w:fill="FFFFFF"/>
              </w:rPr>
              <w:t>决策机构（</w:t>
            </w:r>
            <w:r>
              <w:rPr>
                <w:rFonts w:ascii="宋体" w:hAnsi="宋体" w:hint="eastAsia"/>
                <w:b/>
                <w:bCs/>
                <w:sz w:val="22"/>
                <w:szCs w:val="22"/>
                <w:shd w:val="clear" w:color="auto" w:fill="FFFFFF"/>
              </w:rPr>
              <w:t>6</w:t>
            </w:r>
            <w:r>
              <w:rPr>
                <w:rFonts w:ascii="宋体" w:hAnsi="宋体" w:hint="eastAsia"/>
                <w:b/>
                <w:bCs/>
                <w:sz w:val="22"/>
                <w:szCs w:val="22"/>
                <w:shd w:val="clear" w:color="auto" w:fill="FFFFFF"/>
              </w:rPr>
              <w:t>）</w:t>
            </w:r>
          </w:p>
        </w:tc>
        <w:tc>
          <w:tcPr>
            <w:tcW w:w="2266" w:type="dxa"/>
          </w:tcPr>
          <w:p w:rsidR="00B200CA" w:rsidRDefault="006372D1">
            <w:pPr>
              <w:jc w:val="left"/>
              <w:rPr>
                <w:rFonts w:ascii="宋体" w:hAnsi="宋体"/>
                <w:sz w:val="22"/>
                <w:szCs w:val="22"/>
              </w:rPr>
            </w:pPr>
            <w:r>
              <w:rPr>
                <w:rFonts w:ascii="宋体" w:hAnsi="宋体" w:hint="eastAsia"/>
                <w:b/>
                <w:bCs/>
                <w:sz w:val="22"/>
                <w:szCs w:val="22"/>
              </w:rPr>
              <w:t>3.3.1</w:t>
            </w:r>
            <w:r>
              <w:rPr>
                <w:rFonts w:ascii="宋体" w:hAnsi="宋体" w:hint="eastAsia"/>
                <w:b/>
                <w:bCs/>
                <w:sz w:val="22"/>
                <w:szCs w:val="22"/>
              </w:rPr>
              <w:t>机构设置。</w:t>
            </w:r>
            <w:r>
              <w:rPr>
                <w:rFonts w:ascii="宋体" w:hAnsi="宋体" w:hint="eastAsia"/>
                <w:sz w:val="22"/>
                <w:szCs w:val="22"/>
              </w:rPr>
              <w:t>依法设立董（理）事会或者其他形式的决策机构，成员构成符合法律规定；成员变更及时报审批机关备案。（</w:t>
            </w:r>
            <w:r>
              <w:rPr>
                <w:rFonts w:ascii="宋体" w:hAnsi="宋体" w:hint="eastAsia"/>
                <w:sz w:val="22"/>
                <w:szCs w:val="22"/>
              </w:rPr>
              <w:t>3</w:t>
            </w:r>
            <w:r>
              <w:rPr>
                <w:rFonts w:ascii="宋体" w:hAnsi="宋体" w:hint="eastAsia"/>
                <w:sz w:val="22"/>
                <w:szCs w:val="22"/>
              </w:rPr>
              <w:t>）</w:t>
            </w:r>
          </w:p>
          <w:p w:rsidR="00B200CA" w:rsidRDefault="00B200CA">
            <w:pPr>
              <w:jc w:val="left"/>
              <w:rPr>
                <w:rFonts w:ascii="宋体" w:hAnsi="宋体"/>
                <w:sz w:val="22"/>
                <w:szCs w:val="22"/>
              </w:rPr>
            </w:pPr>
          </w:p>
        </w:tc>
        <w:tc>
          <w:tcPr>
            <w:tcW w:w="5440" w:type="dxa"/>
          </w:tcPr>
          <w:p w:rsidR="00B200CA" w:rsidRDefault="006372D1">
            <w:pPr>
              <w:jc w:val="left"/>
              <w:rPr>
                <w:rFonts w:ascii="宋体" w:hAnsi="宋体"/>
                <w:sz w:val="22"/>
                <w:szCs w:val="22"/>
              </w:rPr>
            </w:pPr>
            <w:r>
              <w:rPr>
                <w:rFonts w:ascii="宋体" w:hAnsi="宋体" w:hint="eastAsia"/>
                <w:sz w:val="22"/>
                <w:szCs w:val="22"/>
              </w:rPr>
              <w:t>查看经主管部门备案的决策机构成员名单与成员简介，附加相关证明材料。</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012</w:t>
            </w:r>
            <w:r>
              <w:rPr>
                <w:rFonts w:ascii="宋体" w:hAnsi="宋体"/>
                <w:sz w:val="22"/>
                <w:szCs w:val="22"/>
              </w:rPr>
              <w:t>3</w:t>
            </w:r>
            <w:r>
              <w:rPr>
                <w:rFonts w:ascii="宋体" w:hAnsi="宋体" w:hint="eastAsia"/>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决策机构成员构成符合法律规定。（</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决策机构成员资质符合法律规定。（</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c.</w:t>
            </w:r>
            <w:r>
              <w:rPr>
                <w:rFonts w:ascii="宋体" w:hAnsi="宋体" w:hint="eastAsia"/>
                <w:sz w:val="22"/>
                <w:szCs w:val="22"/>
              </w:rPr>
              <w:t>决策机构成员名单报审批机关备案。（</w:t>
            </w:r>
            <w:r>
              <w:rPr>
                <w:rFonts w:ascii="宋体" w:hAnsi="宋体" w:hint="eastAsia"/>
                <w:sz w:val="22"/>
                <w:szCs w:val="22"/>
              </w:rPr>
              <w:t>1</w:t>
            </w:r>
            <w:r>
              <w:rPr>
                <w:rFonts w:ascii="宋体" w:hAnsi="宋体" w:hint="eastAsia"/>
                <w:sz w:val="22"/>
                <w:szCs w:val="22"/>
              </w:rPr>
              <w:t>分）</w:t>
            </w:r>
          </w:p>
          <w:p w:rsidR="00B200CA" w:rsidRDefault="00B200CA">
            <w:pPr>
              <w:jc w:val="left"/>
              <w:rPr>
                <w:rFonts w:ascii="宋体" w:hAnsi="宋体"/>
                <w:sz w:val="22"/>
                <w:szCs w:val="22"/>
              </w:rPr>
            </w:pPr>
          </w:p>
        </w:tc>
        <w:tc>
          <w:tcPr>
            <w:tcW w:w="2078" w:type="dxa"/>
          </w:tcPr>
          <w:p w:rsidR="00B200CA" w:rsidRDefault="00B200CA">
            <w:pPr>
              <w:jc w:val="left"/>
              <w:rPr>
                <w:rFonts w:ascii="宋体" w:hAnsi="宋体"/>
                <w:strike/>
                <w:sz w:val="22"/>
                <w:szCs w:val="22"/>
                <w:highlight w:val="yellow"/>
              </w:rPr>
            </w:pPr>
          </w:p>
        </w:tc>
        <w:tc>
          <w:tcPr>
            <w:tcW w:w="3147"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注：</w:t>
            </w:r>
            <w:r>
              <w:rPr>
                <w:rFonts w:ascii="宋体" w:hAnsi="宋体" w:hint="eastAsia"/>
                <w:sz w:val="22"/>
                <w:szCs w:val="22"/>
                <w:shd w:val="clear" w:color="auto" w:fill="FFFFFF"/>
              </w:rPr>
              <w:t>2021</w:t>
            </w:r>
            <w:r>
              <w:rPr>
                <w:rFonts w:ascii="宋体" w:hAnsi="宋体" w:hint="eastAsia"/>
                <w:sz w:val="22"/>
                <w:szCs w:val="22"/>
                <w:shd w:val="clear" w:color="auto" w:fill="FFFFFF"/>
              </w:rPr>
              <w:t>年国务院《中华人民共和国民办教育促进法实施条例》（国令第</w:t>
            </w:r>
            <w:r>
              <w:rPr>
                <w:rFonts w:ascii="宋体" w:hAnsi="宋体" w:hint="eastAsia"/>
                <w:sz w:val="22"/>
                <w:szCs w:val="22"/>
                <w:shd w:val="clear" w:color="auto" w:fill="FFFFFF"/>
              </w:rPr>
              <w:t>741</w:t>
            </w:r>
            <w:r>
              <w:rPr>
                <w:rFonts w:ascii="宋体" w:hAnsi="宋体" w:hint="eastAsia"/>
                <w:sz w:val="22"/>
                <w:szCs w:val="22"/>
                <w:shd w:val="clear" w:color="auto" w:fill="FFFFFF"/>
              </w:rPr>
              <w:t>号）</w:t>
            </w:r>
            <w:r>
              <w:rPr>
                <w:rFonts w:ascii="宋体" w:hAnsi="宋体" w:hint="eastAsia"/>
                <w:bCs/>
                <w:sz w:val="22"/>
                <w:szCs w:val="22"/>
                <w:shd w:val="clear" w:color="auto" w:fill="FFFFFF"/>
              </w:rPr>
              <w:t>第二十五条：</w:t>
            </w:r>
            <w:r>
              <w:rPr>
                <w:rFonts w:ascii="宋体" w:hAnsi="宋体" w:hint="eastAsia"/>
                <w:sz w:val="22"/>
                <w:szCs w:val="22"/>
                <w:shd w:val="clear" w:color="auto" w:fill="FFFFFF"/>
              </w:rPr>
              <w:t>民办学校理事会、董事会或者其他形式决策机构的负责人应当具有中华人民共和国国籍，具有政治权利和完全民事行为能力，在中国境内定居，品行良好，无故意犯罪记录或者教育领域不良从业记录；</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第二十六条：民办学校的理事会、董事会或者其他形式决策机构应当由举办者或者其代表、校长、党组织负责人、教职工代表</w:t>
            </w:r>
            <w:r>
              <w:rPr>
                <w:rFonts w:ascii="宋体" w:hAnsi="宋体" w:hint="eastAsia"/>
                <w:sz w:val="22"/>
                <w:szCs w:val="22"/>
                <w:shd w:val="clear" w:color="auto" w:fill="FFFFFF"/>
              </w:rPr>
              <w:t>等共同组成。鼓励民办学校理事会、董事会或者其他形式决策机构吸收社会公众代表，根据需要设独立理事或者独立董事。实施义务教育的民办学校理事会、董事会或者其他形式决策机构组成人员应当具有中华人民共和国国籍，且应当有审批机关委派的代</w:t>
            </w:r>
            <w:r>
              <w:rPr>
                <w:rFonts w:ascii="宋体" w:hAnsi="宋体" w:hint="eastAsia"/>
                <w:sz w:val="22"/>
                <w:szCs w:val="22"/>
                <w:shd w:val="clear" w:color="auto" w:fill="FFFFFF"/>
              </w:rPr>
              <w:lastRenderedPageBreak/>
              <w:t>表。</w:t>
            </w: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shd w:val="clear" w:color="auto" w:fill="FFFFFF"/>
              </w:rPr>
            </w:pPr>
          </w:p>
        </w:tc>
        <w:tc>
          <w:tcPr>
            <w:tcW w:w="2266" w:type="dxa"/>
          </w:tcPr>
          <w:p w:rsidR="00B200CA" w:rsidRDefault="006372D1">
            <w:pPr>
              <w:jc w:val="left"/>
              <w:rPr>
                <w:rFonts w:ascii="宋体" w:hAnsi="宋体"/>
                <w:sz w:val="22"/>
                <w:szCs w:val="22"/>
              </w:rPr>
            </w:pPr>
            <w:r>
              <w:rPr>
                <w:rFonts w:ascii="宋体" w:hAnsi="宋体"/>
                <w:b/>
                <w:bCs/>
                <w:sz w:val="22"/>
                <w:szCs w:val="22"/>
              </w:rPr>
              <w:t>3.3</w:t>
            </w:r>
            <w:r>
              <w:rPr>
                <w:rFonts w:ascii="宋体" w:hAnsi="宋体" w:hint="eastAsia"/>
                <w:b/>
                <w:bCs/>
                <w:sz w:val="22"/>
                <w:szCs w:val="22"/>
              </w:rPr>
              <w:t>.</w:t>
            </w:r>
            <w:r>
              <w:rPr>
                <w:rFonts w:ascii="宋体" w:hAnsi="宋体"/>
                <w:b/>
                <w:bCs/>
                <w:sz w:val="22"/>
                <w:szCs w:val="22"/>
              </w:rPr>
              <w:t xml:space="preserve">2 </w:t>
            </w:r>
            <w:r>
              <w:rPr>
                <w:rFonts w:ascii="宋体" w:hAnsi="宋体" w:hint="eastAsia"/>
                <w:b/>
                <w:bCs/>
                <w:sz w:val="22"/>
                <w:szCs w:val="22"/>
              </w:rPr>
              <w:t>作用发挥。</w:t>
            </w:r>
            <w:r>
              <w:rPr>
                <w:rFonts w:ascii="宋体" w:hAnsi="宋体" w:hint="eastAsia"/>
                <w:sz w:val="22"/>
                <w:szCs w:val="22"/>
              </w:rPr>
              <w:t>决策机构依据法律相关规定与学校章程规定履职。（</w:t>
            </w:r>
            <w:r>
              <w:rPr>
                <w:rFonts w:ascii="宋体" w:hAnsi="宋体" w:hint="eastAsia"/>
                <w:sz w:val="22"/>
                <w:szCs w:val="22"/>
              </w:rPr>
              <w:t>3</w:t>
            </w:r>
            <w:r>
              <w:rPr>
                <w:rFonts w:ascii="宋体" w:hAnsi="宋体" w:hint="eastAsia"/>
                <w:sz w:val="22"/>
                <w:szCs w:val="22"/>
              </w:rPr>
              <w:t>）</w:t>
            </w:r>
          </w:p>
        </w:tc>
        <w:tc>
          <w:tcPr>
            <w:tcW w:w="5440" w:type="dxa"/>
          </w:tcPr>
          <w:p w:rsidR="00B200CA" w:rsidRDefault="006372D1">
            <w:pPr>
              <w:jc w:val="left"/>
              <w:rPr>
                <w:rFonts w:ascii="宋体" w:hAnsi="宋体"/>
                <w:sz w:val="22"/>
                <w:szCs w:val="22"/>
              </w:rPr>
            </w:pPr>
            <w:r>
              <w:rPr>
                <w:rFonts w:ascii="宋体" w:hAnsi="宋体" w:hint="eastAsia"/>
                <w:sz w:val="22"/>
                <w:szCs w:val="22"/>
              </w:rPr>
              <w:t>查看学校章程、决策机构章程和决策机构会议纪要等材料。</w:t>
            </w:r>
          </w:p>
          <w:p w:rsidR="00B200CA" w:rsidRDefault="006372D1">
            <w:pPr>
              <w:jc w:val="left"/>
              <w:rPr>
                <w:rFonts w:ascii="宋体" w:hAnsi="宋体"/>
                <w:bCs/>
                <w:sz w:val="22"/>
                <w:szCs w:val="22"/>
              </w:rPr>
            </w:pPr>
            <w:r>
              <w:rPr>
                <w:rFonts w:ascii="宋体" w:hAnsi="宋体" w:hint="eastAsia"/>
                <w:bCs/>
                <w:sz w:val="22"/>
                <w:szCs w:val="22"/>
              </w:rPr>
              <w:t>1</w:t>
            </w:r>
            <w:r>
              <w:rPr>
                <w:rFonts w:ascii="宋体" w:hAnsi="宋体" w:hint="eastAsia"/>
                <w:bCs/>
                <w:sz w:val="22"/>
                <w:szCs w:val="22"/>
              </w:rPr>
              <w:t>、</w:t>
            </w:r>
            <w:r>
              <w:rPr>
                <w:rFonts w:ascii="宋体" w:hAnsi="宋体" w:hint="eastAsia"/>
                <w:sz w:val="22"/>
                <w:szCs w:val="22"/>
              </w:rPr>
              <w:t>（</w:t>
            </w:r>
            <w:r>
              <w:rPr>
                <w:rFonts w:ascii="宋体" w:hAnsi="宋体" w:hint="eastAsia"/>
                <w:sz w:val="22"/>
                <w:szCs w:val="22"/>
              </w:rPr>
              <w:t>012</w:t>
            </w:r>
            <w:r>
              <w:rPr>
                <w:rFonts w:ascii="宋体" w:hAnsi="宋体"/>
                <w:sz w:val="22"/>
                <w:szCs w:val="22"/>
              </w:rPr>
              <w:t>3</w:t>
            </w:r>
            <w:r>
              <w:rPr>
                <w:rFonts w:ascii="宋体" w:hAnsi="宋体" w:hint="eastAsia"/>
                <w:sz w:val="22"/>
                <w:szCs w:val="22"/>
              </w:rPr>
              <w:t>/</w:t>
            </w:r>
            <w:r>
              <w:rPr>
                <w:rFonts w:ascii="宋体" w:hAnsi="宋体"/>
                <w:sz w:val="22"/>
                <w:szCs w:val="22"/>
              </w:rPr>
              <w:t>/</w:t>
            </w:r>
            <w:r>
              <w:rPr>
                <w:rFonts w:ascii="宋体" w:hAnsi="宋体" w:hint="eastAsia"/>
                <w:sz w:val="22"/>
                <w:szCs w:val="22"/>
              </w:rPr>
              <w:t>）</w:t>
            </w:r>
          </w:p>
          <w:p w:rsidR="00B200CA" w:rsidRDefault="006372D1">
            <w:pPr>
              <w:jc w:val="left"/>
              <w:rPr>
                <w:rFonts w:ascii="宋体" w:hAnsi="宋体"/>
                <w:bCs/>
                <w:sz w:val="22"/>
                <w:szCs w:val="22"/>
              </w:rPr>
            </w:pPr>
            <w:r>
              <w:rPr>
                <w:rFonts w:ascii="宋体" w:hAnsi="宋体" w:hint="eastAsia"/>
                <w:bCs/>
                <w:sz w:val="22"/>
                <w:szCs w:val="22"/>
              </w:rPr>
              <w:t>a</w:t>
            </w:r>
            <w:r>
              <w:rPr>
                <w:rFonts w:ascii="宋体" w:hAnsi="宋体"/>
                <w:bCs/>
                <w:sz w:val="22"/>
                <w:szCs w:val="22"/>
              </w:rPr>
              <w:t>.</w:t>
            </w:r>
            <w:r>
              <w:rPr>
                <w:rFonts w:ascii="宋体" w:hAnsi="宋体" w:hint="eastAsia"/>
                <w:bCs/>
                <w:sz w:val="22"/>
                <w:szCs w:val="22"/>
              </w:rPr>
              <w:t>决策机构每年至少召开</w:t>
            </w:r>
            <w:r>
              <w:rPr>
                <w:rFonts w:ascii="宋体" w:hAnsi="宋体" w:hint="eastAsia"/>
                <w:bCs/>
                <w:sz w:val="22"/>
                <w:szCs w:val="22"/>
              </w:rPr>
              <w:t>2</w:t>
            </w:r>
            <w:r>
              <w:rPr>
                <w:rFonts w:ascii="宋体" w:hAnsi="宋体" w:hint="eastAsia"/>
                <w:bCs/>
                <w:sz w:val="22"/>
                <w:szCs w:val="22"/>
              </w:rPr>
              <w:t>次会议。（</w:t>
            </w:r>
            <w:r>
              <w:rPr>
                <w:rFonts w:ascii="宋体" w:hAnsi="宋体" w:hint="eastAsia"/>
                <w:bCs/>
                <w:sz w:val="22"/>
                <w:szCs w:val="22"/>
              </w:rPr>
              <w:t>1</w:t>
            </w:r>
            <w:r>
              <w:rPr>
                <w:rFonts w:ascii="宋体" w:hAnsi="宋体" w:hint="eastAsia"/>
                <w:bCs/>
                <w:sz w:val="22"/>
                <w:szCs w:val="22"/>
              </w:rPr>
              <w:t>分）</w:t>
            </w:r>
          </w:p>
          <w:p w:rsidR="00B200CA" w:rsidRDefault="006372D1">
            <w:pPr>
              <w:jc w:val="left"/>
              <w:rPr>
                <w:rFonts w:ascii="宋体" w:hAnsi="宋体"/>
                <w:bCs/>
                <w:sz w:val="22"/>
                <w:szCs w:val="22"/>
              </w:rPr>
            </w:pPr>
            <w:r>
              <w:rPr>
                <w:rFonts w:ascii="宋体" w:hAnsi="宋体" w:hint="eastAsia"/>
                <w:bCs/>
                <w:sz w:val="22"/>
                <w:szCs w:val="22"/>
              </w:rPr>
              <w:t>b</w:t>
            </w:r>
            <w:r>
              <w:rPr>
                <w:rFonts w:ascii="宋体" w:hAnsi="宋体"/>
                <w:bCs/>
                <w:sz w:val="22"/>
                <w:szCs w:val="22"/>
              </w:rPr>
              <w:t>.</w:t>
            </w:r>
            <w:r>
              <w:rPr>
                <w:rFonts w:ascii="宋体" w:hAnsi="宋体" w:hint="eastAsia"/>
                <w:bCs/>
                <w:sz w:val="22"/>
                <w:szCs w:val="22"/>
              </w:rPr>
              <w:t>决策机构依法行使聘任和解聘校长、制定发展规划、筹集办学经费等重大事项职权。（</w:t>
            </w:r>
            <w:r>
              <w:rPr>
                <w:rFonts w:ascii="宋体" w:hAnsi="宋体" w:hint="eastAsia"/>
                <w:bCs/>
                <w:sz w:val="22"/>
                <w:szCs w:val="22"/>
              </w:rPr>
              <w:t>1</w:t>
            </w:r>
            <w:r>
              <w:rPr>
                <w:rFonts w:ascii="宋体" w:hAnsi="宋体" w:hint="eastAsia"/>
                <w:bCs/>
                <w:sz w:val="22"/>
                <w:szCs w:val="22"/>
              </w:rPr>
              <w:t>分）</w:t>
            </w:r>
          </w:p>
          <w:p w:rsidR="00B200CA" w:rsidRDefault="006372D1">
            <w:pPr>
              <w:jc w:val="left"/>
              <w:rPr>
                <w:rFonts w:ascii="宋体" w:hAnsi="宋体"/>
                <w:bCs/>
                <w:sz w:val="22"/>
                <w:szCs w:val="22"/>
              </w:rPr>
            </w:pPr>
            <w:r>
              <w:rPr>
                <w:rFonts w:ascii="宋体" w:hAnsi="宋体" w:hint="eastAsia"/>
                <w:bCs/>
                <w:sz w:val="22"/>
                <w:szCs w:val="22"/>
              </w:rPr>
              <w:t>c</w:t>
            </w:r>
            <w:r>
              <w:rPr>
                <w:rFonts w:ascii="宋体" w:hAnsi="宋体"/>
                <w:bCs/>
                <w:sz w:val="22"/>
                <w:szCs w:val="22"/>
              </w:rPr>
              <w:t>.</w:t>
            </w:r>
            <w:r>
              <w:rPr>
                <w:rFonts w:ascii="宋体" w:hAnsi="宋体" w:hint="eastAsia"/>
                <w:sz w:val="22"/>
                <w:szCs w:val="22"/>
              </w:rPr>
              <w:t>重大事项经决策机构三分之二以上组成人员同意方可通过。</w:t>
            </w:r>
            <w:r>
              <w:rPr>
                <w:rFonts w:ascii="宋体" w:hAnsi="宋体" w:hint="eastAsia"/>
                <w:bCs/>
                <w:sz w:val="22"/>
                <w:szCs w:val="22"/>
              </w:rPr>
              <w:t>（</w:t>
            </w:r>
            <w:r>
              <w:rPr>
                <w:rFonts w:ascii="宋体" w:hAnsi="宋体" w:hint="eastAsia"/>
                <w:bCs/>
                <w:sz w:val="22"/>
                <w:szCs w:val="22"/>
              </w:rPr>
              <w:t>1</w:t>
            </w:r>
            <w:r>
              <w:rPr>
                <w:rFonts w:ascii="宋体" w:hAnsi="宋体" w:hint="eastAsia"/>
                <w:bCs/>
                <w:sz w:val="22"/>
                <w:szCs w:val="22"/>
              </w:rPr>
              <w:t>分）</w:t>
            </w:r>
          </w:p>
        </w:tc>
        <w:tc>
          <w:tcPr>
            <w:tcW w:w="2078" w:type="dxa"/>
          </w:tcPr>
          <w:p w:rsidR="00B200CA" w:rsidRDefault="006372D1">
            <w:pPr>
              <w:jc w:val="left"/>
              <w:rPr>
                <w:rFonts w:ascii="宋体" w:hAnsi="宋体"/>
                <w:sz w:val="22"/>
                <w:szCs w:val="22"/>
              </w:rPr>
            </w:pPr>
            <w:r>
              <w:rPr>
                <w:rFonts w:ascii="宋体" w:hAnsi="宋体" w:hint="eastAsia"/>
                <w:sz w:val="22"/>
                <w:szCs w:val="22"/>
              </w:rPr>
              <w:t>★决策机构不依法履职，对学校稳定、规范办学造成重大不利影响。</w:t>
            </w:r>
          </w:p>
        </w:tc>
        <w:tc>
          <w:tcPr>
            <w:tcW w:w="3147" w:type="dxa"/>
          </w:tcPr>
          <w:p w:rsidR="00B200CA" w:rsidRDefault="006372D1">
            <w:pPr>
              <w:jc w:val="left"/>
              <w:rPr>
                <w:rFonts w:ascii="宋体" w:hAnsi="宋体"/>
                <w:sz w:val="22"/>
                <w:szCs w:val="22"/>
                <w:shd w:val="clear" w:color="auto" w:fill="FFFFFF"/>
              </w:rPr>
            </w:pPr>
            <w:r>
              <w:rPr>
                <w:rFonts w:ascii="宋体" w:hAnsi="宋体" w:hint="eastAsia"/>
                <w:b/>
                <w:bCs/>
                <w:sz w:val="22"/>
                <w:szCs w:val="22"/>
              </w:rPr>
              <w:t>注：</w:t>
            </w:r>
            <w:r>
              <w:rPr>
                <w:rFonts w:ascii="宋体" w:hAnsi="宋体" w:hint="eastAsia"/>
                <w:sz w:val="22"/>
                <w:szCs w:val="22"/>
                <w:shd w:val="clear" w:color="auto" w:fill="FFFFFF"/>
              </w:rPr>
              <w:t>2021</w:t>
            </w:r>
            <w:r>
              <w:rPr>
                <w:rFonts w:ascii="宋体" w:hAnsi="宋体" w:hint="eastAsia"/>
                <w:sz w:val="22"/>
                <w:szCs w:val="22"/>
                <w:shd w:val="clear" w:color="auto" w:fill="FFFFFF"/>
              </w:rPr>
              <w:t>年《中华人民共和国民办教育促进法实施条例》（国令第</w:t>
            </w:r>
            <w:r>
              <w:rPr>
                <w:rFonts w:ascii="宋体" w:hAnsi="宋体" w:hint="eastAsia"/>
                <w:sz w:val="22"/>
                <w:szCs w:val="22"/>
                <w:shd w:val="clear" w:color="auto" w:fill="FFFFFF"/>
              </w:rPr>
              <w:t>741</w:t>
            </w:r>
            <w:r>
              <w:rPr>
                <w:rFonts w:ascii="宋体" w:hAnsi="宋体" w:hint="eastAsia"/>
                <w:sz w:val="22"/>
                <w:szCs w:val="22"/>
                <w:shd w:val="clear" w:color="auto" w:fill="FFFFFF"/>
              </w:rPr>
              <w:t>号）第二十六条：民办学校的理事会、董事会或者其他形式决策机构每年至少召开</w:t>
            </w:r>
            <w:r>
              <w:rPr>
                <w:rFonts w:ascii="宋体" w:hAnsi="宋体" w:hint="eastAsia"/>
                <w:sz w:val="22"/>
                <w:szCs w:val="22"/>
                <w:shd w:val="clear" w:color="auto" w:fill="FFFFFF"/>
              </w:rPr>
              <w:t>2</w:t>
            </w:r>
            <w:r>
              <w:rPr>
                <w:rFonts w:ascii="宋体" w:hAnsi="宋体" w:hint="eastAsia"/>
                <w:sz w:val="22"/>
                <w:szCs w:val="22"/>
                <w:shd w:val="clear" w:color="auto" w:fill="FFFFFF"/>
              </w:rPr>
              <w:t>次会议。经</w:t>
            </w:r>
            <w:r>
              <w:rPr>
                <w:rFonts w:ascii="宋体" w:hAnsi="宋体" w:hint="eastAsia"/>
                <w:sz w:val="22"/>
                <w:szCs w:val="22"/>
                <w:shd w:val="clear" w:color="auto" w:fill="FFFFFF"/>
              </w:rPr>
              <w:t>1/3</w:t>
            </w:r>
            <w:r>
              <w:rPr>
                <w:rFonts w:ascii="宋体" w:hAnsi="宋体" w:hint="eastAsia"/>
                <w:sz w:val="22"/>
                <w:szCs w:val="22"/>
                <w:shd w:val="clear" w:color="auto" w:fill="FFFFFF"/>
              </w:rPr>
              <w:t>以上组成人员提议，可以召开理事会、董事会或者其他形式决策机构临时会议。讨论下列重大事项，应当经</w:t>
            </w:r>
            <w:r>
              <w:rPr>
                <w:rFonts w:ascii="宋体" w:hAnsi="宋体" w:hint="eastAsia"/>
                <w:sz w:val="22"/>
                <w:szCs w:val="22"/>
                <w:shd w:val="clear" w:color="auto" w:fill="FFFFFF"/>
              </w:rPr>
              <w:t>2/3</w:t>
            </w:r>
            <w:r>
              <w:rPr>
                <w:rFonts w:ascii="宋体" w:hAnsi="宋体" w:hint="eastAsia"/>
                <w:sz w:val="22"/>
                <w:szCs w:val="22"/>
                <w:shd w:val="clear" w:color="auto" w:fill="FFFFFF"/>
              </w:rPr>
              <w:t>以上组成人员同意方可通过：</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（一）变更举办</w:t>
            </w:r>
            <w:r>
              <w:rPr>
                <w:rFonts w:ascii="宋体" w:hAnsi="宋体" w:hint="eastAsia"/>
                <w:sz w:val="22"/>
                <w:szCs w:val="22"/>
                <w:shd w:val="clear" w:color="auto" w:fill="FFFFFF"/>
              </w:rPr>
              <w:t>者；</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（二）聘任、解聘校长；</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（三）修改学校章程；</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（四）制定发展规划；</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（五）审核预算、决算；</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（六）决定学校的分立、合并、终止；</w:t>
            </w:r>
          </w:p>
          <w:p w:rsidR="00B200CA" w:rsidRDefault="006372D1">
            <w:pPr>
              <w:jc w:val="left"/>
              <w:rPr>
                <w:rFonts w:ascii="宋体" w:hAnsi="宋体"/>
                <w:sz w:val="22"/>
                <w:szCs w:val="22"/>
              </w:rPr>
            </w:pPr>
            <w:r>
              <w:rPr>
                <w:rFonts w:ascii="宋体" w:hAnsi="宋体" w:hint="eastAsia"/>
                <w:sz w:val="22"/>
                <w:szCs w:val="22"/>
                <w:shd w:val="clear" w:color="auto" w:fill="FFFFFF"/>
              </w:rPr>
              <w:t>（七）学校章程规定的其他重大事项。</w:t>
            </w: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3</w:t>
            </w:r>
            <w:r>
              <w:rPr>
                <w:rFonts w:ascii="宋体" w:hAnsi="宋体"/>
                <w:b/>
                <w:bCs/>
                <w:sz w:val="22"/>
                <w:szCs w:val="22"/>
                <w:shd w:val="clear" w:color="auto" w:fill="FFFFFF"/>
              </w:rPr>
              <w:t xml:space="preserve">.4 </w:t>
            </w:r>
            <w:r>
              <w:rPr>
                <w:rFonts w:ascii="宋体" w:hAnsi="宋体" w:hint="eastAsia"/>
                <w:b/>
                <w:bCs/>
                <w:sz w:val="22"/>
                <w:szCs w:val="22"/>
                <w:shd w:val="clear" w:color="auto" w:fill="FFFFFF"/>
              </w:rPr>
              <w:t>校长履职（</w:t>
            </w:r>
            <w:r>
              <w:rPr>
                <w:rFonts w:ascii="宋体" w:hAnsi="宋体" w:hint="eastAsia"/>
                <w:b/>
                <w:bCs/>
                <w:sz w:val="22"/>
                <w:szCs w:val="22"/>
                <w:shd w:val="clear" w:color="auto" w:fill="FFFFFF"/>
              </w:rPr>
              <w:t>9</w:t>
            </w:r>
            <w:r>
              <w:rPr>
                <w:rFonts w:ascii="宋体" w:hAnsi="宋体" w:hint="eastAsia"/>
                <w:b/>
                <w:bCs/>
                <w:sz w:val="22"/>
                <w:szCs w:val="22"/>
                <w:shd w:val="clear" w:color="auto" w:fill="FFFFFF"/>
              </w:rPr>
              <w:t>）</w:t>
            </w:r>
          </w:p>
        </w:tc>
        <w:tc>
          <w:tcPr>
            <w:tcW w:w="2266" w:type="dxa"/>
          </w:tcPr>
          <w:p w:rsidR="00B200CA" w:rsidRDefault="006372D1">
            <w:pPr>
              <w:jc w:val="left"/>
              <w:rPr>
                <w:rFonts w:ascii="宋体" w:hAnsi="宋体"/>
                <w:bCs/>
                <w:sz w:val="22"/>
                <w:szCs w:val="22"/>
              </w:rPr>
            </w:pPr>
            <w:r>
              <w:rPr>
                <w:rFonts w:ascii="宋体" w:hAnsi="宋体"/>
                <w:b/>
                <w:bCs/>
                <w:sz w:val="22"/>
                <w:szCs w:val="22"/>
              </w:rPr>
              <w:t>3.4</w:t>
            </w:r>
            <w:r>
              <w:rPr>
                <w:rFonts w:ascii="宋体" w:hAnsi="宋体" w:hint="eastAsia"/>
                <w:b/>
                <w:bCs/>
                <w:sz w:val="22"/>
                <w:szCs w:val="22"/>
              </w:rPr>
              <w:t>.1</w:t>
            </w:r>
            <w:r>
              <w:rPr>
                <w:rFonts w:ascii="宋体" w:hAnsi="宋体"/>
                <w:b/>
                <w:bCs/>
                <w:sz w:val="22"/>
                <w:szCs w:val="22"/>
              </w:rPr>
              <w:t xml:space="preserve"> </w:t>
            </w:r>
            <w:r>
              <w:rPr>
                <w:rFonts w:ascii="宋体" w:hAnsi="宋体" w:hint="eastAsia"/>
                <w:b/>
                <w:bCs/>
                <w:sz w:val="22"/>
                <w:szCs w:val="22"/>
              </w:rPr>
              <w:t>校长资质。</w:t>
            </w:r>
            <w:r>
              <w:rPr>
                <w:rFonts w:ascii="宋体" w:hAnsi="宋体" w:hint="eastAsia"/>
                <w:sz w:val="22"/>
                <w:szCs w:val="22"/>
              </w:rPr>
              <w:t>校长资质符合法律法规要求，</w:t>
            </w:r>
            <w:r>
              <w:rPr>
                <w:rFonts w:ascii="宋体" w:hAnsi="宋体" w:hint="eastAsia"/>
                <w:bCs/>
                <w:sz w:val="22"/>
                <w:szCs w:val="22"/>
              </w:rPr>
              <w:t>校长聘用与变更符合法定程序，并向审批机关备案。（</w:t>
            </w:r>
            <w:r>
              <w:rPr>
                <w:rFonts w:ascii="宋体" w:hAnsi="宋体" w:hint="eastAsia"/>
                <w:bCs/>
                <w:sz w:val="22"/>
                <w:szCs w:val="22"/>
              </w:rPr>
              <w:t>3</w:t>
            </w:r>
            <w:r>
              <w:rPr>
                <w:rFonts w:ascii="宋体" w:hAnsi="宋体" w:hint="eastAsia"/>
                <w:bCs/>
                <w:sz w:val="22"/>
                <w:szCs w:val="22"/>
              </w:rPr>
              <w:t>）</w:t>
            </w:r>
          </w:p>
          <w:p w:rsidR="00B200CA" w:rsidRDefault="00B200CA">
            <w:pPr>
              <w:jc w:val="left"/>
              <w:rPr>
                <w:rFonts w:ascii="宋体" w:hAnsi="宋体"/>
                <w:bCs/>
                <w:sz w:val="22"/>
                <w:szCs w:val="22"/>
              </w:rPr>
            </w:pPr>
          </w:p>
          <w:p w:rsidR="00B200CA" w:rsidRDefault="00B200CA">
            <w:pPr>
              <w:jc w:val="left"/>
              <w:rPr>
                <w:rFonts w:ascii="宋体" w:hAnsi="宋体"/>
                <w:bCs/>
                <w:sz w:val="22"/>
                <w:szCs w:val="22"/>
              </w:rPr>
            </w:pPr>
          </w:p>
        </w:tc>
        <w:tc>
          <w:tcPr>
            <w:tcW w:w="5440" w:type="dxa"/>
          </w:tcPr>
          <w:p w:rsidR="00B200CA" w:rsidRDefault="006372D1">
            <w:pPr>
              <w:jc w:val="left"/>
              <w:rPr>
                <w:rFonts w:ascii="宋体" w:hAnsi="宋体"/>
                <w:sz w:val="22"/>
                <w:szCs w:val="22"/>
              </w:rPr>
            </w:pPr>
            <w:r>
              <w:rPr>
                <w:rFonts w:ascii="宋体" w:hAnsi="宋体" w:hint="eastAsia"/>
                <w:sz w:val="22"/>
                <w:szCs w:val="22"/>
              </w:rPr>
              <w:lastRenderedPageBreak/>
              <w:t>查看校长履历、决策机构会议记录、办学许可证、审批机关备案材料等。</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r>
              <w:rPr>
                <w:rFonts w:ascii="宋体" w:hAnsi="宋体"/>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校长由决策机构聘任或解聘；</w:t>
            </w:r>
            <w:r>
              <w:rPr>
                <w:rFonts w:ascii="宋体" w:hAnsi="宋体" w:hint="eastAsia"/>
                <w:bCs/>
                <w:sz w:val="22"/>
                <w:szCs w:val="22"/>
              </w:rPr>
              <w:t>校长变更及时向审批机关备案并履行换发办学许可证程序。（</w:t>
            </w:r>
            <w:r>
              <w:rPr>
                <w:rFonts w:ascii="宋体" w:hAnsi="宋体" w:hint="eastAsia"/>
                <w:bCs/>
                <w:sz w:val="22"/>
                <w:szCs w:val="22"/>
              </w:rPr>
              <w:t>1</w:t>
            </w:r>
            <w:r>
              <w:rPr>
                <w:rFonts w:ascii="宋体" w:hAnsi="宋体" w:hint="eastAsia"/>
                <w:bCs/>
                <w:sz w:val="22"/>
                <w:szCs w:val="22"/>
              </w:rPr>
              <w:t>分）</w:t>
            </w:r>
          </w:p>
          <w:p w:rsidR="00B200CA" w:rsidRDefault="006372D1">
            <w:pPr>
              <w:jc w:val="left"/>
              <w:rPr>
                <w:rFonts w:ascii="宋体" w:hAnsi="宋体"/>
                <w:sz w:val="22"/>
                <w:szCs w:val="22"/>
              </w:rPr>
            </w:pPr>
            <w:r>
              <w:rPr>
                <w:rFonts w:ascii="宋体" w:hAnsi="宋体"/>
                <w:sz w:val="22"/>
                <w:szCs w:val="22"/>
              </w:rPr>
              <w:lastRenderedPageBreak/>
              <w:t>b.</w:t>
            </w:r>
            <w:r>
              <w:rPr>
                <w:rFonts w:ascii="宋体" w:hAnsi="宋体" w:hint="eastAsia"/>
                <w:sz w:val="22"/>
                <w:szCs w:val="22"/>
              </w:rPr>
              <w:t>校长年龄不超过</w:t>
            </w:r>
            <w:r>
              <w:rPr>
                <w:rFonts w:ascii="宋体" w:hAnsi="宋体" w:hint="eastAsia"/>
                <w:sz w:val="22"/>
                <w:szCs w:val="22"/>
              </w:rPr>
              <w:t>70</w:t>
            </w:r>
            <w:r>
              <w:rPr>
                <w:rFonts w:ascii="宋体" w:hAnsi="宋体" w:hint="eastAsia"/>
                <w:sz w:val="22"/>
                <w:szCs w:val="22"/>
              </w:rPr>
              <w:t>周岁，具有</w:t>
            </w:r>
            <w:r>
              <w:rPr>
                <w:rFonts w:ascii="宋体" w:hAnsi="宋体" w:hint="eastAsia"/>
                <w:sz w:val="22"/>
                <w:szCs w:val="22"/>
              </w:rPr>
              <w:t>10</w:t>
            </w:r>
            <w:r>
              <w:rPr>
                <w:rFonts w:ascii="宋体" w:hAnsi="宋体" w:hint="eastAsia"/>
                <w:sz w:val="22"/>
                <w:szCs w:val="22"/>
              </w:rPr>
              <w:t>年以上从事高等教育管理经历。（</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校长专职主持日常工作。（</w:t>
            </w:r>
            <w:r>
              <w:rPr>
                <w:rFonts w:ascii="宋体" w:hAnsi="宋体"/>
                <w:sz w:val="22"/>
                <w:szCs w:val="22"/>
              </w:rPr>
              <w:t>1</w:t>
            </w:r>
            <w:r>
              <w:rPr>
                <w:rFonts w:ascii="宋体" w:hAnsi="宋体" w:hint="eastAsia"/>
                <w:sz w:val="22"/>
                <w:szCs w:val="22"/>
              </w:rPr>
              <w:t>分）</w:t>
            </w:r>
          </w:p>
        </w:tc>
        <w:tc>
          <w:tcPr>
            <w:tcW w:w="2078" w:type="dxa"/>
          </w:tcPr>
          <w:p w:rsidR="00B200CA" w:rsidRDefault="00B200CA">
            <w:pPr>
              <w:jc w:val="left"/>
              <w:rPr>
                <w:rFonts w:ascii="宋体" w:hAnsi="宋体"/>
                <w:bCs/>
                <w:sz w:val="22"/>
                <w:szCs w:val="22"/>
              </w:rPr>
            </w:pPr>
          </w:p>
        </w:tc>
        <w:tc>
          <w:tcPr>
            <w:tcW w:w="3147" w:type="dxa"/>
          </w:tcPr>
          <w:p w:rsidR="00B200CA" w:rsidRDefault="00B200CA">
            <w:pPr>
              <w:jc w:val="left"/>
              <w:rPr>
                <w:rFonts w:ascii="宋体" w:hAnsi="宋体"/>
                <w:b/>
                <w:bCs/>
                <w:sz w:val="22"/>
                <w:szCs w:val="22"/>
                <w:shd w:val="clear" w:color="auto" w:fill="FFFFFF"/>
              </w:rPr>
            </w:pP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shd w:val="clear" w:color="auto" w:fill="FFFFFF"/>
              </w:rPr>
            </w:pPr>
          </w:p>
        </w:tc>
        <w:tc>
          <w:tcPr>
            <w:tcW w:w="2266" w:type="dxa"/>
          </w:tcPr>
          <w:p w:rsidR="00B200CA" w:rsidRDefault="006372D1">
            <w:pPr>
              <w:jc w:val="left"/>
              <w:rPr>
                <w:rFonts w:ascii="宋体" w:hAnsi="宋体"/>
                <w:sz w:val="22"/>
                <w:szCs w:val="22"/>
              </w:rPr>
            </w:pPr>
            <w:r>
              <w:rPr>
                <w:rFonts w:ascii="宋体" w:hAnsi="宋体" w:hint="eastAsia"/>
                <w:b/>
                <w:bCs/>
                <w:sz w:val="22"/>
                <w:szCs w:val="22"/>
              </w:rPr>
              <w:t>3.</w:t>
            </w:r>
            <w:r>
              <w:rPr>
                <w:rFonts w:ascii="宋体" w:hAnsi="宋体"/>
                <w:b/>
                <w:bCs/>
                <w:sz w:val="22"/>
                <w:szCs w:val="22"/>
              </w:rPr>
              <w:t>4</w:t>
            </w:r>
            <w:r>
              <w:rPr>
                <w:rFonts w:ascii="宋体" w:hAnsi="宋体" w:hint="eastAsia"/>
                <w:b/>
                <w:bCs/>
                <w:sz w:val="22"/>
                <w:szCs w:val="22"/>
              </w:rPr>
              <w:t>.</w:t>
            </w:r>
            <w:r>
              <w:rPr>
                <w:rFonts w:ascii="宋体" w:hAnsi="宋体"/>
                <w:b/>
                <w:bCs/>
                <w:sz w:val="22"/>
                <w:szCs w:val="22"/>
              </w:rPr>
              <w:t xml:space="preserve">2 </w:t>
            </w:r>
            <w:r>
              <w:rPr>
                <w:rFonts w:ascii="宋体" w:hAnsi="宋体" w:hint="eastAsia"/>
                <w:b/>
                <w:bCs/>
                <w:sz w:val="22"/>
                <w:szCs w:val="22"/>
              </w:rPr>
              <w:t>履职情况。</w:t>
            </w:r>
            <w:r>
              <w:rPr>
                <w:rFonts w:ascii="宋体" w:hAnsi="宋体" w:hint="eastAsia"/>
                <w:sz w:val="22"/>
                <w:szCs w:val="22"/>
              </w:rPr>
              <w:t>校长执行决策机构的决定，并依法独立行使教育教学和行政管理职权。（</w:t>
            </w:r>
            <w:r>
              <w:rPr>
                <w:rFonts w:ascii="宋体" w:hAnsi="宋体" w:hint="eastAsia"/>
                <w:sz w:val="22"/>
                <w:szCs w:val="22"/>
              </w:rPr>
              <w:t>6</w:t>
            </w:r>
            <w:r>
              <w:rPr>
                <w:rFonts w:ascii="宋体" w:hAnsi="宋体" w:hint="eastAsia"/>
                <w:sz w:val="22"/>
                <w:szCs w:val="22"/>
              </w:rPr>
              <w:t>）</w:t>
            </w:r>
          </w:p>
          <w:p w:rsidR="00B200CA" w:rsidRDefault="00B200CA">
            <w:pPr>
              <w:jc w:val="left"/>
              <w:rPr>
                <w:rFonts w:ascii="宋体" w:hAnsi="宋体"/>
                <w:sz w:val="22"/>
                <w:szCs w:val="22"/>
              </w:rPr>
            </w:pPr>
          </w:p>
        </w:tc>
        <w:tc>
          <w:tcPr>
            <w:tcW w:w="5440" w:type="dxa"/>
          </w:tcPr>
          <w:p w:rsidR="00B200CA" w:rsidRDefault="006372D1">
            <w:pPr>
              <w:jc w:val="left"/>
              <w:rPr>
                <w:rFonts w:ascii="宋体" w:hAnsi="宋体"/>
                <w:sz w:val="22"/>
                <w:szCs w:val="22"/>
              </w:rPr>
            </w:pPr>
            <w:r>
              <w:rPr>
                <w:rFonts w:ascii="宋体" w:hAnsi="宋体" w:hint="eastAsia"/>
                <w:sz w:val="22"/>
                <w:szCs w:val="22"/>
              </w:rPr>
              <w:t>查看决策机构会议纪要、校长办公会会议纪要、校长年度述职报告、工作总结，对教育教学重大问题与思考的相关资料；专家入校时就校长履职情况随访师生。</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执行决策机构的决定。（</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b.</w:t>
            </w:r>
            <w:r>
              <w:rPr>
                <w:rFonts w:ascii="宋体" w:hAnsi="宋体" w:hint="eastAsia"/>
                <w:sz w:val="22"/>
                <w:szCs w:val="22"/>
              </w:rPr>
              <w:t>实施发展规划，拟订年度工作计划、财务预算和学校规章制度。（</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sz w:val="22"/>
                <w:szCs w:val="22"/>
              </w:rPr>
              <w:t>聘任和解聘学校工作人员，实施奖惩</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2</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widowControl/>
              <w:shd w:val="clear" w:color="auto" w:fill="FFFFFF"/>
              <w:spacing w:line="360" w:lineRule="atLeast"/>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sz w:val="22"/>
                <w:szCs w:val="22"/>
              </w:rPr>
              <w:t>组织教育教学、科学研究活动，保证教育教学质量</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p w:rsidR="00B200CA" w:rsidRDefault="006372D1">
            <w:pPr>
              <w:widowControl/>
              <w:shd w:val="clear" w:color="auto" w:fill="FFFFFF"/>
              <w:spacing w:line="360" w:lineRule="atLeast"/>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sz w:val="22"/>
                <w:szCs w:val="22"/>
              </w:rPr>
              <w:t>负责学校日常管理工作</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行使</w:t>
            </w:r>
            <w:r>
              <w:rPr>
                <w:rFonts w:ascii="宋体" w:hAnsi="宋体"/>
                <w:sz w:val="22"/>
                <w:szCs w:val="22"/>
              </w:rPr>
              <w:t>学校理事会、董事会或者其他形式决策机构的其他授</w:t>
            </w:r>
            <w:r>
              <w:rPr>
                <w:rFonts w:ascii="宋体" w:hAnsi="宋体" w:hint="eastAsia"/>
                <w:sz w:val="22"/>
                <w:szCs w:val="22"/>
              </w:rPr>
              <w:t>权。（</w:t>
            </w:r>
            <w:r>
              <w:rPr>
                <w:rFonts w:ascii="宋体" w:hAnsi="宋体" w:hint="eastAsia"/>
                <w:sz w:val="22"/>
                <w:szCs w:val="22"/>
              </w:rPr>
              <w:t>1</w:t>
            </w:r>
            <w:r>
              <w:rPr>
                <w:rFonts w:ascii="宋体" w:hAnsi="宋体" w:hint="eastAsia"/>
                <w:sz w:val="22"/>
                <w:szCs w:val="22"/>
              </w:rPr>
              <w:t>分）</w:t>
            </w:r>
          </w:p>
        </w:tc>
        <w:tc>
          <w:tcPr>
            <w:tcW w:w="2078" w:type="dxa"/>
          </w:tcPr>
          <w:p w:rsidR="00B200CA" w:rsidRDefault="006372D1">
            <w:pPr>
              <w:jc w:val="left"/>
              <w:rPr>
                <w:rFonts w:ascii="宋体" w:hAnsi="宋体"/>
                <w:bCs/>
                <w:sz w:val="22"/>
                <w:szCs w:val="22"/>
                <w:highlight w:val="yellow"/>
              </w:rPr>
            </w:pPr>
            <w:r>
              <w:rPr>
                <w:rFonts w:ascii="宋体" w:hAnsi="宋体" w:hint="eastAsia"/>
                <w:bCs/>
                <w:sz w:val="22"/>
                <w:szCs w:val="22"/>
              </w:rPr>
              <w:t>★校长不能依法正常履职、年度内未召开过校长办公会。</w:t>
            </w:r>
          </w:p>
        </w:tc>
        <w:tc>
          <w:tcPr>
            <w:tcW w:w="3147" w:type="dxa"/>
          </w:tcPr>
          <w:p w:rsidR="00B200CA" w:rsidRDefault="006372D1">
            <w:pPr>
              <w:jc w:val="left"/>
              <w:rPr>
                <w:rFonts w:ascii="宋体" w:hAnsi="宋体"/>
                <w:sz w:val="22"/>
                <w:szCs w:val="22"/>
                <w:shd w:val="clear" w:color="auto" w:fill="FFFFFF"/>
              </w:rPr>
            </w:pPr>
            <w:r>
              <w:rPr>
                <w:rFonts w:ascii="宋体" w:hAnsi="宋体" w:hint="eastAsia"/>
                <w:b/>
                <w:bCs/>
                <w:sz w:val="22"/>
                <w:szCs w:val="22"/>
              </w:rPr>
              <w:t>注：</w:t>
            </w:r>
            <w:r>
              <w:rPr>
                <w:rFonts w:ascii="宋体" w:hAnsi="宋体" w:hint="eastAsia"/>
                <w:sz w:val="22"/>
                <w:szCs w:val="22"/>
                <w:shd w:val="clear" w:color="auto" w:fill="FFFFFF"/>
              </w:rPr>
              <w:t>2021</w:t>
            </w:r>
            <w:r>
              <w:rPr>
                <w:rFonts w:ascii="宋体" w:hAnsi="宋体" w:hint="eastAsia"/>
                <w:sz w:val="22"/>
                <w:szCs w:val="22"/>
                <w:shd w:val="clear" w:color="auto" w:fill="FFFFFF"/>
              </w:rPr>
              <w:t>年国务院《中华人民共和国民办教育促进法实施条例》第二十八条：民办学校校长依法独立行使教育教学和行政管理职权。</w:t>
            </w:r>
          </w:p>
          <w:p w:rsidR="00B200CA" w:rsidRDefault="006372D1">
            <w:pPr>
              <w:jc w:val="left"/>
              <w:rPr>
                <w:rFonts w:ascii="宋体" w:hAnsi="宋体"/>
                <w:b/>
                <w:bCs/>
                <w:sz w:val="22"/>
                <w:szCs w:val="22"/>
              </w:rPr>
            </w:pPr>
            <w:r>
              <w:rPr>
                <w:rFonts w:ascii="宋体" w:hAnsi="宋体" w:hint="eastAsia"/>
                <w:sz w:val="22"/>
                <w:szCs w:val="22"/>
                <w:shd w:val="clear" w:color="auto" w:fill="FFFFFF"/>
              </w:rPr>
              <w:t>民办学校内部组织机构的设置方案由校长提出，报理事会、董事会或者其他形式决策机构批准。</w:t>
            </w: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val="restart"/>
          </w:tcPr>
          <w:p w:rsidR="00B200CA" w:rsidRDefault="006372D1">
            <w:pPr>
              <w:jc w:val="left"/>
              <w:rPr>
                <w:rFonts w:ascii="宋体" w:hAnsi="宋体"/>
                <w:b/>
                <w:bCs/>
                <w:sz w:val="22"/>
                <w:szCs w:val="22"/>
                <w:shd w:val="clear" w:color="auto" w:fill="FFFFFF"/>
              </w:rPr>
            </w:pPr>
            <w:r>
              <w:rPr>
                <w:rFonts w:ascii="宋体" w:hAnsi="宋体"/>
                <w:b/>
                <w:bCs/>
                <w:sz w:val="22"/>
                <w:szCs w:val="22"/>
              </w:rPr>
              <w:t>3.5</w:t>
            </w:r>
            <w:r>
              <w:rPr>
                <w:rFonts w:ascii="宋体" w:hAnsi="宋体" w:hint="eastAsia"/>
                <w:b/>
                <w:bCs/>
                <w:sz w:val="22"/>
                <w:szCs w:val="22"/>
              </w:rPr>
              <w:t>监督机构（</w:t>
            </w:r>
            <w:r>
              <w:rPr>
                <w:rFonts w:ascii="宋体" w:hAnsi="宋体" w:hint="eastAsia"/>
                <w:b/>
                <w:bCs/>
                <w:sz w:val="22"/>
                <w:szCs w:val="22"/>
              </w:rPr>
              <w:t>6</w:t>
            </w:r>
            <w:r>
              <w:rPr>
                <w:rFonts w:ascii="宋体" w:hAnsi="宋体" w:hint="eastAsia"/>
                <w:b/>
                <w:bCs/>
                <w:sz w:val="22"/>
                <w:szCs w:val="22"/>
              </w:rPr>
              <w:t>）</w:t>
            </w:r>
          </w:p>
        </w:tc>
        <w:tc>
          <w:tcPr>
            <w:tcW w:w="2266" w:type="dxa"/>
          </w:tcPr>
          <w:p w:rsidR="00B200CA" w:rsidRDefault="006372D1">
            <w:pPr>
              <w:jc w:val="left"/>
              <w:rPr>
                <w:rFonts w:ascii="宋体" w:hAnsi="宋体"/>
                <w:b/>
                <w:bCs/>
                <w:sz w:val="22"/>
                <w:szCs w:val="22"/>
              </w:rPr>
            </w:pPr>
            <w:r>
              <w:rPr>
                <w:rFonts w:ascii="宋体" w:hAnsi="宋体"/>
                <w:b/>
                <w:bCs/>
                <w:sz w:val="22"/>
                <w:szCs w:val="22"/>
              </w:rPr>
              <w:t xml:space="preserve">3.5.1 </w:t>
            </w:r>
            <w:r>
              <w:rPr>
                <w:rFonts w:ascii="宋体" w:hAnsi="宋体" w:hint="eastAsia"/>
                <w:b/>
                <w:bCs/>
                <w:sz w:val="22"/>
                <w:szCs w:val="22"/>
              </w:rPr>
              <w:t>机构设立。</w:t>
            </w:r>
            <w:r>
              <w:rPr>
                <w:rFonts w:ascii="宋体" w:hAnsi="宋体" w:hint="eastAsia"/>
                <w:sz w:val="22"/>
                <w:szCs w:val="22"/>
              </w:rPr>
              <w:t>学校依法设立监督机构或监事，监督机构成员构成和监事资质符合法律规定。（</w:t>
            </w:r>
            <w:r>
              <w:rPr>
                <w:rFonts w:ascii="宋体" w:hAnsi="宋体" w:hint="eastAsia"/>
                <w:sz w:val="22"/>
                <w:szCs w:val="22"/>
              </w:rPr>
              <w:t>3</w:t>
            </w:r>
            <w:r>
              <w:rPr>
                <w:rFonts w:ascii="宋体" w:hAnsi="宋体" w:hint="eastAsia"/>
                <w:sz w:val="22"/>
                <w:szCs w:val="22"/>
              </w:rPr>
              <w:t>）</w:t>
            </w:r>
          </w:p>
        </w:tc>
        <w:tc>
          <w:tcPr>
            <w:tcW w:w="5440" w:type="dxa"/>
          </w:tcPr>
          <w:p w:rsidR="00B200CA" w:rsidRDefault="006372D1">
            <w:pPr>
              <w:jc w:val="left"/>
              <w:rPr>
                <w:rFonts w:ascii="宋体" w:hAnsi="宋体"/>
                <w:sz w:val="22"/>
                <w:szCs w:val="22"/>
              </w:rPr>
            </w:pPr>
            <w:r>
              <w:rPr>
                <w:rFonts w:ascii="宋体" w:hAnsi="宋体" w:hint="eastAsia"/>
                <w:sz w:val="22"/>
                <w:szCs w:val="22"/>
              </w:rPr>
              <w:t>查看监督机构或监事名单及监事个人信息资料。</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学校依法设立监督机构，其中教职工人数少于</w:t>
            </w:r>
            <w:r>
              <w:rPr>
                <w:rFonts w:ascii="宋体" w:hAnsi="宋体" w:hint="eastAsia"/>
                <w:sz w:val="22"/>
                <w:szCs w:val="22"/>
              </w:rPr>
              <w:t>20</w:t>
            </w:r>
            <w:r>
              <w:rPr>
                <w:rFonts w:ascii="宋体" w:hAnsi="宋体" w:hint="eastAsia"/>
                <w:sz w:val="22"/>
                <w:szCs w:val="22"/>
              </w:rPr>
              <w:t>人的学校可以只设</w:t>
            </w:r>
            <w:r>
              <w:rPr>
                <w:rFonts w:ascii="宋体" w:hAnsi="宋体" w:hint="eastAsia"/>
                <w:sz w:val="22"/>
                <w:szCs w:val="22"/>
              </w:rPr>
              <w:t>1</w:t>
            </w:r>
            <w:r>
              <w:rPr>
                <w:rFonts w:ascii="宋体" w:hAnsi="宋体" w:hint="eastAsia"/>
                <w:sz w:val="22"/>
                <w:szCs w:val="22"/>
              </w:rPr>
              <w:t>至</w:t>
            </w:r>
            <w:r>
              <w:rPr>
                <w:rFonts w:ascii="宋体" w:hAnsi="宋体" w:hint="eastAsia"/>
                <w:sz w:val="22"/>
                <w:szCs w:val="22"/>
              </w:rPr>
              <w:t>2</w:t>
            </w:r>
            <w:r>
              <w:rPr>
                <w:rFonts w:ascii="宋体" w:hAnsi="宋体" w:hint="eastAsia"/>
                <w:sz w:val="22"/>
                <w:szCs w:val="22"/>
              </w:rPr>
              <w:t>名监事。（</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监督机构有党的基层组织代表。（</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hint="eastAsia"/>
                <w:sz w:val="22"/>
                <w:szCs w:val="22"/>
                <w:shd w:val="clear" w:color="auto" w:fill="FFFFFF"/>
              </w:rPr>
              <w:t>教职工代表不少于</w:t>
            </w:r>
            <w:r>
              <w:rPr>
                <w:rFonts w:ascii="宋体" w:hAnsi="宋体" w:hint="eastAsia"/>
                <w:sz w:val="22"/>
                <w:szCs w:val="22"/>
                <w:shd w:val="clear" w:color="auto" w:fill="FFFFFF"/>
              </w:rPr>
              <w:t>1/3</w:t>
            </w:r>
            <w:r>
              <w:rPr>
                <w:rFonts w:ascii="宋体" w:hAnsi="宋体" w:hint="eastAsia"/>
                <w:sz w:val="22"/>
                <w:szCs w:val="22"/>
                <w:shd w:val="clear" w:color="auto" w:fill="FFFFFF"/>
              </w:rPr>
              <w:t>；决策机构组成人员</w:t>
            </w:r>
            <w:r>
              <w:rPr>
                <w:rFonts w:ascii="宋体" w:hAnsi="宋体"/>
                <w:sz w:val="22"/>
                <w:szCs w:val="22"/>
              </w:rPr>
              <w:t>及其近亲属</w:t>
            </w:r>
            <w:r>
              <w:rPr>
                <w:rFonts w:ascii="宋体" w:hAnsi="宋体" w:hint="eastAsia"/>
                <w:sz w:val="22"/>
                <w:szCs w:val="22"/>
              </w:rPr>
              <w:t>未</w:t>
            </w:r>
            <w:r>
              <w:rPr>
                <w:rFonts w:ascii="宋体" w:hAnsi="宋体"/>
                <w:sz w:val="22"/>
                <w:szCs w:val="22"/>
              </w:rPr>
              <w:t>兼任、担任监督机构组成人员或者监事。</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tc>
        <w:tc>
          <w:tcPr>
            <w:tcW w:w="2078" w:type="dxa"/>
          </w:tcPr>
          <w:p w:rsidR="00B200CA" w:rsidRDefault="00B200CA">
            <w:pPr>
              <w:jc w:val="left"/>
              <w:rPr>
                <w:rFonts w:ascii="宋体" w:hAnsi="宋体"/>
                <w:b/>
                <w:bCs/>
                <w:sz w:val="22"/>
                <w:szCs w:val="22"/>
              </w:rPr>
            </w:pPr>
          </w:p>
        </w:tc>
        <w:tc>
          <w:tcPr>
            <w:tcW w:w="3147" w:type="dxa"/>
          </w:tcPr>
          <w:p w:rsidR="00B200CA" w:rsidRDefault="006372D1">
            <w:pPr>
              <w:jc w:val="left"/>
              <w:rPr>
                <w:rFonts w:ascii="宋体" w:hAnsi="宋体"/>
                <w:sz w:val="22"/>
                <w:szCs w:val="22"/>
              </w:rPr>
            </w:pPr>
            <w:r>
              <w:rPr>
                <w:rFonts w:ascii="宋体" w:hAnsi="宋体" w:hint="eastAsia"/>
                <w:b/>
                <w:bCs/>
                <w:sz w:val="22"/>
                <w:szCs w:val="22"/>
              </w:rPr>
              <w:t>注：</w:t>
            </w:r>
            <w:r>
              <w:rPr>
                <w:rFonts w:ascii="宋体" w:hAnsi="宋体" w:hint="eastAsia"/>
                <w:sz w:val="22"/>
                <w:szCs w:val="22"/>
                <w:shd w:val="clear" w:color="auto" w:fill="FFFFFF"/>
              </w:rPr>
              <w:t>2</w:t>
            </w:r>
            <w:r>
              <w:rPr>
                <w:rFonts w:ascii="宋体" w:hAnsi="宋体"/>
                <w:sz w:val="22"/>
                <w:szCs w:val="22"/>
                <w:shd w:val="clear" w:color="auto" w:fill="FFFFFF"/>
              </w:rPr>
              <w:t>021</w:t>
            </w:r>
            <w:r>
              <w:rPr>
                <w:rFonts w:ascii="宋体" w:hAnsi="宋体" w:hint="eastAsia"/>
                <w:sz w:val="22"/>
                <w:szCs w:val="22"/>
                <w:shd w:val="clear" w:color="auto" w:fill="FFFFFF"/>
              </w:rPr>
              <w:t>年国务院《中华人民共和国民办教育促进法实施条例》（国令第</w:t>
            </w:r>
            <w:r>
              <w:rPr>
                <w:rFonts w:ascii="宋体" w:hAnsi="宋体"/>
                <w:sz w:val="22"/>
                <w:szCs w:val="22"/>
                <w:shd w:val="clear" w:color="auto" w:fill="FFFFFF"/>
              </w:rPr>
              <w:t>741</w:t>
            </w:r>
            <w:r>
              <w:rPr>
                <w:rFonts w:ascii="宋体" w:hAnsi="宋体" w:hint="eastAsia"/>
                <w:sz w:val="22"/>
                <w:szCs w:val="22"/>
                <w:shd w:val="clear" w:color="auto" w:fill="FFFFFF"/>
              </w:rPr>
              <w:t>号）第</w:t>
            </w:r>
            <w:r>
              <w:rPr>
                <w:rFonts w:ascii="宋体" w:hAnsi="宋体" w:hint="eastAsia"/>
                <w:sz w:val="22"/>
                <w:szCs w:val="22"/>
              </w:rPr>
              <w:t>二十七条：民办学校应当设立监督机构。监督机构应当有党的基层组织代表，且教职工代表不少于</w:t>
            </w:r>
            <w:r>
              <w:rPr>
                <w:rFonts w:ascii="宋体" w:hAnsi="宋体"/>
                <w:sz w:val="22"/>
                <w:szCs w:val="22"/>
              </w:rPr>
              <w:t>1/3</w:t>
            </w:r>
            <w:r>
              <w:rPr>
                <w:rFonts w:ascii="宋体" w:hAnsi="宋体"/>
                <w:sz w:val="22"/>
                <w:szCs w:val="22"/>
              </w:rPr>
              <w:t>。教职工人数少于</w:t>
            </w:r>
            <w:r>
              <w:rPr>
                <w:rFonts w:ascii="宋体" w:hAnsi="宋体"/>
                <w:sz w:val="22"/>
                <w:szCs w:val="22"/>
              </w:rPr>
              <w:t>20</w:t>
            </w:r>
            <w:r>
              <w:rPr>
                <w:rFonts w:ascii="宋体" w:hAnsi="宋体"/>
                <w:sz w:val="22"/>
                <w:szCs w:val="22"/>
              </w:rPr>
              <w:t>人的民办学校可以只设</w:t>
            </w:r>
            <w:r>
              <w:rPr>
                <w:rFonts w:ascii="宋体" w:hAnsi="宋体"/>
                <w:sz w:val="22"/>
                <w:szCs w:val="22"/>
              </w:rPr>
              <w:t>1</w:t>
            </w:r>
            <w:r>
              <w:rPr>
                <w:rFonts w:ascii="宋体" w:hAnsi="宋体"/>
                <w:sz w:val="22"/>
                <w:szCs w:val="22"/>
              </w:rPr>
              <w:t>至</w:t>
            </w:r>
            <w:r>
              <w:rPr>
                <w:rFonts w:ascii="宋体" w:hAnsi="宋体"/>
                <w:sz w:val="22"/>
                <w:szCs w:val="22"/>
              </w:rPr>
              <w:t>2</w:t>
            </w:r>
            <w:r>
              <w:rPr>
                <w:rFonts w:ascii="宋体" w:hAnsi="宋体"/>
                <w:sz w:val="22"/>
                <w:szCs w:val="22"/>
              </w:rPr>
              <w:t>名监事。理事会、董事会或者其</w:t>
            </w:r>
            <w:r>
              <w:rPr>
                <w:rFonts w:ascii="宋体" w:hAnsi="宋体"/>
                <w:sz w:val="22"/>
                <w:szCs w:val="22"/>
              </w:rPr>
              <w:lastRenderedPageBreak/>
              <w:t>他形式决策机构组成人员及其近亲属不得兼任、担任监督机构组成人员或者监事。</w:t>
            </w: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shd w:val="clear" w:color="auto" w:fill="FFFFFF"/>
              </w:rPr>
            </w:pPr>
          </w:p>
        </w:tc>
        <w:tc>
          <w:tcPr>
            <w:tcW w:w="2266" w:type="dxa"/>
          </w:tcPr>
          <w:p w:rsidR="00B200CA" w:rsidRDefault="006372D1">
            <w:pPr>
              <w:jc w:val="left"/>
              <w:rPr>
                <w:rFonts w:ascii="宋体" w:hAnsi="宋体"/>
                <w:b/>
                <w:bCs/>
                <w:sz w:val="22"/>
                <w:szCs w:val="22"/>
              </w:rPr>
            </w:pPr>
            <w:r>
              <w:rPr>
                <w:rFonts w:ascii="宋体" w:hAnsi="宋体" w:hint="eastAsia"/>
                <w:b/>
                <w:bCs/>
                <w:sz w:val="22"/>
                <w:szCs w:val="22"/>
              </w:rPr>
              <w:t>3.</w:t>
            </w:r>
            <w:r>
              <w:rPr>
                <w:rFonts w:ascii="宋体" w:hAnsi="宋体"/>
                <w:b/>
                <w:bCs/>
                <w:sz w:val="22"/>
                <w:szCs w:val="22"/>
              </w:rPr>
              <w:t>5</w:t>
            </w:r>
            <w:r>
              <w:rPr>
                <w:rFonts w:ascii="宋体" w:hAnsi="宋体" w:hint="eastAsia"/>
                <w:b/>
                <w:bCs/>
                <w:sz w:val="22"/>
                <w:szCs w:val="22"/>
              </w:rPr>
              <w:t xml:space="preserve">.2 </w:t>
            </w:r>
            <w:r>
              <w:rPr>
                <w:rFonts w:ascii="宋体" w:hAnsi="宋体" w:hint="eastAsia"/>
                <w:b/>
                <w:bCs/>
                <w:sz w:val="22"/>
                <w:szCs w:val="22"/>
              </w:rPr>
              <w:t>履职情况。</w:t>
            </w:r>
            <w:r>
              <w:rPr>
                <w:rFonts w:ascii="宋体" w:hAnsi="宋体" w:hint="eastAsia"/>
                <w:sz w:val="22"/>
                <w:szCs w:val="22"/>
                <w:shd w:val="clear" w:color="auto" w:fill="FFFFFF"/>
              </w:rPr>
              <w:t>监督机构依据国家有关规定和学校章程对学校办学行为进行监督。（</w:t>
            </w:r>
            <w:r>
              <w:rPr>
                <w:rFonts w:ascii="宋体" w:hAnsi="宋体"/>
                <w:sz w:val="22"/>
                <w:szCs w:val="22"/>
                <w:shd w:val="clear" w:color="auto" w:fill="FFFFFF"/>
              </w:rPr>
              <w:t>3</w:t>
            </w:r>
            <w:r>
              <w:rPr>
                <w:rFonts w:ascii="宋体" w:hAnsi="宋体" w:hint="eastAsia"/>
                <w:sz w:val="22"/>
                <w:szCs w:val="22"/>
                <w:shd w:val="clear" w:color="auto" w:fill="FFFFFF"/>
              </w:rPr>
              <w:t>）</w:t>
            </w: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查看监督机构会议纪要或监事工作记录、决策机构会议纪要等。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监督机构负责人或者监事列席学校决策机构会议。（</w:t>
            </w:r>
            <w:r>
              <w:rPr>
                <w:rFonts w:ascii="宋体" w:hAnsi="宋体" w:hint="eastAsia"/>
                <w:sz w:val="22"/>
                <w:szCs w:val="22"/>
                <w:shd w:val="clear" w:color="auto" w:fill="FFFFFF"/>
              </w:rPr>
              <w:t>3</w:t>
            </w:r>
            <w:r>
              <w:rPr>
                <w:rFonts w:ascii="宋体" w:hAnsi="宋体" w:hint="eastAsia"/>
                <w:sz w:val="22"/>
                <w:szCs w:val="22"/>
                <w:shd w:val="clear" w:color="auto" w:fill="FFFFFF"/>
              </w:rPr>
              <w:t>分；未列席的，</w:t>
            </w:r>
            <w:r>
              <w:rPr>
                <w:rFonts w:ascii="宋体" w:hAnsi="宋体" w:hint="eastAsia"/>
                <w:sz w:val="22"/>
                <w:szCs w:val="22"/>
                <w:shd w:val="clear" w:color="auto" w:fill="FFFFFF"/>
              </w:rPr>
              <w:t>0</w:t>
            </w:r>
            <w:r>
              <w:rPr>
                <w:rFonts w:ascii="宋体" w:hAnsi="宋体" w:hint="eastAsia"/>
                <w:sz w:val="22"/>
                <w:szCs w:val="22"/>
                <w:shd w:val="clear" w:color="auto" w:fill="FFFFFF"/>
              </w:rPr>
              <w:t>分）</w:t>
            </w:r>
          </w:p>
        </w:tc>
        <w:tc>
          <w:tcPr>
            <w:tcW w:w="2078" w:type="dxa"/>
          </w:tcPr>
          <w:p w:rsidR="00B200CA" w:rsidRDefault="006372D1">
            <w:pPr>
              <w:jc w:val="left"/>
              <w:rPr>
                <w:rFonts w:ascii="宋体" w:hAnsi="宋体"/>
                <w:b/>
                <w:bCs/>
                <w:sz w:val="22"/>
                <w:szCs w:val="22"/>
              </w:rPr>
            </w:pPr>
            <w:r>
              <w:rPr>
                <w:rFonts w:ascii="宋体" w:hAnsi="宋体" w:hint="eastAsia"/>
                <w:bCs/>
                <w:sz w:val="22"/>
                <w:szCs w:val="22"/>
              </w:rPr>
              <w:t>★监督机构未依法履职，造成无法行使监督职权的。</w:t>
            </w:r>
          </w:p>
        </w:tc>
        <w:tc>
          <w:tcPr>
            <w:tcW w:w="3147" w:type="dxa"/>
          </w:tcPr>
          <w:p w:rsidR="00B200CA" w:rsidRDefault="00B200CA">
            <w:pPr>
              <w:jc w:val="left"/>
              <w:rPr>
                <w:rFonts w:ascii="宋体" w:hAnsi="宋体"/>
                <w:b/>
                <w:bCs/>
                <w:sz w:val="22"/>
                <w:szCs w:val="22"/>
                <w:shd w:val="clear" w:color="auto" w:fill="FFFFFF"/>
              </w:rPr>
            </w:pP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3.</w:t>
            </w:r>
            <w:r>
              <w:rPr>
                <w:rFonts w:ascii="宋体" w:hAnsi="宋体"/>
                <w:b/>
                <w:bCs/>
                <w:sz w:val="22"/>
                <w:szCs w:val="22"/>
                <w:shd w:val="clear" w:color="auto" w:fill="FFFFFF"/>
              </w:rPr>
              <w:t>6</w:t>
            </w:r>
            <w:r>
              <w:rPr>
                <w:rFonts w:ascii="宋体" w:hAnsi="宋体" w:hint="eastAsia"/>
                <w:b/>
                <w:bCs/>
                <w:sz w:val="22"/>
                <w:szCs w:val="22"/>
                <w:shd w:val="clear" w:color="auto" w:fill="FFFFFF"/>
              </w:rPr>
              <w:t>民主管理（</w:t>
            </w:r>
            <w:r>
              <w:rPr>
                <w:rFonts w:ascii="宋体" w:hAnsi="宋体" w:hint="eastAsia"/>
                <w:b/>
                <w:bCs/>
                <w:sz w:val="22"/>
                <w:szCs w:val="22"/>
                <w:shd w:val="clear" w:color="auto" w:fill="FFFFFF"/>
              </w:rPr>
              <w:t>3</w:t>
            </w:r>
            <w:r>
              <w:rPr>
                <w:rFonts w:ascii="宋体" w:hAnsi="宋体" w:hint="eastAsia"/>
                <w:b/>
                <w:bCs/>
                <w:sz w:val="22"/>
                <w:szCs w:val="22"/>
                <w:shd w:val="clear" w:color="auto" w:fill="FFFFFF"/>
              </w:rPr>
              <w:t>）</w:t>
            </w:r>
          </w:p>
        </w:tc>
        <w:tc>
          <w:tcPr>
            <w:tcW w:w="2266" w:type="dxa"/>
          </w:tcPr>
          <w:p w:rsidR="00B200CA" w:rsidRDefault="006372D1">
            <w:pPr>
              <w:jc w:val="left"/>
              <w:rPr>
                <w:rFonts w:ascii="宋体" w:hAnsi="宋体"/>
                <w:b/>
                <w:bCs/>
                <w:sz w:val="22"/>
                <w:szCs w:val="22"/>
              </w:rPr>
            </w:pPr>
            <w:r>
              <w:rPr>
                <w:rFonts w:ascii="宋体" w:hAnsi="宋体"/>
                <w:b/>
                <w:bCs/>
                <w:sz w:val="22"/>
                <w:szCs w:val="22"/>
              </w:rPr>
              <w:t>3.6.1</w:t>
            </w:r>
            <w:r>
              <w:rPr>
                <w:rFonts w:ascii="宋体" w:hAnsi="宋体" w:hint="eastAsia"/>
                <w:b/>
                <w:bCs/>
                <w:sz w:val="22"/>
                <w:szCs w:val="22"/>
              </w:rPr>
              <w:t xml:space="preserve"> </w:t>
            </w:r>
            <w:r>
              <w:rPr>
                <w:rFonts w:ascii="宋体" w:hAnsi="宋体" w:hint="eastAsia"/>
                <w:b/>
                <w:bCs/>
                <w:sz w:val="22"/>
                <w:szCs w:val="22"/>
              </w:rPr>
              <w:t>教代会。</w:t>
            </w:r>
            <w:r>
              <w:rPr>
                <w:rFonts w:ascii="宋体" w:hAnsi="宋体" w:hint="eastAsia"/>
                <w:sz w:val="22"/>
                <w:szCs w:val="22"/>
                <w:shd w:val="clear" w:color="auto" w:fill="FFFFFF"/>
              </w:rPr>
              <w:t>依法通过以教师为主体的教职工代表大会等形式，保障教职工参与民主管理和监督。（</w:t>
            </w:r>
            <w:r>
              <w:rPr>
                <w:rFonts w:ascii="宋体" w:hAnsi="宋体"/>
                <w:sz w:val="22"/>
                <w:szCs w:val="22"/>
                <w:shd w:val="clear" w:color="auto" w:fill="FFFFFF"/>
              </w:rPr>
              <w:t>3</w:t>
            </w:r>
            <w:r>
              <w:rPr>
                <w:rFonts w:ascii="宋体" w:hAnsi="宋体" w:hint="eastAsia"/>
                <w:sz w:val="22"/>
                <w:szCs w:val="22"/>
                <w:shd w:val="clear" w:color="auto" w:fill="FFFFFF"/>
              </w:rPr>
              <w:t>）</w:t>
            </w: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查看教代会制度和会议记录、工作记录，查看经费支出明细等。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依法设置教代会制度，其中，教职工</w:t>
            </w:r>
            <w:r>
              <w:rPr>
                <w:rFonts w:ascii="宋体" w:hAnsi="宋体" w:hint="eastAsia"/>
                <w:sz w:val="22"/>
                <w:szCs w:val="22"/>
                <w:shd w:val="clear" w:color="auto" w:fill="FFFFFF"/>
              </w:rPr>
              <w:t>80</w:t>
            </w:r>
            <w:r>
              <w:rPr>
                <w:rFonts w:ascii="宋体" w:hAnsi="宋体" w:hint="eastAsia"/>
                <w:sz w:val="22"/>
                <w:szCs w:val="22"/>
                <w:shd w:val="clear" w:color="auto" w:fill="FFFFFF"/>
              </w:rPr>
              <w:t>人以上的设置教代会制度，不足</w:t>
            </w:r>
            <w:r>
              <w:rPr>
                <w:rFonts w:ascii="宋体" w:hAnsi="宋体" w:hint="eastAsia"/>
                <w:sz w:val="22"/>
                <w:szCs w:val="22"/>
                <w:shd w:val="clear" w:color="auto" w:fill="FFFFFF"/>
              </w:rPr>
              <w:t>80</w:t>
            </w:r>
            <w:r>
              <w:rPr>
                <w:rFonts w:ascii="宋体" w:hAnsi="宋体" w:hint="eastAsia"/>
                <w:sz w:val="22"/>
                <w:szCs w:val="22"/>
                <w:shd w:val="clear" w:color="auto" w:fill="FFFFFF"/>
              </w:rPr>
              <w:t>人的建立学校全体教师参与的教代会。（</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教代会职责、权利和议事规则明确。（</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hint="eastAsia"/>
                <w:sz w:val="22"/>
                <w:szCs w:val="22"/>
                <w:shd w:val="clear" w:color="auto" w:fill="FFFFFF"/>
              </w:rPr>
              <w:t>每学年至少召开</w:t>
            </w:r>
            <w:r>
              <w:rPr>
                <w:rFonts w:ascii="宋体" w:hAnsi="宋体" w:hint="eastAsia"/>
                <w:sz w:val="22"/>
                <w:szCs w:val="22"/>
                <w:shd w:val="clear" w:color="auto" w:fill="FFFFFF"/>
              </w:rPr>
              <w:t>1</w:t>
            </w:r>
            <w:r>
              <w:rPr>
                <w:rFonts w:ascii="宋体" w:hAnsi="宋体" w:hint="eastAsia"/>
                <w:sz w:val="22"/>
                <w:szCs w:val="22"/>
                <w:shd w:val="clear" w:color="auto" w:fill="FFFFFF"/>
              </w:rPr>
              <w:t>次会议。（</w:t>
            </w:r>
            <w:r>
              <w:rPr>
                <w:rFonts w:ascii="宋体" w:hAnsi="宋体" w:hint="eastAsia"/>
                <w:sz w:val="22"/>
                <w:szCs w:val="22"/>
                <w:shd w:val="clear" w:color="auto" w:fill="FFFFFF"/>
              </w:rPr>
              <w:t>1</w:t>
            </w:r>
            <w:r>
              <w:rPr>
                <w:rFonts w:ascii="宋体" w:hAnsi="宋体" w:hint="eastAsia"/>
                <w:sz w:val="22"/>
                <w:szCs w:val="22"/>
                <w:shd w:val="clear" w:color="auto" w:fill="FFFFFF"/>
              </w:rPr>
              <w:t>分）</w:t>
            </w:r>
          </w:p>
        </w:tc>
        <w:tc>
          <w:tcPr>
            <w:tcW w:w="2078" w:type="dxa"/>
          </w:tcPr>
          <w:p w:rsidR="00B200CA" w:rsidRDefault="00B200CA">
            <w:pPr>
              <w:jc w:val="left"/>
              <w:rPr>
                <w:rFonts w:ascii="宋体" w:hAnsi="宋体"/>
                <w:b/>
                <w:bCs/>
                <w:sz w:val="22"/>
                <w:szCs w:val="22"/>
              </w:rPr>
            </w:pPr>
          </w:p>
        </w:tc>
        <w:tc>
          <w:tcPr>
            <w:tcW w:w="3147" w:type="dxa"/>
          </w:tcPr>
          <w:p w:rsidR="00B200CA" w:rsidRDefault="00B200CA">
            <w:pPr>
              <w:jc w:val="left"/>
              <w:rPr>
                <w:rFonts w:ascii="宋体" w:hAnsi="宋体"/>
                <w:b/>
                <w:bCs/>
                <w:sz w:val="22"/>
                <w:szCs w:val="22"/>
                <w:shd w:val="clear" w:color="auto" w:fill="FFFFFF"/>
              </w:rPr>
            </w:pPr>
          </w:p>
        </w:tc>
      </w:tr>
      <w:tr w:rsidR="00B200CA">
        <w:trPr>
          <w:jc w:val="center"/>
        </w:trPr>
        <w:tc>
          <w:tcPr>
            <w:tcW w:w="1129"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rPr>
              <w:t>4</w:t>
            </w:r>
            <w:r>
              <w:rPr>
                <w:rFonts w:ascii="宋体" w:hAnsi="宋体"/>
                <w:b/>
                <w:bCs/>
                <w:sz w:val="22"/>
                <w:szCs w:val="22"/>
              </w:rPr>
              <w:t>.</w:t>
            </w:r>
            <w:r>
              <w:rPr>
                <w:rFonts w:ascii="宋体" w:hAnsi="宋体" w:hint="eastAsia"/>
                <w:b/>
                <w:bCs/>
                <w:sz w:val="22"/>
                <w:szCs w:val="22"/>
              </w:rPr>
              <w:t>办学行为（</w:t>
            </w:r>
            <w:r>
              <w:rPr>
                <w:rFonts w:ascii="宋体" w:hAnsi="宋体" w:hint="eastAsia"/>
                <w:b/>
                <w:bCs/>
                <w:sz w:val="22"/>
                <w:szCs w:val="22"/>
              </w:rPr>
              <w:t>4</w:t>
            </w:r>
            <w:r>
              <w:rPr>
                <w:rFonts w:ascii="宋体" w:hAnsi="宋体"/>
                <w:b/>
                <w:bCs/>
                <w:sz w:val="22"/>
                <w:szCs w:val="22"/>
              </w:rPr>
              <w:t>5/48</w:t>
            </w:r>
            <w:r>
              <w:rPr>
                <w:rFonts w:ascii="宋体" w:hAnsi="宋体" w:hint="eastAsia"/>
                <w:b/>
                <w:bCs/>
                <w:sz w:val="22"/>
                <w:szCs w:val="22"/>
              </w:rPr>
              <w:t>）</w:t>
            </w:r>
          </w:p>
        </w:tc>
        <w:tc>
          <w:tcPr>
            <w:tcW w:w="1205"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rPr>
              <w:t>4</w:t>
            </w:r>
            <w:r>
              <w:rPr>
                <w:rFonts w:ascii="宋体" w:hAnsi="宋体"/>
                <w:b/>
                <w:bCs/>
                <w:sz w:val="22"/>
                <w:szCs w:val="22"/>
              </w:rPr>
              <w:t xml:space="preserve">.1 </w:t>
            </w:r>
            <w:r>
              <w:rPr>
                <w:rFonts w:ascii="宋体" w:hAnsi="宋体" w:hint="eastAsia"/>
                <w:b/>
                <w:bCs/>
                <w:sz w:val="22"/>
                <w:szCs w:val="22"/>
              </w:rPr>
              <w:t>办学许可（</w:t>
            </w:r>
            <w:r>
              <w:rPr>
                <w:rFonts w:ascii="宋体" w:hAnsi="宋体" w:hint="eastAsia"/>
                <w:b/>
                <w:bCs/>
                <w:sz w:val="22"/>
                <w:szCs w:val="22"/>
              </w:rPr>
              <w:t>3</w:t>
            </w:r>
            <w:r>
              <w:rPr>
                <w:rFonts w:ascii="宋体" w:hAnsi="宋体" w:hint="eastAsia"/>
                <w:b/>
                <w:bCs/>
                <w:sz w:val="22"/>
                <w:szCs w:val="22"/>
              </w:rPr>
              <w:t>）</w:t>
            </w:r>
          </w:p>
        </w:tc>
        <w:tc>
          <w:tcPr>
            <w:tcW w:w="2266" w:type="dxa"/>
          </w:tcPr>
          <w:p w:rsidR="00B200CA" w:rsidRDefault="006372D1">
            <w:pPr>
              <w:jc w:val="left"/>
              <w:rPr>
                <w:rFonts w:ascii="宋体" w:hAnsi="宋体"/>
                <w:sz w:val="22"/>
                <w:szCs w:val="22"/>
              </w:rPr>
            </w:pPr>
            <w:r>
              <w:rPr>
                <w:rFonts w:ascii="宋体" w:hAnsi="宋体" w:hint="eastAsia"/>
                <w:b/>
                <w:bCs/>
                <w:sz w:val="22"/>
                <w:szCs w:val="22"/>
              </w:rPr>
              <w:t>4</w:t>
            </w:r>
            <w:r>
              <w:rPr>
                <w:rFonts w:ascii="宋体" w:hAnsi="宋体"/>
                <w:b/>
                <w:bCs/>
                <w:sz w:val="22"/>
                <w:szCs w:val="22"/>
              </w:rPr>
              <w:t>.1.1</w:t>
            </w:r>
            <w:r>
              <w:rPr>
                <w:rFonts w:ascii="宋体" w:hAnsi="宋体" w:hint="eastAsia"/>
                <w:b/>
                <w:bCs/>
                <w:sz w:val="22"/>
                <w:szCs w:val="22"/>
              </w:rPr>
              <w:t>许可有效。</w:t>
            </w:r>
            <w:r>
              <w:rPr>
                <w:rFonts w:ascii="宋体" w:hAnsi="宋体" w:hint="eastAsia"/>
                <w:sz w:val="22"/>
                <w:szCs w:val="22"/>
              </w:rPr>
              <w:t>办学许可有效，且办学实际与许可信息一致。（</w:t>
            </w:r>
            <w:r>
              <w:rPr>
                <w:rFonts w:ascii="宋体" w:hAnsi="宋体"/>
                <w:sz w:val="22"/>
                <w:szCs w:val="22"/>
              </w:rPr>
              <w:t>3</w:t>
            </w:r>
            <w:r>
              <w:rPr>
                <w:rFonts w:ascii="宋体" w:hAnsi="宋体" w:hint="eastAsia"/>
                <w:sz w:val="22"/>
                <w:szCs w:val="22"/>
              </w:rPr>
              <w:t>）</w:t>
            </w:r>
          </w:p>
          <w:p w:rsidR="00B200CA" w:rsidRDefault="00B200CA">
            <w:pPr>
              <w:jc w:val="left"/>
              <w:rPr>
                <w:rFonts w:ascii="宋体" w:hAnsi="宋体"/>
                <w:sz w:val="22"/>
                <w:szCs w:val="22"/>
              </w:rPr>
            </w:pPr>
          </w:p>
        </w:tc>
        <w:tc>
          <w:tcPr>
            <w:tcW w:w="5440" w:type="dxa"/>
          </w:tcPr>
          <w:p w:rsidR="00B200CA" w:rsidRDefault="006372D1">
            <w:pPr>
              <w:jc w:val="left"/>
              <w:rPr>
                <w:rFonts w:ascii="宋体" w:hAnsi="宋体"/>
                <w:sz w:val="22"/>
                <w:szCs w:val="22"/>
              </w:rPr>
            </w:pPr>
            <w:r>
              <w:rPr>
                <w:rFonts w:ascii="宋体" w:hAnsi="宋体" w:hint="eastAsia"/>
                <w:sz w:val="22"/>
                <w:szCs w:val="22"/>
              </w:rPr>
              <w:t>查看学校基本情况表、办学许可证等。</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shd w:val="clear" w:color="auto" w:fill="FFFFFF"/>
              </w:rPr>
            </w:pPr>
            <w:r>
              <w:rPr>
                <w:rFonts w:ascii="宋体" w:hAnsi="宋体"/>
                <w:sz w:val="22"/>
                <w:szCs w:val="22"/>
              </w:rPr>
              <w:t>a.</w:t>
            </w:r>
            <w:r>
              <w:rPr>
                <w:rFonts w:ascii="宋体" w:hAnsi="宋体" w:hint="eastAsia"/>
                <w:sz w:val="22"/>
                <w:szCs w:val="22"/>
              </w:rPr>
              <w:t>办学许可证、</w:t>
            </w:r>
            <w:r>
              <w:rPr>
                <w:rFonts w:ascii="宋体" w:hAnsi="宋体" w:hint="eastAsia"/>
                <w:sz w:val="22"/>
                <w:szCs w:val="22"/>
                <w:shd w:val="clear" w:color="auto" w:fill="FFFFFF"/>
              </w:rPr>
              <w:t>法人登记证均在有效期内。（</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hint="eastAsia"/>
                <w:sz w:val="22"/>
                <w:szCs w:val="22"/>
                <w:shd w:val="clear" w:color="auto" w:fill="FFFFFF"/>
              </w:rPr>
              <w:t>办学许可证有效期届满或许可信息发生变化，及时申请换证。（</w:t>
            </w:r>
            <w:r>
              <w:rPr>
                <w:rFonts w:ascii="宋体" w:hAnsi="宋体" w:hint="eastAsia"/>
                <w:sz w:val="22"/>
                <w:szCs w:val="22"/>
                <w:shd w:val="clear" w:color="auto" w:fill="FFFFFF"/>
              </w:rPr>
              <w:t>1</w:t>
            </w:r>
            <w:r>
              <w:rPr>
                <w:rFonts w:ascii="宋体" w:hAnsi="宋体" w:hint="eastAsia"/>
                <w:sz w:val="22"/>
                <w:szCs w:val="22"/>
                <w:shd w:val="clear" w:color="auto" w:fill="FFFFFF"/>
              </w:rPr>
              <w:t>分；无此情形的，</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hint="eastAsia"/>
                <w:sz w:val="22"/>
                <w:szCs w:val="22"/>
                <w:shd w:val="clear" w:color="auto" w:fill="FFFFFF"/>
              </w:rPr>
              <w:t>学校办学实际情况与办学许可证信息一致（注：有无超范围办学情况）。（</w:t>
            </w:r>
            <w:r>
              <w:rPr>
                <w:rFonts w:ascii="宋体" w:hAnsi="宋体" w:hint="eastAsia"/>
                <w:sz w:val="22"/>
                <w:szCs w:val="22"/>
                <w:shd w:val="clear" w:color="auto" w:fill="FFFFFF"/>
              </w:rPr>
              <w:t>1</w:t>
            </w:r>
            <w:r>
              <w:rPr>
                <w:rFonts w:ascii="宋体" w:hAnsi="宋体" w:hint="eastAsia"/>
                <w:sz w:val="22"/>
                <w:szCs w:val="22"/>
                <w:shd w:val="clear" w:color="auto" w:fill="FFFFFF"/>
              </w:rPr>
              <w:t>分）</w:t>
            </w:r>
          </w:p>
        </w:tc>
        <w:tc>
          <w:tcPr>
            <w:tcW w:w="2078" w:type="dxa"/>
          </w:tcPr>
          <w:p w:rsidR="00B200CA" w:rsidRDefault="006372D1">
            <w:pPr>
              <w:jc w:val="left"/>
              <w:rPr>
                <w:rFonts w:ascii="宋体" w:hAnsi="宋体"/>
                <w:sz w:val="22"/>
                <w:szCs w:val="22"/>
                <w:highlight w:val="yellow"/>
              </w:rPr>
            </w:pPr>
            <w:r>
              <w:rPr>
                <w:rFonts w:ascii="宋体" w:hAnsi="宋体" w:hint="eastAsia"/>
                <w:sz w:val="22"/>
                <w:szCs w:val="22"/>
              </w:rPr>
              <w:t>★伪造、变造、买卖、出租、出借办学许可证，造成严重影响，或提交虚假证明文件、采取其他欺诈手段，隐瞒重要事实，骗取办学许可证。</w:t>
            </w:r>
          </w:p>
        </w:tc>
        <w:tc>
          <w:tcPr>
            <w:tcW w:w="3147" w:type="dxa"/>
          </w:tcPr>
          <w:p w:rsidR="00B200CA" w:rsidRDefault="00B200CA">
            <w:pPr>
              <w:jc w:val="left"/>
              <w:rPr>
                <w:rFonts w:ascii="宋体" w:hAnsi="宋体"/>
                <w:b/>
                <w:bCs/>
                <w:sz w:val="22"/>
                <w:szCs w:val="22"/>
                <w:shd w:val="clear" w:color="auto" w:fill="FFFFFF"/>
              </w:rPr>
            </w:pPr>
          </w:p>
        </w:tc>
      </w:tr>
      <w:tr w:rsidR="00B200CA">
        <w:trPr>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rPr>
              <w:t>4</w:t>
            </w:r>
            <w:r>
              <w:rPr>
                <w:rFonts w:ascii="宋体" w:hAnsi="宋体"/>
                <w:b/>
                <w:bCs/>
                <w:sz w:val="22"/>
                <w:szCs w:val="22"/>
              </w:rPr>
              <w:t xml:space="preserve">.2 </w:t>
            </w:r>
            <w:r>
              <w:rPr>
                <w:rFonts w:ascii="宋体" w:hAnsi="宋体" w:hint="eastAsia"/>
                <w:b/>
                <w:bCs/>
                <w:sz w:val="22"/>
                <w:szCs w:val="22"/>
              </w:rPr>
              <w:t>招生行为（</w:t>
            </w:r>
            <w:r>
              <w:rPr>
                <w:rFonts w:ascii="宋体" w:hAnsi="宋体" w:hint="eastAsia"/>
                <w:b/>
                <w:bCs/>
                <w:sz w:val="22"/>
                <w:szCs w:val="22"/>
              </w:rPr>
              <w:t>6</w:t>
            </w:r>
            <w:r>
              <w:rPr>
                <w:rFonts w:ascii="宋体" w:hAnsi="宋体" w:hint="eastAsia"/>
                <w:b/>
                <w:bCs/>
                <w:sz w:val="22"/>
                <w:szCs w:val="22"/>
              </w:rPr>
              <w:t>）</w:t>
            </w:r>
          </w:p>
        </w:tc>
        <w:tc>
          <w:tcPr>
            <w:tcW w:w="2266" w:type="dxa"/>
          </w:tcPr>
          <w:p w:rsidR="00B200CA" w:rsidRDefault="006372D1">
            <w:pPr>
              <w:jc w:val="left"/>
              <w:rPr>
                <w:rFonts w:ascii="宋体" w:hAnsi="宋体"/>
                <w:b/>
                <w:bCs/>
                <w:sz w:val="22"/>
                <w:szCs w:val="22"/>
              </w:rPr>
            </w:pPr>
            <w:r>
              <w:rPr>
                <w:rFonts w:ascii="宋体" w:hAnsi="宋体"/>
                <w:b/>
                <w:bCs/>
                <w:sz w:val="22"/>
                <w:szCs w:val="22"/>
              </w:rPr>
              <w:t>4.2.1</w:t>
            </w:r>
            <w:r>
              <w:rPr>
                <w:rFonts w:ascii="宋体" w:hAnsi="宋体" w:hint="eastAsia"/>
                <w:b/>
                <w:bCs/>
                <w:sz w:val="22"/>
                <w:szCs w:val="22"/>
              </w:rPr>
              <w:t xml:space="preserve"> </w:t>
            </w:r>
            <w:r>
              <w:rPr>
                <w:rFonts w:ascii="宋体" w:hAnsi="宋体" w:hint="eastAsia"/>
                <w:b/>
                <w:bCs/>
                <w:sz w:val="22"/>
                <w:szCs w:val="22"/>
              </w:rPr>
              <w:t>规范诚信。</w:t>
            </w:r>
            <w:r>
              <w:rPr>
                <w:rFonts w:ascii="宋体" w:hAnsi="宋体"/>
                <w:sz w:val="22"/>
                <w:szCs w:val="22"/>
              </w:rPr>
              <w:t>招生简章和广告</w:t>
            </w:r>
            <w:r>
              <w:rPr>
                <w:rFonts w:ascii="宋体" w:hAnsi="宋体" w:hint="eastAsia"/>
                <w:sz w:val="22"/>
                <w:szCs w:val="22"/>
              </w:rPr>
              <w:t>经审批</w:t>
            </w:r>
            <w:r>
              <w:rPr>
                <w:rFonts w:ascii="宋体" w:hAnsi="宋体" w:hint="eastAsia"/>
                <w:sz w:val="22"/>
                <w:szCs w:val="22"/>
              </w:rPr>
              <w:lastRenderedPageBreak/>
              <w:t>机关</w:t>
            </w:r>
            <w:r>
              <w:rPr>
                <w:rFonts w:ascii="宋体" w:hAnsi="宋体"/>
                <w:sz w:val="22"/>
                <w:szCs w:val="22"/>
              </w:rPr>
              <w:t>备案，招生按照备案内容通过合法渠道进行宣传，</w:t>
            </w:r>
            <w:r>
              <w:rPr>
                <w:rFonts w:ascii="宋体" w:hAnsi="宋体" w:hint="eastAsia"/>
                <w:sz w:val="22"/>
                <w:szCs w:val="22"/>
              </w:rPr>
              <w:t>诚信招生</w:t>
            </w:r>
            <w:r>
              <w:rPr>
                <w:rFonts w:ascii="宋体" w:hAnsi="宋体"/>
                <w:sz w:val="22"/>
                <w:szCs w:val="22"/>
              </w:rPr>
              <w:t>。</w:t>
            </w:r>
            <w:r>
              <w:rPr>
                <w:rFonts w:ascii="宋体" w:hAnsi="宋体" w:hint="eastAsia"/>
                <w:sz w:val="22"/>
                <w:szCs w:val="22"/>
              </w:rPr>
              <w:t>（</w:t>
            </w:r>
            <w:r>
              <w:rPr>
                <w:rFonts w:ascii="宋体" w:hAnsi="宋体"/>
                <w:sz w:val="22"/>
                <w:szCs w:val="22"/>
              </w:rPr>
              <w:t>6</w:t>
            </w:r>
            <w:r>
              <w:rPr>
                <w:rFonts w:ascii="宋体" w:hAnsi="宋体" w:hint="eastAsia"/>
                <w:sz w:val="22"/>
                <w:szCs w:val="22"/>
              </w:rPr>
              <w:t>）</w:t>
            </w:r>
          </w:p>
        </w:tc>
        <w:tc>
          <w:tcPr>
            <w:tcW w:w="5440" w:type="dxa"/>
          </w:tcPr>
          <w:p w:rsidR="00B200CA" w:rsidRDefault="006372D1">
            <w:pPr>
              <w:jc w:val="left"/>
              <w:rPr>
                <w:rFonts w:ascii="宋体" w:hAnsi="宋体"/>
                <w:sz w:val="22"/>
                <w:szCs w:val="22"/>
              </w:rPr>
            </w:pPr>
            <w:r>
              <w:rPr>
                <w:rFonts w:ascii="宋体" w:hAnsi="宋体" w:hint="eastAsia"/>
                <w:sz w:val="22"/>
                <w:szCs w:val="22"/>
              </w:rPr>
              <w:lastRenderedPageBreak/>
              <w:t>查看办学许可证、招生简章与广告宣传资料、学校招生章程或招生管理制度等，专家入校时随机访谈在校生有</w:t>
            </w:r>
            <w:r>
              <w:rPr>
                <w:rFonts w:ascii="宋体" w:hAnsi="宋体" w:hint="eastAsia"/>
                <w:sz w:val="22"/>
                <w:szCs w:val="22"/>
              </w:rPr>
              <w:lastRenderedPageBreak/>
              <w:t>无参与招生工作等。</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w:t>
            </w:r>
            <w:r>
              <w:rPr>
                <w:rFonts w:ascii="宋体" w:hAnsi="宋体"/>
                <w:sz w:val="22"/>
                <w:szCs w:val="22"/>
              </w:rPr>
              <w:t>0123</w:t>
            </w:r>
            <w:r>
              <w:rPr>
                <w:rFonts w:ascii="宋体" w:hAnsi="宋体" w:hint="eastAsia"/>
                <w:sz w:val="22"/>
                <w:szCs w:val="22"/>
              </w:rPr>
              <w:t>/</w:t>
            </w:r>
            <w:r>
              <w:rPr>
                <w:rFonts w:ascii="宋体" w:hAnsi="宋体"/>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招生简章和广告报审批机关备案。（</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招生宣传严格按照备案内容开展，无虚假、模糊和夸大等情形。（</w:t>
            </w:r>
            <w:r>
              <w:rPr>
                <w:rFonts w:ascii="宋体" w:hAnsi="宋体"/>
                <w:sz w:val="22"/>
                <w:szCs w:val="22"/>
              </w:rPr>
              <w:t>2</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2</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hint="eastAsia"/>
                <w:sz w:val="22"/>
                <w:szCs w:val="22"/>
              </w:rPr>
              <w:t>未将招生工作委托其他组织、中介公司和个人实施。（</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没有组织在校生进行招生。（</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没有以二级学院名义招生。（</w:t>
            </w:r>
            <w:r>
              <w:rPr>
                <w:rFonts w:ascii="宋体" w:hAnsi="宋体"/>
                <w:sz w:val="22"/>
                <w:szCs w:val="22"/>
              </w:rPr>
              <w:t>1</w:t>
            </w:r>
            <w:r>
              <w:rPr>
                <w:rFonts w:ascii="宋体" w:hAnsi="宋体" w:hint="eastAsia"/>
                <w:sz w:val="22"/>
                <w:szCs w:val="22"/>
              </w:rPr>
              <w:t>分）</w:t>
            </w:r>
          </w:p>
          <w:p w:rsidR="00B200CA" w:rsidRDefault="006372D1">
            <w:pPr>
              <w:jc w:val="left"/>
              <w:rPr>
                <w:rFonts w:ascii="宋体" w:hAnsi="宋体"/>
                <w:sz w:val="22"/>
                <w:szCs w:val="22"/>
                <w:highlight w:val="yellow"/>
              </w:rPr>
            </w:pPr>
            <w:r>
              <w:rPr>
                <w:rFonts w:ascii="宋体" w:hAnsi="宋体" w:hint="eastAsia"/>
                <w:sz w:val="22"/>
                <w:szCs w:val="22"/>
              </w:rPr>
              <w:t>（注：无招生行为的，</w:t>
            </w:r>
            <w:r>
              <w:rPr>
                <w:rFonts w:ascii="宋体" w:hAnsi="宋体" w:hint="eastAsia"/>
                <w:sz w:val="22"/>
                <w:szCs w:val="22"/>
              </w:rPr>
              <w:t>0</w:t>
            </w:r>
            <w:r>
              <w:rPr>
                <w:rFonts w:ascii="宋体" w:hAnsi="宋体" w:hint="eastAsia"/>
                <w:sz w:val="22"/>
                <w:szCs w:val="22"/>
              </w:rPr>
              <w:t>分。）</w:t>
            </w:r>
          </w:p>
        </w:tc>
        <w:tc>
          <w:tcPr>
            <w:tcW w:w="2078" w:type="dxa"/>
          </w:tcPr>
          <w:p w:rsidR="00B200CA" w:rsidRDefault="00B200CA">
            <w:pPr>
              <w:jc w:val="left"/>
              <w:rPr>
                <w:rFonts w:ascii="宋体" w:hAnsi="宋体"/>
                <w:b/>
                <w:bCs/>
                <w:sz w:val="22"/>
                <w:szCs w:val="22"/>
              </w:rPr>
            </w:pPr>
          </w:p>
        </w:tc>
        <w:tc>
          <w:tcPr>
            <w:tcW w:w="3147" w:type="dxa"/>
          </w:tcPr>
          <w:p w:rsidR="00B200CA" w:rsidRDefault="00B200CA">
            <w:pPr>
              <w:jc w:val="left"/>
              <w:rPr>
                <w:rFonts w:ascii="宋体" w:hAnsi="宋体"/>
                <w:b/>
                <w:bCs/>
                <w:sz w:val="22"/>
                <w:szCs w:val="22"/>
                <w:shd w:val="clear" w:color="auto" w:fill="FFFFFF"/>
              </w:rPr>
            </w:pP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rPr>
              <w:t>4</w:t>
            </w:r>
            <w:r>
              <w:rPr>
                <w:rFonts w:ascii="宋体" w:hAnsi="宋体"/>
                <w:b/>
                <w:bCs/>
                <w:sz w:val="22"/>
                <w:szCs w:val="22"/>
              </w:rPr>
              <w:t xml:space="preserve">.3 </w:t>
            </w:r>
            <w:r>
              <w:rPr>
                <w:rFonts w:ascii="宋体" w:hAnsi="宋体" w:hint="eastAsia"/>
                <w:b/>
                <w:bCs/>
                <w:sz w:val="22"/>
                <w:szCs w:val="22"/>
              </w:rPr>
              <w:t>合作办学（</w:t>
            </w:r>
            <w:r>
              <w:rPr>
                <w:rFonts w:ascii="宋体" w:hAnsi="宋体" w:hint="eastAsia"/>
                <w:b/>
                <w:bCs/>
                <w:sz w:val="22"/>
                <w:szCs w:val="22"/>
              </w:rPr>
              <w:t>3</w:t>
            </w:r>
            <w:r>
              <w:rPr>
                <w:rFonts w:ascii="宋体" w:hAnsi="宋体" w:hint="eastAsia"/>
                <w:b/>
                <w:bCs/>
                <w:sz w:val="22"/>
                <w:szCs w:val="22"/>
              </w:rPr>
              <w:t>）</w:t>
            </w:r>
          </w:p>
        </w:tc>
        <w:tc>
          <w:tcPr>
            <w:tcW w:w="2266" w:type="dxa"/>
          </w:tcPr>
          <w:p w:rsidR="00B200CA" w:rsidRDefault="006372D1">
            <w:pPr>
              <w:widowControl/>
              <w:jc w:val="left"/>
              <w:rPr>
                <w:rFonts w:ascii="宋体" w:hAnsi="宋体"/>
                <w:b/>
                <w:bCs/>
                <w:sz w:val="22"/>
                <w:szCs w:val="22"/>
              </w:rPr>
            </w:pPr>
            <w:r>
              <w:rPr>
                <w:rFonts w:ascii="宋体" w:hAnsi="宋体" w:hint="eastAsia"/>
                <w:b/>
                <w:bCs/>
                <w:sz w:val="22"/>
                <w:szCs w:val="22"/>
              </w:rPr>
              <w:t>4</w:t>
            </w:r>
            <w:r>
              <w:rPr>
                <w:rFonts w:ascii="宋体" w:hAnsi="宋体"/>
                <w:b/>
                <w:bCs/>
                <w:sz w:val="22"/>
                <w:szCs w:val="22"/>
              </w:rPr>
              <w:t>.3.</w:t>
            </w:r>
            <w:r>
              <w:rPr>
                <w:rFonts w:ascii="宋体" w:hAnsi="宋体" w:hint="eastAsia"/>
                <w:b/>
                <w:bCs/>
                <w:sz w:val="22"/>
                <w:szCs w:val="22"/>
              </w:rPr>
              <w:t>1</w:t>
            </w:r>
            <w:r>
              <w:rPr>
                <w:rFonts w:ascii="宋体" w:hAnsi="宋体"/>
                <w:b/>
                <w:bCs/>
                <w:sz w:val="22"/>
                <w:szCs w:val="22"/>
              </w:rPr>
              <w:t xml:space="preserve"> </w:t>
            </w:r>
            <w:r>
              <w:rPr>
                <w:rFonts w:ascii="宋体" w:hAnsi="宋体" w:hint="eastAsia"/>
                <w:b/>
                <w:bCs/>
                <w:sz w:val="22"/>
                <w:szCs w:val="22"/>
              </w:rPr>
              <w:t>规范合作。</w:t>
            </w:r>
            <w:r>
              <w:rPr>
                <w:rFonts w:ascii="宋体" w:hAnsi="宋体" w:hint="eastAsia"/>
                <w:sz w:val="22"/>
                <w:szCs w:val="22"/>
              </w:rPr>
              <w:t>对外合作办学规范，合作方资质符合有关规定。禁止通过“合作办学”名义变相出租出借办学许可。（</w:t>
            </w:r>
            <w:r>
              <w:rPr>
                <w:rFonts w:ascii="宋体" w:hAnsi="宋体"/>
                <w:sz w:val="22"/>
                <w:szCs w:val="22"/>
              </w:rPr>
              <w:t>3</w:t>
            </w:r>
            <w:r>
              <w:rPr>
                <w:rFonts w:ascii="宋体" w:hAnsi="宋体" w:hint="eastAsia"/>
                <w:sz w:val="22"/>
                <w:szCs w:val="22"/>
              </w:rPr>
              <w:t>）</w:t>
            </w:r>
          </w:p>
        </w:tc>
        <w:tc>
          <w:tcPr>
            <w:tcW w:w="5440" w:type="dxa"/>
          </w:tcPr>
          <w:p w:rsidR="00B200CA" w:rsidRDefault="006372D1">
            <w:pPr>
              <w:jc w:val="left"/>
              <w:rPr>
                <w:rFonts w:ascii="宋体" w:hAnsi="宋体"/>
                <w:sz w:val="22"/>
                <w:szCs w:val="22"/>
              </w:rPr>
            </w:pPr>
            <w:r>
              <w:rPr>
                <w:rFonts w:ascii="宋体" w:hAnsi="宋体" w:hint="eastAsia"/>
                <w:sz w:val="22"/>
                <w:szCs w:val="22"/>
              </w:rPr>
              <w:t>查看学校与其他机构或个人合作、在校内或校外开展的办学项目有关资料。</w:t>
            </w:r>
          </w:p>
          <w:p w:rsidR="00B200CA" w:rsidRDefault="006372D1">
            <w:pPr>
              <w:jc w:val="left"/>
              <w:rPr>
                <w:rFonts w:ascii="宋体" w:hAnsi="宋体"/>
                <w:sz w:val="22"/>
                <w:szCs w:val="22"/>
              </w:rPr>
            </w:pPr>
            <w:r>
              <w:rPr>
                <w:rFonts w:ascii="宋体" w:hAnsi="宋体"/>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hint="eastAsia"/>
                <w:sz w:val="22"/>
                <w:szCs w:val="22"/>
              </w:rPr>
              <w:t>与具有相应办学资质的其他机构或个人合作，对合作方背景、资质进行严格审查。（</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b.</w:t>
            </w:r>
            <w:r>
              <w:rPr>
                <w:rFonts w:ascii="宋体" w:hAnsi="宋体" w:hint="eastAsia"/>
                <w:sz w:val="22"/>
                <w:szCs w:val="22"/>
              </w:rPr>
              <w:t>有规范的合作办学协议和合作办学管理制度。（</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无以“合作办学”“联合办学”名义实质出租出借办学许可情形。（</w:t>
            </w:r>
            <w:r>
              <w:rPr>
                <w:rFonts w:ascii="宋体" w:hAnsi="宋体" w:hint="eastAsia"/>
                <w:sz w:val="22"/>
                <w:szCs w:val="22"/>
              </w:rPr>
              <w:t>1</w:t>
            </w:r>
            <w:r>
              <w:rPr>
                <w:rFonts w:ascii="宋体" w:hAnsi="宋体" w:hint="eastAsia"/>
                <w:sz w:val="22"/>
                <w:szCs w:val="22"/>
              </w:rPr>
              <w:t>分）</w:t>
            </w:r>
          </w:p>
        </w:tc>
        <w:tc>
          <w:tcPr>
            <w:tcW w:w="2078" w:type="dxa"/>
          </w:tcPr>
          <w:p w:rsidR="00B200CA" w:rsidRDefault="00B200CA">
            <w:pPr>
              <w:widowControl/>
              <w:jc w:val="left"/>
              <w:rPr>
                <w:rFonts w:ascii="宋体" w:hAnsi="宋体"/>
                <w:b/>
                <w:bCs/>
                <w:sz w:val="22"/>
                <w:szCs w:val="22"/>
              </w:rPr>
            </w:pPr>
          </w:p>
        </w:tc>
        <w:tc>
          <w:tcPr>
            <w:tcW w:w="3147" w:type="dxa"/>
          </w:tcPr>
          <w:p w:rsidR="00B200CA" w:rsidRDefault="00B200CA">
            <w:pPr>
              <w:jc w:val="left"/>
              <w:rPr>
                <w:rFonts w:ascii="宋体" w:hAnsi="宋体"/>
                <w:sz w:val="22"/>
                <w:szCs w:val="22"/>
                <w:shd w:val="clear" w:color="auto" w:fill="FFFFFF"/>
              </w:rPr>
            </w:pP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val="restart"/>
          </w:tcPr>
          <w:p w:rsidR="00B200CA" w:rsidRDefault="006372D1">
            <w:pPr>
              <w:jc w:val="left"/>
              <w:rPr>
                <w:rFonts w:ascii="宋体" w:hAnsi="宋体"/>
                <w:b/>
                <w:bCs/>
                <w:sz w:val="22"/>
                <w:szCs w:val="22"/>
              </w:rPr>
            </w:pPr>
            <w:r>
              <w:rPr>
                <w:rFonts w:ascii="宋体" w:hAnsi="宋体"/>
                <w:b/>
                <w:bCs/>
                <w:sz w:val="22"/>
                <w:szCs w:val="22"/>
              </w:rPr>
              <w:t>4.4</w:t>
            </w:r>
            <w:r>
              <w:rPr>
                <w:rFonts w:ascii="宋体" w:hAnsi="宋体"/>
                <w:b/>
                <w:bCs/>
                <w:sz w:val="22"/>
                <w:szCs w:val="22"/>
              </w:rPr>
              <w:t>教育教学</w:t>
            </w:r>
            <w:r>
              <w:rPr>
                <w:rFonts w:ascii="宋体" w:hAnsi="宋体" w:hint="eastAsia"/>
                <w:b/>
                <w:bCs/>
                <w:sz w:val="22"/>
                <w:szCs w:val="22"/>
              </w:rPr>
              <w:t>（</w:t>
            </w:r>
            <w:r>
              <w:rPr>
                <w:rFonts w:ascii="宋体" w:hAnsi="宋体" w:hint="eastAsia"/>
                <w:b/>
                <w:bCs/>
                <w:sz w:val="22"/>
                <w:szCs w:val="22"/>
              </w:rPr>
              <w:t>1</w:t>
            </w:r>
            <w:r>
              <w:rPr>
                <w:rFonts w:ascii="宋体" w:hAnsi="宋体"/>
                <w:b/>
                <w:bCs/>
                <w:sz w:val="22"/>
                <w:szCs w:val="22"/>
              </w:rPr>
              <w:t>2/14</w:t>
            </w:r>
            <w:r>
              <w:rPr>
                <w:rFonts w:ascii="宋体" w:hAnsi="宋体" w:hint="eastAsia"/>
                <w:b/>
                <w:bCs/>
                <w:sz w:val="22"/>
                <w:szCs w:val="22"/>
              </w:rPr>
              <w:t>）</w:t>
            </w:r>
          </w:p>
        </w:tc>
        <w:tc>
          <w:tcPr>
            <w:tcW w:w="2266" w:type="dxa"/>
          </w:tcPr>
          <w:p w:rsidR="00B200CA" w:rsidRDefault="006372D1">
            <w:pPr>
              <w:widowControl/>
              <w:jc w:val="left"/>
              <w:rPr>
                <w:rFonts w:ascii="宋体" w:hAnsi="宋体"/>
                <w:b/>
                <w:bCs/>
                <w:sz w:val="22"/>
                <w:szCs w:val="22"/>
              </w:rPr>
            </w:pPr>
            <w:r>
              <w:rPr>
                <w:rFonts w:ascii="宋体" w:hAnsi="宋体"/>
                <w:b/>
                <w:bCs/>
                <w:sz w:val="22"/>
                <w:szCs w:val="22"/>
              </w:rPr>
              <w:t xml:space="preserve">4.4.1 </w:t>
            </w:r>
            <w:r>
              <w:rPr>
                <w:rFonts w:ascii="宋体" w:hAnsi="宋体"/>
                <w:b/>
                <w:bCs/>
                <w:sz w:val="22"/>
                <w:szCs w:val="22"/>
              </w:rPr>
              <w:t>教学管理。</w:t>
            </w:r>
            <w:r>
              <w:rPr>
                <w:rFonts w:ascii="宋体" w:hAnsi="宋体"/>
                <w:sz w:val="22"/>
                <w:szCs w:val="22"/>
              </w:rPr>
              <w:t>建立</w:t>
            </w:r>
            <w:r>
              <w:rPr>
                <w:rFonts w:ascii="宋体" w:hAnsi="宋体" w:hint="eastAsia"/>
                <w:sz w:val="22"/>
                <w:szCs w:val="22"/>
              </w:rPr>
              <w:t>健全</w:t>
            </w:r>
            <w:r>
              <w:rPr>
                <w:rFonts w:ascii="宋体" w:hAnsi="宋体"/>
                <w:sz w:val="22"/>
                <w:szCs w:val="22"/>
              </w:rPr>
              <w:t>教学管理制度，</w:t>
            </w:r>
            <w:r>
              <w:rPr>
                <w:rFonts w:ascii="宋体" w:hAnsi="宋体" w:hint="eastAsia"/>
                <w:sz w:val="22"/>
                <w:szCs w:val="22"/>
              </w:rPr>
              <w:t>并报主管部门备案；落实人才培养方案，保障教育教学质量</w:t>
            </w:r>
            <w:r>
              <w:rPr>
                <w:rFonts w:ascii="宋体" w:hAnsi="宋体"/>
                <w:sz w:val="22"/>
                <w:szCs w:val="22"/>
              </w:rPr>
              <w:t>。</w:t>
            </w:r>
            <w:r>
              <w:rPr>
                <w:rFonts w:ascii="宋体" w:hAnsi="宋体" w:hint="eastAsia"/>
                <w:sz w:val="22"/>
                <w:szCs w:val="22"/>
              </w:rPr>
              <w:t>（</w:t>
            </w:r>
            <w:r>
              <w:rPr>
                <w:rFonts w:ascii="宋体" w:hAnsi="宋体" w:hint="eastAsia"/>
                <w:sz w:val="22"/>
                <w:szCs w:val="22"/>
              </w:rPr>
              <w:t>6</w:t>
            </w:r>
            <w:r>
              <w:rPr>
                <w:rFonts w:ascii="宋体" w:hAnsi="宋体" w:hint="eastAsia"/>
                <w:sz w:val="22"/>
                <w:szCs w:val="22"/>
              </w:rPr>
              <w:t>）</w:t>
            </w:r>
          </w:p>
        </w:tc>
        <w:tc>
          <w:tcPr>
            <w:tcW w:w="5440" w:type="dxa"/>
          </w:tcPr>
          <w:p w:rsidR="00B200CA" w:rsidRDefault="006372D1">
            <w:pPr>
              <w:jc w:val="left"/>
              <w:rPr>
                <w:rFonts w:ascii="宋体" w:hAnsi="宋体"/>
                <w:sz w:val="22"/>
                <w:szCs w:val="22"/>
              </w:rPr>
            </w:pPr>
            <w:r>
              <w:rPr>
                <w:rFonts w:ascii="宋体" w:hAnsi="宋体" w:hint="eastAsia"/>
                <w:sz w:val="22"/>
                <w:szCs w:val="22"/>
              </w:rPr>
              <w:t>查看学生基本信息、人才培养方案、教务处工作计划与实施方案、教材选用管理制度、教学管理制度等。</w:t>
            </w:r>
          </w:p>
          <w:p w:rsidR="00B200CA" w:rsidRDefault="006372D1">
            <w:pPr>
              <w:jc w:val="left"/>
              <w:rPr>
                <w:rFonts w:ascii="宋体" w:hAnsi="宋体"/>
                <w:sz w:val="22"/>
                <w:szCs w:val="22"/>
              </w:rPr>
            </w:pPr>
            <w:r>
              <w:rPr>
                <w:rFonts w:ascii="宋体" w:hAnsi="宋体"/>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按照人才培养目标制定培养方案，并认真落实。（</w:t>
            </w:r>
            <w:r>
              <w:rPr>
                <w:rFonts w:ascii="宋体" w:hAnsi="宋体" w:hint="eastAsia"/>
                <w:sz w:val="22"/>
                <w:szCs w:val="22"/>
              </w:rPr>
              <w:t>3</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2</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sz w:val="22"/>
                <w:szCs w:val="22"/>
              </w:rPr>
              <w:t>教材选用管理制度健全，符合国家有关规定</w:t>
            </w:r>
            <w:r>
              <w:rPr>
                <w:rFonts w:ascii="宋体" w:hAnsi="宋体" w:hint="eastAsia"/>
                <w:sz w:val="22"/>
                <w:szCs w:val="22"/>
              </w:rPr>
              <w:t>。（</w:t>
            </w:r>
            <w:r>
              <w:rPr>
                <w:rFonts w:ascii="宋体" w:hAnsi="宋体"/>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lastRenderedPageBreak/>
              <w:t>b.</w:t>
            </w:r>
            <w:r>
              <w:rPr>
                <w:rFonts w:ascii="宋体" w:hAnsi="宋体"/>
                <w:sz w:val="22"/>
                <w:szCs w:val="22"/>
              </w:rPr>
              <w:t>教学</w:t>
            </w:r>
            <w:r>
              <w:rPr>
                <w:rFonts w:ascii="宋体" w:hAnsi="宋体" w:hint="eastAsia"/>
                <w:sz w:val="22"/>
                <w:szCs w:val="22"/>
              </w:rPr>
              <w:t>管理制度健全，并报主管部门备案。（</w:t>
            </w:r>
            <w:r>
              <w:rPr>
                <w:rFonts w:ascii="宋体" w:hAnsi="宋体" w:hint="eastAsia"/>
                <w:sz w:val="22"/>
                <w:szCs w:val="22"/>
              </w:rPr>
              <w:t>2</w:t>
            </w:r>
            <w:r>
              <w:rPr>
                <w:rFonts w:ascii="宋体" w:hAnsi="宋体" w:hint="eastAsia"/>
                <w:sz w:val="22"/>
                <w:szCs w:val="22"/>
              </w:rPr>
              <w:t>分）</w:t>
            </w:r>
          </w:p>
          <w:p w:rsidR="00B200CA" w:rsidRDefault="00B200CA">
            <w:pPr>
              <w:jc w:val="left"/>
              <w:rPr>
                <w:rFonts w:ascii="宋体" w:hAnsi="宋体"/>
                <w:strike/>
                <w:sz w:val="22"/>
                <w:szCs w:val="22"/>
              </w:rPr>
            </w:pPr>
          </w:p>
        </w:tc>
        <w:tc>
          <w:tcPr>
            <w:tcW w:w="2078" w:type="dxa"/>
          </w:tcPr>
          <w:p w:rsidR="00B200CA" w:rsidRDefault="00B200CA">
            <w:pPr>
              <w:widowControl/>
              <w:jc w:val="left"/>
              <w:rPr>
                <w:rFonts w:ascii="宋体" w:hAnsi="宋体"/>
                <w:b/>
                <w:bCs/>
                <w:sz w:val="22"/>
                <w:szCs w:val="22"/>
              </w:rPr>
            </w:pPr>
          </w:p>
        </w:tc>
        <w:tc>
          <w:tcPr>
            <w:tcW w:w="3147"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注：</w:t>
            </w:r>
            <w:r>
              <w:rPr>
                <w:rFonts w:ascii="宋体" w:hAnsi="宋体" w:hint="eastAsia"/>
                <w:bCs/>
                <w:sz w:val="22"/>
                <w:szCs w:val="22"/>
                <w:shd w:val="clear" w:color="auto" w:fill="FFFFFF"/>
              </w:rPr>
              <w:t>2</w:t>
            </w:r>
            <w:r>
              <w:rPr>
                <w:rFonts w:ascii="宋体" w:hAnsi="宋体"/>
                <w:bCs/>
                <w:sz w:val="22"/>
                <w:szCs w:val="22"/>
                <w:shd w:val="clear" w:color="auto" w:fill="FFFFFF"/>
              </w:rPr>
              <w:t>021</w:t>
            </w:r>
            <w:r>
              <w:rPr>
                <w:rFonts w:ascii="宋体" w:hAnsi="宋体" w:hint="eastAsia"/>
                <w:bCs/>
                <w:sz w:val="22"/>
                <w:szCs w:val="22"/>
                <w:shd w:val="clear" w:color="auto" w:fill="FFFFFF"/>
              </w:rPr>
              <w:t>年国务院《中华人民共和国民办教育促进法实施条例》（国令第</w:t>
            </w:r>
            <w:r>
              <w:rPr>
                <w:rFonts w:ascii="宋体" w:hAnsi="宋体"/>
                <w:bCs/>
                <w:sz w:val="22"/>
                <w:szCs w:val="22"/>
                <w:shd w:val="clear" w:color="auto" w:fill="FFFFFF"/>
              </w:rPr>
              <w:t>741</w:t>
            </w:r>
            <w:r>
              <w:rPr>
                <w:rFonts w:ascii="宋体" w:hAnsi="宋体" w:hint="eastAsia"/>
                <w:bCs/>
                <w:sz w:val="22"/>
                <w:szCs w:val="22"/>
                <w:shd w:val="clear" w:color="auto" w:fill="FFFFFF"/>
              </w:rPr>
              <w:t>号）第三十八条：实施学历教育的民办学校应当依法建立学籍和教学管理制度，并报主管部门备案。</w:t>
            </w:r>
          </w:p>
          <w:p w:rsidR="00B200CA" w:rsidRDefault="006372D1">
            <w:pPr>
              <w:jc w:val="left"/>
              <w:rPr>
                <w:rFonts w:ascii="宋体" w:hAnsi="宋体"/>
                <w:sz w:val="22"/>
                <w:szCs w:val="22"/>
              </w:rPr>
            </w:pPr>
            <w:r>
              <w:rPr>
                <w:rFonts w:ascii="宋体" w:hAnsi="宋体" w:hint="eastAsia"/>
                <w:sz w:val="22"/>
                <w:szCs w:val="22"/>
              </w:rPr>
              <w:t>2021</w:t>
            </w:r>
            <w:r>
              <w:rPr>
                <w:rFonts w:ascii="宋体" w:hAnsi="宋体" w:hint="eastAsia"/>
                <w:sz w:val="22"/>
                <w:szCs w:val="22"/>
              </w:rPr>
              <w:t>年北京市教育委员会关于</w:t>
            </w:r>
            <w:r>
              <w:rPr>
                <w:rFonts w:ascii="宋体" w:hAnsi="宋体" w:hint="eastAsia"/>
                <w:sz w:val="22"/>
                <w:szCs w:val="22"/>
              </w:rPr>
              <w:lastRenderedPageBreak/>
              <w:t>印发《北京市中小学教材管理办法》《北京市职业院校教材管理办法》《北京市普通高等学校教材管理办法》的通知（京教办〔</w:t>
            </w:r>
            <w:r>
              <w:rPr>
                <w:rFonts w:ascii="宋体" w:hAnsi="宋体" w:hint="eastAsia"/>
                <w:sz w:val="22"/>
                <w:szCs w:val="22"/>
              </w:rPr>
              <w:t>2021</w:t>
            </w:r>
            <w:r>
              <w:rPr>
                <w:rFonts w:ascii="宋体" w:hAnsi="宋体" w:hint="eastAsia"/>
                <w:sz w:val="22"/>
                <w:szCs w:val="22"/>
              </w:rPr>
              <w:t>〕</w:t>
            </w:r>
            <w:r>
              <w:rPr>
                <w:rFonts w:ascii="宋体" w:hAnsi="宋体" w:hint="eastAsia"/>
                <w:sz w:val="22"/>
                <w:szCs w:val="22"/>
              </w:rPr>
              <w:t>16</w:t>
            </w:r>
            <w:r>
              <w:rPr>
                <w:rFonts w:ascii="宋体" w:hAnsi="宋体" w:hint="eastAsia"/>
                <w:sz w:val="22"/>
                <w:szCs w:val="22"/>
              </w:rPr>
              <w:t>号）。</w:t>
            </w: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rPr>
            </w:pPr>
          </w:p>
        </w:tc>
        <w:tc>
          <w:tcPr>
            <w:tcW w:w="2266" w:type="dxa"/>
          </w:tcPr>
          <w:p w:rsidR="00B200CA" w:rsidRDefault="006372D1">
            <w:pPr>
              <w:widowControl/>
              <w:jc w:val="left"/>
              <w:rPr>
                <w:rFonts w:ascii="宋体" w:hAnsi="宋体"/>
                <w:b/>
                <w:bCs/>
                <w:sz w:val="22"/>
                <w:szCs w:val="22"/>
              </w:rPr>
            </w:pPr>
            <w:r>
              <w:rPr>
                <w:rFonts w:ascii="宋体" w:hAnsi="宋体" w:hint="eastAsia"/>
                <w:b/>
                <w:bCs/>
                <w:sz w:val="22"/>
                <w:szCs w:val="22"/>
              </w:rPr>
              <w:t>4.</w:t>
            </w:r>
            <w:r>
              <w:rPr>
                <w:rFonts w:ascii="宋体" w:hAnsi="宋体"/>
                <w:b/>
                <w:bCs/>
                <w:sz w:val="22"/>
                <w:szCs w:val="22"/>
              </w:rPr>
              <w:t>4</w:t>
            </w:r>
            <w:r>
              <w:rPr>
                <w:rFonts w:ascii="宋体" w:hAnsi="宋体" w:hint="eastAsia"/>
                <w:b/>
                <w:bCs/>
                <w:sz w:val="22"/>
                <w:szCs w:val="22"/>
              </w:rPr>
              <w:t>.</w:t>
            </w:r>
            <w:r>
              <w:rPr>
                <w:rFonts w:ascii="宋体" w:hAnsi="宋体"/>
                <w:b/>
                <w:bCs/>
                <w:sz w:val="22"/>
                <w:szCs w:val="22"/>
              </w:rPr>
              <w:t>2</w:t>
            </w:r>
            <w:r>
              <w:rPr>
                <w:rFonts w:ascii="宋体" w:hAnsi="宋体" w:hint="eastAsia"/>
                <w:b/>
                <w:bCs/>
                <w:sz w:val="22"/>
                <w:szCs w:val="22"/>
              </w:rPr>
              <w:t xml:space="preserve"> </w:t>
            </w:r>
            <w:r>
              <w:rPr>
                <w:rFonts w:ascii="宋体" w:hAnsi="宋体" w:hint="eastAsia"/>
                <w:b/>
                <w:bCs/>
                <w:sz w:val="22"/>
                <w:szCs w:val="22"/>
              </w:rPr>
              <w:t>教育改革。</w:t>
            </w:r>
            <w:r>
              <w:rPr>
                <w:rFonts w:ascii="宋体" w:hAnsi="宋体" w:hint="eastAsia"/>
                <w:sz w:val="22"/>
                <w:szCs w:val="22"/>
              </w:rPr>
              <w:t>创新教育教学理念，注重教育教学改革，建立教育教学改革保障机制。（</w:t>
            </w:r>
            <w:r>
              <w:rPr>
                <w:rFonts w:ascii="宋体" w:hAnsi="宋体"/>
                <w:sz w:val="22"/>
                <w:szCs w:val="22"/>
              </w:rPr>
              <w:t>6/8</w:t>
            </w:r>
            <w:r>
              <w:rPr>
                <w:rFonts w:ascii="宋体" w:hAnsi="宋体" w:hint="eastAsia"/>
                <w:sz w:val="22"/>
                <w:szCs w:val="22"/>
              </w:rPr>
              <w:t>）</w:t>
            </w:r>
          </w:p>
        </w:tc>
        <w:tc>
          <w:tcPr>
            <w:tcW w:w="5440" w:type="dxa"/>
          </w:tcPr>
          <w:p w:rsidR="00B200CA" w:rsidRDefault="006372D1">
            <w:pPr>
              <w:widowControl/>
              <w:autoSpaceDE w:val="0"/>
              <w:autoSpaceDN w:val="0"/>
              <w:adjustRightInd w:val="0"/>
              <w:jc w:val="left"/>
              <w:rPr>
                <w:rFonts w:ascii="宋体" w:hAnsi="宋体"/>
                <w:sz w:val="22"/>
                <w:szCs w:val="22"/>
              </w:rPr>
            </w:pPr>
            <w:r>
              <w:rPr>
                <w:rFonts w:ascii="宋体" w:hAnsi="宋体" w:hint="eastAsia"/>
                <w:sz w:val="22"/>
                <w:szCs w:val="22"/>
              </w:rPr>
              <w:t>查看决策机构、党政联席会、校长办公会等会议记录，查看财务经费支出明细等。</w:t>
            </w:r>
          </w:p>
          <w:p w:rsidR="00B200CA" w:rsidRDefault="006372D1">
            <w:pPr>
              <w:widowControl/>
              <w:autoSpaceDE w:val="0"/>
              <w:autoSpaceDN w:val="0"/>
              <w:adjustRightInd w:val="0"/>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widowControl/>
              <w:autoSpaceDE w:val="0"/>
              <w:autoSpaceDN w:val="0"/>
              <w:adjustRightInd w:val="0"/>
              <w:jc w:val="left"/>
              <w:rPr>
                <w:rFonts w:ascii="宋体" w:hAnsi="宋体"/>
                <w:sz w:val="22"/>
                <w:szCs w:val="22"/>
              </w:rPr>
            </w:pPr>
            <w:r>
              <w:rPr>
                <w:rFonts w:ascii="宋体" w:hAnsi="宋体"/>
                <w:sz w:val="22"/>
                <w:szCs w:val="22"/>
              </w:rPr>
              <w:t>a.</w:t>
            </w:r>
            <w:r>
              <w:rPr>
                <w:rFonts w:ascii="宋体" w:hAnsi="宋体"/>
                <w:sz w:val="22"/>
                <w:szCs w:val="22"/>
              </w:rPr>
              <w:t>把教育教学改革纳入</w:t>
            </w:r>
            <w:r>
              <w:rPr>
                <w:rFonts w:ascii="宋体" w:hAnsi="宋体" w:hint="eastAsia"/>
                <w:sz w:val="22"/>
                <w:szCs w:val="22"/>
              </w:rPr>
              <w:t>决策机构</w:t>
            </w:r>
            <w:r>
              <w:rPr>
                <w:rFonts w:ascii="宋体" w:hAnsi="宋体"/>
                <w:sz w:val="22"/>
                <w:szCs w:val="22"/>
              </w:rPr>
              <w:t>、党政联席</w:t>
            </w:r>
            <w:r>
              <w:rPr>
                <w:rFonts w:ascii="宋体" w:hAnsi="宋体" w:hint="eastAsia"/>
                <w:sz w:val="22"/>
                <w:szCs w:val="22"/>
              </w:rPr>
              <w:t>会、校长</w:t>
            </w:r>
            <w:r>
              <w:rPr>
                <w:rFonts w:ascii="宋体" w:hAnsi="宋体"/>
                <w:sz w:val="22"/>
                <w:szCs w:val="22"/>
              </w:rPr>
              <w:t>办公会</w:t>
            </w:r>
            <w:r>
              <w:rPr>
                <w:rFonts w:ascii="宋体" w:hAnsi="宋体" w:hint="eastAsia"/>
                <w:sz w:val="22"/>
                <w:szCs w:val="22"/>
              </w:rPr>
              <w:t>等</w:t>
            </w:r>
            <w:r>
              <w:rPr>
                <w:rFonts w:ascii="宋体" w:hAnsi="宋体"/>
                <w:sz w:val="22"/>
                <w:szCs w:val="22"/>
              </w:rPr>
              <w:t>重要议题</w:t>
            </w:r>
            <w:r>
              <w:rPr>
                <w:rFonts w:ascii="宋体" w:hAnsi="宋体" w:hint="eastAsia"/>
                <w:sz w:val="22"/>
                <w:szCs w:val="22"/>
              </w:rPr>
              <w:t>，进行</w:t>
            </w:r>
            <w:r>
              <w:rPr>
                <w:rFonts w:ascii="宋体" w:hAnsi="宋体"/>
                <w:sz w:val="22"/>
                <w:szCs w:val="22"/>
              </w:rPr>
              <w:t>研究部署</w:t>
            </w:r>
            <w:r>
              <w:rPr>
                <w:rFonts w:ascii="宋体" w:hAnsi="宋体" w:hint="eastAsia"/>
                <w:sz w:val="22"/>
                <w:szCs w:val="22"/>
              </w:rPr>
              <w:t>；</w:t>
            </w:r>
            <w:r>
              <w:rPr>
                <w:rFonts w:ascii="宋体" w:hAnsi="宋体"/>
                <w:sz w:val="22"/>
                <w:szCs w:val="22"/>
              </w:rPr>
              <w:t>主要领导亲自抓教育教学改革</w:t>
            </w:r>
            <w:r>
              <w:rPr>
                <w:rFonts w:ascii="宋体" w:hAnsi="宋体" w:hint="eastAsia"/>
                <w:sz w:val="22"/>
                <w:szCs w:val="22"/>
              </w:rPr>
              <w:t>。（</w:t>
            </w:r>
            <w:r>
              <w:rPr>
                <w:rFonts w:ascii="宋体" w:hAnsi="宋体"/>
                <w:sz w:val="22"/>
                <w:szCs w:val="22"/>
              </w:rPr>
              <w:t>3</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2</w:t>
            </w:r>
            <w:r>
              <w:rPr>
                <w:rFonts w:ascii="宋体" w:hAnsi="宋体" w:hint="eastAsia"/>
                <w:sz w:val="22"/>
                <w:szCs w:val="22"/>
              </w:rPr>
              <w:t>、（</w:t>
            </w:r>
            <w:r>
              <w:rPr>
                <w:rFonts w:ascii="宋体" w:hAnsi="宋体" w:hint="eastAsia"/>
                <w:sz w:val="22"/>
                <w:szCs w:val="22"/>
              </w:rPr>
              <w:t>0</w:t>
            </w:r>
            <w:r>
              <w:rPr>
                <w:rFonts w:ascii="宋体" w:hAnsi="宋体"/>
                <w:sz w:val="22"/>
                <w:szCs w:val="22"/>
              </w:rPr>
              <w:t>12345</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sz w:val="22"/>
                <w:szCs w:val="22"/>
              </w:rPr>
              <w:t>学校人员、经费、物质资源</w:t>
            </w:r>
            <w:r>
              <w:rPr>
                <w:rFonts w:ascii="宋体" w:hAnsi="宋体" w:hint="eastAsia"/>
                <w:sz w:val="22"/>
                <w:szCs w:val="22"/>
              </w:rPr>
              <w:t>等</w:t>
            </w:r>
            <w:r>
              <w:rPr>
                <w:rFonts w:ascii="宋体" w:hAnsi="宋体"/>
                <w:sz w:val="22"/>
                <w:szCs w:val="22"/>
              </w:rPr>
              <w:t>向教育教学改革</w:t>
            </w:r>
            <w:r>
              <w:rPr>
                <w:rFonts w:ascii="宋体" w:hAnsi="宋体" w:hint="eastAsia"/>
                <w:sz w:val="22"/>
                <w:szCs w:val="22"/>
              </w:rPr>
              <w:t>倾斜，列支教育教学改革专项经费。（</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教育理念创新与教育改革成效显著，办学特色日益明显。（</w:t>
            </w:r>
            <w:r>
              <w:rPr>
                <w:rFonts w:ascii="宋体" w:hAnsi="宋体" w:hint="eastAsia"/>
                <w:sz w:val="22"/>
                <w:szCs w:val="22"/>
              </w:rPr>
              <w:t>2</w:t>
            </w:r>
            <w:r>
              <w:rPr>
                <w:rFonts w:ascii="宋体" w:hAnsi="宋体" w:hint="eastAsia"/>
                <w:sz w:val="22"/>
                <w:szCs w:val="22"/>
              </w:rPr>
              <w:t>分，专家根据实际情况加以判断，办学特色明显的可加分，最高得</w:t>
            </w:r>
            <w:r>
              <w:rPr>
                <w:rFonts w:ascii="宋体" w:hAnsi="宋体" w:hint="eastAsia"/>
                <w:sz w:val="22"/>
                <w:szCs w:val="22"/>
              </w:rPr>
              <w:t>4</w:t>
            </w:r>
            <w:r>
              <w:rPr>
                <w:rFonts w:ascii="宋体" w:hAnsi="宋体" w:hint="eastAsia"/>
                <w:sz w:val="22"/>
                <w:szCs w:val="22"/>
              </w:rPr>
              <w:t>分）</w:t>
            </w:r>
          </w:p>
        </w:tc>
        <w:tc>
          <w:tcPr>
            <w:tcW w:w="2078" w:type="dxa"/>
          </w:tcPr>
          <w:p w:rsidR="00B200CA" w:rsidRDefault="00B200CA">
            <w:pPr>
              <w:widowControl/>
              <w:jc w:val="left"/>
              <w:rPr>
                <w:rFonts w:ascii="宋体" w:hAnsi="宋体"/>
                <w:b/>
                <w:bCs/>
                <w:sz w:val="22"/>
                <w:szCs w:val="22"/>
              </w:rPr>
            </w:pPr>
          </w:p>
        </w:tc>
        <w:tc>
          <w:tcPr>
            <w:tcW w:w="3147" w:type="dxa"/>
          </w:tcPr>
          <w:p w:rsidR="00B200CA" w:rsidRDefault="00B200CA">
            <w:pPr>
              <w:jc w:val="left"/>
              <w:rPr>
                <w:rFonts w:ascii="宋体" w:hAnsi="宋体"/>
                <w:sz w:val="22"/>
                <w:szCs w:val="22"/>
                <w:shd w:val="clear" w:color="auto" w:fill="FFFFFF"/>
              </w:rPr>
            </w:pP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tcPr>
          <w:p w:rsidR="00B200CA" w:rsidRDefault="006372D1">
            <w:pPr>
              <w:jc w:val="left"/>
              <w:rPr>
                <w:rFonts w:ascii="宋体" w:hAnsi="宋体"/>
                <w:b/>
                <w:bCs/>
                <w:sz w:val="22"/>
                <w:szCs w:val="22"/>
              </w:rPr>
            </w:pPr>
            <w:r>
              <w:rPr>
                <w:rFonts w:ascii="宋体" w:hAnsi="宋体" w:hint="eastAsia"/>
                <w:b/>
                <w:bCs/>
                <w:sz w:val="22"/>
                <w:szCs w:val="22"/>
              </w:rPr>
              <w:t>4</w:t>
            </w:r>
            <w:r>
              <w:rPr>
                <w:rFonts w:ascii="宋体" w:hAnsi="宋体"/>
                <w:b/>
                <w:bCs/>
                <w:sz w:val="22"/>
                <w:szCs w:val="22"/>
              </w:rPr>
              <w:t xml:space="preserve">.5 </w:t>
            </w:r>
            <w:r>
              <w:rPr>
                <w:rFonts w:ascii="宋体" w:hAnsi="宋体" w:hint="eastAsia"/>
                <w:b/>
                <w:bCs/>
                <w:sz w:val="22"/>
                <w:szCs w:val="22"/>
              </w:rPr>
              <w:t>学籍学位（</w:t>
            </w:r>
            <w:r>
              <w:rPr>
                <w:rFonts w:ascii="宋体" w:hAnsi="宋体" w:hint="eastAsia"/>
                <w:b/>
                <w:bCs/>
                <w:sz w:val="22"/>
                <w:szCs w:val="22"/>
              </w:rPr>
              <w:t>6</w:t>
            </w:r>
            <w:r>
              <w:rPr>
                <w:rFonts w:ascii="宋体" w:hAnsi="宋体" w:hint="eastAsia"/>
                <w:b/>
                <w:bCs/>
                <w:sz w:val="22"/>
                <w:szCs w:val="22"/>
              </w:rPr>
              <w:t>）</w:t>
            </w:r>
          </w:p>
        </w:tc>
        <w:tc>
          <w:tcPr>
            <w:tcW w:w="2266" w:type="dxa"/>
          </w:tcPr>
          <w:p w:rsidR="00B200CA" w:rsidRDefault="006372D1">
            <w:pPr>
              <w:widowControl/>
              <w:jc w:val="left"/>
              <w:rPr>
                <w:rFonts w:ascii="宋体" w:hAnsi="宋体"/>
                <w:sz w:val="22"/>
                <w:szCs w:val="22"/>
              </w:rPr>
            </w:pPr>
            <w:r>
              <w:rPr>
                <w:rFonts w:ascii="宋体" w:hAnsi="宋体" w:hint="eastAsia"/>
                <w:b/>
                <w:bCs/>
                <w:sz w:val="22"/>
                <w:szCs w:val="22"/>
              </w:rPr>
              <w:t>4</w:t>
            </w:r>
            <w:r>
              <w:rPr>
                <w:rFonts w:ascii="宋体" w:hAnsi="宋体"/>
                <w:b/>
                <w:bCs/>
                <w:sz w:val="22"/>
                <w:szCs w:val="22"/>
              </w:rPr>
              <w:t xml:space="preserve">.5.1 </w:t>
            </w:r>
            <w:r>
              <w:rPr>
                <w:rFonts w:ascii="宋体" w:hAnsi="宋体" w:hint="eastAsia"/>
                <w:b/>
                <w:bCs/>
                <w:sz w:val="22"/>
                <w:szCs w:val="22"/>
              </w:rPr>
              <w:t>管理规范。</w:t>
            </w:r>
            <w:r>
              <w:rPr>
                <w:rFonts w:ascii="宋体" w:hAnsi="宋体" w:hint="eastAsia"/>
                <w:sz w:val="22"/>
                <w:szCs w:val="22"/>
              </w:rPr>
              <w:t>学籍、学历、学位管理制度健全，管理规范。</w:t>
            </w:r>
            <w:r>
              <w:rPr>
                <w:rFonts w:ascii="宋体" w:hAnsi="宋体"/>
                <w:sz w:val="22"/>
                <w:szCs w:val="22"/>
              </w:rPr>
              <w:t>依照</w:t>
            </w:r>
            <w:r>
              <w:rPr>
                <w:rFonts w:ascii="宋体" w:hAnsi="宋体" w:hint="eastAsia"/>
                <w:sz w:val="22"/>
                <w:szCs w:val="22"/>
              </w:rPr>
              <w:t>国家有关规定和</w:t>
            </w:r>
            <w:r>
              <w:rPr>
                <w:rFonts w:ascii="宋体" w:hAnsi="宋体"/>
                <w:sz w:val="22"/>
                <w:szCs w:val="22"/>
              </w:rPr>
              <w:t>相关标准发放证书。</w:t>
            </w:r>
            <w:r>
              <w:rPr>
                <w:rFonts w:ascii="宋体" w:hAnsi="宋体" w:hint="eastAsia"/>
                <w:sz w:val="22"/>
                <w:szCs w:val="22"/>
              </w:rPr>
              <w:t>（</w:t>
            </w:r>
            <w:r>
              <w:rPr>
                <w:rFonts w:ascii="宋体" w:hAnsi="宋体"/>
                <w:sz w:val="22"/>
                <w:szCs w:val="22"/>
              </w:rPr>
              <w:t>6</w:t>
            </w:r>
            <w:r>
              <w:rPr>
                <w:rFonts w:ascii="宋体" w:hAnsi="宋体" w:hint="eastAsia"/>
                <w:sz w:val="22"/>
                <w:szCs w:val="22"/>
              </w:rPr>
              <w:t>）</w:t>
            </w:r>
          </w:p>
          <w:p w:rsidR="00B200CA" w:rsidRDefault="00B200CA">
            <w:pPr>
              <w:widowControl/>
              <w:jc w:val="left"/>
              <w:rPr>
                <w:rFonts w:ascii="宋体" w:hAnsi="宋体"/>
                <w:sz w:val="22"/>
                <w:szCs w:val="22"/>
              </w:rPr>
            </w:pPr>
          </w:p>
        </w:tc>
        <w:tc>
          <w:tcPr>
            <w:tcW w:w="5440" w:type="dxa"/>
          </w:tcPr>
          <w:p w:rsidR="00B200CA" w:rsidRDefault="006372D1">
            <w:pPr>
              <w:jc w:val="left"/>
              <w:rPr>
                <w:rFonts w:ascii="宋体" w:hAnsi="宋体"/>
                <w:sz w:val="22"/>
                <w:szCs w:val="22"/>
              </w:rPr>
            </w:pPr>
            <w:r>
              <w:rPr>
                <w:rFonts w:ascii="宋体" w:hAnsi="宋体" w:hint="eastAsia"/>
                <w:sz w:val="22"/>
                <w:szCs w:val="22"/>
              </w:rPr>
              <w:t>查看学生学籍学历学位管理办法、非学历教育学生登记制度、学生登记名单、证书样本等材料。</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hint="eastAsia"/>
                <w:sz w:val="22"/>
                <w:szCs w:val="22"/>
              </w:rPr>
              <w:t>学校学籍、学历、学位管理制度健全、管理规范。（</w:t>
            </w:r>
            <w:r>
              <w:rPr>
                <w:rFonts w:ascii="宋体" w:hAnsi="宋体" w:hint="eastAsia"/>
                <w:sz w:val="22"/>
                <w:szCs w:val="22"/>
              </w:rPr>
              <w:t>2</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对学习时间</w:t>
            </w:r>
            <w:r>
              <w:rPr>
                <w:rFonts w:ascii="宋体" w:hAnsi="宋体"/>
                <w:sz w:val="22"/>
                <w:szCs w:val="22"/>
              </w:rPr>
              <w:t>1</w:t>
            </w:r>
            <w:r>
              <w:rPr>
                <w:rFonts w:ascii="宋体" w:hAnsi="宋体"/>
                <w:sz w:val="22"/>
                <w:szCs w:val="22"/>
              </w:rPr>
              <w:t>年以上的非学历教育学生实行登记制度</w:t>
            </w:r>
            <w:r>
              <w:rPr>
                <w:rFonts w:ascii="宋体" w:hAnsi="宋体" w:hint="eastAsia"/>
                <w:sz w:val="22"/>
                <w:szCs w:val="22"/>
              </w:rPr>
              <w:t>，</w:t>
            </w:r>
            <w:r>
              <w:rPr>
                <w:rFonts w:ascii="宋体" w:hAnsi="宋体"/>
                <w:sz w:val="22"/>
                <w:szCs w:val="22"/>
              </w:rPr>
              <w:t>已登记的学生名单及有关情况于登记后</w:t>
            </w:r>
            <w:r>
              <w:rPr>
                <w:rFonts w:ascii="宋体" w:hAnsi="宋体"/>
                <w:sz w:val="22"/>
                <w:szCs w:val="22"/>
              </w:rPr>
              <w:t>7</w:t>
            </w:r>
            <w:r>
              <w:rPr>
                <w:rFonts w:ascii="宋体" w:hAnsi="宋体"/>
                <w:sz w:val="22"/>
                <w:szCs w:val="22"/>
              </w:rPr>
              <w:t>日内报教育行政部门备案</w:t>
            </w:r>
            <w:r>
              <w:rPr>
                <w:rFonts w:ascii="宋体" w:hAnsi="宋体" w:hint="eastAsia"/>
                <w:sz w:val="22"/>
                <w:szCs w:val="22"/>
              </w:rPr>
              <w:t>，</w:t>
            </w:r>
            <w:r>
              <w:rPr>
                <w:rFonts w:ascii="宋体" w:hAnsi="宋体"/>
                <w:sz w:val="22"/>
                <w:szCs w:val="22"/>
              </w:rPr>
              <w:t>备案后的学生名单在校内公布。</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分；无非学历教育学生的，</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lastRenderedPageBreak/>
              <w:t>2</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证书发放符合国家有关规定和相关标准，对招收的高等学历教育学生，严格按照招生时确定的办学类型、学习形式和学校毕业要求等发放证书。（</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对招收的非学历高等教育学生发放入学通知书，明确学习形式、学习年限以及学习证书取得办法等，并在其显著位置标注“非学历”字样。（</w:t>
            </w:r>
            <w:r>
              <w:rPr>
                <w:rFonts w:ascii="宋体" w:hAnsi="宋体" w:hint="eastAsia"/>
                <w:sz w:val="22"/>
                <w:szCs w:val="22"/>
              </w:rPr>
              <w:t>1</w:t>
            </w:r>
            <w:r>
              <w:rPr>
                <w:rFonts w:ascii="宋体" w:hAnsi="宋体" w:hint="eastAsia"/>
                <w:sz w:val="22"/>
                <w:szCs w:val="22"/>
              </w:rPr>
              <w:t>分；无非学历教育学生的，</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学生结业或培训结束后发给相应的结业证书或培训合格证书。（</w:t>
            </w:r>
            <w:r>
              <w:rPr>
                <w:rFonts w:ascii="宋体" w:hAnsi="宋体"/>
                <w:sz w:val="22"/>
                <w:szCs w:val="22"/>
              </w:rPr>
              <w:t>1</w:t>
            </w:r>
            <w:r>
              <w:rPr>
                <w:rFonts w:ascii="宋体" w:hAnsi="宋体" w:hint="eastAsia"/>
                <w:sz w:val="22"/>
                <w:szCs w:val="22"/>
              </w:rPr>
              <w:t>分；无非学历教育学生的，</w:t>
            </w:r>
            <w:r>
              <w:rPr>
                <w:rFonts w:ascii="宋体" w:hAnsi="宋体" w:hint="eastAsia"/>
                <w:sz w:val="22"/>
                <w:szCs w:val="22"/>
              </w:rPr>
              <w:t>1</w:t>
            </w:r>
            <w:r>
              <w:rPr>
                <w:rFonts w:ascii="宋体" w:hAnsi="宋体" w:hint="eastAsia"/>
                <w:sz w:val="22"/>
                <w:szCs w:val="22"/>
              </w:rPr>
              <w:t>分）</w:t>
            </w:r>
          </w:p>
        </w:tc>
        <w:tc>
          <w:tcPr>
            <w:tcW w:w="2078" w:type="dxa"/>
          </w:tcPr>
          <w:p w:rsidR="00B200CA" w:rsidRDefault="006372D1">
            <w:pPr>
              <w:widowControl/>
              <w:jc w:val="left"/>
              <w:rPr>
                <w:rFonts w:ascii="宋体" w:hAnsi="宋体"/>
                <w:sz w:val="22"/>
                <w:szCs w:val="22"/>
                <w:highlight w:val="yellow"/>
              </w:rPr>
            </w:pPr>
            <w:r>
              <w:rPr>
                <w:rFonts w:ascii="宋体" w:hAnsi="宋体" w:hint="eastAsia"/>
                <w:sz w:val="22"/>
                <w:szCs w:val="22"/>
              </w:rPr>
              <w:lastRenderedPageBreak/>
              <w:t>★学籍管理、学业证书管理不规范；违规转学、违规发放学历、学位证书及其他学业证书，造成严重影响。</w:t>
            </w:r>
          </w:p>
        </w:tc>
        <w:tc>
          <w:tcPr>
            <w:tcW w:w="3147" w:type="dxa"/>
          </w:tcPr>
          <w:p w:rsidR="00B200CA" w:rsidRDefault="00B200CA">
            <w:pPr>
              <w:jc w:val="left"/>
              <w:rPr>
                <w:rFonts w:ascii="宋体" w:hAnsi="宋体"/>
                <w:sz w:val="22"/>
                <w:szCs w:val="22"/>
                <w:shd w:val="clear" w:color="auto" w:fill="FFFFFF"/>
              </w:rPr>
            </w:pP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val="restart"/>
          </w:tcPr>
          <w:p w:rsidR="00B200CA" w:rsidRDefault="006372D1">
            <w:pPr>
              <w:jc w:val="left"/>
              <w:rPr>
                <w:rFonts w:ascii="宋体" w:hAnsi="宋体"/>
                <w:b/>
                <w:bCs/>
                <w:sz w:val="22"/>
                <w:szCs w:val="22"/>
              </w:rPr>
            </w:pPr>
            <w:r>
              <w:rPr>
                <w:rFonts w:ascii="宋体" w:hAnsi="宋体"/>
                <w:b/>
                <w:bCs/>
                <w:sz w:val="22"/>
                <w:szCs w:val="22"/>
              </w:rPr>
              <w:t xml:space="preserve">4.6 </w:t>
            </w:r>
            <w:r>
              <w:rPr>
                <w:rFonts w:ascii="宋体" w:hAnsi="宋体"/>
                <w:b/>
                <w:bCs/>
                <w:sz w:val="22"/>
                <w:szCs w:val="22"/>
              </w:rPr>
              <w:t>学生权益</w:t>
            </w:r>
            <w:r>
              <w:rPr>
                <w:rFonts w:ascii="宋体" w:hAnsi="宋体" w:hint="eastAsia"/>
                <w:b/>
                <w:bCs/>
                <w:sz w:val="22"/>
                <w:szCs w:val="22"/>
              </w:rPr>
              <w:t>（</w:t>
            </w:r>
            <w:r>
              <w:rPr>
                <w:rFonts w:ascii="宋体" w:hAnsi="宋体"/>
                <w:b/>
                <w:bCs/>
                <w:sz w:val="22"/>
                <w:szCs w:val="22"/>
              </w:rPr>
              <w:t>6/7</w:t>
            </w:r>
            <w:r>
              <w:rPr>
                <w:rFonts w:ascii="宋体" w:hAnsi="宋体" w:hint="eastAsia"/>
                <w:b/>
                <w:bCs/>
                <w:sz w:val="22"/>
                <w:szCs w:val="22"/>
              </w:rPr>
              <w:t>）</w:t>
            </w:r>
          </w:p>
        </w:tc>
        <w:tc>
          <w:tcPr>
            <w:tcW w:w="2266" w:type="dxa"/>
          </w:tcPr>
          <w:p w:rsidR="00B200CA" w:rsidRDefault="006372D1">
            <w:pPr>
              <w:widowControl/>
              <w:jc w:val="left"/>
              <w:rPr>
                <w:rFonts w:ascii="宋体" w:hAnsi="宋体"/>
                <w:sz w:val="22"/>
                <w:szCs w:val="22"/>
              </w:rPr>
            </w:pPr>
            <w:r>
              <w:rPr>
                <w:rFonts w:ascii="宋体" w:hAnsi="宋体" w:hint="eastAsia"/>
                <w:b/>
                <w:bCs/>
                <w:sz w:val="22"/>
                <w:szCs w:val="22"/>
              </w:rPr>
              <w:t>4</w:t>
            </w:r>
            <w:r>
              <w:rPr>
                <w:rFonts w:ascii="宋体" w:hAnsi="宋体"/>
                <w:b/>
                <w:bCs/>
                <w:sz w:val="22"/>
                <w:szCs w:val="22"/>
              </w:rPr>
              <w:t xml:space="preserve">.6.1 </w:t>
            </w:r>
            <w:r>
              <w:rPr>
                <w:rFonts w:ascii="宋体" w:hAnsi="宋体" w:hint="eastAsia"/>
                <w:b/>
                <w:bCs/>
                <w:sz w:val="22"/>
                <w:szCs w:val="22"/>
              </w:rPr>
              <w:t>奖励资助。</w:t>
            </w:r>
            <w:r>
              <w:rPr>
                <w:rFonts w:ascii="宋体" w:hAnsi="宋体" w:hint="eastAsia"/>
                <w:sz w:val="22"/>
                <w:szCs w:val="22"/>
              </w:rPr>
              <w:t>严格执行学生资助政策，及时足额发放各项奖助学金。（</w:t>
            </w:r>
            <w:r>
              <w:rPr>
                <w:rFonts w:ascii="宋体" w:hAnsi="宋体"/>
                <w:sz w:val="22"/>
                <w:szCs w:val="22"/>
              </w:rPr>
              <w:t>3</w:t>
            </w:r>
            <w:r>
              <w:rPr>
                <w:rFonts w:ascii="宋体" w:hAnsi="宋体" w:hint="eastAsia"/>
                <w:sz w:val="22"/>
                <w:szCs w:val="22"/>
              </w:rPr>
              <w:t>/</w:t>
            </w:r>
            <w:r>
              <w:rPr>
                <w:rFonts w:ascii="宋体" w:hAnsi="宋体"/>
                <w:sz w:val="22"/>
                <w:szCs w:val="22"/>
              </w:rPr>
              <w:t>4</w:t>
            </w:r>
            <w:r>
              <w:rPr>
                <w:rFonts w:ascii="宋体" w:hAnsi="宋体" w:hint="eastAsia"/>
                <w:sz w:val="22"/>
                <w:szCs w:val="22"/>
              </w:rPr>
              <w:t>）</w:t>
            </w:r>
          </w:p>
          <w:p w:rsidR="00B200CA" w:rsidRDefault="00B200CA">
            <w:pPr>
              <w:jc w:val="left"/>
              <w:rPr>
                <w:rFonts w:ascii="宋体" w:hAnsi="宋体"/>
                <w:strike/>
                <w:sz w:val="22"/>
                <w:szCs w:val="22"/>
                <w:highlight w:val="yellow"/>
              </w:rPr>
            </w:pPr>
          </w:p>
          <w:p w:rsidR="00B200CA" w:rsidRDefault="00B200CA">
            <w:pPr>
              <w:widowControl/>
              <w:jc w:val="left"/>
              <w:rPr>
                <w:rFonts w:ascii="宋体" w:hAnsi="宋体"/>
                <w:sz w:val="22"/>
                <w:szCs w:val="22"/>
              </w:rPr>
            </w:pPr>
          </w:p>
        </w:tc>
        <w:tc>
          <w:tcPr>
            <w:tcW w:w="5440" w:type="dxa"/>
          </w:tcPr>
          <w:p w:rsidR="00B200CA" w:rsidRDefault="006372D1">
            <w:pPr>
              <w:jc w:val="left"/>
              <w:rPr>
                <w:rFonts w:ascii="宋体" w:hAnsi="宋体"/>
                <w:sz w:val="22"/>
                <w:szCs w:val="22"/>
              </w:rPr>
            </w:pPr>
            <w:r>
              <w:rPr>
                <w:rFonts w:ascii="宋体" w:hAnsi="宋体" w:hint="eastAsia"/>
                <w:sz w:val="22"/>
                <w:szCs w:val="22"/>
              </w:rPr>
              <w:t>查看学生资助信息、财务审计报告关于学生资助资</w:t>
            </w:r>
            <w:r>
              <w:rPr>
                <w:rFonts w:ascii="宋体" w:hAnsi="宋体" w:hint="eastAsia"/>
                <w:sz w:val="22"/>
                <w:szCs w:val="22"/>
              </w:rPr>
              <w:t>金发放情况。</w:t>
            </w:r>
          </w:p>
          <w:p w:rsidR="00B200CA" w:rsidRDefault="006372D1">
            <w:pPr>
              <w:jc w:val="left"/>
              <w:rPr>
                <w:rFonts w:ascii="宋体" w:hAnsi="宋体"/>
                <w:sz w:val="22"/>
                <w:szCs w:val="22"/>
              </w:rPr>
            </w:pPr>
            <w:r>
              <w:rPr>
                <w:rFonts w:ascii="宋体" w:hAnsi="宋体"/>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1234/</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hint="eastAsia"/>
                <w:sz w:val="22"/>
                <w:szCs w:val="22"/>
              </w:rPr>
              <w:t>建立资助困难学生的减补学费制度。（</w:t>
            </w:r>
            <w:r>
              <w:rPr>
                <w:rFonts w:ascii="宋体" w:hAnsi="宋体" w:hint="eastAsia"/>
                <w:sz w:val="22"/>
                <w:szCs w:val="22"/>
              </w:rPr>
              <w:t>1</w:t>
            </w:r>
            <w:r>
              <w:rPr>
                <w:rFonts w:ascii="宋体" w:hAnsi="宋体" w:hint="eastAsia"/>
                <w:sz w:val="22"/>
                <w:szCs w:val="22"/>
              </w:rPr>
              <w:t>分）</w:t>
            </w:r>
            <w:r>
              <w:rPr>
                <w:rFonts w:ascii="宋体" w:hAnsi="宋体"/>
                <w:sz w:val="22"/>
                <w:szCs w:val="22"/>
              </w:rPr>
              <w:t xml:space="preserve"> </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及时足额发放国家设立的各项奖助学金及相关补贴。（</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从学费收入中提取不少于</w:t>
            </w:r>
            <w:r>
              <w:rPr>
                <w:rFonts w:ascii="宋体" w:hAnsi="宋体"/>
                <w:sz w:val="22"/>
                <w:szCs w:val="22"/>
              </w:rPr>
              <w:t>5%</w:t>
            </w:r>
            <w:r>
              <w:rPr>
                <w:rFonts w:ascii="宋体" w:hAnsi="宋体"/>
                <w:sz w:val="22"/>
                <w:szCs w:val="22"/>
              </w:rPr>
              <w:t>的资金，用于奖励和资助学生。</w:t>
            </w:r>
            <w:r>
              <w:rPr>
                <w:rFonts w:ascii="宋体" w:hAnsi="宋体" w:hint="eastAsia"/>
                <w:sz w:val="22"/>
                <w:szCs w:val="22"/>
              </w:rPr>
              <w:t>（</w:t>
            </w:r>
            <w:r>
              <w:rPr>
                <w:rFonts w:ascii="宋体" w:hAnsi="宋体"/>
                <w:sz w:val="22"/>
                <w:szCs w:val="22"/>
              </w:rPr>
              <w:t>1</w:t>
            </w:r>
            <w:r>
              <w:rPr>
                <w:rFonts w:ascii="宋体" w:hAnsi="宋体" w:hint="eastAsia"/>
                <w:sz w:val="22"/>
                <w:szCs w:val="22"/>
              </w:rPr>
              <w:t>分；提取比例高的，可奖励加</w:t>
            </w:r>
            <w:r>
              <w:rPr>
                <w:rFonts w:ascii="宋体" w:hAnsi="宋体" w:hint="eastAsia"/>
                <w:sz w:val="22"/>
                <w:szCs w:val="22"/>
              </w:rPr>
              <w:t>1</w:t>
            </w:r>
            <w:r>
              <w:rPr>
                <w:rFonts w:ascii="宋体" w:hAnsi="宋体" w:hint="eastAsia"/>
                <w:sz w:val="22"/>
                <w:szCs w:val="22"/>
              </w:rPr>
              <w:t>分）（</w:t>
            </w:r>
            <w:r>
              <w:rPr>
                <w:rFonts w:ascii="宋体" w:hAnsi="宋体" w:hint="eastAsia"/>
                <w:sz w:val="22"/>
                <w:szCs w:val="22"/>
              </w:rPr>
              <w:t>1</w:t>
            </w:r>
            <w:r>
              <w:rPr>
                <w:rFonts w:ascii="宋体" w:hAnsi="宋体" w:hint="eastAsia"/>
                <w:sz w:val="22"/>
                <w:szCs w:val="22"/>
              </w:rPr>
              <w:t>分）</w:t>
            </w:r>
          </w:p>
        </w:tc>
        <w:tc>
          <w:tcPr>
            <w:tcW w:w="2078" w:type="dxa"/>
          </w:tcPr>
          <w:p w:rsidR="00B200CA" w:rsidRDefault="00B200CA">
            <w:pPr>
              <w:widowControl/>
              <w:jc w:val="left"/>
              <w:rPr>
                <w:rFonts w:ascii="宋体" w:hAnsi="宋体"/>
                <w:sz w:val="22"/>
                <w:szCs w:val="22"/>
              </w:rPr>
            </w:pPr>
          </w:p>
        </w:tc>
        <w:tc>
          <w:tcPr>
            <w:tcW w:w="3147" w:type="dxa"/>
          </w:tcPr>
          <w:p w:rsidR="00B200CA" w:rsidRDefault="00B200CA">
            <w:pPr>
              <w:jc w:val="left"/>
              <w:rPr>
                <w:rFonts w:ascii="宋体" w:hAnsi="宋体"/>
                <w:sz w:val="22"/>
                <w:szCs w:val="22"/>
                <w:shd w:val="clear" w:color="auto" w:fill="FFFFFF"/>
              </w:rPr>
            </w:pP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rPr>
            </w:pPr>
          </w:p>
        </w:tc>
        <w:tc>
          <w:tcPr>
            <w:tcW w:w="2266" w:type="dxa"/>
          </w:tcPr>
          <w:p w:rsidR="00B200CA" w:rsidRDefault="006372D1">
            <w:pPr>
              <w:widowControl/>
              <w:jc w:val="left"/>
              <w:rPr>
                <w:rFonts w:ascii="宋体" w:hAnsi="宋体"/>
                <w:sz w:val="22"/>
                <w:szCs w:val="22"/>
              </w:rPr>
            </w:pPr>
            <w:r>
              <w:rPr>
                <w:rFonts w:ascii="宋体" w:hAnsi="宋体"/>
                <w:b/>
                <w:bCs/>
                <w:sz w:val="22"/>
                <w:szCs w:val="22"/>
              </w:rPr>
              <w:t>4</w:t>
            </w:r>
            <w:r>
              <w:rPr>
                <w:rFonts w:ascii="宋体" w:hAnsi="宋体" w:hint="eastAsia"/>
                <w:b/>
                <w:bCs/>
                <w:sz w:val="22"/>
                <w:szCs w:val="22"/>
              </w:rPr>
              <w:t>.</w:t>
            </w:r>
            <w:r>
              <w:rPr>
                <w:rFonts w:ascii="宋体" w:hAnsi="宋体"/>
                <w:b/>
                <w:bCs/>
                <w:sz w:val="22"/>
                <w:szCs w:val="22"/>
              </w:rPr>
              <w:t>6</w:t>
            </w:r>
            <w:r>
              <w:rPr>
                <w:rFonts w:ascii="宋体" w:hAnsi="宋体" w:hint="eastAsia"/>
                <w:b/>
                <w:bCs/>
                <w:sz w:val="22"/>
                <w:szCs w:val="22"/>
              </w:rPr>
              <w:t>.</w:t>
            </w:r>
            <w:r>
              <w:rPr>
                <w:rFonts w:ascii="宋体" w:hAnsi="宋体"/>
                <w:b/>
                <w:bCs/>
                <w:sz w:val="22"/>
                <w:szCs w:val="22"/>
              </w:rPr>
              <w:t xml:space="preserve">2 </w:t>
            </w:r>
            <w:r>
              <w:rPr>
                <w:rFonts w:ascii="宋体" w:hAnsi="宋体" w:hint="eastAsia"/>
                <w:b/>
                <w:bCs/>
                <w:sz w:val="22"/>
                <w:szCs w:val="22"/>
              </w:rPr>
              <w:t>保障救济。</w:t>
            </w:r>
            <w:r>
              <w:rPr>
                <w:rFonts w:ascii="宋体" w:hAnsi="宋体" w:hint="eastAsia"/>
                <w:sz w:val="22"/>
                <w:szCs w:val="22"/>
              </w:rPr>
              <w:t>依法制定学校退费管理制度，明确退费标准和退费程序，向社会公示并严格执行。学生合法权益保障制度完善，权利救济机制健全。（</w:t>
            </w:r>
            <w:r>
              <w:rPr>
                <w:rFonts w:ascii="宋体" w:hAnsi="宋体"/>
                <w:sz w:val="22"/>
                <w:szCs w:val="22"/>
              </w:rPr>
              <w:t>3</w:t>
            </w:r>
            <w:r>
              <w:rPr>
                <w:rFonts w:ascii="宋体" w:hAnsi="宋体" w:hint="eastAsia"/>
                <w:sz w:val="22"/>
                <w:szCs w:val="22"/>
              </w:rPr>
              <w:t>）</w:t>
            </w:r>
          </w:p>
        </w:tc>
        <w:tc>
          <w:tcPr>
            <w:tcW w:w="5440" w:type="dxa"/>
          </w:tcPr>
          <w:p w:rsidR="00B200CA" w:rsidRDefault="006372D1">
            <w:pPr>
              <w:jc w:val="left"/>
              <w:rPr>
                <w:rFonts w:ascii="宋体" w:hAnsi="宋体"/>
                <w:sz w:val="22"/>
                <w:szCs w:val="22"/>
              </w:rPr>
            </w:pPr>
            <w:r>
              <w:rPr>
                <w:rFonts w:ascii="宋体" w:hAnsi="宋体" w:hint="eastAsia"/>
                <w:sz w:val="22"/>
                <w:szCs w:val="22"/>
              </w:rPr>
              <w:t>查看学校退费管理制度及公示材料，查看是否有学生退费投诉及处理情况，查看财务审计报告关于学生退费相关数据学校学生合法权益保障制度，尤其是否有权利救济机制等。</w:t>
            </w:r>
          </w:p>
          <w:p w:rsidR="00B200CA" w:rsidRDefault="006372D1">
            <w:pPr>
              <w:jc w:val="left"/>
              <w:rPr>
                <w:rFonts w:ascii="宋体" w:hAnsi="宋体"/>
                <w:sz w:val="22"/>
                <w:szCs w:val="22"/>
              </w:rPr>
            </w:pPr>
            <w:r>
              <w:rPr>
                <w:rFonts w:ascii="宋体" w:hAnsi="宋体"/>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r>
              <w:rPr>
                <w:rFonts w:ascii="宋体" w:hAnsi="宋体"/>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 xml:space="preserve">a. </w:t>
            </w:r>
            <w:r>
              <w:rPr>
                <w:rFonts w:ascii="宋体" w:hAnsi="宋体" w:hint="eastAsia"/>
                <w:sz w:val="22"/>
                <w:szCs w:val="22"/>
              </w:rPr>
              <w:t>依法制定学校退费管理制度，具体说明负责处理退费的机构、负责人员、退费流程等，并通过招生简章、学校网站、入学通知书等渠道向社会公示。（</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lastRenderedPageBreak/>
              <w:t>b.</w:t>
            </w:r>
            <w:r>
              <w:rPr>
                <w:rFonts w:ascii="宋体" w:hAnsi="宋体" w:hint="eastAsia"/>
                <w:sz w:val="22"/>
                <w:szCs w:val="22"/>
              </w:rPr>
              <w:t>未发生学生申请而不依规及时退费的情况。（</w:t>
            </w:r>
            <w:r>
              <w:rPr>
                <w:rFonts w:ascii="宋体" w:hAnsi="宋体" w:hint="eastAsia"/>
                <w:sz w:val="22"/>
                <w:szCs w:val="22"/>
              </w:rPr>
              <w:t>1</w:t>
            </w:r>
            <w:r>
              <w:rPr>
                <w:rFonts w:ascii="宋体" w:hAnsi="宋体" w:hint="eastAsia"/>
                <w:sz w:val="22"/>
                <w:szCs w:val="22"/>
              </w:rPr>
              <w:t>分；学生退费投诉量大的，</w:t>
            </w:r>
            <w:r>
              <w:rPr>
                <w:rFonts w:ascii="宋体" w:hAnsi="宋体" w:hint="eastAsia"/>
                <w:sz w:val="22"/>
                <w:szCs w:val="22"/>
              </w:rPr>
              <w:t>0</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学生权利救济机制健全。（</w:t>
            </w:r>
            <w:r>
              <w:rPr>
                <w:rFonts w:ascii="宋体" w:hAnsi="宋体" w:hint="eastAsia"/>
                <w:sz w:val="22"/>
                <w:szCs w:val="22"/>
              </w:rPr>
              <w:t>1</w:t>
            </w:r>
            <w:r>
              <w:rPr>
                <w:rFonts w:ascii="宋体" w:hAnsi="宋体" w:hint="eastAsia"/>
                <w:sz w:val="22"/>
                <w:szCs w:val="22"/>
              </w:rPr>
              <w:t>分）</w:t>
            </w:r>
          </w:p>
        </w:tc>
        <w:tc>
          <w:tcPr>
            <w:tcW w:w="2078" w:type="dxa"/>
          </w:tcPr>
          <w:p w:rsidR="00B200CA" w:rsidRDefault="006372D1">
            <w:pPr>
              <w:widowControl/>
              <w:jc w:val="left"/>
              <w:rPr>
                <w:rFonts w:ascii="宋体" w:hAnsi="宋体"/>
                <w:sz w:val="22"/>
                <w:szCs w:val="22"/>
                <w:highlight w:val="yellow"/>
              </w:rPr>
            </w:pPr>
            <w:r>
              <w:rPr>
                <w:rFonts w:ascii="宋体" w:hAnsi="宋体" w:hint="eastAsia"/>
                <w:sz w:val="22"/>
                <w:szCs w:val="22"/>
              </w:rPr>
              <w:lastRenderedPageBreak/>
              <w:t>★多次发生学生申请而不依规及时退费。</w:t>
            </w:r>
          </w:p>
        </w:tc>
        <w:tc>
          <w:tcPr>
            <w:tcW w:w="3147" w:type="dxa"/>
          </w:tcPr>
          <w:p w:rsidR="00B200CA" w:rsidRDefault="00B200CA">
            <w:pPr>
              <w:jc w:val="left"/>
              <w:rPr>
                <w:rFonts w:ascii="宋体" w:hAnsi="宋体"/>
                <w:sz w:val="22"/>
                <w:szCs w:val="22"/>
                <w:shd w:val="clear" w:color="auto" w:fill="FFFFFF"/>
              </w:rPr>
            </w:pP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val="restart"/>
          </w:tcPr>
          <w:p w:rsidR="00B200CA" w:rsidRDefault="006372D1">
            <w:pPr>
              <w:jc w:val="left"/>
              <w:rPr>
                <w:rFonts w:ascii="宋体" w:hAnsi="宋体"/>
                <w:b/>
                <w:bCs/>
                <w:sz w:val="22"/>
                <w:szCs w:val="22"/>
              </w:rPr>
            </w:pPr>
            <w:r>
              <w:rPr>
                <w:rFonts w:ascii="宋体" w:hAnsi="宋体" w:hint="eastAsia"/>
                <w:b/>
                <w:bCs/>
                <w:sz w:val="22"/>
                <w:szCs w:val="22"/>
              </w:rPr>
              <w:t>4</w:t>
            </w:r>
            <w:r>
              <w:rPr>
                <w:rFonts w:ascii="宋体" w:hAnsi="宋体"/>
                <w:b/>
                <w:bCs/>
                <w:sz w:val="22"/>
                <w:szCs w:val="22"/>
              </w:rPr>
              <w:t xml:space="preserve">.7 </w:t>
            </w:r>
            <w:r>
              <w:rPr>
                <w:rFonts w:ascii="宋体" w:hAnsi="宋体" w:hint="eastAsia"/>
                <w:b/>
                <w:bCs/>
                <w:sz w:val="22"/>
                <w:szCs w:val="22"/>
              </w:rPr>
              <w:t>教师权益（</w:t>
            </w:r>
            <w:r>
              <w:rPr>
                <w:rFonts w:ascii="宋体" w:hAnsi="宋体" w:hint="eastAsia"/>
                <w:b/>
                <w:bCs/>
                <w:sz w:val="22"/>
                <w:szCs w:val="22"/>
              </w:rPr>
              <w:t>9</w:t>
            </w:r>
            <w:r>
              <w:rPr>
                <w:rFonts w:ascii="宋体" w:hAnsi="宋体" w:hint="eastAsia"/>
                <w:b/>
                <w:bCs/>
                <w:sz w:val="22"/>
                <w:szCs w:val="22"/>
              </w:rPr>
              <w:t>）</w:t>
            </w:r>
          </w:p>
        </w:tc>
        <w:tc>
          <w:tcPr>
            <w:tcW w:w="2266" w:type="dxa"/>
          </w:tcPr>
          <w:p w:rsidR="00B200CA" w:rsidRDefault="006372D1">
            <w:pPr>
              <w:widowControl/>
              <w:jc w:val="left"/>
              <w:rPr>
                <w:rFonts w:ascii="宋体" w:hAnsi="宋体"/>
                <w:sz w:val="22"/>
                <w:szCs w:val="22"/>
              </w:rPr>
            </w:pPr>
            <w:r>
              <w:rPr>
                <w:rFonts w:ascii="宋体" w:hAnsi="宋体"/>
                <w:b/>
                <w:bCs/>
                <w:sz w:val="22"/>
                <w:szCs w:val="22"/>
              </w:rPr>
              <w:t xml:space="preserve">4.7.1 </w:t>
            </w:r>
            <w:r>
              <w:rPr>
                <w:rFonts w:ascii="宋体" w:hAnsi="宋体" w:hint="eastAsia"/>
                <w:b/>
                <w:bCs/>
                <w:sz w:val="22"/>
                <w:szCs w:val="22"/>
              </w:rPr>
              <w:t>福利待遇。</w:t>
            </w:r>
            <w:r>
              <w:rPr>
                <w:rFonts w:ascii="宋体" w:hAnsi="宋体" w:hint="eastAsia"/>
                <w:sz w:val="22"/>
                <w:szCs w:val="22"/>
              </w:rPr>
              <w:t>按时、足额发放教职工工资，依法</w:t>
            </w:r>
            <w:r>
              <w:rPr>
                <w:rFonts w:ascii="宋体" w:hAnsi="宋体"/>
                <w:sz w:val="22"/>
                <w:szCs w:val="22"/>
              </w:rPr>
              <w:t>缴纳社会保险和住房公积金。</w:t>
            </w:r>
            <w:r>
              <w:rPr>
                <w:rFonts w:ascii="宋体" w:hAnsi="宋体" w:hint="eastAsia"/>
                <w:sz w:val="22"/>
                <w:szCs w:val="22"/>
              </w:rPr>
              <w:t>依法落实高校教师职称评聘规定，健全教师培训制度。（</w:t>
            </w:r>
            <w:r>
              <w:rPr>
                <w:rFonts w:ascii="宋体" w:hAnsi="宋体" w:hint="eastAsia"/>
                <w:sz w:val="22"/>
                <w:szCs w:val="22"/>
              </w:rPr>
              <w:t>6</w:t>
            </w:r>
            <w:r>
              <w:rPr>
                <w:rFonts w:ascii="宋体" w:hAnsi="宋体" w:hint="eastAsia"/>
                <w:sz w:val="22"/>
                <w:szCs w:val="22"/>
              </w:rPr>
              <w:t>）</w:t>
            </w:r>
          </w:p>
          <w:p w:rsidR="00B200CA" w:rsidRDefault="00B200CA">
            <w:pPr>
              <w:jc w:val="left"/>
              <w:rPr>
                <w:rFonts w:ascii="宋体" w:hAnsi="宋体"/>
                <w:sz w:val="22"/>
                <w:szCs w:val="22"/>
              </w:rPr>
            </w:pPr>
          </w:p>
        </w:tc>
        <w:tc>
          <w:tcPr>
            <w:tcW w:w="5440" w:type="dxa"/>
          </w:tcPr>
          <w:p w:rsidR="00B200CA" w:rsidRDefault="006372D1">
            <w:pPr>
              <w:jc w:val="left"/>
              <w:rPr>
                <w:rFonts w:ascii="宋体" w:hAnsi="宋体"/>
                <w:sz w:val="22"/>
                <w:szCs w:val="22"/>
              </w:rPr>
            </w:pPr>
            <w:r>
              <w:rPr>
                <w:rFonts w:ascii="宋体" w:hAnsi="宋体" w:hint="eastAsia"/>
                <w:sz w:val="22"/>
                <w:szCs w:val="22"/>
              </w:rPr>
              <w:t>查看财务审计报告、教师职称评聘制度，查看有无教师关于拖欠工资或保险等信访或投诉记录。查看学校教师培训制度，查看财务审计报告中费用支出表，查看教师培训活动资料。专家入校时随访教师。</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按时、足额发放教职工工资。（</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b.</w:t>
            </w:r>
            <w:r>
              <w:rPr>
                <w:rFonts w:ascii="宋体" w:hAnsi="宋体" w:hint="eastAsia"/>
                <w:sz w:val="22"/>
                <w:szCs w:val="22"/>
              </w:rPr>
              <w:t>依法缴纳社会保险费和住房公积金。（</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缴纳企业年金等补充养老保险。（</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2</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依法制定学校教师职称评聘制度，落实高校教师职称评聘结合要求，及时兑现教师待遇。（</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b.</w:t>
            </w:r>
            <w:r>
              <w:rPr>
                <w:rFonts w:ascii="宋体" w:hAnsi="宋体"/>
                <w:sz w:val="22"/>
                <w:szCs w:val="22"/>
              </w:rPr>
              <w:t>有健全的教师培训制度</w:t>
            </w:r>
            <w:r>
              <w:rPr>
                <w:rFonts w:ascii="宋体" w:hAnsi="宋体" w:hint="eastAsia"/>
                <w:sz w:val="22"/>
                <w:szCs w:val="22"/>
              </w:rPr>
              <w:t>，学校预算中</w:t>
            </w:r>
            <w:r>
              <w:rPr>
                <w:rFonts w:ascii="宋体" w:hAnsi="宋体"/>
                <w:sz w:val="22"/>
                <w:szCs w:val="22"/>
              </w:rPr>
              <w:t>安排一定比例资金用于教师培训</w:t>
            </w:r>
            <w:r>
              <w:rPr>
                <w:rFonts w:ascii="宋体" w:hAnsi="宋体" w:hint="eastAsia"/>
                <w:sz w:val="22"/>
                <w:szCs w:val="22"/>
              </w:rPr>
              <w:t>。（</w:t>
            </w:r>
            <w:r>
              <w:rPr>
                <w:rFonts w:ascii="宋体" w:hAnsi="宋体"/>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从学费收入中提取一定比例建立专项资金或者基金，由学校管理，用于教职工职业激励或者增加待遇保障。（</w:t>
            </w:r>
            <w:r>
              <w:rPr>
                <w:rFonts w:ascii="宋体" w:hAnsi="宋体"/>
                <w:sz w:val="22"/>
                <w:szCs w:val="22"/>
              </w:rPr>
              <w:t>1</w:t>
            </w:r>
            <w:r>
              <w:rPr>
                <w:rFonts w:ascii="宋体" w:hAnsi="宋体" w:hint="eastAsia"/>
                <w:sz w:val="22"/>
                <w:szCs w:val="22"/>
              </w:rPr>
              <w:t>分）</w:t>
            </w:r>
          </w:p>
        </w:tc>
        <w:tc>
          <w:tcPr>
            <w:tcW w:w="2078" w:type="dxa"/>
          </w:tcPr>
          <w:p w:rsidR="00B200CA" w:rsidRDefault="006372D1">
            <w:pPr>
              <w:widowControl/>
              <w:jc w:val="left"/>
              <w:rPr>
                <w:rFonts w:ascii="宋体" w:hAnsi="宋体"/>
                <w:sz w:val="22"/>
                <w:szCs w:val="22"/>
              </w:rPr>
            </w:pPr>
            <w:r>
              <w:rPr>
                <w:rFonts w:ascii="宋体" w:hAnsi="宋体" w:hint="eastAsia"/>
                <w:sz w:val="22"/>
                <w:szCs w:val="22"/>
              </w:rPr>
              <w:t>★拖欠教职工工资或未依法为教职工缴纳社会保险和住房公积金。</w:t>
            </w:r>
          </w:p>
        </w:tc>
        <w:tc>
          <w:tcPr>
            <w:tcW w:w="3147" w:type="dxa"/>
          </w:tcPr>
          <w:p w:rsidR="00B200CA" w:rsidRDefault="00B200CA">
            <w:pPr>
              <w:jc w:val="left"/>
              <w:rPr>
                <w:rFonts w:ascii="宋体" w:hAnsi="宋体"/>
                <w:sz w:val="22"/>
                <w:szCs w:val="22"/>
                <w:shd w:val="clear" w:color="auto" w:fill="FFFFFF"/>
              </w:rPr>
            </w:pPr>
          </w:p>
        </w:tc>
      </w:tr>
      <w:tr w:rsidR="00B200CA">
        <w:trPr>
          <w:trHeight w:val="2565"/>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rPr>
            </w:pPr>
          </w:p>
        </w:tc>
        <w:tc>
          <w:tcPr>
            <w:tcW w:w="2266" w:type="dxa"/>
          </w:tcPr>
          <w:p w:rsidR="00B200CA" w:rsidRDefault="006372D1">
            <w:pPr>
              <w:widowControl/>
              <w:jc w:val="left"/>
              <w:rPr>
                <w:rFonts w:ascii="宋体" w:hAnsi="宋体"/>
                <w:b/>
                <w:bCs/>
                <w:sz w:val="22"/>
                <w:szCs w:val="22"/>
              </w:rPr>
            </w:pPr>
            <w:r>
              <w:rPr>
                <w:rFonts w:ascii="宋体" w:hAnsi="宋体"/>
                <w:b/>
                <w:bCs/>
                <w:sz w:val="22"/>
                <w:szCs w:val="22"/>
              </w:rPr>
              <w:t>4.7.2</w:t>
            </w:r>
            <w:r>
              <w:rPr>
                <w:rFonts w:ascii="宋体" w:hAnsi="宋体"/>
                <w:sz w:val="22"/>
                <w:szCs w:val="22"/>
              </w:rPr>
              <w:t xml:space="preserve"> </w:t>
            </w:r>
            <w:r>
              <w:rPr>
                <w:rFonts w:ascii="宋体" w:hAnsi="宋体" w:hint="eastAsia"/>
                <w:b/>
                <w:bCs/>
                <w:sz w:val="22"/>
                <w:szCs w:val="22"/>
              </w:rPr>
              <w:t>保障救济。</w:t>
            </w:r>
            <w:r>
              <w:rPr>
                <w:rFonts w:ascii="宋体" w:hAnsi="宋体"/>
                <w:sz w:val="22"/>
                <w:szCs w:val="22"/>
              </w:rPr>
              <w:t>依法</w:t>
            </w:r>
            <w:r>
              <w:rPr>
                <w:rFonts w:ascii="宋体" w:hAnsi="宋体" w:hint="eastAsia"/>
                <w:sz w:val="22"/>
                <w:szCs w:val="22"/>
              </w:rPr>
              <w:t>与教职工签订合同协议，教师权益保障与救济机制健全。（</w:t>
            </w:r>
            <w:r>
              <w:rPr>
                <w:rFonts w:ascii="宋体" w:hAnsi="宋体"/>
                <w:sz w:val="22"/>
                <w:szCs w:val="22"/>
              </w:rPr>
              <w:t>3</w:t>
            </w:r>
            <w:r>
              <w:rPr>
                <w:rFonts w:ascii="宋体" w:hAnsi="宋体" w:hint="eastAsia"/>
                <w:sz w:val="22"/>
                <w:szCs w:val="22"/>
              </w:rPr>
              <w:t>）</w:t>
            </w:r>
          </w:p>
        </w:tc>
        <w:tc>
          <w:tcPr>
            <w:tcW w:w="5440" w:type="dxa"/>
          </w:tcPr>
          <w:p w:rsidR="00B200CA" w:rsidRDefault="006372D1">
            <w:pPr>
              <w:jc w:val="left"/>
              <w:rPr>
                <w:rFonts w:ascii="宋体" w:hAnsi="宋体"/>
                <w:sz w:val="22"/>
                <w:szCs w:val="22"/>
              </w:rPr>
            </w:pPr>
            <w:r>
              <w:rPr>
                <w:rFonts w:ascii="宋体" w:hAnsi="宋体" w:hint="eastAsia"/>
                <w:sz w:val="22"/>
                <w:szCs w:val="22"/>
              </w:rPr>
              <w:t>查看教师信息表、教职工聘用合同或协议、教师投诉或信访资料；专家入校时围绕相关内容对教师进行随访。</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hint="eastAsia"/>
                <w:sz w:val="22"/>
                <w:szCs w:val="22"/>
              </w:rPr>
              <w:t>学校</w:t>
            </w:r>
            <w:r>
              <w:rPr>
                <w:rFonts w:ascii="宋体" w:hAnsi="宋体"/>
                <w:sz w:val="22"/>
                <w:szCs w:val="22"/>
              </w:rPr>
              <w:t>与聘任的教职工依法签订劳动合同或聘用协议。</w:t>
            </w:r>
            <w:r>
              <w:rPr>
                <w:rFonts w:ascii="宋体" w:hAnsi="宋体" w:hint="eastAsia"/>
                <w:sz w:val="22"/>
                <w:szCs w:val="22"/>
              </w:rPr>
              <w:t>（</w:t>
            </w:r>
            <w:r>
              <w:rPr>
                <w:rFonts w:ascii="宋体" w:hAnsi="宋体"/>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学校有教师权益保障申诉制度或申诉机制。（</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教师申诉处理情况合理，不存在随意处分教师现象。（</w:t>
            </w:r>
            <w:r>
              <w:rPr>
                <w:rFonts w:ascii="宋体" w:hAnsi="宋体"/>
                <w:sz w:val="22"/>
                <w:szCs w:val="22"/>
              </w:rPr>
              <w:t>1</w:t>
            </w:r>
            <w:r>
              <w:rPr>
                <w:rFonts w:ascii="宋体" w:hAnsi="宋体" w:hint="eastAsia"/>
                <w:sz w:val="22"/>
                <w:szCs w:val="22"/>
              </w:rPr>
              <w:t>分）</w:t>
            </w:r>
          </w:p>
        </w:tc>
        <w:tc>
          <w:tcPr>
            <w:tcW w:w="2078" w:type="dxa"/>
          </w:tcPr>
          <w:p w:rsidR="00B200CA" w:rsidRDefault="00B200CA">
            <w:pPr>
              <w:widowControl/>
              <w:jc w:val="left"/>
              <w:rPr>
                <w:rFonts w:ascii="宋体" w:hAnsi="宋体"/>
                <w:b/>
                <w:bCs/>
                <w:sz w:val="22"/>
                <w:szCs w:val="22"/>
              </w:rPr>
            </w:pPr>
          </w:p>
        </w:tc>
        <w:tc>
          <w:tcPr>
            <w:tcW w:w="3147" w:type="dxa"/>
          </w:tcPr>
          <w:p w:rsidR="00B200CA" w:rsidRDefault="00B200CA">
            <w:pPr>
              <w:widowControl/>
              <w:jc w:val="left"/>
              <w:rPr>
                <w:rFonts w:ascii="宋体" w:hAnsi="宋体"/>
                <w:sz w:val="22"/>
                <w:szCs w:val="22"/>
                <w:shd w:val="clear" w:color="auto" w:fill="FFFFFF"/>
              </w:rPr>
            </w:pPr>
          </w:p>
        </w:tc>
      </w:tr>
      <w:tr w:rsidR="00B200CA">
        <w:trPr>
          <w:trHeight w:val="3407"/>
          <w:jc w:val="center"/>
        </w:trPr>
        <w:tc>
          <w:tcPr>
            <w:tcW w:w="1129" w:type="dxa"/>
            <w:vMerge w:val="restart"/>
          </w:tcPr>
          <w:p w:rsidR="00B200CA" w:rsidRDefault="006372D1">
            <w:pPr>
              <w:jc w:val="left"/>
              <w:rPr>
                <w:rFonts w:ascii="宋体" w:hAnsi="宋体"/>
                <w:b/>
                <w:bCs/>
                <w:sz w:val="22"/>
                <w:szCs w:val="22"/>
                <w:shd w:val="clear" w:color="auto" w:fill="FFFFFF"/>
              </w:rPr>
            </w:pPr>
            <w:r>
              <w:rPr>
                <w:rFonts w:ascii="宋体" w:hAnsi="宋体" w:cs="仿宋_GB2312"/>
                <w:b/>
                <w:bCs/>
                <w:kern w:val="0"/>
                <w:sz w:val="22"/>
                <w:szCs w:val="22"/>
              </w:rPr>
              <w:t>5</w:t>
            </w:r>
            <w:r>
              <w:rPr>
                <w:rFonts w:ascii="宋体" w:hAnsi="宋体" w:cs="仿宋_GB2312" w:hint="eastAsia"/>
                <w:b/>
                <w:bCs/>
                <w:kern w:val="0"/>
                <w:sz w:val="22"/>
                <w:szCs w:val="22"/>
              </w:rPr>
              <w:t>.</w:t>
            </w:r>
            <w:r>
              <w:rPr>
                <w:rFonts w:ascii="宋体" w:hAnsi="宋体" w:cs="微软雅黑" w:hint="eastAsia"/>
                <w:b/>
                <w:bCs/>
                <w:kern w:val="0"/>
                <w:sz w:val="22"/>
                <w:szCs w:val="22"/>
              </w:rPr>
              <w:t>资产与财务管理（</w:t>
            </w:r>
            <w:r>
              <w:rPr>
                <w:rFonts w:ascii="宋体" w:hAnsi="宋体" w:cs="微软雅黑"/>
                <w:b/>
                <w:bCs/>
                <w:kern w:val="0"/>
                <w:sz w:val="22"/>
                <w:szCs w:val="22"/>
              </w:rPr>
              <w:t>27</w:t>
            </w:r>
            <w:r>
              <w:rPr>
                <w:rFonts w:ascii="宋体" w:hAnsi="宋体" w:cs="微软雅黑" w:hint="eastAsia"/>
                <w:b/>
                <w:bCs/>
                <w:kern w:val="0"/>
                <w:sz w:val="22"/>
                <w:szCs w:val="22"/>
              </w:rPr>
              <w:t>）</w:t>
            </w:r>
          </w:p>
        </w:tc>
        <w:tc>
          <w:tcPr>
            <w:tcW w:w="1205" w:type="dxa"/>
            <w:vMerge w:val="restart"/>
          </w:tcPr>
          <w:p w:rsidR="00B200CA" w:rsidRDefault="006372D1">
            <w:pPr>
              <w:jc w:val="left"/>
              <w:rPr>
                <w:rFonts w:ascii="宋体" w:hAnsi="宋体"/>
                <w:b/>
                <w:bCs/>
                <w:sz w:val="22"/>
                <w:szCs w:val="22"/>
              </w:rPr>
            </w:pPr>
            <w:r>
              <w:rPr>
                <w:rFonts w:ascii="宋体" w:hAnsi="宋体" w:hint="eastAsia"/>
                <w:b/>
                <w:bCs/>
                <w:sz w:val="22"/>
                <w:szCs w:val="22"/>
                <w:shd w:val="clear" w:color="auto" w:fill="FFFFFF"/>
              </w:rPr>
              <w:t>5</w:t>
            </w:r>
            <w:r>
              <w:rPr>
                <w:rFonts w:ascii="宋体" w:hAnsi="宋体"/>
                <w:b/>
                <w:bCs/>
                <w:sz w:val="22"/>
                <w:szCs w:val="22"/>
                <w:shd w:val="clear" w:color="auto" w:fill="FFFFFF"/>
              </w:rPr>
              <w:t xml:space="preserve">.1 </w:t>
            </w:r>
            <w:r>
              <w:rPr>
                <w:rFonts w:ascii="宋体" w:hAnsi="宋体" w:hint="eastAsia"/>
                <w:b/>
                <w:bCs/>
                <w:sz w:val="22"/>
                <w:szCs w:val="22"/>
                <w:shd w:val="clear" w:color="auto" w:fill="FFFFFF"/>
              </w:rPr>
              <w:t>财务制度（</w:t>
            </w:r>
            <w:r>
              <w:rPr>
                <w:rFonts w:ascii="宋体" w:hAnsi="宋体" w:hint="eastAsia"/>
                <w:b/>
                <w:bCs/>
                <w:sz w:val="22"/>
                <w:szCs w:val="22"/>
                <w:shd w:val="clear" w:color="auto" w:fill="FFFFFF"/>
              </w:rPr>
              <w:t>6</w:t>
            </w:r>
            <w:r>
              <w:rPr>
                <w:rFonts w:ascii="宋体" w:hAnsi="宋体" w:hint="eastAsia"/>
                <w:b/>
                <w:bCs/>
                <w:sz w:val="22"/>
                <w:szCs w:val="22"/>
                <w:shd w:val="clear" w:color="auto" w:fill="FFFFFF"/>
              </w:rPr>
              <w:t>）</w:t>
            </w:r>
          </w:p>
        </w:tc>
        <w:tc>
          <w:tcPr>
            <w:tcW w:w="2266" w:type="dxa"/>
          </w:tcPr>
          <w:p w:rsidR="00B200CA" w:rsidRDefault="006372D1">
            <w:pPr>
              <w:widowControl/>
              <w:jc w:val="left"/>
              <w:rPr>
                <w:rFonts w:ascii="宋体" w:hAnsi="宋体"/>
                <w:b/>
                <w:bCs/>
                <w:sz w:val="22"/>
                <w:szCs w:val="22"/>
              </w:rPr>
            </w:pPr>
            <w:r>
              <w:rPr>
                <w:rFonts w:ascii="宋体" w:hAnsi="宋体" w:hint="eastAsia"/>
                <w:b/>
                <w:bCs/>
                <w:sz w:val="22"/>
                <w:szCs w:val="22"/>
              </w:rPr>
              <w:t>5</w:t>
            </w:r>
            <w:r>
              <w:rPr>
                <w:rFonts w:ascii="宋体" w:hAnsi="宋体"/>
                <w:b/>
                <w:bCs/>
                <w:sz w:val="22"/>
                <w:szCs w:val="22"/>
              </w:rPr>
              <w:t xml:space="preserve">.1.1 </w:t>
            </w:r>
            <w:r>
              <w:rPr>
                <w:rFonts w:ascii="宋体" w:hAnsi="宋体" w:hint="eastAsia"/>
                <w:b/>
                <w:bCs/>
                <w:sz w:val="22"/>
                <w:szCs w:val="22"/>
              </w:rPr>
              <w:t>机构设置。</w:t>
            </w:r>
            <w:r>
              <w:rPr>
                <w:rFonts w:ascii="宋体" w:hAnsi="宋体" w:hint="eastAsia"/>
                <w:sz w:val="22"/>
                <w:szCs w:val="22"/>
              </w:rPr>
              <w:t>依法设置财务机构，配备财会人员，</w:t>
            </w:r>
            <w:r>
              <w:rPr>
                <w:rFonts w:ascii="宋体" w:hAnsi="宋体"/>
                <w:sz w:val="22"/>
                <w:szCs w:val="22"/>
              </w:rPr>
              <w:t>财务机构负责人</w:t>
            </w:r>
            <w:r>
              <w:rPr>
                <w:rFonts w:ascii="宋体" w:hAnsi="宋体" w:hint="eastAsia"/>
                <w:sz w:val="22"/>
                <w:szCs w:val="22"/>
              </w:rPr>
              <w:t>和</w:t>
            </w:r>
            <w:r>
              <w:rPr>
                <w:rFonts w:ascii="宋体" w:hAnsi="宋体"/>
                <w:sz w:val="22"/>
                <w:szCs w:val="22"/>
              </w:rPr>
              <w:t>财会人员任职资格</w:t>
            </w:r>
            <w:r>
              <w:rPr>
                <w:rFonts w:ascii="宋体" w:hAnsi="宋体" w:hint="eastAsia"/>
                <w:sz w:val="22"/>
                <w:szCs w:val="22"/>
              </w:rPr>
              <w:t>符合相关规定，</w:t>
            </w:r>
            <w:r>
              <w:rPr>
                <w:rFonts w:ascii="宋体" w:hAnsi="宋体"/>
                <w:sz w:val="22"/>
                <w:szCs w:val="22"/>
              </w:rPr>
              <w:t>财务机构负责人实行</w:t>
            </w:r>
            <w:r>
              <w:rPr>
                <w:rFonts w:ascii="宋体" w:hAnsi="宋体" w:hint="eastAsia"/>
                <w:sz w:val="22"/>
                <w:szCs w:val="22"/>
              </w:rPr>
              <w:t>亲属</w:t>
            </w:r>
            <w:r>
              <w:rPr>
                <w:rFonts w:ascii="宋体" w:hAnsi="宋体"/>
                <w:sz w:val="22"/>
                <w:szCs w:val="22"/>
              </w:rPr>
              <w:t>回避</w:t>
            </w:r>
            <w:r>
              <w:rPr>
                <w:rFonts w:ascii="宋体" w:hAnsi="宋体" w:hint="eastAsia"/>
                <w:sz w:val="22"/>
                <w:szCs w:val="22"/>
              </w:rPr>
              <w:t>制度。（</w:t>
            </w:r>
            <w:r>
              <w:rPr>
                <w:rFonts w:ascii="宋体" w:hAnsi="宋体" w:hint="eastAsia"/>
                <w:sz w:val="22"/>
                <w:szCs w:val="22"/>
              </w:rPr>
              <w:t>3</w:t>
            </w:r>
            <w:r>
              <w:rPr>
                <w:rFonts w:ascii="宋体" w:hAnsi="宋体" w:hint="eastAsia"/>
                <w:sz w:val="22"/>
                <w:szCs w:val="22"/>
              </w:rPr>
              <w:t>）</w:t>
            </w:r>
          </w:p>
        </w:tc>
        <w:tc>
          <w:tcPr>
            <w:tcW w:w="5440" w:type="dxa"/>
          </w:tcPr>
          <w:p w:rsidR="00B200CA" w:rsidRDefault="006372D1">
            <w:pPr>
              <w:jc w:val="left"/>
              <w:rPr>
                <w:rFonts w:ascii="宋体" w:hAnsi="宋体"/>
                <w:sz w:val="22"/>
                <w:szCs w:val="22"/>
              </w:rPr>
            </w:pPr>
            <w:r>
              <w:rPr>
                <w:rFonts w:ascii="宋体" w:hAnsi="宋体" w:hint="eastAsia"/>
                <w:sz w:val="22"/>
                <w:szCs w:val="22"/>
              </w:rPr>
              <w:t>查看学校内部机构设置表、财务人员专业能力相关证明材料；专家入校时就“回避制度”进行随访。</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r>
              <w:rPr>
                <w:rFonts w:ascii="宋体" w:hAnsi="宋体"/>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sz w:val="22"/>
                <w:szCs w:val="22"/>
              </w:rPr>
              <w:t>设置独立的</w:t>
            </w:r>
            <w:r>
              <w:rPr>
                <w:rFonts w:ascii="宋体" w:hAnsi="宋体" w:hint="eastAsia"/>
                <w:sz w:val="22"/>
                <w:szCs w:val="22"/>
              </w:rPr>
              <w:t>会计</w:t>
            </w:r>
            <w:r>
              <w:rPr>
                <w:rFonts w:ascii="宋体" w:hAnsi="宋体"/>
                <w:sz w:val="22"/>
                <w:szCs w:val="22"/>
              </w:rPr>
              <w:t>机构，如不具备单独设置</w:t>
            </w:r>
            <w:r>
              <w:rPr>
                <w:rFonts w:ascii="宋体" w:hAnsi="宋体" w:hint="eastAsia"/>
                <w:sz w:val="22"/>
                <w:szCs w:val="22"/>
              </w:rPr>
              <w:t>会计</w:t>
            </w:r>
            <w:r>
              <w:rPr>
                <w:rFonts w:ascii="宋体" w:hAnsi="宋体"/>
                <w:sz w:val="22"/>
                <w:szCs w:val="22"/>
              </w:rPr>
              <w:t>机构条件的，在相关机构中配备专职会计人员</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sz w:val="22"/>
                <w:szCs w:val="22"/>
              </w:rPr>
              <w:t>财会人员</w:t>
            </w:r>
            <w:r>
              <w:rPr>
                <w:rFonts w:ascii="宋体" w:hAnsi="宋体" w:hint="eastAsia"/>
                <w:sz w:val="22"/>
                <w:szCs w:val="22"/>
              </w:rPr>
              <w:t>应当具备从事会计工作所需要的专业能力</w:t>
            </w:r>
            <w:r>
              <w:rPr>
                <w:rFonts w:ascii="宋体" w:hAnsi="宋体"/>
                <w:sz w:val="22"/>
                <w:szCs w:val="22"/>
              </w:rPr>
              <w:t>。</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c.</w:t>
            </w:r>
            <w:r>
              <w:rPr>
                <w:rFonts w:ascii="宋体" w:hAnsi="宋体" w:hint="eastAsia"/>
                <w:sz w:val="22"/>
                <w:szCs w:val="22"/>
              </w:rPr>
              <w:t>会计</w:t>
            </w:r>
            <w:r>
              <w:rPr>
                <w:rFonts w:ascii="宋体" w:hAnsi="宋体"/>
                <w:sz w:val="22"/>
                <w:szCs w:val="22"/>
              </w:rPr>
              <w:t>机构负责人（会计主管人员）实行</w:t>
            </w:r>
            <w:r>
              <w:rPr>
                <w:rFonts w:ascii="宋体" w:hAnsi="宋体" w:hint="eastAsia"/>
                <w:sz w:val="22"/>
                <w:szCs w:val="22"/>
              </w:rPr>
              <w:t>亲属</w:t>
            </w:r>
            <w:r>
              <w:rPr>
                <w:rFonts w:ascii="宋体" w:hAnsi="宋体"/>
                <w:sz w:val="22"/>
                <w:szCs w:val="22"/>
              </w:rPr>
              <w:t>回避制度，</w:t>
            </w:r>
            <w:r>
              <w:rPr>
                <w:rFonts w:ascii="宋体" w:hAnsi="宋体" w:hint="eastAsia"/>
                <w:sz w:val="22"/>
                <w:szCs w:val="22"/>
              </w:rPr>
              <w:t>决策机构和监督机构成员、实际控制人、学校领导班子成员的近亲属不能担任学校会计机构负责人（会计主管人员）；学校会计机构负责人</w:t>
            </w:r>
            <w:r>
              <w:rPr>
                <w:rFonts w:ascii="宋体" w:hAnsi="宋体"/>
                <w:sz w:val="22"/>
                <w:szCs w:val="22"/>
              </w:rPr>
              <w:t>（会计主管人员）的</w:t>
            </w:r>
            <w:r>
              <w:rPr>
                <w:rFonts w:ascii="宋体" w:hAnsi="宋体" w:hint="eastAsia"/>
                <w:sz w:val="22"/>
                <w:szCs w:val="22"/>
              </w:rPr>
              <w:t>近</w:t>
            </w:r>
            <w:r>
              <w:rPr>
                <w:rFonts w:ascii="宋体" w:hAnsi="宋体"/>
                <w:sz w:val="22"/>
                <w:szCs w:val="22"/>
              </w:rPr>
              <w:t>亲属不</w:t>
            </w:r>
            <w:r>
              <w:rPr>
                <w:rFonts w:ascii="宋体" w:hAnsi="宋体" w:hint="eastAsia"/>
                <w:sz w:val="22"/>
                <w:szCs w:val="22"/>
              </w:rPr>
              <w:t>能担任学校会计、出纳</w:t>
            </w:r>
            <w:r>
              <w:rPr>
                <w:rFonts w:ascii="宋体" w:hAnsi="宋体"/>
                <w:sz w:val="22"/>
                <w:szCs w:val="22"/>
              </w:rPr>
              <w:t>。</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tc>
        <w:tc>
          <w:tcPr>
            <w:tcW w:w="2078" w:type="dxa"/>
          </w:tcPr>
          <w:p w:rsidR="00B200CA" w:rsidRDefault="00B200CA">
            <w:pPr>
              <w:widowControl/>
              <w:jc w:val="left"/>
              <w:rPr>
                <w:rFonts w:ascii="宋体" w:hAnsi="宋体"/>
                <w:b/>
                <w:bCs/>
                <w:sz w:val="22"/>
                <w:szCs w:val="22"/>
              </w:rPr>
            </w:pPr>
          </w:p>
        </w:tc>
        <w:tc>
          <w:tcPr>
            <w:tcW w:w="3147"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出处：</w:t>
            </w:r>
            <w:r>
              <w:rPr>
                <w:rFonts w:ascii="宋体" w:hAnsi="宋体" w:hint="eastAsia"/>
                <w:sz w:val="22"/>
                <w:szCs w:val="22"/>
                <w:shd w:val="clear" w:color="auto" w:fill="FFFFFF"/>
              </w:rPr>
              <w:t>2017</w:t>
            </w:r>
            <w:r>
              <w:rPr>
                <w:rFonts w:ascii="宋体" w:hAnsi="宋体" w:hint="eastAsia"/>
                <w:sz w:val="22"/>
                <w:szCs w:val="22"/>
                <w:shd w:val="clear" w:color="auto" w:fill="FFFFFF"/>
              </w:rPr>
              <w:t>年《</w:t>
            </w:r>
            <w:r>
              <w:rPr>
                <w:rFonts w:ascii="宋体" w:hAnsi="宋体"/>
                <w:sz w:val="22"/>
                <w:szCs w:val="22"/>
                <w:shd w:val="clear" w:color="auto" w:fill="FFFFFF"/>
              </w:rPr>
              <w:t>中华人民共和国会计法</w:t>
            </w:r>
            <w:r>
              <w:rPr>
                <w:rFonts w:ascii="宋体" w:hAnsi="宋体" w:hint="eastAsia"/>
                <w:sz w:val="22"/>
                <w:szCs w:val="22"/>
                <w:shd w:val="clear" w:color="auto" w:fill="FFFFFF"/>
              </w:rPr>
              <w:t>》（</w:t>
            </w:r>
            <w:r>
              <w:rPr>
                <w:rFonts w:ascii="宋体" w:hAnsi="宋体" w:hint="eastAsia"/>
                <w:sz w:val="22"/>
                <w:szCs w:val="22"/>
                <w:shd w:val="clear" w:color="auto" w:fill="FFFFFF"/>
              </w:rPr>
              <w:t>2017</w:t>
            </w:r>
            <w:r>
              <w:rPr>
                <w:rFonts w:ascii="宋体" w:hAnsi="宋体" w:hint="eastAsia"/>
                <w:sz w:val="22"/>
                <w:szCs w:val="22"/>
                <w:shd w:val="clear" w:color="auto" w:fill="FFFFFF"/>
              </w:rPr>
              <w:t>年修订版）。</w:t>
            </w: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rPr>
            </w:pPr>
          </w:p>
        </w:tc>
        <w:tc>
          <w:tcPr>
            <w:tcW w:w="2266" w:type="dxa"/>
          </w:tcPr>
          <w:p w:rsidR="00B200CA" w:rsidRDefault="006372D1">
            <w:pPr>
              <w:widowControl/>
              <w:jc w:val="left"/>
              <w:rPr>
                <w:rFonts w:ascii="宋体" w:hAnsi="宋体"/>
                <w:sz w:val="22"/>
                <w:szCs w:val="22"/>
              </w:rPr>
            </w:pPr>
            <w:r>
              <w:rPr>
                <w:rFonts w:ascii="宋体" w:hAnsi="宋体" w:hint="eastAsia"/>
                <w:b/>
                <w:bCs/>
                <w:sz w:val="22"/>
                <w:szCs w:val="22"/>
              </w:rPr>
              <w:t>5</w:t>
            </w:r>
            <w:r>
              <w:rPr>
                <w:rFonts w:ascii="宋体" w:hAnsi="宋体"/>
                <w:b/>
                <w:bCs/>
                <w:sz w:val="22"/>
                <w:szCs w:val="22"/>
              </w:rPr>
              <w:t xml:space="preserve">.1.2 </w:t>
            </w:r>
            <w:r>
              <w:rPr>
                <w:rFonts w:ascii="宋体" w:hAnsi="宋体" w:hint="eastAsia"/>
                <w:b/>
                <w:bCs/>
                <w:sz w:val="22"/>
                <w:szCs w:val="22"/>
              </w:rPr>
              <w:t>制度建设。</w:t>
            </w:r>
            <w:r>
              <w:rPr>
                <w:rFonts w:ascii="宋体" w:hAnsi="宋体" w:hint="eastAsia"/>
                <w:sz w:val="22"/>
                <w:szCs w:val="22"/>
              </w:rPr>
              <w:t>依法建立健全财务管理制度、会计制度和学校内控制度，按照国家有关规定设置会计账簿，委托进行年度</w:t>
            </w:r>
            <w:r>
              <w:rPr>
                <w:rFonts w:ascii="宋体" w:hAnsi="宋体" w:hint="eastAsia"/>
                <w:sz w:val="22"/>
                <w:szCs w:val="22"/>
              </w:rPr>
              <w:lastRenderedPageBreak/>
              <w:t>审计并向社会公布。（</w:t>
            </w:r>
            <w:r>
              <w:rPr>
                <w:rFonts w:ascii="宋体" w:hAnsi="宋体"/>
                <w:sz w:val="22"/>
                <w:szCs w:val="22"/>
              </w:rPr>
              <w:t>3</w:t>
            </w:r>
            <w:r>
              <w:rPr>
                <w:rFonts w:ascii="宋体" w:hAnsi="宋体" w:hint="eastAsia"/>
                <w:sz w:val="22"/>
                <w:szCs w:val="22"/>
              </w:rPr>
              <w:t>）</w:t>
            </w:r>
          </w:p>
        </w:tc>
        <w:tc>
          <w:tcPr>
            <w:tcW w:w="5440" w:type="dxa"/>
          </w:tcPr>
          <w:p w:rsidR="00B200CA" w:rsidRDefault="006372D1">
            <w:pPr>
              <w:jc w:val="left"/>
              <w:rPr>
                <w:rFonts w:ascii="宋体" w:hAnsi="宋体"/>
                <w:sz w:val="22"/>
                <w:szCs w:val="22"/>
              </w:rPr>
            </w:pPr>
            <w:r>
              <w:rPr>
                <w:rFonts w:ascii="宋体" w:hAnsi="宋体" w:hint="eastAsia"/>
                <w:sz w:val="22"/>
                <w:szCs w:val="22"/>
              </w:rPr>
              <w:lastRenderedPageBreak/>
              <w:t>查看学校财务制度、会计制度与学校内控制度，查看财务审计报告以及审计报告公示材料、学校内控制度执行记录资料等。</w:t>
            </w:r>
          </w:p>
          <w:p w:rsidR="00B200CA" w:rsidRDefault="006372D1">
            <w:pPr>
              <w:jc w:val="left"/>
              <w:rPr>
                <w:rFonts w:ascii="宋体" w:hAnsi="宋体"/>
                <w:sz w:val="22"/>
                <w:szCs w:val="22"/>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sz w:val="22"/>
                <w:szCs w:val="22"/>
              </w:rPr>
              <w:t>/</w:t>
            </w:r>
            <w:r>
              <w:rPr>
                <w:rFonts w:ascii="宋体" w:hAnsi="宋体" w:hint="eastAsia"/>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财务制度、会计制度与学校内控制度健全、规范。（</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lastRenderedPageBreak/>
              <w:t>b</w:t>
            </w:r>
            <w:r>
              <w:rPr>
                <w:rFonts w:ascii="宋体" w:hAnsi="宋体"/>
                <w:sz w:val="22"/>
                <w:szCs w:val="22"/>
              </w:rPr>
              <w:t>.</w:t>
            </w:r>
            <w:r>
              <w:rPr>
                <w:rFonts w:ascii="宋体" w:hAnsi="宋体" w:hint="eastAsia"/>
                <w:sz w:val="22"/>
                <w:szCs w:val="22"/>
              </w:rPr>
              <w:t>依照《中华人民共和国会计法》和国家统一的会计制度进行会计核算，编制财务会计报告，委托会计师事务所依法进行审计。（</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向社会公布审计结果。（</w:t>
            </w:r>
            <w:r>
              <w:rPr>
                <w:rFonts w:ascii="宋体" w:hAnsi="宋体"/>
                <w:sz w:val="22"/>
                <w:szCs w:val="22"/>
              </w:rPr>
              <w:t>1</w:t>
            </w:r>
            <w:r>
              <w:rPr>
                <w:rFonts w:ascii="宋体" w:hAnsi="宋体" w:hint="eastAsia"/>
                <w:sz w:val="22"/>
                <w:szCs w:val="22"/>
              </w:rPr>
              <w:t>分）</w:t>
            </w:r>
          </w:p>
        </w:tc>
        <w:tc>
          <w:tcPr>
            <w:tcW w:w="2078" w:type="dxa"/>
          </w:tcPr>
          <w:p w:rsidR="00B200CA" w:rsidRDefault="006372D1">
            <w:pPr>
              <w:widowControl/>
              <w:jc w:val="left"/>
              <w:rPr>
                <w:rFonts w:ascii="宋体" w:hAnsi="宋体"/>
                <w:sz w:val="22"/>
                <w:szCs w:val="22"/>
                <w:highlight w:val="yellow"/>
              </w:rPr>
            </w:pPr>
            <w:r>
              <w:rPr>
                <w:rFonts w:ascii="宋体" w:hAnsi="宋体" w:hint="eastAsia"/>
                <w:sz w:val="22"/>
                <w:szCs w:val="22"/>
              </w:rPr>
              <w:lastRenderedPageBreak/>
              <w:t>★提供伪造、变造会计凭证、会计账簿及其他会计资料、虚假财务会计报告，导致无法反映真实财务状况。</w:t>
            </w:r>
          </w:p>
        </w:tc>
        <w:tc>
          <w:tcPr>
            <w:tcW w:w="3147"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出处：</w:t>
            </w:r>
            <w:r>
              <w:rPr>
                <w:rFonts w:ascii="宋体" w:hAnsi="宋体" w:hint="eastAsia"/>
                <w:sz w:val="22"/>
                <w:szCs w:val="22"/>
                <w:shd w:val="clear" w:color="auto" w:fill="FFFFFF"/>
              </w:rPr>
              <w:t>2</w:t>
            </w:r>
            <w:r>
              <w:rPr>
                <w:rFonts w:ascii="宋体" w:hAnsi="宋体"/>
                <w:sz w:val="22"/>
                <w:szCs w:val="22"/>
                <w:shd w:val="clear" w:color="auto" w:fill="FFFFFF"/>
              </w:rPr>
              <w:t>021</w:t>
            </w:r>
            <w:r>
              <w:rPr>
                <w:rFonts w:ascii="宋体" w:hAnsi="宋体" w:hint="eastAsia"/>
                <w:sz w:val="22"/>
                <w:szCs w:val="22"/>
                <w:shd w:val="clear" w:color="auto" w:fill="FFFFFF"/>
              </w:rPr>
              <w:t>年国务院《中华人民共和国民办教育促进法实施条例》（国令第</w:t>
            </w:r>
            <w:r>
              <w:rPr>
                <w:rFonts w:ascii="宋体" w:hAnsi="宋体"/>
                <w:sz w:val="22"/>
                <w:szCs w:val="22"/>
                <w:shd w:val="clear" w:color="auto" w:fill="FFFFFF"/>
              </w:rPr>
              <w:t>741</w:t>
            </w:r>
            <w:r>
              <w:rPr>
                <w:rFonts w:ascii="宋体" w:hAnsi="宋体" w:hint="eastAsia"/>
                <w:sz w:val="22"/>
                <w:szCs w:val="22"/>
                <w:shd w:val="clear" w:color="auto" w:fill="FFFFFF"/>
              </w:rPr>
              <w:t>号）第四十一条：民办学校应当按照《中华</w:t>
            </w:r>
            <w:r>
              <w:rPr>
                <w:rFonts w:ascii="宋体" w:hAnsi="宋体" w:hint="eastAsia"/>
                <w:sz w:val="22"/>
                <w:szCs w:val="22"/>
                <w:shd w:val="clear" w:color="auto" w:fill="FFFFFF"/>
              </w:rPr>
              <w:t>人民共和国会计法》和国家统一的会计制度进行核算，编</w:t>
            </w:r>
            <w:r>
              <w:rPr>
                <w:rFonts w:ascii="宋体" w:hAnsi="宋体" w:hint="eastAsia"/>
                <w:sz w:val="22"/>
                <w:szCs w:val="22"/>
                <w:shd w:val="clear" w:color="auto" w:fill="FFFFFF"/>
              </w:rPr>
              <w:lastRenderedPageBreak/>
              <w:t>制财务会计报告。</w:t>
            </w: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tcPr>
          <w:p w:rsidR="00B200CA" w:rsidRDefault="006372D1">
            <w:pPr>
              <w:jc w:val="left"/>
              <w:rPr>
                <w:rFonts w:ascii="宋体" w:hAnsi="宋体"/>
                <w:b/>
                <w:bCs/>
                <w:sz w:val="22"/>
                <w:szCs w:val="22"/>
              </w:rPr>
            </w:pPr>
            <w:r>
              <w:rPr>
                <w:rFonts w:ascii="宋体" w:hAnsi="宋体"/>
                <w:b/>
                <w:bCs/>
                <w:sz w:val="22"/>
                <w:szCs w:val="22"/>
              </w:rPr>
              <w:t>5</w:t>
            </w:r>
            <w:r>
              <w:rPr>
                <w:rFonts w:ascii="宋体" w:hAnsi="宋体" w:hint="eastAsia"/>
                <w:b/>
                <w:bCs/>
                <w:sz w:val="22"/>
                <w:szCs w:val="22"/>
              </w:rPr>
              <w:t>.2</w:t>
            </w:r>
            <w:r>
              <w:rPr>
                <w:rFonts w:ascii="宋体" w:hAnsi="宋体"/>
                <w:b/>
                <w:bCs/>
                <w:sz w:val="22"/>
                <w:szCs w:val="22"/>
              </w:rPr>
              <w:t xml:space="preserve"> </w:t>
            </w:r>
            <w:r>
              <w:rPr>
                <w:rFonts w:ascii="宋体" w:hAnsi="宋体" w:hint="eastAsia"/>
                <w:b/>
                <w:bCs/>
                <w:sz w:val="22"/>
                <w:szCs w:val="22"/>
              </w:rPr>
              <w:t>收入管理（</w:t>
            </w:r>
            <w:r>
              <w:rPr>
                <w:rFonts w:ascii="宋体" w:hAnsi="宋体" w:hint="eastAsia"/>
                <w:b/>
                <w:bCs/>
                <w:sz w:val="22"/>
                <w:szCs w:val="22"/>
              </w:rPr>
              <w:t>3</w:t>
            </w:r>
            <w:r>
              <w:rPr>
                <w:rFonts w:ascii="宋体" w:hAnsi="宋体" w:hint="eastAsia"/>
                <w:b/>
                <w:bCs/>
                <w:sz w:val="22"/>
                <w:szCs w:val="22"/>
              </w:rPr>
              <w:t>）</w:t>
            </w:r>
          </w:p>
        </w:tc>
        <w:tc>
          <w:tcPr>
            <w:tcW w:w="2266" w:type="dxa"/>
          </w:tcPr>
          <w:p w:rsidR="00B200CA" w:rsidRDefault="006372D1">
            <w:pPr>
              <w:widowControl/>
              <w:jc w:val="left"/>
              <w:rPr>
                <w:rFonts w:ascii="宋体" w:hAnsi="宋体"/>
                <w:sz w:val="22"/>
                <w:szCs w:val="22"/>
                <w:shd w:val="clear" w:color="auto" w:fill="FFFFFF"/>
              </w:rPr>
            </w:pPr>
            <w:r>
              <w:rPr>
                <w:rFonts w:ascii="宋体" w:hAnsi="宋体"/>
                <w:b/>
                <w:bCs/>
                <w:sz w:val="22"/>
                <w:szCs w:val="22"/>
              </w:rPr>
              <w:t>5.</w:t>
            </w:r>
            <w:r>
              <w:rPr>
                <w:rFonts w:ascii="宋体" w:hAnsi="宋体" w:hint="eastAsia"/>
                <w:b/>
                <w:bCs/>
                <w:sz w:val="22"/>
                <w:szCs w:val="22"/>
              </w:rPr>
              <w:t>2.</w:t>
            </w:r>
            <w:r>
              <w:rPr>
                <w:rFonts w:ascii="宋体" w:hAnsi="宋体"/>
                <w:b/>
                <w:bCs/>
                <w:sz w:val="22"/>
                <w:szCs w:val="22"/>
              </w:rPr>
              <w:t>1</w:t>
            </w:r>
            <w:r>
              <w:rPr>
                <w:rFonts w:ascii="宋体" w:hAnsi="宋体" w:hint="eastAsia"/>
                <w:b/>
                <w:bCs/>
                <w:sz w:val="22"/>
                <w:szCs w:val="22"/>
              </w:rPr>
              <w:t xml:space="preserve"> </w:t>
            </w:r>
            <w:r>
              <w:rPr>
                <w:rFonts w:ascii="宋体" w:hAnsi="宋体" w:hint="eastAsia"/>
                <w:b/>
                <w:bCs/>
                <w:sz w:val="22"/>
                <w:szCs w:val="22"/>
              </w:rPr>
              <w:t>收入管理。</w:t>
            </w:r>
            <w:r>
              <w:rPr>
                <w:rFonts w:ascii="宋体" w:hAnsi="宋体" w:hint="eastAsia"/>
                <w:sz w:val="22"/>
                <w:szCs w:val="22"/>
              </w:rPr>
              <w:t>依法</w:t>
            </w:r>
            <w:r>
              <w:rPr>
                <w:rFonts w:ascii="宋体" w:hAnsi="宋体" w:hint="eastAsia"/>
                <w:sz w:val="22"/>
                <w:szCs w:val="22"/>
                <w:shd w:val="clear" w:color="auto" w:fill="FFFFFF"/>
              </w:rPr>
              <w:t>建立学校办学成本核算制度，合理确定收费项目和收费标准，并向社会公示。学校收入纳入备案账户。（</w:t>
            </w:r>
            <w:r>
              <w:rPr>
                <w:rFonts w:ascii="宋体" w:hAnsi="宋体" w:hint="eastAsia"/>
                <w:sz w:val="22"/>
                <w:szCs w:val="22"/>
                <w:shd w:val="clear" w:color="auto" w:fill="FFFFFF"/>
              </w:rPr>
              <w:t>3</w:t>
            </w:r>
            <w:r>
              <w:rPr>
                <w:rFonts w:ascii="宋体" w:hAnsi="宋体" w:hint="eastAsia"/>
                <w:sz w:val="22"/>
                <w:szCs w:val="22"/>
                <w:shd w:val="clear" w:color="auto" w:fill="FFFFFF"/>
              </w:rPr>
              <w:t>）</w:t>
            </w:r>
          </w:p>
          <w:p w:rsidR="00B200CA" w:rsidRDefault="00B200CA">
            <w:pPr>
              <w:jc w:val="left"/>
              <w:rPr>
                <w:rFonts w:ascii="宋体" w:hAnsi="宋体"/>
                <w:sz w:val="22"/>
                <w:szCs w:val="22"/>
                <w:shd w:val="clear" w:color="auto" w:fill="FFFFFF"/>
              </w:rPr>
            </w:pPr>
          </w:p>
        </w:tc>
        <w:tc>
          <w:tcPr>
            <w:tcW w:w="5440" w:type="dxa"/>
          </w:tcPr>
          <w:p w:rsidR="00B200CA" w:rsidRDefault="006372D1">
            <w:pPr>
              <w:jc w:val="left"/>
              <w:rPr>
                <w:rFonts w:ascii="宋体" w:hAnsi="宋体"/>
                <w:sz w:val="22"/>
                <w:szCs w:val="22"/>
              </w:rPr>
            </w:pPr>
            <w:r>
              <w:rPr>
                <w:rFonts w:ascii="宋体" w:hAnsi="宋体" w:hint="eastAsia"/>
                <w:sz w:val="22"/>
                <w:szCs w:val="22"/>
              </w:rPr>
              <w:t>查看学校办学成本核算制度、学校收费项目和标准、财务审计报告、收费公示材料等，专家入校时查看校园内是否进行收费公示。</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依法制定办学成本核算制度，确定收费项目和标准。（</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b.</w:t>
            </w:r>
            <w:r>
              <w:rPr>
                <w:rFonts w:ascii="宋体" w:hAnsi="宋体" w:hint="eastAsia"/>
                <w:sz w:val="22"/>
                <w:szCs w:val="22"/>
              </w:rPr>
              <w:t>非营利性民办学校收取费用、开展活动的资金往来，使用在有关主管部门备案的账户。（</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收费项目和标准向社会公示，并在校内显著位置设置长期固定的公示栏进行公示；未在公示的项目和标准外收取其他费用。（</w:t>
            </w:r>
            <w:r>
              <w:rPr>
                <w:rFonts w:ascii="宋体" w:hAnsi="宋体"/>
                <w:sz w:val="22"/>
                <w:szCs w:val="22"/>
              </w:rPr>
              <w:t>1</w:t>
            </w:r>
            <w:r>
              <w:rPr>
                <w:rFonts w:ascii="宋体" w:hAnsi="宋体" w:hint="eastAsia"/>
                <w:sz w:val="22"/>
                <w:szCs w:val="22"/>
              </w:rPr>
              <w:t>分，有任</w:t>
            </w:r>
            <w:r>
              <w:rPr>
                <w:rFonts w:ascii="宋体" w:hAnsi="宋体" w:hint="eastAsia"/>
                <w:sz w:val="22"/>
                <w:szCs w:val="22"/>
              </w:rPr>
              <w:t>何情形者，</w:t>
            </w:r>
            <w:r>
              <w:rPr>
                <w:rFonts w:ascii="宋体" w:hAnsi="宋体" w:hint="eastAsia"/>
                <w:sz w:val="22"/>
                <w:szCs w:val="22"/>
              </w:rPr>
              <w:t>0</w:t>
            </w:r>
            <w:r>
              <w:rPr>
                <w:rFonts w:ascii="宋体" w:hAnsi="宋体" w:hint="eastAsia"/>
                <w:sz w:val="22"/>
                <w:szCs w:val="22"/>
              </w:rPr>
              <w:t>分）</w:t>
            </w:r>
          </w:p>
        </w:tc>
        <w:tc>
          <w:tcPr>
            <w:tcW w:w="2078" w:type="dxa"/>
          </w:tcPr>
          <w:p w:rsidR="00B200CA" w:rsidRDefault="006372D1">
            <w:pPr>
              <w:jc w:val="left"/>
              <w:rPr>
                <w:rFonts w:ascii="宋体" w:hAnsi="宋体"/>
                <w:sz w:val="22"/>
                <w:szCs w:val="22"/>
                <w:highlight w:val="yellow"/>
              </w:rPr>
            </w:pPr>
            <w:r>
              <w:rPr>
                <w:rFonts w:ascii="宋体" w:hAnsi="宋体" w:hint="eastAsia"/>
                <w:sz w:val="22"/>
                <w:szCs w:val="22"/>
              </w:rPr>
              <w:t>★收费未</w:t>
            </w:r>
            <w:r>
              <w:rPr>
                <w:rFonts w:ascii="宋体" w:hAnsi="宋体"/>
                <w:sz w:val="22"/>
                <w:szCs w:val="22"/>
              </w:rPr>
              <w:t>纳入</w:t>
            </w:r>
            <w:r>
              <w:rPr>
                <w:rFonts w:ascii="宋体" w:hAnsi="宋体" w:hint="eastAsia"/>
                <w:sz w:val="22"/>
                <w:szCs w:val="22"/>
              </w:rPr>
              <w:t>备案</w:t>
            </w:r>
            <w:r>
              <w:rPr>
                <w:rFonts w:ascii="宋体" w:hAnsi="宋体"/>
                <w:sz w:val="22"/>
                <w:szCs w:val="22"/>
              </w:rPr>
              <w:t>账户统一管理和使用</w:t>
            </w:r>
            <w:r>
              <w:rPr>
                <w:rFonts w:ascii="宋体" w:hAnsi="宋体" w:hint="eastAsia"/>
                <w:sz w:val="22"/>
                <w:szCs w:val="22"/>
              </w:rPr>
              <w:t>；非法集资数额巨大，对学校正常稳定办学造成严重影响。</w:t>
            </w:r>
          </w:p>
        </w:tc>
        <w:tc>
          <w:tcPr>
            <w:tcW w:w="3147" w:type="dxa"/>
          </w:tcPr>
          <w:p w:rsidR="00B200CA" w:rsidRDefault="00B200CA">
            <w:pPr>
              <w:jc w:val="left"/>
              <w:rPr>
                <w:rFonts w:ascii="宋体" w:hAnsi="宋体"/>
                <w:sz w:val="22"/>
                <w:szCs w:val="22"/>
                <w:shd w:val="clear" w:color="auto" w:fill="FFFFFF"/>
              </w:rPr>
            </w:pPr>
          </w:p>
        </w:tc>
      </w:tr>
      <w:tr w:rsidR="00B200CA">
        <w:trPr>
          <w:trHeight w:val="1822"/>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val="restart"/>
          </w:tcPr>
          <w:p w:rsidR="00B200CA" w:rsidRDefault="006372D1">
            <w:pPr>
              <w:jc w:val="left"/>
              <w:rPr>
                <w:rFonts w:ascii="宋体" w:hAnsi="宋体"/>
                <w:b/>
                <w:bCs/>
                <w:sz w:val="22"/>
                <w:szCs w:val="22"/>
              </w:rPr>
            </w:pPr>
            <w:r>
              <w:rPr>
                <w:rFonts w:ascii="宋体" w:hAnsi="宋体"/>
                <w:b/>
                <w:bCs/>
                <w:sz w:val="22"/>
                <w:szCs w:val="22"/>
              </w:rPr>
              <w:t>5</w:t>
            </w:r>
            <w:r>
              <w:rPr>
                <w:rFonts w:ascii="宋体" w:hAnsi="宋体" w:hint="eastAsia"/>
                <w:b/>
                <w:bCs/>
                <w:sz w:val="22"/>
                <w:szCs w:val="22"/>
              </w:rPr>
              <w:t>.3</w:t>
            </w:r>
            <w:r>
              <w:rPr>
                <w:rFonts w:ascii="宋体" w:hAnsi="宋体" w:hint="eastAsia"/>
                <w:b/>
                <w:bCs/>
                <w:sz w:val="22"/>
                <w:szCs w:val="22"/>
              </w:rPr>
              <w:t>资产管理（</w:t>
            </w:r>
            <w:r>
              <w:rPr>
                <w:rFonts w:ascii="宋体" w:hAnsi="宋体" w:hint="eastAsia"/>
                <w:b/>
                <w:bCs/>
                <w:sz w:val="22"/>
                <w:szCs w:val="22"/>
              </w:rPr>
              <w:t>6</w:t>
            </w:r>
            <w:r>
              <w:rPr>
                <w:rFonts w:ascii="宋体" w:hAnsi="宋体" w:hint="eastAsia"/>
                <w:b/>
                <w:bCs/>
                <w:sz w:val="22"/>
                <w:szCs w:val="22"/>
              </w:rPr>
              <w:t>）</w:t>
            </w:r>
          </w:p>
        </w:tc>
        <w:tc>
          <w:tcPr>
            <w:tcW w:w="2266" w:type="dxa"/>
          </w:tcPr>
          <w:p w:rsidR="00B200CA" w:rsidRDefault="006372D1">
            <w:pPr>
              <w:widowControl/>
              <w:jc w:val="left"/>
              <w:rPr>
                <w:rFonts w:ascii="宋体" w:hAnsi="宋体"/>
                <w:sz w:val="22"/>
                <w:szCs w:val="22"/>
              </w:rPr>
            </w:pPr>
            <w:r>
              <w:rPr>
                <w:rFonts w:ascii="宋体" w:hAnsi="宋体"/>
                <w:b/>
                <w:bCs/>
                <w:sz w:val="22"/>
                <w:szCs w:val="22"/>
              </w:rPr>
              <w:t>5.</w:t>
            </w:r>
            <w:r>
              <w:rPr>
                <w:rFonts w:ascii="宋体" w:hAnsi="宋体" w:hint="eastAsia"/>
                <w:b/>
                <w:bCs/>
                <w:sz w:val="22"/>
                <w:szCs w:val="22"/>
              </w:rPr>
              <w:t>3</w:t>
            </w:r>
            <w:r>
              <w:rPr>
                <w:rFonts w:ascii="宋体" w:hAnsi="宋体"/>
                <w:b/>
                <w:bCs/>
                <w:sz w:val="22"/>
                <w:szCs w:val="22"/>
              </w:rPr>
              <w:t xml:space="preserve">.1 </w:t>
            </w:r>
            <w:r>
              <w:rPr>
                <w:rFonts w:ascii="宋体" w:hAnsi="宋体" w:hint="eastAsia"/>
                <w:b/>
                <w:bCs/>
                <w:sz w:val="22"/>
                <w:szCs w:val="22"/>
              </w:rPr>
              <w:t>分类登记。</w:t>
            </w:r>
            <w:r>
              <w:rPr>
                <w:rFonts w:ascii="宋体" w:hAnsi="宋体"/>
                <w:sz w:val="22"/>
                <w:szCs w:val="22"/>
              </w:rPr>
              <w:t>学校对举办者投入民办学校的资产、</w:t>
            </w:r>
            <w:r>
              <w:rPr>
                <w:rFonts w:ascii="宋体" w:hAnsi="宋体" w:hint="eastAsia"/>
                <w:sz w:val="22"/>
                <w:szCs w:val="22"/>
              </w:rPr>
              <w:t>国有资产</w:t>
            </w:r>
            <w:r>
              <w:rPr>
                <w:rFonts w:ascii="宋体" w:hAnsi="宋体"/>
                <w:sz w:val="22"/>
                <w:szCs w:val="22"/>
              </w:rPr>
              <w:t>、受赠的财产以及办学积累，进行分类</w:t>
            </w:r>
            <w:r>
              <w:rPr>
                <w:rFonts w:ascii="宋体" w:hAnsi="宋体" w:hint="eastAsia"/>
                <w:sz w:val="22"/>
                <w:szCs w:val="22"/>
              </w:rPr>
              <w:t>登记。（</w:t>
            </w:r>
            <w:r>
              <w:rPr>
                <w:rFonts w:ascii="宋体" w:hAnsi="宋体" w:hint="eastAsia"/>
                <w:sz w:val="22"/>
                <w:szCs w:val="22"/>
              </w:rPr>
              <w:t>3</w:t>
            </w:r>
            <w:r>
              <w:rPr>
                <w:rFonts w:ascii="宋体" w:hAnsi="宋体" w:hint="eastAsia"/>
                <w:sz w:val="22"/>
                <w:szCs w:val="22"/>
              </w:rPr>
              <w:t>）</w:t>
            </w:r>
          </w:p>
        </w:tc>
        <w:tc>
          <w:tcPr>
            <w:tcW w:w="5440" w:type="dxa"/>
          </w:tcPr>
          <w:p w:rsidR="00B200CA" w:rsidRDefault="006372D1">
            <w:pPr>
              <w:jc w:val="left"/>
              <w:rPr>
                <w:rFonts w:ascii="宋体" w:hAnsi="宋体"/>
                <w:sz w:val="22"/>
                <w:szCs w:val="22"/>
              </w:rPr>
            </w:pPr>
            <w:r>
              <w:rPr>
                <w:rFonts w:ascii="宋体" w:hAnsi="宋体" w:hint="eastAsia"/>
                <w:sz w:val="22"/>
                <w:szCs w:val="22"/>
              </w:rPr>
              <w:t>查看学校资产登记表、财务审计报告。</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w:t>
            </w:r>
            <w:r>
              <w:rPr>
                <w:rFonts w:ascii="宋体" w:hAnsi="宋体"/>
                <w:sz w:val="22"/>
                <w:szCs w:val="22"/>
              </w:rPr>
              <w:t>0123</w:t>
            </w:r>
            <w:r>
              <w:rPr>
                <w:rFonts w:ascii="宋体" w:hAnsi="宋体" w:hint="eastAsia"/>
                <w:sz w:val="22"/>
                <w:szCs w:val="22"/>
              </w:rPr>
              <w:t>/</w:t>
            </w:r>
            <w:r>
              <w:rPr>
                <w:rFonts w:ascii="宋体" w:hAnsi="宋体"/>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建立健全资产管理制度。（</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学校各类资产实行分类登记。（</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学校出租出借房屋取得的收益，由学校统一管理和使用。（</w:t>
            </w:r>
            <w:r>
              <w:rPr>
                <w:rFonts w:ascii="宋体" w:hAnsi="宋体" w:hint="eastAsia"/>
                <w:sz w:val="22"/>
                <w:szCs w:val="22"/>
              </w:rPr>
              <w:t>1</w:t>
            </w:r>
            <w:r>
              <w:rPr>
                <w:rFonts w:ascii="宋体" w:hAnsi="宋体" w:hint="eastAsia"/>
                <w:sz w:val="22"/>
                <w:szCs w:val="22"/>
              </w:rPr>
              <w:t>分；无出租出借行为的，</w:t>
            </w:r>
            <w:r>
              <w:rPr>
                <w:rFonts w:ascii="宋体" w:hAnsi="宋体" w:hint="eastAsia"/>
                <w:sz w:val="22"/>
                <w:szCs w:val="22"/>
              </w:rPr>
              <w:t>1</w:t>
            </w:r>
            <w:r>
              <w:rPr>
                <w:rFonts w:ascii="宋体" w:hAnsi="宋体" w:hint="eastAsia"/>
                <w:sz w:val="22"/>
                <w:szCs w:val="22"/>
              </w:rPr>
              <w:t>分）</w:t>
            </w:r>
          </w:p>
        </w:tc>
        <w:tc>
          <w:tcPr>
            <w:tcW w:w="2078" w:type="dxa"/>
            <w:vMerge w:val="restart"/>
          </w:tcPr>
          <w:p w:rsidR="00B200CA" w:rsidRDefault="006372D1">
            <w:pPr>
              <w:widowControl/>
              <w:jc w:val="left"/>
              <w:rPr>
                <w:rFonts w:ascii="宋体" w:hAnsi="宋体"/>
                <w:sz w:val="22"/>
                <w:szCs w:val="22"/>
                <w:highlight w:val="yellow"/>
              </w:rPr>
            </w:pPr>
            <w:r>
              <w:rPr>
                <w:rFonts w:ascii="宋体" w:hAnsi="宋体"/>
                <w:sz w:val="22"/>
                <w:szCs w:val="22"/>
              </w:rPr>
              <w:t>★</w:t>
            </w:r>
            <w:r>
              <w:rPr>
                <w:rFonts w:ascii="宋体" w:hAnsi="宋体"/>
                <w:sz w:val="22"/>
                <w:szCs w:val="22"/>
              </w:rPr>
              <w:t>违法违规处理学校资产</w:t>
            </w:r>
            <w:r>
              <w:rPr>
                <w:rFonts w:ascii="宋体" w:hAnsi="宋体" w:hint="eastAsia"/>
                <w:sz w:val="22"/>
                <w:szCs w:val="22"/>
              </w:rPr>
              <w:t>或违规对外投资、对外提供担保抵押，对学校正常稳定办学构成重大影响；学校资产负债率偏高。</w:t>
            </w:r>
          </w:p>
        </w:tc>
        <w:tc>
          <w:tcPr>
            <w:tcW w:w="3147" w:type="dxa"/>
          </w:tcPr>
          <w:p w:rsidR="00B200CA" w:rsidRDefault="00B200CA">
            <w:pPr>
              <w:jc w:val="left"/>
              <w:rPr>
                <w:rFonts w:ascii="宋体" w:hAnsi="宋体"/>
                <w:sz w:val="22"/>
                <w:szCs w:val="22"/>
                <w:shd w:val="clear" w:color="auto" w:fill="FFFFFF"/>
              </w:rPr>
            </w:pP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rPr>
            </w:pPr>
          </w:p>
        </w:tc>
        <w:tc>
          <w:tcPr>
            <w:tcW w:w="2266" w:type="dxa"/>
          </w:tcPr>
          <w:p w:rsidR="00B200CA" w:rsidRDefault="006372D1">
            <w:pPr>
              <w:widowControl/>
              <w:jc w:val="left"/>
              <w:rPr>
                <w:rFonts w:ascii="宋体" w:hAnsi="宋体"/>
                <w:sz w:val="22"/>
                <w:szCs w:val="22"/>
              </w:rPr>
            </w:pPr>
            <w:r>
              <w:rPr>
                <w:rFonts w:ascii="宋体" w:hAnsi="宋体" w:hint="eastAsia"/>
                <w:b/>
                <w:bCs/>
                <w:sz w:val="22"/>
                <w:szCs w:val="22"/>
              </w:rPr>
              <w:t>5</w:t>
            </w:r>
            <w:r>
              <w:rPr>
                <w:rFonts w:ascii="宋体" w:hAnsi="宋体"/>
                <w:b/>
                <w:bCs/>
                <w:sz w:val="22"/>
                <w:szCs w:val="22"/>
              </w:rPr>
              <w:t xml:space="preserve">.3.2 </w:t>
            </w:r>
            <w:r>
              <w:rPr>
                <w:rFonts w:ascii="宋体" w:hAnsi="宋体" w:hint="eastAsia"/>
                <w:b/>
                <w:bCs/>
                <w:sz w:val="22"/>
                <w:szCs w:val="22"/>
              </w:rPr>
              <w:t>依法使用。</w:t>
            </w:r>
            <w:r>
              <w:rPr>
                <w:rFonts w:ascii="宋体" w:hAnsi="宋体" w:hint="eastAsia"/>
                <w:sz w:val="22"/>
                <w:szCs w:val="22"/>
              </w:rPr>
              <w:t>学校存续期间，所有资产由学校依法管理和使用。（</w:t>
            </w:r>
            <w:r>
              <w:rPr>
                <w:rFonts w:ascii="宋体" w:hAnsi="宋体" w:hint="eastAsia"/>
                <w:sz w:val="22"/>
                <w:szCs w:val="22"/>
              </w:rPr>
              <w:t>3</w:t>
            </w:r>
            <w:r>
              <w:rPr>
                <w:rFonts w:ascii="宋体" w:hAnsi="宋体" w:hint="eastAsia"/>
                <w:sz w:val="22"/>
                <w:szCs w:val="22"/>
              </w:rPr>
              <w:t>）</w:t>
            </w:r>
          </w:p>
          <w:p w:rsidR="00B200CA" w:rsidRDefault="00B200CA">
            <w:pPr>
              <w:widowControl/>
              <w:jc w:val="left"/>
              <w:rPr>
                <w:rFonts w:ascii="宋体" w:hAnsi="宋体"/>
                <w:sz w:val="22"/>
                <w:szCs w:val="22"/>
              </w:rPr>
            </w:pPr>
          </w:p>
        </w:tc>
        <w:tc>
          <w:tcPr>
            <w:tcW w:w="5440" w:type="dxa"/>
          </w:tcPr>
          <w:p w:rsidR="00B200CA" w:rsidRDefault="006372D1">
            <w:pPr>
              <w:jc w:val="left"/>
              <w:rPr>
                <w:rFonts w:ascii="宋体" w:hAnsi="宋体"/>
                <w:sz w:val="22"/>
                <w:szCs w:val="22"/>
              </w:rPr>
            </w:pPr>
            <w:r>
              <w:rPr>
                <w:rFonts w:ascii="宋体" w:hAnsi="宋体" w:hint="eastAsia"/>
                <w:sz w:val="22"/>
                <w:szCs w:val="22"/>
              </w:rPr>
              <w:t>查看学校资产使用情况资料、财务审计报告等。</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教育设施使用规范，未违法违规对外提供经济担保。（</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未违法违规对教育设施进行抵押。（</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lastRenderedPageBreak/>
              <w:t>c.</w:t>
            </w:r>
            <w:r>
              <w:rPr>
                <w:rFonts w:ascii="宋体" w:hAnsi="宋体" w:hint="eastAsia"/>
                <w:sz w:val="22"/>
                <w:szCs w:val="22"/>
              </w:rPr>
              <w:t>未违规对外投资。（</w:t>
            </w:r>
            <w:r>
              <w:rPr>
                <w:rFonts w:ascii="宋体" w:hAnsi="宋体" w:hint="eastAsia"/>
                <w:sz w:val="22"/>
                <w:szCs w:val="22"/>
              </w:rPr>
              <w:t>1</w:t>
            </w:r>
            <w:r>
              <w:rPr>
                <w:rFonts w:ascii="宋体" w:hAnsi="宋体" w:hint="eastAsia"/>
                <w:sz w:val="22"/>
                <w:szCs w:val="22"/>
              </w:rPr>
              <w:t>分）</w:t>
            </w:r>
          </w:p>
        </w:tc>
        <w:tc>
          <w:tcPr>
            <w:tcW w:w="2078" w:type="dxa"/>
            <w:vMerge/>
          </w:tcPr>
          <w:p w:rsidR="00B200CA" w:rsidRDefault="00B200CA">
            <w:pPr>
              <w:jc w:val="left"/>
              <w:rPr>
                <w:rFonts w:ascii="宋体" w:hAnsi="宋体"/>
                <w:sz w:val="22"/>
                <w:szCs w:val="22"/>
                <w:shd w:val="clear" w:color="auto" w:fill="FFFFFF"/>
              </w:rPr>
            </w:pPr>
          </w:p>
        </w:tc>
        <w:tc>
          <w:tcPr>
            <w:tcW w:w="3147"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出处：</w:t>
            </w:r>
            <w:r>
              <w:rPr>
                <w:rFonts w:ascii="宋体" w:hAnsi="宋体" w:hint="eastAsia"/>
                <w:bCs/>
                <w:sz w:val="22"/>
                <w:szCs w:val="22"/>
                <w:shd w:val="clear" w:color="auto" w:fill="FFFFFF"/>
              </w:rPr>
              <w:t>2020</w:t>
            </w:r>
            <w:r>
              <w:rPr>
                <w:rFonts w:ascii="宋体" w:hAnsi="宋体" w:hint="eastAsia"/>
                <w:bCs/>
                <w:sz w:val="22"/>
                <w:szCs w:val="22"/>
                <w:shd w:val="clear" w:color="auto" w:fill="FFFFFF"/>
              </w:rPr>
              <w:t>年</w:t>
            </w:r>
            <w:r>
              <w:rPr>
                <w:rFonts w:ascii="宋体" w:hAnsi="宋体" w:hint="eastAsia"/>
                <w:sz w:val="22"/>
                <w:szCs w:val="22"/>
                <w:shd w:val="clear" w:color="auto" w:fill="FFFFFF"/>
              </w:rPr>
              <w:t>《中华人民共和国民法典》第三百九十九条：下列财产不得抵押：</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（一）土地所有权；</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（二）宅基地、自留地、自留</w:t>
            </w:r>
            <w:r>
              <w:rPr>
                <w:rFonts w:ascii="宋体" w:hAnsi="宋体" w:hint="eastAsia"/>
                <w:sz w:val="22"/>
                <w:szCs w:val="22"/>
                <w:shd w:val="clear" w:color="auto" w:fill="FFFFFF"/>
              </w:rPr>
              <w:lastRenderedPageBreak/>
              <w:t>山等集体所有土地的使用权，但是法律规定可以抵押的除外；</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（三）学校、幼儿园、医疗机构等为公益目的成立的非营利法人的教育设施、医疗卫生设施和其他公益设施；</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（四）所有权、使用权不明或者有争议的财产；</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（五）依法被查封、扣押、监管的财产；</w:t>
            </w:r>
          </w:p>
          <w:p w:rsidR="00B200CA" w:rsidRDefault="006372D1">
            <w:pPr>
              <w:jc w:val="left"/>
              <w:rPr>
                <w:rFonts w:ascii="宋体" w:hAnsi="宋体"/>
                <w:sz w:val="22"/>
                <w:szCs w:val="22"/>
                <w:highlight w:val="yellow"/>
                <w:shd w:val="clear" w:color="auto" w:fill="FFFFFF"/>
              </w:rPr>
            </w:pPr>
            <w:r>
              <w:rPr>
                <w:rFonts w:ascii="宋体" w:hAnsi="宋体" w:hint="eastAsia"/>
                <w:sz w:val="22"/>
                <w:szCs w:val="22"/>
                <w:shd w:val="clear" w:color="auto" w:fill="FFFFFF"/>
              </w:rPr>
              <w:t>（六）法律、行政法规规定不得抵押的其他财产。</w:t>
            </w: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val="restart"/>
          </w:tcPr>
          <w:p w:rsidR="00B200CA" w:rsidRDefault="006372D1">
            <w:pPr>
              <w:jc w:val="left"/>
              <w:rPr>
                <w:rFonts w:ascii="宋体" w:hAnsi="宋体"/>
                <w:b/>
                <w:bCs/>
                <w:sz w:val="22"/>
                <w:szCs w:val="22"/>
              </w:rPr>
            </w:pPr>
            <w:r>
              <w:rPr>
                <w:rFonts w:ascii="宋体" w:hAnsi="宋体"/>
                <w:b/>
                <w:bCs/>
                <w:sz w:val="22"/>
                <w:szCs w:val="22"/>
              </w:rPr>
              <w:t>5</w:t>
            </w:r>
            <w:r>
              <w:rPr>
                <w:rFonts w:ascii="宋体" w:hAnsi="宋体" w:hint="eastAsia"/>
                <w:b/>
                <w:bCs/>
                <w:sz w:val="22"/>
                <w:szCs w:val="22"/>
              </w:rPr>
              <w:t>.</w:t>
            </w:r>
            <w:r>
              <w:rPr>
                <w:rFonts w:ascii="宋体" w:hAnsi="宋体"/>
                <w:b/>
                <w:bCs/>
                <w:sz w:val="22"/>
                <w:szCs w:val="22"/>
              </w:rPr>
              <w:t xml:space="preserve">4 </w:t>
            </w:r>
            <w:r>
              <w:rPr>
                <w:rFonts w:ascii="宋体" w:hAnsi="宋体" w:hint="eastAsia"/>
                <w:b/>
                <w:bCs/>
                <w:sz w:val="22"/>
                <w:szCs w:val="22"/>
              </w:rPr>
              <w:t>预算支出（</w:t>
            </w:r>
            <w:r>
              <w:rPr>
                <w:rFonts w:ascii="宋体" w:hAnsi="宋体" w:hint="eastAsia"/>
                <w:b/>
                <w:bCs/>
                <w:sz w:val="22"/>
                <w:szCs w:val="22"/>
              </w:rPr>
              <w:t>1</w:t>
            </w:r>
            <w:r>
              <w:rPr>
                <w:rFonts w:ascii="宋体" w:hAnsi="宋体"/>
                <w:b/>
                <w:bCs/>
                <w:sz w:val="22"/>
                <w:szCs w:val="22"/>
              </w:rPr>
              <w:t>2</w:t>
            </w:r>
            <w:r>
              <w:rPr>
                <w:rFonts w:ascii="宋体" w:hAnsi="宋体" w:hint="eastAsia"/>
                <w:b/>
                <w:bCs/>
                <w:sz w:val="22"/>
                <w:szCs w:val="22"/>
              </w:rPr>
              <w:t>）</w:t>
            </w:r>
          </w:p>
        </w:tc>
        <w:tc>
          <w:tcPr>
            <w:tcW w:w="2266" w:type="dxa"/>
          </w:tcPr>
          <w:p w:rsidR="00B200CA" w:rsidRDefault="006372D1">
            <w:pPr>
              <w:widowControl/>
              <w:jc w:val="left"/>
              <w:rPr>
                <w:rFonts w:ascii="宋体" w:hAnsi="宋体"/>
                <w:b/>
                <w:bCs/>
                <w:sz w:val="22"/>
                <w:szCs w:val="22"/>
              </w:rPr>
            </w:pPr>
            <w:r>
              <w:rPr>
                <w:rFonts w:ascii="宋体" w:hAnsi="宋体" w:hint="eastAsia"/>
                <w:b/>
                <w:bCs/>
                <w:sz w:val="22"/>
                <w:szCs w:val="22"/>
                <w:shd w:val="clear" w:color="auto" w:fill="FFFFFF"/>
              </w:rPr>
              <w:t>5</w:t>
            </w:r>
            <w:r>
              <w:rPr>
                <w:rFonts w:ascii="宋体" w:hAnsi="宋体"/>
                <w:b/>
                <w:bCs/>
                <w:sz w:val="22"/>
                <w:szCs w:val="22"/>
                <w:shd w:val="clear" w:color="auto" w:fill="FFFFFF"/>
              </w:rPr>
              <w:t xml:space="preserve">.4.1 </w:t>
            </w:r>
            <w:r>
              <w:rPr>
                <w:rFonts w:ascii="宋体" w:hAnsi="宋体" w:hint="eastAsia"/>
                <w:b/>
                <w:bCs/>
                <w:sz w:val="22"/>
                <w:szCs w:val="22"/>
                <w:shd w:val="clear" w:color="auto" w:fill="FFFFFF"/>
              </w:rPr>
              <w:t>预算管理。</w:t>
            </w:r>
            <w:r>
              <w:rPr>
                <w:rFonts w:ascii="宋体" w:hAnsi="宋体" w:hint="eastAsia"/>
                <w:sz w:val="22"/>
                <w:szCs w:val="22"/>
                <w:shd w:val="clear" w:color="auto" w:fill="FFFFFF"/>
              </w:rPr>
              <w:t>建立预算管理制度，明确预算编制方法，完善预算审批程序。（</w:t>
            </w:r>
            <w:r>
              <w:rPr>
                <w:rFonts w:ascii="宋体" w:hAnsi="宋体" w:hint="eastAsia"/>
                <w:sz w:val="22"/>
                <w:szCs w:val="22"/>
                <w:shd w:val="clear" w:color="auto" w:fill="FFFFFF"/>
              </w:rPr>
              <w:t>3</w:t>
            </w:r>
            <w:r>
              <w:rPr>
                <w:rFonts w:ascii="宋体" w:hAnsi="宋体" w:hint="eastAsia"/>
                <w:sz w:val="22"/>
                <w:szCs w:val="22"/>
                <w:shd w:val="clear" w:color="auto" w:fill="FFFFFF"/>
              </w:rPr>
              <w:t>）</w:t>
            </w:r>
          </w:p>
        </w:tc>
        <w:tc>
          <w:tcPr>
            <w:tcW w:w="5440" w:type="dxa"/>
          </w:tcPr>
          <w:p w:rsidR="00B200CA" w:rsidRDefault="006372D1">
            <w:pPr>
              <w:jc w:val="left"/>
              <w:rPr>
                <w:rFonts w:ascii="宋体" w:hAnsi="宋体"/>
                <w:sz w:val="22"/>
                <w:szCs w:val="22"/>
              </w:rPr>
            </w:pPr>
            <w:r>
              <w:rPr>
                <w:rFonts w:ascii="宋体" w:hAnsi="宋体" w:hint="eastAsia"/>
                <w:sz w:val="22"/>
                <w:szCs w:val="22"/>
              </w:rPr>
              <w:t>查看学校预算管理制度、决策机构关于财务预算相关决议记录、学校财务审计报告，分析支出与收入占比等。</w:t>
            </w:r>
          </w:p>
          <w:p w:rsidR="00B200CA" w:rsidRDefault="006372D1">
            <w:pPr>
              <w:jc w:val="left"/>
              <w:rPr>
                <w:rFonts w:ascii="宋体" w:hAnsi="宋体"/>
                <w:sz w:val="22"/>
                <w:szCs w:val="22"/>
              </w:rPr>
            </w:pPr>
            <w:r>
              <w:rPr>
                <w:rFonts w:ascii="宋体" w:hAnsi="宋体"/>
                <w:sz w:val="22"/>
                <w:szCs w:val="22"/>
              </w:rPr>
              <w:t>1</w:t>
            </w:r>
            <w:r>
              <w:rPr>
                <w:rFonts w:ascii="宋体" w:hAnsi="宋体"/>
                <w:sz w:val="22"/>
                <w:szCs w:val="22"/>
              </w:rPr>
              <w:t>、</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hint="eastAsia"/>
                <w:sz w:val="22"/>
                <w:szCs w:val="22"/>
              </w:rPr>
              <w:t>建立经决策机构审议通过的预算管理制度。（</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根据制度拟定年度预算并严格执行。（</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如需调整预算，按照相关规则和程序执行，并报学校决策机构批准后实施。（</w:t>
            </w:r>
            <w:r>
              <w:rPr>
                <w:rFonts w:ascii="宋体" w:hAnsi="宋体"/>
                <w:sz w:val="22"/>
                <w:szCs w:val="22"/>
              </w:rPr>
              <w:t>1</w:t>
            </w:r>
            <w:r>
              <w:rPr>
                <w:rFonts w:ascii="宋体" w:hAnsi="宋体" w:hint="eastAsia"/>
                <w:sz w:val="22"/>
                <w:szCs w:val="22"/>
              </w:rPr>
              <w:t>分；无调整情形的，</w:t>
            </w:r>
            <w:r>
              <w:rPr>
                <w:rFonts w:ascii="宋体" w:hAnsi="宋体" w:hint="eastAsia"/>
                <w:sz w:val="22"/>
                <w:szCs w:val="22"/>
              </w:rPr>
              <w:t>1</w:t>
            </w:r>
            <w:r>
              <w:rPr>
                <w:rFonts w:ascii="宋体" w:hAnsi="宋体" w:hint="eastAsia"/>
                <w:sz w:val="22"/>
                <w:szCs w:val="22"/>
              </w:rPr>
              <w:t>分）</w:t>
            </w:r>
          </w:p>
        </w:tc>
        <w:tc>
          <w:tcPr>
            <w:tcW w:w="2078" w:type="dxa"/>
          </w:tcPr>
          <w:p w:rsidR="00B200CA" w:rsidRDefault="00B200CA">
            <w:pPr>
              <w:widowControl/>
              <w:jc w:val="left"/>
              <w:rPr>
                <w:rFonts w:ascii="宋体" w:hAnsi="宋体"/>
                <w:b/>
                <w:bCs/>
                <w:sz w:val="22"/>
                <w:szCs w:val="22"/>
                <w:shd w:val="clear" w:color="auto" w:fill="FFFFFF"/>
              </w:rPr>
            </w:pPr>
          </w:p>
        </w:tc>
        <w:tc>
          <w:tcPr>
            <w:tcW w:w="3147" w:type="dxa"/>
          </w:tcPr>
          <w:p w:rsidR="00B200CA" w:rsidRDefault="00B200CA">
            <w:pPr>
              <w:jc w:val="left"/>
              <w:rPr>
                <w:rFonts w:ascii="宋体" w:hAnsi="宋体"/>
                <w:sz w:val="22"/>
                <w:szCs w:val="22"/>
                <w:shd w:val="clear" w:color="auto" w:fill="FFFFFF"/>
              </w:rPr>
            </w:pP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rPr>
            </w:pPr>
          </w:p>
        </w:tc>
        <w:tc>
          <w:tcPr>
            <w:tcW w:w="2266" w:type="dxa"/>
          </w:tcPr>
          <w:p w:rsidR="00B200CA" w:rsidRDefault="006372D1">
            <w:pPr>
              <w:widowControl/>
              <w:jc w:val="left"/>
              <w:rPr>
                <w:rFonts w:ascii="宋体" w:hAnsi="宋体"/>
                <w:sz w:val="22"/>
                <w:szCs w:val="22"/>
              </w:rPr>
            </w:pPr>
            <w:r>
              <w:rPr>
                <w:rFonts w:ascii="宋体" w:hAnsi="宋体"/>
                <w:b/>
                <w:bCs/>
                <w:sz w:val="22"/>
                <w:szCs w:val="22"/>
                <w:shd w:val="clear" w:color="auto" w:fill="FFFFFF"/>
              </w:rPr>
              <w:t>5</w:t>
            </w:r>
            <w:r>
              <w:rPr>
                <w:rFonts w:ascii="宋体" w:hAnsi="宋体" w:hint="eastAsia"/>
                <w:b/>
                <w:bCs/>
                <w:sz w:val="22"/>
                <w:szCs w:val="22"/>
                <w:shd w:val="clear" w:color="auto" w:fill="FFFFFF"/>
              </w:rPr>
              <w:t>.</w:t>
            </w:r>
            <w:r>
              <w:rPr>
                <w:rFonts w:ascii="宋体" w:hAnsi="宋体"/>
                <w:b/>
                <w:bCs/>
                <w:sz w:val="22"/>
                <w:szCs w:val="22"/>
                <w:shd w:val="clear" w:color="auto" w:fill="FFFFFF"/>
              </w:rPr>
              <w:t>4</w:t>
            </w:r>
            <w:r>
              <w:rPr>
                <w:rFonts w:ascii="宋体" w:hAnsi="宋体" w:hint="eastAsia"/>
                <w:b/>
                <w:bCs/>
                <w:sz w:val="22"/>
                <w:szCs w:val="22"/>
                <w:shd w:val="clear" w:color="auto" w:fill="FFFFFF"/>
              </w:rPr>
              <w:t>.</w:t>
            </w:r>
            <w:r>
              <w:rPr>
                <w:rFonts w:ascii="宋体" w:hAnsi="宋体"/>
                <w:b/>
                <w:bCs/>
                <w:sz w:val="22"/>
                <w:szCs w:val="22"/>
                <w:shd w:val="clear" w:color="auto" w:fill="FFFFFF"/>
              </w:rPr>
              <w:t>2</w:t>
            </w:r>
            <w:r>
              <w:rPr>
                <w:rFonts w:ascii="宋体" w:hAnsi="宋体"/>
                <w:sz w:val="22"/>
                <w:szCs w:val="22"/>
                <w:shd w:val="clear" w:color="auto" w:fill="FFFFFF"/>
              </w:rPr>
              <w:t xml:space="preserve"> </w:t>
            </w:r>
            <w:r>
              <w:rPr>
                <w:rFonts w:ascii="宋体" w:hAnsi="宋体" w:hint="eastAsia"/>
                <w:b/>
                <w:bCs/>
                <w:sz w:val="22"/>
                <w:szCs w:val="22"/>
                <w:shd w:val="clear" w:color="auto" w:fill="FFFFFF"/>
              </w:rPr>
              <w:t>支出管理。</w:t>
            </w:r>
            <w:r>
              <w:rPr>
                <w:rFonts w:ascii="宋体" w:hAnsi="宋体" w:hint="eastAsia"/>
                <w:sz w:val="22"/>
                <w:szCs w:val="22"/>
                <w:shd w:val="clear" w:color="auto" w:fill="FFFFFF"/>
              </w:rPr>
              <w:t>学校收取的费用主要用于教育教学活动、改善办学条件和保障教职工待遇；</w:t>
            </w:r>
            <w:r>
              <w:rPr>
                <w:rFonts w:ascii="宋体" w:hAnsi="宋体" w:hint="eastAsia"/>
                <w:sz w:val="22"/>
                <w:szCs w:val="22"/>
              </w:rPr>
              <w:t>按规定</w:t>
            </w:r>
            <w:r>
              <w:rPr>
                <w:rFonts w:ascii="宋体" w:hAnsi="宋体"/>
                <w:sz w:val="22"/>
                <w:szCs w:val="22"/>
              </w:rPr>
              <w:t>提取发展基金。</w:t>
            </w:r>
            <w:r>
              <w:rPr>
                <w:rFonts w:ascii="宋体" w:hAnsi="宋体" w:hint="eastAsia"/>
                <w:sz w:val="22"/>
                <w:szCs w:val="22"/>
              </w:rPr>
              <w:t>（</w:t>
            </w:r>
            <w:r>
              <w:rPr>
                <w:rFonts w:ascii="宋体" w:hAnsi="宋体" w:hint="eastAsia"/>
                <w:sz w:val="22"/>
                <w:szCs w:val="22"/>
              </w:rPr>
              <w:t>6</w:t>
            </w:r>
            <w:r>
              <w:rPr>
                <w:rFonts w:ascii="宋体" w:hAnsi="宋体" w:hint="eastAsia"/>
                <w:sz w:val="22"/>
                <w:szCs w:val="22"/>
              </w:rPr>
              <w:t>）</w:t>
            </w:r>
          </w:p>
          <w:p w:rsidR="00B200CA" w:rsidRDefault="00B200CA">
            <w:pPr>
              <w:widowControl/>
              <w:jc w:val="left"/>
              <w:rPr>
                <w:rFonts w:ascii="宋体" w:hAnsi="宋体"/>
                <w:b/>
                <w:bCs/>
                <w:sz w:val="22"/>
                <w:szCs w:val="22"/>
              </w:rPr>
            </w:pPr>
          </w:p>
        </w:tc>
        <w:tc>
          <w:tcPr>
            <w:tcW w:w="5440" w:type="dxa"/>
          </w:tcPr>
          <w:p w:rsidR="00B200CA" w:rsidRDefault="006372D1">
            <w:pPr>
              <w:jc w:val="left"/>
              <w:rPr>
                <w:rFonts w:ascii="宋体" w:hAnsi="宋体"/>
                <w:sz w:val="22"/>
                <w:szCs w:val="22"/>
              </w:rPr>
            </w:pPr>
            <w:r>
              <w:rPr>
                <w:rFonts w:ascii="宋体" w:hAnsi="宋体" w:hint="eastAsia"/>
                <w:sz w:val="22"/>
                <w:szCs w:val="22"/>
              </w:rPr>
              <w:lastRenderedPageBreak/>
              <w:t>查看学校财务审计报告等。</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学校取得的合法收入（包括收取的费用和出租出借学校房产所取得的收益等）主要用于教育教学活动、改善办学条件和保障教职工待遇。（</w:t>
            </w:r>
            <w:r>
              <w:rPr>
                <w:rFonts w:ascii="宋体" w:hAnsi="宋体"/>
                <w:sz w:val="22"/>
                <w:szCs w:val="22"/>
              </w:rPr>
              <w:t>3</w:t>
            </w:r>
            <w:r>
              <w:rPr>
                <w:rFonts w:ascii="宋体" w:hAnsi="宋体" w:hint="eastAsia"/>
                <w:sz w:val="22"/>
                <w:szCs w:val="22"/>
              </w:rPr>
              <w:t>分，需专家进行判断）</w:t>
            </w:r>
          </w:p>
          <w:p w:rsidR="00B200CA" w:rsidRDefault="006372D1">
            <w:pPr>
              <w:jc w:val="left"/>
              <w:rPr>
                <w:rFonts w:ascii="宋体" w:hAnsi="宋体"/>
                <w:sz w:val="22"/>
                <w:szCs w:val="22"/>
              </w:rPr>
            </w:pPr>
            <w:r>
              <w:rPr>
                <w:rFonts w:ascii="宋体" w:hAnsi="宋体" w:hint="eastAsia"/>
                <w:sz w:val="22"/>
                <w:szCs w:val="22"/>
              </w:rPr>
              <w:t>2</w:t>
            </w:r>
            <w:r>
              <w:rPr>
                <w:rFonts w:ascii="宋体" w:hAnsi="宋体" w:hint="eastAsia"/>
                <w:sz w:val="22"/>
                <w:szCs w:val="22"/>
              </w:rPr>
              <w:t>、（</w:t>
            </w:r>
            <w:r>
              <w:rPr>
                <w:rFonts w:ascii="宋体" w:hAnsi="宋体" w:hint="eastAsia"/>
                <w:sz w:val="22"/>
                <w:szCs w:val="22"/>
              </w:rPr>
              <w:t>012</w:t>
            </w:r>
            <w:r>
              <w:rPr>
                <w:rFonts w:ascii="宋体" w:hAnsi="宋体"/>
                <w:sz w:val="22"/>
                <w:szCs w:val="22"/>
              </w:rPr>
              <w:t>3</w:t>
            </w:r>
            <w:r>
              <w:rPr>
                <w:rFonts w:ascii="宋体" w:hAnsi="宋体" w:hint="eastAsia"/>
                <w:sz w:val="22"/>
                <w:szCs w:val="22"/>
              </w:rPr>
              <w:t>/</w:t>
            </w:r>
            <w:r>
              <w:rPr>
                <w:rFonts w:ascii="宋体" w:hAnsi="宋体"/>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lastRenderedPageBreak/>
              <w:t>a</w:t>
            </w:r>
            <w:r>
              <w:rPr>
                <w:rFonts w:ascii="宋体" w:hAnsi="宋体"/>
                <w:sz w:val="22"/>
                <w:szCs w:val="22"/>
              </w:rPr>
              <w:t>.</w:t>
            </w:r>
            <w:r>
              <w:rPr>
                <w:rFonts w:ascii="宋体" w:hAnsi="宋体" w:hint="eastAsia"/>
                <w:sz w:val="22"/>
                <w:szCs w:val="22"/>
              </w:rPr>
              <w:t>学校按不低于年度非限定性净资产增加额或者净收益的</w:t>
            </w:r>
            <w:r>
              <w:rPr>
                <w:rFonts w:ascii="宋体" w:hAnsi="宋体" w:hint="eastAsia"/>
                <w:sz w:val="22"/>
                <w:szCs w:val="22"/>
              </w:rPr>
              <w:t>10%</w:t>
            </w:r>
            <w:r>
              <w:rPr>
                <w:rFonts w:ascii="宋体" w:hAnsi="宋体"/>
                <w:sz w:val="22"/>
                <w:szCs w:val="22"/>
              </w:rPr>
              <w:t>提取发展基金</w:t>
            </w:r>
            <w:r>
              <w:rPr>
                <w:rFonts w:ascii="宋体" w:hAnsi="宋体" w:hint="eastAsia"/>
                <w:sz w:val="22"/>
                <w:szCs w:val="22"/>
              </w:rPr>
              <w:t>，用于学校的发展。（</w:t>
            </w:r>
            <w:r>
              <w:rPr>
                <w:rFonts w:ascii="宋体" w:hAnsi="宋体"/>
                <w:sz w:val="22"/>
                <w:szCs w:val="22"/>
              </w:rPr>
              <w:t>3</w:t>
            </w:r>
            <w:r>
              <w:rPr>
                <w:rFonts w:ascii="宋体" w:hAnsi="宋体" w:hint="eastAsia"/>
                <w:sz w:val="22"/>
                <w:szCs w:val="22"/>
              </w:rPr>
              <w:t>分；少于</w:t>
            </w:r>
            <w:r>
              <w:rPr>
                <w:rFonts w:ascii="宋体" w:hAnsi="宋体" w:hint="eastAsia"/>
                <w:sz w:val="22"/>
                <w:szCs w:val="22"/>
              </w:rPr>
              <w:t>1</w:t>
            </w:r>
            <w:r>
              <w:rPr>
                <w:rFonts w:ascii="宋体" w:hAnsi="宋体"/>
                <w:sz w:val="22"/>
                <w:szCs w:val="22"/>
              </w:rPr>
              <w:t>0</w:t>
            </w:r>
            <w:r>
              <w:rPr>
                <w:rFonts w:ascii="宋体" w:hAnsi="宋体" w:hint="eastAsia"/>
                <w:sz w:val="22"/>
                <w:szCs w:val="22"/>
              </w:rPr>
              <w:t>%</w:t>
            </w:r>
            <w:r>
              <w:rPr>
                <w:rFonts w:ascii="宋体" w:hAnsi="宋体" w:hint="eastAsia"/>
                <w:sz w:val="22"/>
                <w:szCs w:val="22"/>
              </w:rPr>
              <w:t>的，酌情扣分；高于</w:t>
            </w:r>
            <w:r>
              <w:rPr>
                <w:rFonts w:ascii="宋体" w:hAnsi="宋体" w:hint="eastAsia"/>
                <w:sz w:val="22"/>
                <w:szCs w:val="22"/>
              </w:rPr>
              <w:t>10%</w:t>
            </w:r>
            <w:r>
              <w:rPr>
                <w:rFonts w:ascii="宋体" w:hAnsi="宋体" w:hint="eastAsia"/>
                <w:sz w:val="22"/>
                <w:szCs w:val="22"/>
              </w:rPr>
              <w:t>的，</w:t>
            </w:r>
            <w:r>
              <w:rPr>
                <w:rFonts w:ascii="宋体" w:hAnsi="宋体" w:hint="eastAsia"/>
                <w:sz w:val="22"/>
                <w:szCs w:val="22"/>
              </w:rPr>
              <w:t>3</w:t>
            </w:r>
            <w:r>
              <w:rPr>
                <w:rFonts w:ascii="宋体" w:hAnsi="宋体" w:hint="eastAsia"/>
                <w:sz w:val="22"/>
                <w:szCs w:val="22"/>
              </w:rPr>
              <w:t>分）</w:t>
            </w:r>
          </w:p>
        </w:tc>
        <w:tc>
          <w:tcPr>
            <w:tcW w:w="2078" w:type="dxa"/>
          </w:tcPr>
          <w:p w:rsidR="00B200CA" w:rsidRDefault="00B200CA">
            <w:pPr>
              <w:widowControl/>
              <w:jc w:val="left"/>
              <w:rPr>
                <w:rFonts w:ascii="宋体" w:hAnsi="宋体"/>
                <w:sz w:val="22"/>
                <w:szCs w:val="22"/>
                <w:highlight w:val="yellow"/>
              </w:rPr>
            </w:pPr>
          </w:p>
        </w:tc>
        <w:tc>
          <w:tcPr>
            <w:tcW w:w="3147" w:type="dxa"/>
          </w:tcPr>
          <w:p w:rsidR="00B200CA" w:rsidRDefault="00B200CA">
            <w:pPr>
              <w:jc w:val="left"/>
              <w:rPr>
                <w:rFonts w:ascii="宋体" w:hAnsi="宋体"/>
                <w:sz w:val="22"/>
                <w:szCs w:val="22"/>
                <w:shd w:val="clear" w:color="auto" w:fill="FFFFFF"/>
              </w:rPr>
            </w:pP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rPr>
            </w:pPr>
          </w:p>
        </w:tc>
        <w:tc>
          <w:tcPr>
            <w:tcW w:w="2266" w:type="dxa"/>
          </w:tcPr>
          <w:p w:rsidR="00B200CA" w:rsidRDefault="006372D1">
            <w:pPr>
              <w:widowControl/>
              <w:jc w:val="left"/>
              <w:rPr>
                <w:rFonts w:ascii="宋体" w:hAnsi="宋体"/>
                <w:sz w:val="22"/>
                <w:szCs w:val="22"/>
                <w:shd w:val="clear" w:color="auto" w:fill="FFFFFF"/>
              </w:rPr>
            </w:pPr>
            <w:r>
              <w:rPr>
                <w:rFonts w:ascii="宋体" w:hAnsi="宋体"/>
                <w:b/>
                <w:bCs/>
                <w:sz w:val="22"/>
                <w:szCs w:val="22"/>
                <w:shd w:val="clear" w:color="auto" w:fill="FFFFFF"/>
              </w:rPr>
              <w:t>5.</w:t>
            </w:r>
            <w:r>
              <w:rPr>
                <w:rFonts w:ascii="宋体" w:hAnsi="宋体" w:hint="eastAsia"/>
                <w:b/>
                <w:bCs/>
                <w:sz w:val="22"/>
                <w:szCs w:val="22"/>
                <w:shd w:val="clear" w:color="auto" w:fill="FFFFFF"/>
              </w:rPr>
              <w:t>4</w:t>
            </w:r>
            <w:r>
              <w:rPr>
                <w:rFonts w:ascii="宋体" w:hAnsi="宋体"/>
                <w:b/>
                <w:bCs/>
                <w:sz w:val="22"/>
                <w:szCs w:val="22"/>
                <w:shd w:val="clear" w:color="auto" w:fill="FFFFFF"/>
              </w:rPr>
              <w:t xml:space="preserve">.3 </w:t>
            </w:r>
            <w:r>
              <w:rPr>
                <w:rFonts w:ascii="宋体" w:hAnsi="宋体" w:hint="eastAsia"/>
                <w:b/>
                <w:bCs/>
                <w:sz w:val="22"/>
                <w:szCs w:val="22"/>
              </w:rPr>
              <w:t>关联交易</w:t>
            </w:r>
            <w:r>
              <w:rPr>
                <w:rFonts w:ascii="宋体" w:hAnsi="宋体" w:hint="eastAsia"/>
                <w:b/>
                <w:bCs/>
                <w:sz w:val="22"/>
                <w:szCs w:val="22"/>
                <w:shd w:val="clear" w:color="auto" w:fill="FFFFFF"/>
              </w:rPr>
              <w:t>。</w:t>
            </w:r>
            <w:r>
              <w:rPr>
                <w:rFonts w:ascii="宋体" w:hAnsi="宋体" w:hint="eastAsia"/>
                <w:sz w:val="22"/>
                <w:szCs w:val="22"/>
                <w:shd w:val="clear" w:color="auto" w:fill="FFFFFF"/>
              </w:rPr>
              <w:t>关联交易应当遵循公开、公平、公允的原则，并建立信息披露制度。（</w:t>
            </w:r>
            <w:r>
              <w:rPr>
                <w:rFonts w:ascii="宋体" w:hAnsi="宋体"/>
                <w:sz w:val="22"/>
                <w:szCs w:val="22"/>
                <w:shd w:val="clear" w:color="auto" w:fill="FFFFFF"/>
              </w:rPr>
              <w:t>3</w:t>
            </w:r>
            <w:r>
              <w:rPr>
                <w:rFonts w:ascii="宋体" w:hAnsi="宋体" w:hint="eastAsia"/>
                <w:sz w:val="22"/>
                <w:szCs w:val="22"/>
                <w:shd w:val="clear" w:color="auto" w:fill="FFFFFF"/>
              </w:rPr>
              <w:t>）</w:t>
            </w: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查看学校财务审计报告、决策机构关于关联交易的会议纪要、学校关联组织及个人情况汇总表、当年与关联组织及个人交易情况声明等。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hint="eastAsia"/>
                <w:sz w:val="22"/>
                <w:szCs w:val="22"/>
                <w:shd w:val="clear" w:color="auto" w:fill="FFFFFF"/>
              </w:rPr>
              <w:t>学校与利益关联方进行交易的，遵循公开、公平、公允的原则，未损害国家利益、学校利益和师生权益。（</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关联交易决策程序规范，合理定价。（</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hint="eastAsia"/>
                <w:sz w:val="22"/>
                <w:szCs w:val="22"/>
                <w:shd w:val="clear" w:color="auto" w:fill="FFFFFF"/>
              </w:rPr>
              <w:t>关联交易信息依规对外披露。（</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（注：不存在关联交易情况的，</w:t>
            </w:r>
            <w:r>
              <w:rPr>
                <w:rFonts w:ascii="宋体" w:hAnsi="宋体" w:hint="eastAsia"/>
                <w:sz w:val="22"/>
                <w:szCs w:val="22"/>
                <w:shd w:val="clear" w:color="auto" w:fill="FFFFFF"/>
              </w:rPr>
              <w:t>3</w:t>
            </w:r>
            <w:r>
              <w:rPr>
                <w:rFonts w:ascii="宋体" w:hAnsi="宋体" w:hint="eastAsia"/>
                <w:sz w:val="22"/>
                <w:szCs w:val="22"/>
                <w:shd w:val="clear" w:color="auto" w:fill="FFFFFF"/>
              </w:rPr>
              <w:t>分）</w:t>
            </w:r>
          </w:p>
        </w:tc>
        <w:tc>
          <w:tcPr>
            <w:tcW w:w="2078" w:type="dxa"/>
          </w:tcPr>
          <w:p w:rsidR="00B200CA" w:rsidRDefault="006372D1">
            <w:pPr>
              <w:widowControl/>
              <w:jc w:val="left"/>
              <w:rPr>
                <w:rFonts w:ascii="宋体" w:hAnsi="宋体"/>
                <w:sz w:val="22"/>
                <w:szCs w:val="22"/>
                <w:highlight w:val="yellow"/>
                <w:shd w:val="clear" w:color="auto" w:fill="FFFFFF"/>
              </w:rPr>
            </w:pPr>
            <w:r>
              <w:rPr>
                <w:rFonts w:ascii="宋体" w:hAnsi="宋体" w:hint="eastAsia"/>
                <w:sz w:val="22"/>
                <w:szCs w:val="22"/>
              </w:rPr>
              <w:t>★通过关联交易转移办学收益，损害国家利益、学校利益和师生权益。</w:t>
            </w:r>
          </w:p>
        </w:tc>
        <w:tc>
          <w:tcPr>
            <w:tcW w:w="3147" w:type="dxa"/>
          </w:tcPr>
          <w:p w:rsidR="00B200CA" w:rsidRDefault="00B200CA">
            <w:pPr>
              <w:jc w:val="left"/>
              <w:rPr>
                <w:rFonts w:ascii="宋体" w:hAnsi="宋体"/>
                <w:sz w:val="22"/>
                <w:szCs w:val="22"/>
                <w:shd w:val="clear" w:color="auto" w:fill="FFFFFF"/>
              </w:rPr>
            </w:pPr>
          </w:p>
        </w:tc>
      </w:tr>
      <w:tr w:rsidR="00B200CA">
        <w:trPr>
          <w:trHeight w:val="414"/>
          <w:jc w:val="center"/>
        </w:trPr>
        <w:tc>
          <w:tcPr>
            <w:tcW w:w="1129" w:type="dxa"/>
            <w:vMerge w:val="restart"/>
          </w:tcPr>
          <w:p w:rsidR="00B200CA" w:rsidRDefault="006372D1">
            <w:pPr>
              <w:jc w:val="left"/>
              <w:rPr>
                <w:rFonts w:ascii="宋体" w:hAnsi="宋体"/>
                <w:b/>
                <w:bCs/>
                <w:sz w:val="22"/>
                <w:szCs w:val="22"/>
                <w:shd w:val="clear" w:color="auto" w:fill="FFFFFF"/>
              </w:rPr>
            </w:pPr>
            <w:r>
              <w:rPr>
                <w:rFonts w:ascii="宋体" w:hAnsi="宋体"/>
                <w:b/>
                <w:bCs/>
                <w:sz w:val="22"/>
                <w:szCs w:val="22"/>
              </w:rPr>
              <w:t>6.</w:t>
            </w:r>
            <w:r>
              <w:rPr>
                <w:rFonts w:ascii="宋体" w:hAnsi="宋体" w:hint="eastAsia"/>
                <w:b/>
                <w:bCs/>
                <w:sz w:val="22"/>
                <w:szCs w:val="22"/>
              </w:rPr>
              <w:t>安全稳定工作（</w:t>
            </w:r>
            <w:r>
              <w:rPr>
                <w:rFonts w:ascii="宋体" w:hAnsi="宋体" w:hint="eastAsia"/>
                <w:b/>
                <w:bCs/>
                <w:sz w:val="22"/>
                <w:szCs w:val="22"/>
              </w:rPr>
              <w:t>2</w:t>
            </w:r>
            <w:r>
              <w:rPr>
                <w:rFonts w:ascii="宋体" w:hAnsi="宋体"/>
                <w:b/>
                <w:bCs/>
                <w:sz w:val="22"/>
                <w:szCs w:val="22"/>
              </w:rPr>
              <w:t>7</w:t>
            </w:r>
            <w:r>
              <w:rPr>
                <w:rFonts w:ascii="宋体" w:hAnsi="宋体" w:hint="eastAsia"/>
                <w:b/>
                <w:bCs/>
                <w:sz w:val="22"/>
                <w:szCs w:val="22"/>
              </w:rPr>
              <w:t>）</w:t>
            </w:r>
          </w:p>
        </w:tc>
        <w:tc>
          <w:tcPr>
            <w:tcW w:w="1205" w:type="dxa"/>
            <w:vMerge w:val="restart"/>
          </w:tcPr>
          <w:p w:rsidR="00B200CA" w:rsidRDefault="006372D1">
            <w:pPr>
              <w:jc w:val="left"/>
              <w:rPr>
                <w:rFonts w:ascii="宋体" w:hAnsi="宋体"/>
                <w:b/>
                <w:bCs/>
                <w:sz w:val="22"/>
                <w:szCs w:val="22"/>
              </w:rPr>
            </w:pPr>
            <w:r>
              <w:rPr>
                <w:rFonts w:ascii="宋体" w:hAnsi="宋体"/>
                <w:b/>
                <w:bCs/>
                <w:sz w:val="22"/>
                <w:szCs w:val="22"/>
              </w:rPr>
              <w:t xml:space="preserve">6.1 </w:t>
            </w:r>
            <w:r>
              <w:rPr>
                <w:rFonts w:ascii="宋体" w:hAnsi="宋体" w:hint="eastAsia"/>
                <w:b/>
                <w:bCs/>
                <w:sz w:val="22"/>
                <w:szCs w:val="22"/>
              </w:rPr>
              <w:t>安全管理（</w:t>
            </w:r>
            <w:r>
              <w:rPr>
                <w:rFonts w:ascii="宋体" w:hAnsi="宋体" w:hint="eastAsia"/>
                <w:b/>
                <w:bCs/>
                <w:sz w:val="22"/>
                <w:szCs w:val="22"/>
              </w:rPr>
              <w:t>1</w:t>
            </w:r>
            <w:r>
              <w:rPr>
                <w:rFonts w:ascii="宋体" w:hAnsi="宋体"/>
                <w:b/>
                <w:bCs/>
                <w:sz w:val="22"/>
                <w:szCs w:val="22"/>
              </w:rPr>
              <w:t>2</w:t>
            </w:r>
            <w:r>
              <w:rPr>
                <w:rFonts w:ascii="宋体" w:hAnsi="宋体" w:hint="eastAsia"/>
                <w:b/>
                <w:bCs/>
                <w:sz w:val="22"/>
                <w:szCs w:val="22"/>
              </w:rPr>
              <w:t>）</w:t>
            </w:r>
          </w:p>
        </w:tc>
        <w:tc>
          <w:tcPr>
            <w:tcW w:w="2266" w:type="dxa"/>
          </w:tcPr>
          <w:p w:rsidR="00B200CA" w:rsidRDefault="006372D1">
            <w:pPr>
              <w:widowControl/>
              <w:jc w:val="left"/>
              <w:rPr>
                <w:rFonts w:ascii="宋体" w:hAnsi="宋体"/>
                <w:sz w:val="22"/>
                <w:szCs w:val="22"/>
                <w:shd w:val="clear" w:color="auto" w:fill="FFFFFF"/>
              </w:rPr>
            </w:pPr>
            <w:r>
              <w:rPr>
                <w:rFonts w:ascii="宋体" w:hAnsi="宋体"/>
                <w:b/>
                <w:bCs/>
                <w:sz w:val="22"/>
                <w:szCs w:val="22"/>
              </w:rPr>
              <w:t>6</w:t>
            </w:r>
            <w:r>
              <w:rPr>
                <w:rFonts w:ascii="宋体" w:hAnsi="宋体" w:hint="eastAsia"/>
                <w:b/>
                <w:bCs/>
                <w:sz w:val="22"/>
                <w:szCs w:val="22"/>
              </w:rPr>
              <w:t>.1.1</w:t>
            </w:r>
            <w:r>
              <w:rPr>
                <w:rFonts w:ascii="宋体" w:hAnsi="宋体"/>
                <w:b/>
                <w:bCs/>
                <w:sz w:val="22"/>
                <w:szCs w:val="22"/>
              </w:rPr>
              <w:t xml:space="preserve"> </w:t>
            </w:r>
            <w:r>
              <w:rPr>
                <w:rFonts w:ascii="宋体" w:hAnsi="宋体" w:hint="eastAsia"/>
                <w:b/>
                <w:bCs/>
                <w:sz w:val="22"/>
                <w:szCs w:val="22"/>
              </w:rPr>
              <w:t>责任落实。</w:t>
            </w:r>
            <w:r>
              <w:rPr>
                <w:rFonts w:ascii="宋体" w:hAnsi="宋体" w:hint="eastAsia"/>
                <w:sz w:val="22"/>
                <w:szCs w:val="22"/>
                <w:shd w:val="clear" w:color="auto" w:fill="FFFFFF"/>
              </w:rPr>
              <w:t>高度</w:t>
            </w:r>
            <w:r>
              <w:rPr>
                <w:rFonts w:ascii="宋体" w:hAnsi="宋体"/>
                <w:sz w:val="22"/>
                <w:szCs w:val="22"/>
                <w:shd w:val="clear" w:color="auto" w:fill="FFFFFF"/>
              </w:rPr>
              <w:t>重视安全稳定工作，</w:t>
            </w:r>
            <w:r>
              <w:rPr>
                <w:rFonts w:ascii="宋体" w:hAnsi="宋体" w:hint="eastAsia"/>
                <w:sz w:val="22"/>
                <w:szCs w:val="22"/>
                <w:shd w:val="clear" w:color="auto" w:fill="FFFFFF"/>
              </w:rPr>
              <w:t>落实安全稳定主体责任，</w:t>
            </w:r>
            <w:r>
              <w:rPr>
                <w:rFonts w:ascii="宋体" w:hAnsi="宋体"/>
                <w:sz w:val="22"/>
                <w:szCs w:val="22"/>
                <w:shd w:val="clear" w:color="auto" w:fill="FFFFFF"/>
              </w:rPr>
              <w:t>推动安全稳定工作落实到位。</w:t>
            </w:r>
            <w:r>
              <w:rPr>
                <w:rFonts w:ascii="宋体" w:hAnsi="宋体" w:hint="eastAsia"/>
                <w:sz w:val="22"/>
                <w:szCs w:val="22"/>
                <w:shd w:val="clear" w:color="auto" w:fill="FFFFFF"/>
              </w:rPr>
              <w:t>建立风险防控机制，健全各类安全突发事件应急预案和工作机制。（</w:t>
            </w:r>
            <w:r>
              <w:rPr>
                <w:rFonts w:ascii="宋体" w:hAnsi="宋体" w:hint="eastAsia"/>
                <w:sz w:val="22"/>
                <w:szCs w:val="22"/>
                <w:shd w:val="clear" w:color="auto" w:fill="FFFFFF"/>
              </w:rPr>
              <w:t>6</w:t>
            </w:r>
            <w:r>
              <w:rPr>
                <w:rFonts w:ascii="宋体" w:hAnsi="宋体" w:hint="eastAsia"/>
                <w:sz w:val="22"/>
                <w:szCs w:val="22"/>
                <w:shd w:val="clear" w:color="auto" w:fill="FFFFFF"/>
              </w:rPr>
              <w:t>）</w:t>
            </w:r>
          </w:p>
          <w:p w:rsidR="00B200CA" w:rsidRDefault="00B200CA">
            <w:pPr>
              <w:widowControl/>
              <w:jc w:val="left"/>
              <w:rPr>
                <w:rFonts w:ascii="宋体" w:hAnsi="宋体"/>
                <w:sz w:val="22"/>
                <w:szCs w:val="22"/>
                <w:shd w:val="clear" w:color="auto" w:fill="FFFFFF"/>
              </w:rPr>
            </w:pPr>
          </w:p>
        </w:tc>
        <w:tc>
          <w:tcPr>
            <w:tcW w:w="5440" w:type="dxa"/>
          </w:tcPr>
          <w:p w:rsidR="00B200CA" w:rsidRDefault="006372D1">
            <w:pPr>
              <w:widowControl/>
              <w:autoSpaceDE w:val="0"/>
              <w:autoSpaceDN w:val="0"/>
              <w:adjustRightInd w:val="0"/>
              <w:spacing w:line="360" w:lineRule="atLeast"/>
              <w:jc w:val="left"/>
              <w:rPr>
                <w:rFonts w:ascii="宋体" w:hAnsi="宋体"/>
                <w:sz w:val="22"/>
                <w:szCs w:val="22"/>
                <w:shd w:val="clear" w:color="auto" w:fill="FFFFFF"/>
              </w:rPr>
            </w:pPr>
            <w:r>
              <w:rPr>
                <w:rFonts w:ascii="宋体" w:hAnsi="宋体"/>
                <w:sz w:val="22"/>
                <w:szCs w:val="22"/>
                <w:shd w:val="clear" w:color="auto" w:fill="FFFFFF"/>
              </w:rPr>
              <w:t>查看学校安全管理制度、</w:t>
            </w:r>
            <w:r>
              <w:rPr>
                <w:rFonts w:ascii="宋体" w:hAnsi="宋体" w:hint="eastAsia"/>
                <w:sz w:val="22"/>
                <w:szCs w:val="22"/>
                <w:shd w:val="clear" w:color="auto" w:fill="FFFFFF"/>
              </w:rPr>
              <w:t>安全台账、校舍出租协议、</w:t>
            </w:r>
            <w:r>
              <w:rPr>
                <w:rFonts w:ascii="宋体" w:hAnsi="宋体"/>
                <w:sz w:val="22"/>
                <w:szCs w:val="22"/>
                <w:shd w:val="clear" w:color="auto" w:fill="FFFFFF"/>
              </w:rPr>
              <w:t>安全机构建设、机构工作职责</w:t>
            </w:r>
            <w:r>
              <w:rPr>
                <w:rFonts w:ascii="宋体" w:hAnsi="宋体" w:hint="eastAsia"/>
                <w:sz w:val="22"/>
                <w:szCs w:val="22"/>
                <w:shd w:val="clear" w:color="auto" w:fill="FFFFFF"/>
              </w:rPr>
              <w:t>、人员构成、人员资质等</w:t>
            </w:r>
            <w:r>
              <w:rPr>
                <w:rFonts w:ascii="宋体" w:hAnsi="宋体"/>
                <w:sz w:val="22"/>
                <w:szCs w:val="22"/>
                <w:shd w:val="clear" w:color="auto" w:fill="FFFFFF"/>
              </w:rPr>
              <w:t>。</w:t>
            </w:r>
          </w:p>
          <w:p w:rsidR="00B200CA" w:rsidRDefault="006372D1">
            <w:pPr>
              <w:widowControl/>
              <w:autoSpaceDE w:val="0"/>
              <w:autoSpaceDN w:val="0"/>
              <w:adjustRightInd w:val="0"/>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01/</w:t>
            </w:r>
            <w:r>
              <w:rPr>
                <w:rFonts w:ascii="宋体" w:hAnsi="宋体"/>
                <w:sz w:val="22"/>
                <w:szCs w:val="22"/>
                <w:shd w:val="clear" w:color="auto" w:fill="FFFFFF"/>
              </w:rPr>
              <w:t>3//</w:t>
            </w:r>
            <w:r>
              <w:rPr>
                <w:rFonts w:ascii="宋体" w:hAnsi="宋体" w:hint="eastAsia"/>
                <w:sz w:val="22"/>
                <w:szCs w:val="22"/>
                <w:shd w:val="clear" w:color="auto" w:fill="FFFFFF"/>
              </w:rPr>
              <w:t>）</w:t>
            </w:r>
          </w:p>
          <w:p w:rsidR="00B200CA" w:rsidRDefault="006372D1">
            <w:pPr>
              <w:widowControl/>
              <w:autoSpaceDE w:val="0"/>
              <w:autoSpaceDN w:val="0"/>
              <w:adjustRightInd w:val="0"/>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学校未出现危害国家安全和稳定的政治事件、校内暴力恐怖事件、重大群体性事件、重大舆情事件、恶性刑事案件等情况，近一年来未发生因瞒报、谎报、漏报、迟报或措施落实不力而导致的传染病暴发流行事件。（出现问题，责任在学校的，</w:t>
            </w:r>
            <w:r>
              <w:rPr>
                <w:rFonts w:ascii="宋体" w:hAnsi="宋体" w:hint="eastAsia"/>
                <w:sz w:val="22"/>
                <w:szCs w:val="22"/>
                <w:shd w:val="clear" w:color="auto" w:fill="FFFFFF"/>
              </w:rPr>
              <w:t>0</w:t>
            </w:r>
            <w:r>
              <w:rPr>
                <w:rFonts w:ascii="宋体" w:hAnsi="宋体" w:hint="eastAsia"/>
                <w:sz w:val="22"/>
                <w:szCs w:val="22"/>
                <w:shd w:val="clear" w:color="auto" w:fill="FFFFFF"/>
              </w:rPr>
              <w:t>分；出现问题，责任不在学校的，</w:t>
            </w:r>
            <w:r>
              <w:rPr>
                <w:rFonts w:ascii="宋体" w:hAnsi="宋体" w:hint="eastAsia"/>
                <w:sz w:val="22"/>
                <w:szCs w:val="22"/>
                <w:shd w:val="clear" w:color="auto" w:fill="FFFFFF"/>
              </w:rPr>
              <w:t>1</w:t>
            </w:r>
            <w:r>
              <w:rPr>
                <w:rFonts w:ascii="宋体" w:hAnsi="宋体" w:hint="eastAsia"/>
                <w:sz w:val="22"/>
                <w:szCs w:val="22"/>
                <w:shd w:val="clear" w:color="auto" w:fill="FFFFFF"/>
              </w:rPr>
              <w:t>分）（</w:t>
            </w:r>
            <w:r>
              <w:rPr>
                <w:rFonts w:ascii="宋体" w:hAnsi="宋体" w:hint="eastAsia"/>
                <w:sz w:val="22"/>
                <w:szCs w:val="22"/>
                <w:shd w:val="clear" w:color="auto" w:fill="FFFFFF"/>
              </w:rPr>
              <w:t>3</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2</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r>
              <w:rPr>
                <w:rFonts w:ascii="宋体" w:hAnsi="宋体" w:hint="eastAsia"/>
                <w:sz w:val="22"/>
                <w:szCs w:val="22"/>
                <w:shd w:val="clear" w:color="auto" w:fill="FFFFFF"/>
              </w:rPr>
              <w:t xml:space="preserve"> </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定期研判会商学校安全稳定形势。（</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rPr>
                <w:rFonts w:ascii="宋体" w:hAnsi="宋体"/>
                <w:sz w:val="22"/>
                <w:szCs w:val="22"/>
                <w:shd w:val="clear" w:color="auto" w:fill="FFFFFF"/>
              </w:rPr>
            </w:pPr>
            <w:r>
              <w:rPr>
                <w:rFonts w:ascii="宋体" w:hAnsi="宋体"/>
                <w:sz w:val="22"/>
                <w:szCs w:val="22"/>
                <w:shd w:val="clear" w:color="auto" w:fill="FFFFFF"/>
              </w:rPr>
              <w:t>b.</w:t>
            </w:r>
            <w:r>
              <w:rPr>
                <w:rFonts w:ascii="宋体" w:hAnsi="宋体" w:hint="eastAsia"/>
                <w:sz w:val="22"/>
                <w:szCs w:val="22"/>
                <w:shd w:val="clear" w:color="auto" w:fill="FFFFFF"/>
              </w:rPr>
              <w:t>制定重大决策校园稳定风险评估制度；突发事件快速反应机制及工作流程健全。（</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lastRenderedPageBreak/>
              <w:t>c.</w:t>
            </w:r>
            <w:r>
              <w:rPr>
                <w:rFonts w:ascii="宋体" w:hAnsi="宋体" w:hint="eastAsia"/>
                <w:sz w:val="22"/>
                <w:szCs w:val="22"/>
                <w:shd w:val="clear" w:color="auto" w:fill="FFFFFF"/>
              </w:rPr>
              <w:t>学校对出租的校舍纳入安全管理，承担主体责任；</w:t>
            </w:r>
            <w:r>
              <w:rPr>
                <w:rFonts w:ascii="宋体" w:hAnsi="宋体"/>
                <w:sz w:val="22"/>
                <w:szCs w:val="22"/>
                <w:shd w:val="clear" w:color="auto" w:fill="FFFFFF"/>
              </w:rPr>
              <w:t>承租方在学校开展的相应活动未对学校教育教学和安全稳定产生不良影响。</w:t>
            </w:r>
            <w:r>
              <w:rPr>
                <w:rFonts w:ascii="宋体" w:hAnsi="宋体" w:hint="eastAsia"/>
                <w:sz w:val="22"/>
                <w:szCs w:val="22"/>
                <w:shd w:val="clear" w:color="auto" w:fill="FFFFFF"/>
              </w:rPr>
              <w:t>（</w:t>
            </w:r>
            <w:r>
              <w:rPr>
                <w:rFonts w:ascii="宋体" w:hAnsi="宋体"/>
                <w:sz w:val="22"/>
                <w:szCs w:val="22"/>
                <w:shd w:val="clear" w:color="auto" w:fill="FFFFFF"/>
              </w:rPr>
              <w:t>1</w:t>
            </w:r>
            <w:r>
              <w:rPr>
                <w:rFonts w:ascii="宋体" w:hAnsi="宋体" w:hint="eastAsia"/>
                <w:sz w:val="22"/>
                <w:szCs w:val="22"/>
                <w:shd w:val="clear" w:color="auto" w:fill="FFFFFF"/>
              </w:rPr>
              <w:t>分）（无出租情况的，</w:t>
            </w:r>
            <w:r>
              <w:rPr>
                <w:rFonts w:ascii="宋体" w:hAnsi="宋体"/>
                <w:sz w:val="22"/>
                <w:szCs w:val="22"/>
                <w:shd w:val="clear" w:color="auto" w:fill="FFFFFF"/>
              </w:rPr>
              <w:t>1</w:t>
            </w:r>
            <w:r>
              <w:rPr>
                <w:rFonts w:ascii="宋体" w:hAnsi="宋体" w:hint="eastAsia"/>
                <w:sz w:val="22"/>
                <w:szCs w:val="22"/>
                <w:shd w:val="clear" w:color="auto" w:fill="FFFFFF"/>
              </w:rPr>
              <w:t>分）</w:t>
            </w:r>
          </w:p>
        </w:tc>
        <w:tc>
          <w:tcPr>
            <w:tcW w:w="2078" w:type="dxa"/>
          </w:tcPr>
          <w:p w:rsidR="00B200CA" w:rsidRDefault="006372D1">
            <w:pPr>
              <w:widowControl/>
              <w:jc w:val="left"/>
              <w:rPr>
                <w:rFonts w:ascii="宋体" w:hAnsi="宋体"/>
                <w:sz w:val="22"/>
                <w:szCs w:val="22"/>
                <w:highlight w:val="yellow"/>
                <w:shd w:val="clear" w:color="auto" w:fill="FFFFFF"/>
              </w:rPr>
            </w:pPr>
            <w:r>
              <w:rPr>
                <w:rFonts w:ascii="宋体" w:hAnsi="宋体" w:hint="eastAsia"/>
                <w:sz w:val="22"/>
                <w:szCs w:val="22"/>
                <w:shd w:val="clear" w:color="auto" w:fill="FFFFFF"/>
              </w:rPr>
              <w:lastRenderedPageBreak/>
              <w:t>★与学校相关的投诉、信访量偏大；学校出现重大安全稳定事故。</w:t>
            </w:r>
          </w:p>
        </w:tc>
        <w:tc>
          <w:tcPr>
            <w:tcW w:w="3147" w:type="dxa"/>
          </w:tcPr>
          <w:p w:rsidR="00B200CA" w:rsidRDefault="00B200CA">
            <w:pPr>
              <w:jc w:val="left"/>
              <w:rPr>
                <w:rFonts w:ascii="宋体" w:hAnsi="宋体"/>
                <w:sz w:val="22"/>
                <w:szCs w:val="22"/>
                <w:shd w:val="clear" w:color="auto" w:fill="FFFFFF"/>
              </w:rPr>
            </w:pP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vMerge/>
          </w:tcPr>
          <w:p w:rsidR="00B200CA" w:rsidRDefault="00B200CA">
            <w:pPr>
              <w:jc w:val="left"/>
              <w:rPr>
                <w:rFonts w:ascii="宋体" w:hAnsi="宋体"/>
                <w:b/>
                <w:bCs/>
                <w:sz w:val="22"/>
                <w:szCs w:val="22"/>
              </w:rPr>
            </w:pPr>
          </w:p>
        </w:tc>
        <w:tc>
          <w:tcPr>
            <w:tcW w:w="2266" w:type="dxa"/>
          </w:tcPr>
          <w:p w:rsidR="00B200CA" w:rsidRDefault="006372D1">
            <w:pPr>
              <w:widowControl/>
              <w:jc w:val="left"/>
              <w:rPr>
                <w:rFonts w:ascii="宋体" w:hAnsi="宋体"/>
                <w:b/>
                <w:bCs/>
                <w:sz w:val="22"/>
                <w:szCs w:val="22"/>
                <w:shd w:val="clear" w:color="auto" w:fill="FFFFFF"/>
              </w:rPr>
            </w:pPr>
            <w:r>
              <w:rPr>
                <w:rFonts w:ascii="宋体" w:hAnsi="宋体"/>
                <w:b/>
                <w:bCs/>
                <w:sz w:val="22"/>
                <w:szCs w:val="22"/>
                <w:shd w:val="clear" w:color="auto" w:fill="FFFFFF"/>
              </w:rPr>
              <w:t>6.1.2</w:t>
            </w:r>
            <w:r>
              <w:rPr>
                <w:rFonts w:ascii="宋体" w:hAnsi="宋体" w:hint="eastAsia"/>
                <w:b/>
                <w:bCs/>
                <w:sz w:val="22"/>
                <w:szCs w:val="22"/>
                <w:shd w:val="clear" w:color="auto" w:fill="FFFFFF"/>
              </w:rPr>
              <w:t xml:space="preserve"> </w:t>
            </w:r>
            <w:r>
              <w:rPr>
                <w:rFonts w:ascii="宋体" w:hAnsi="宋体" w:hint="eastAsia"/>
                <w:b/>
                <w:bCs/>
                <w:sz w:val="22"/>
                <w:szCs w:val="22"/>
                <w:shd w:val="clear" w:color="auto" w:fill="FFFFFF"/>
              </w:rPr>
              <w:t>保障机制。</w:t>
            </w:r>
            <w:r>
              <w:rPr>
                <w:rFonts w:ascii="宋体" w:hAnsi="宋体" w:hint="eastAsia"/>
                <w:sz w:val="22"/>
                <w:szCs w:val="22"/>
                <w:shd w:val="clear" w:color="auto" w:fill="FFFFFF"/>
              </w:rPr>
              <w:t>设立安全稳定工作机构，人员配备到位，经费保障到位。加强对师生员工的安全教育与培训。（</w:t>
            </w:r>
            <w:r>
              <w:rPr>
                <w:rFonts w:ascii="宋体" w:hAnsi="宋体" w:hint="eastAsia"/>
                <w:sz w:val="22"/>
                <w:szCs w:val="22"/>
                <w:shd w:val="clear" w:color="auto" w:fill="FFFFFF"/>
              </w:rPr>
              <w:t>6</w:t>
            </w:r>
            <w:r>
              <w:rPr>
                <w:rFonts w:ascii="宋体" w:hAnsi="宋体" w:hint="eastAsia"/>
                <w:sz w:val="22"/>
                <w:szCs w:val="22"/>
                <w:shd w:val="clear" w:color="auto" w:fill="FFFFFF"/>
              </w:rPr>
              <w:t>）</w:t>
            </w: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查看学校安全管理制度、安全机构建设、机构职责、人员构成、人员资质，专家入校时对师生安全教育培训情况进行随访。</w:t>
            </w:r>
          </w:p>
          <w:p w:rsidR="00B200CA" w:rsidRDefault="006372D1">
            <w:pPr>
              <w:widowControl/>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w:t>
            </w:r>
            <w:r>
              <w:rPr>
                <w:rFonts w:ascii="宋体" w:hAnsi="宋体"/>
                <w:sz w:val="22"/>
                <w:szCs w:val="22"/>
                <w:shd w:val="clear" w:color="auto" w:fill="FFFFFF"/>
              </w:rPr>
              <w:t>0123//)</w:t>
            </w:r>
          </w:p>
          <w:p w:rsidR="00B200CA" w:rsidRDefault="006372D1">
            <w:pPr>
              <w:widowControl/>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设立</w:t>
            </w:r>
            <w:r>
              <w:rPr>
                <w:rFonts w:ascii="宋体" w:hAnsi="宋体"/>
                <w:sz w:val="22"/>
                <w:szCs w:val="22"/>
                <w:shd w:val="clear" w:color="auto" w:fill="FFFFFF"/>
              </w:rPr>
              <w:t>安全</w:t>
            </w:r>
            <w:r>
              <w:rPr>
                <w:rFonts w:ascii="宋体" w:hAnsi="宋体" w:hint="eastAsia"/>
                <w:sz w:val="22"/>
                <w:szCs w:val="22"/>
                <w:shd w:val="clear" w:color="auto" w:fill="FFFFFF"/>
              </w:rPr>
              <w:t>稳定</w:t>
            </w:r>
            <w:r>
              <w:rPr>
                <w:rFonts w:ascii="宋体" w:hAnsi="宋体"/>
                <w:sz w:val="22"/>
                <w:szCs w:val="22"/>
                <w:shd w:val="clear" w:color="auto" w:fill="FFFFFF"/>
              </w:rPr>
              <w:t>工作机构</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widowControl/>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主管领导及保卫干部接受过专业培训。（</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widowControl/>
              <w:jc w:val="left"/>
              <w:rPr>
                <w:rFonts w:ascii="宋体" w:hAnsi="宋体"/>
                <w:sz w:val="22"/>
                <w:szCs w:val="22"/>
                <w:shd w:val="clear" w:color="auto" w:fill="FFFFFF"/>
              </w:rPr>
            </w:pPr>
            <w:r>
              <w:rPr>
                <w:rFonts w:ascii="宋体" w:hAnsi="宋体"/>
                <w:sz w:val="22"/>
                <w:szCs w:val="22"/>
                <w:shd w:val="clear" w:color="auto" w:fill="FFFFFF"/>
              </w:rPr>
              <w:t>c.</w:t>
            </w:r>
            <w:r>
              <w:rPr>
                <w:rFonts w:ascii="宋体" w:hAnsi="宋体" w:hint="eastAsia"/>
                <w:sz w:val="22"/>
                <w:szCs w:val="22"/>
                <w:shd w:val="clear" w:color="auto" w:fill="FFFFFF"/>
              </w:rPr>
              <w:t>保安人员接受过专业培训。（</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2</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按照</w:t>
            </w:r>
            <w:r>
              <w:rPr>
                <w:rFonts w:ascii="宋体" w:hAnsi="宋体" w:hint="eastAsia"/>
                <w:sz w:val="22"/>
                <w:szCs w:val="22"/>
                <w:shd w:val="clear" w:color="auto" w:fill="FFFFFF"/>
              </w:rPr>
              <w:t>1000:1</w:t>
            </w:r>
            <w:r>
              <w:rPr>
                <w:rFonts w:ascii="宋体" w:hAnsi="宋体" w:hint="eastAsia"/>
                <w:sz w:val="22"/>
                <w:szCs w:val="22"/>
                <w:shd w:val="clear" w:color="auto" w:fill="FFFFFF"/>
              </w:rPr>
              <w:t>的比例配备专职保卫干部。（</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hint="eastAsia"/>
                <w:sz w:val="22"/>
                <w:szCs w:val="22"/>
                <w:shd w:val="clear" w:color="auto" w:fill="FFFFFF"/>
              </w:rPr>
              <w:t>学校将安全工作保障经费纳入年度经费预算。（</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c.</w:t>
            </w:r>
            <w:r>
              <w:rPr>
                <w:rFonts w:ascii="宋体" w:hAnsi="宋体" w:hint="eastAsia"/>
                <w:sz w:val="22"/>
                <w:szCs w:val="22"/>
                <w:shd w:val="clear" w:color="auto" w:fill="FFFFFF"/>
              </w:rPr>
              <w:t>加强师生员工的安全教育和培训，每学年至少举办一次安全教育专题讲座。（</w:t>
            </w:r>
            <w:r>
              <w:rPr>
                <w:rFonts w:ascii="宋体" w:hAnsi="宋体" w:hint="eastAsia"/>
                <w:sz w:val="22"/>
                <w:szCs w:val="22"/>
                <w:shd w:val="clear" w:color="auto" w:fill="FFFFFF"/>
              </w:rPr>
              <w:t>1</w:t>
            </w:r>
            <w:r>
              <w:rPr>
                <w:rFonts w:ascii="宋体" w:hAnsi="宋体" w:hint="eastAsia"/>
                <w:sz w:val="22"/>
                <w:szCs w:val="22"/>
                <w:shd w:val="clear" w:color="auto" w:fill="FFFFFF"/>
              </w:rPr>
              <w:t>分）</w:t>
            </w:r>
          </w:p>
        </w:tc>
        <w:tc>
          <w:tcPr>
            <w:tcW w:w="2078" w:type="dxa"/>
          </w:tcPr>
          <w:p w:rsidR="00B200CA" w:rsidRDefault="00B200CA">
            <w:pPr>
              <w:widowControl/>
              <w:jc w:val="left"/>
              <w:rPr>
                <w:rFonts w:ascii="宋体" w:hAnsi="宋体"/>
                <w:b/>
                <w:bCs/>
                <w:sz w:val="22"/>
                <w:szCs w:val="22"/>
                <w:shd w:val="clear" w:color="auto" w:fill="FFFFFF"/>
              </w:rPr>
            </w:pPr>
          </w:p>
        </w:tc>
        <w:tc>
          <w:tcPr>
            <w:tcW w:w="3147" w:type="dxa"/>
          </w:tcPr>
          <w:p w:rsidR="00B200CA" w:rsidRDefault="00B200CA">
            <w:pPr>
              <w:jc w:val="left"/>
              <w:rPr>
                <w:rFonts w:ascii="宋体" w:hAnsi="宋体"/>
                <w:sz w:val="22"/>
                <w:szCs w:val="22"/>
                <w:shd w:val="clear" w:color="auto" w:fill="FFFFFF"/>
              </w:rPr>
            </w:pP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tcPr>
          <w:p w:rsidR="00B200CA" w:rsidRDefault="006372D1">
            <w:pPr>
              <w:jc w:val="left"/>
              <w:rPr>
                <w:rFonts w:ascii="宋体" w:hAnsi="宋体"/>
                <w:b/>
                <w:bCs/>
                <w:sz w:val="22"/>
                <w:szCs w:val="22"/>
              </w:rPr>
            </w:pPr>
            <w:r>
              <w:rPr>
                <w:rFonts w:ascii="宋体" w:hAnsi="宋体"/>
                <w:b/>
                <w:bCs/>
                <w:sz w:val="22"/>
                <w:szCs w:val="22"/>
                <w:shd w:val="clear" w:color="auto" w:fill="FFFFFF"/>
              </w:rPr>
              <w:t>6</w:t>
            </w:r>
            <w:r>
              <w:rPr>
                <w:rFonts w:ascii="宋体" w:hAnsi="宋体" w:hint="eastAsia"/>
                <w:b/>
                <w:bCs/>
                <w:sz w:val="22"/>
                <w:szCs w:val="22"/>
                <w:shd w:val="clear" w:color="auto" w:fill="FFFFFF"/>
              </w:rPr>
              <w:t xml:space="preserve">.2 </w:t>
            </w:r>
            <w:r>
              <w:rPr>
                <w:rFonts w:ascii="宋体" w:hAnsi="宋体" w:hint="eastAsia"/>
                <w:b/>
                <w:bCs/>
                <w:sz w:val="22"/>
                <w:szCs w:val="22"/>
                <w:shd w:val="clear" w:color="auto" w:fill="FFFFFF"/>
              </w:rPr>
              <w:t>消防安全（</w:t>
            </w:r>
            <w:r>
              <w:rPr>
                <w:rFonts w:ascii="宋体" w:hAnsi="宋体" w:hint="eastAsia"/>
                <w:b/>
                <w:bCs/>
                <w:sz w:val="22"/>
                <w:szCs w:val="22"/>
                <w:shd w:val="clear" w:color="auto" w:fill="FFFFFF"/>
              </w:rPr>
              <w:t>6</w:t>
            </w:r>
            <w:r>
              <w:rPr>
                <w:rFonts w:ascii="宋体" w:hAnsi="宋体" w:hint="eastAsia"/>
                <w:b/>
                <w:bCs/>
                <w:sz w:val="22"/>
                <w:szCs w:val="22"/>
                <w:shd w:val="clear" w:color="auto" w:fill="FFFFFF"/>
              </w:rPr>
              <w:t>）</w:t>
            </w:r>
          </w:p>
        </w:tc>
        <w:tc>
          <w:tcPr>
            <w:tcW w:w="2266" w:type="dxa"/>
          </w:tcPr>
          <w:p w:rsidR="00B200CA" w:rsidRDefault="006372D1">
            <w:pPr>
              <w:widowControl/>
              <w:jc w:val="left"/>
              <w:rPr>
                <w:rFonts w:ascii="宋体" w:hAnsi="宋体"/>
                <w:b/>
                <w:bCs/>
                <w:sz w:val="22"/>
                <w:szCs w:val="22"/>
                <w:shd w:val="clear" w:color="auto" w:fill="FFFFFF"/>
              </w:rPr>
            </w:pPr>
            <w:r>
              <w:rPr>
                <w:rFonts w:ascii="宋体" w:hAnsi="宋体"/>
                <w:b/>
                <w:bCs/>
                <w:sz w:val="22"/>
                <w:szCs w:val="22"/>
                <w:shd w:val="clear" w:color="auto" w:fill="FFFFFF"/>
              </w:rPr>
              <w:t>6.</w:t>
            </w:r>
            <w:r>
              <w:rPr>
                <w:rFonts w:ascii="宋体" w:hAnsi="宋体" w:hint="eastAsia"/>
                <w:b/>
                <w:bCs/>
                <w:sz w:val="22"/>
                <w:szCs w:val="22"/>
                <w:shd w:val="clear" w:color="auto" w:fill="FFFFFF"/>
              </w:rPr>
              <w:t>2</w:t>
            </w:r>
            <w:r>
              <w:rPr>
                <w:rFonts w:ascii="宋体" w:hAnsi="宋体"/>
                <w:b/>
                <w:bCs/>
                <w:sz w:val="22"/>
                <w:szCs w:val="22"/>
                <w:shd w:val="clear" w:color="auto" w:fill="FFFFFF"/>
              </w:rPr>
              <w:t>.</w:t>
            </w:r>
            <w:r>
              <w:rPr>
                <w:rFonts w:ascii="宋体" w:hAnsi="宋体" w:hint="eastAsia"/>
                <w:b/>
                <w:bCs/>
                <w:sz w:val="22"/>
                <w:szCs w:val="22"/>
                <w:shd w:val="clear" w:color="auto" w:fill="FFFFFF"/>
              </w:rPr>
              <w:t>1</w:t>
            </w:r>
            <w:r>
              <w:rPr>
                <w:rFonts w:ascii="宋体" w:hAnsi="宋体"/>
                <w:b/>
                <w:bCs/>
                <w:sz w:val="22"/>
                <w:szCs w:val="22"/>
                <w:shd w:val="clear" w:color="auto" w:fill="FFFFFF"/>
              </w:rPr>
              <w:t xml:space="preserve"> </w:t>
            </w:r>
            <w:r>
              <w:rPr>
                <w:rFonts w:ascii="宋体" w:hAnsi="宋体" w:hint="eastAsia"/>
                <w:b/>
                <w:bCs/>
                <w:sz w:val="22"/>
                <w:szCs w:val="22"/>
                <w:shd w:val="clear" w:color="auto" w:fill="FFFFFF"/>
              </w:rPr>
              <w:t>消防安全。</w:t>
            </w:r>
            <w:r>
              <w:rPr>
                <w:rFonts w:ascii="宋体" w:hAnsi="宋体" w:hint="eastAsia"/>
                <w:sz w:val="22"/>
                <w:szCs w:val="22"/>
                <w:shd w:val="clear" w:color="auto" w:fill="FFFFFF"/>
              </w:rPr>
              <w:t>学校按照国家有关规定，配置消防设施和器材，建立健全消防安全工作定期检查制度。（</w:t>
            </w:r>
            <w:r>
              <w:rPr>
                <w:rFonts w:ascii="宋体" w:hAnsi="宋体" w:hint="eastAsia"/>
                <w:sz w:val="22"/>
                <w:szCs w:val="22"/>
                <w:shd w:val="clear" w:color="auto" w:fill="FFFFFF"/>
              </w:rPr>
              <w:t>6</w:t>
            </w:r>
            <w:r>
              <w:rPr>
                <w:rFonts w:ascii="宋体" w:hAnsi="宋体" w:hint="eastAsia"/>
                <w:sz w:val="22"/>
                <w:szCs w:val="22"/>
                <w:shd w:val="clear" w:color="auto" w:fill="FFFFFF"/>
              </w:rPr>
              <w:t>）</w:t>
            </w:r>
            <w:r>
              <w:rPr>
                <w:rFonts w:ascii="宋体" w:hAnsi="宋体"/>
                <w:sz w:val="22"/>
                <w:szCs w:val="22"/>
                <w:shd w:val="clear" w:color="auto" w:fill="FFFFFF"/>
              </w:rPr>
              <w:t xml:space="preserve"> </w:t>
            </w:r>
          </w:p>
        </w:tc>
        <w:tc>
          <w:tcPr>
            <w:tcW w:w="5440" w:type="dxa"/>
          </w:tcPr>
          <w:p w:rsidR="00B200CA" w:rsidRDefault="006372D1">
            <w:pPr>
              <w:widowControl/>
              <w:jc w:val="left"/>
              <w:rPr>
                <w:rFonts w:ascii="宋体" w:hAnsi="宋体"/>
                <w:sz w:val="22"/>
                <w:szCs w:val="22"/>
                <w:shd w:val="clear" w:color="auto" w:fill="FFFFFF"/>
              </w:rPr>
            </w:pPr>
            <w:r>
              <w:rPr>
                <w:rFonts w:ascii="宋体" w:hAnsi="宋体" w:hint="eastAsia"/>
                <w:sz w:val="22"/>
                <w:szCs w:val="22"/>
                <w:shd w:val="clear" w:color="auto" w:fill="FFFFFF"/>
              </w:rPr>
              <w:t>查看消防合格验收证明、电气防火技术检测报告、建筑消防设施检测报告，专家入校抽查学校消防安全检查记录、安全机构的工作记录、值班表等，查看应急预案、风险评估制度等。</w:t>
            </w:r>
          </w:p>
          <w:p w:rsidR="00B200CA" w:rsidRDefault="006372D1">
            <w:pPr>
              <w:widowControl/>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widowControl/>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hint="eastAsia"/>
                <w:sz w:val="22"/>
                <w:szCs w:val="22"/>
                <w:shd w:val="clear" w:color="auto" w:fill="FFFFFF"/>
              </w:rPr>
              <w:t>单位内建筑取得消防合格验收行政许可或备案。（</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widowControl/>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校内建筑消防设施、灭火器齐备、有效，定期进行检测维修。（</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widowControl/>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hint="eastAsia"/>
                <w:sz w:val="22"/>
                <w:szCs w:val="22"/>
                <w:shd w:val="clear" w:color="auto" w:fill="FFFFFF"/>
              </w:rPr>
              <w:t>提供年度《电气防火技术检测报告》《建筑消防设施检测报告》。（</w:t>
            </w:r>
            <w:r>
              <w:rPr>
                <w:rFonts w:ascii="宋体" w:hAnsi="宋体"/>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lastRenderedPageBreak/>
              <w:t>2</w:t>
            </w:r>
            <w:r>
              <w:rPr>
                <w:rFonts w:ascii="宋体" w:hAnsi="宋体"/>
                <w:sz w:val="22"/>
                <w:szCs w:val="22"/>
                <w:shd w:val="clear" w:color="auto" w:fill="FFFFFF"/>
              </w:rPr>
              <w:t>、</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定期</w:t>
            </w:r>
            <w:r>
              <w:rPr>
                <w:rFonts w:ascii="宋体" w:hAnsi="宋体"/>
                <w:sz w:val="22"/>
                <w:szCs w:val="22"/>
                <w:shd w:val="clear" w:color="auto" w:fill="FFFFFF"/>
              </w:rPr>
              <w:t>开展应急实务培训</w:t>
            </w:r>
            <w:r>
              <w:rPr>
                <w:rFonts w:ascii="宋体" w:hAnsi="宋体" w:hint="eastAsia"/>
                <w:sz w:val="22"/>
                <w:szCs w:val="22"/>
                <w:shd w:val="clear" w:color="auto" w:fill="FFFFFF"/>
              </w:rPr>
              <w:t>和</w:t>
            </w:r>
            <w:r>
              <w:rPr>
                <w:rFonts w:ascii="宋体" w:hAnsi="宋体"/>
                <w:sz w:val="22"/>
                <w:szCs w:val="22"/>
                <w:shd w:val="clear" w:color="auto" w:fill="FFFFFF"/>
              </w:rPr>
              <w:t>演练</w:t>
            </w:r>
            <w:r>
              <w:rPr>
                <w:rFonts w:ascii="宋体" w:hAnsi="宋体" w:hint="eastAsia"/>
                <w:sz w:val="22"/>
                <w:szCs w:val="22"/>
                <w:shd w:val="clear" w:color="auto" w:fill="FFFFFF"/>
              </w:rPr>
              <w:t>，</w:t>
            </w:r>
            <w:r>
              <w:rPr>
                <w:rFonts w:ascii="宋体" w:hAnsi="宋体"/>
                <w:sz w:val="22"/>
                <w:szCs w:val="22"/>
                <w:shd w:val="clear" w:color="auto" w:fill="FFFFFF"/>
              </w:rPr>
              <w:t>专项应急预案至少每</w:t>
            </w:r>
            <w:r>
              <w:rPr>
                <w:rFonts w:ascii="宋体" w:hAnsi="宋体"/>
                <w:sz w:val="22"/>
                <w:szCs w:val="22"/>
                <w:shd w:val="clear" w:color="auto" w:fill="FFFFFF"/>
              </w:rPr>
              <w:t>3</w:t>
            </w:r>
            <w:r>
              <w:rPr>
                <w:rFonts w:ascii="宋体" w:hAnsi="宋体"/>
                <w:sz w:val="22"/>
                <w:szCs w:val="22"/>
                <w:shd w:val="clear" w:color="auto" w:fill="FFFFFF"/>
              </w:rPr>
              <w:t>年进行一次应急</w:t>
            </w:r>
            <w:r>
              <w:rPr>
                <w:rFonts w:ascii="宋体" w:hAnsi="宋体" w:hint="eastAsia"/>
                <w:sz w:val="22"/>
                <w:szCs w:val="22"/>
                <w:shd w:val="clear" w:color="auto" w:fill="FFFFFF"/>
              </w:rPr>
              <w:t>演练。（</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学校每季度至少进行一次消防安全检查，校内各单位每月至少进行一次防火检查，校内消防安全重点单位（校医院、学生宿舍、实验室等）进行每日防火巡查。（</w:t>
            </w:r>
            <w:r>
              <w:rPr>
                <w:rFonts w:ascii="宋体" w:hAnsi="宋体" w:hint="eastAsia"/>
                <w:sz w:val="22"/>
                <w:szCs w:val="22"/>
                <w:shd w:val="clear" w:color="auto" w:fill="FFFFFF"/>
              </w:rPr>
              <w:t>2</w:t>
            </w:r>
            <w:r>
              <w:rPr>
                <w:rFonts w:ascii="宋体" w:hAnsi="宋体" w:hint="eastAsia"/>
                <w:sz w:val="22"/>
                <w:szCs w:val="22"/>
                <w:shd w:val="clear" w:color="auto" w:fill="FFFFFF"/>
              </w:rPr>
              <w:t>分）</w:t>
            </w:r>
          </w:p>
        </w:tc>
        <w:tc>
          <w:tcPr>
            <w:tcW w:w="2078" w:type="dxa"/>
          </w:tcPr>
          <w:p w:rsidR="00B200CA" w:rsidRDefault="00B200CA">
            <w:pPr>
              <w:widowControl/>
              <w:jc w:val="left"/>
              <w:rPr>
                <w:rFonts w:ascii="宋体" w:hAnsi="宋体"/>
                <w:b/>
                <w:bCs/>
                <w:sz w:val="22"/>
                <w:szCs w:val="22"/>
                <w:shd w:val="clear" w:color="auto" w:fill="FFFFFF"/>
              </w:rPr>
            </w:pPr>
          </w:p>
        </w:tc>
        <w:tc>
          <w:tcPr>
            <w:tcW w:w="3147" w:type="dxa"/>
          </w:tcPr>
          <w:p w:rsidR="00B200CA" w:rsidRDefault="00B200CA">
            <w:pPr>
              <w:jc w:val="left"/>
              <w:rPr>
                <w:rFonts w:ascii="宋体" w:hAnsi="宋体"/>
                <w:sz w:val="22"/>
                <w:szCs w:val="22"/>
                <w:shd w:val="clear" w:color="auto" w:fill="FFFFFF"/>
              </w:rPr>
            </w:pP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tcPr>
          <w:p w:rsidR="00B200CA" w:rsidRDefault="006372D1">
            <w:pPr>
              <w:jc w:val="left"/>
              <w:rPr>
                <w:rFonts w:ascii="宋体" w:hAnsi="宋体"/>
                <w:b/>
                <w:bCs/>
                <w:sz w:val="22"/>
                <w:szCs w:val="22"/>
              </w:rPr>
            </w:pPr>
            <w:r>
              <w:rPr>
                <w:rFonts w:ascii="宋体" w:hAnsi="宋体"/>
                <w:b/>
                <w:bCs/>
                <w:sz w:val="22"/>
                <w:szCs w:val="22"/>
                <w:shd w:val="clear" w:color="auto" w:fill="FFFFFF"/>
              </w:rPr>
              <w:t>6</w:t>
            </w:r>
            <w:r>
              <w:rPr>
                <w:rFonts w:ascii="宋体" w:hAnsi="宋体" w:hint="eastAsia"/>
                <w:b/>
                <w:bCs/>
                <w:sz w:val="22"/>
                <w:szCs w:val="22"/>
                <w:shd w:val="clear" w:color="auto" w:fill="FFFFFF"/>
              </w:rPr>
              <w:t>.3</w:t>
            </w:r>
            <w:r>
              <w:rPr>
                <w:rFonts w:ascii="宋体" w:hAnsi="宋体" w:hint="eastAsia"/>
                <w:b/>
                <w:bCs/>
                <w:sz w:val="22"/>
                <w:szCs w:val="22"/>
                <w:shd w:val="clear" w:color="auto" w:fill="FFFFFF"/>
              </w:rPr>
              <w:t>网络安全（</w:t>
            </w:r>
            <w:r>
              <w:rPr>
                <w:rFonts w:ascii="宋体" w:hAnsi="宋体" w:hint="eastAsia"/>
                <w:b/>
                <w:bCs/>
                <w:sz w:val="22"/>
                <w:szCs w:val="22"/>
                <w:shd w:val="clear" w:color="auto" w:fill="FFFFFF"/>
              </w:rPr>
              <w:t>3</w:t>
            </w:r>
            <w:r>
              <w:rPr>
                <w:rFonts w:ascii="宋体" w:hAnsi="宋体" w:hint="eastAsia"/>
                <w:b/>
                <w:bCs/>
                <w:sz w:val="22"/>
                <w:szCs w:val="22"/>
                <w:shd w:val="clear" w:color="auto" w:fill="FFFFFF"/>
              </w:rPr>
              <w:t>）</w:t>
            </w:r>
          </w:p>
        </w:tc>
        <w:tc>
          <w:tcPr>
            <w:tcW w:w="2266" w:type="dxa"/>
          </w:tcPr>
          <w:p w:rsidR="00B200CA" w:rsidRDefault="006372D1">
            <w:pPr>
              <w:widowControl/>
              <w:jc w:val="left"/>
              <w:rPr>
                <w:rFonts w:ascii="宋体" w:hAnsi="宋体"/>
                <w:b/>
                <w:bCs/>
                <w:sz w:val="22"/>
                <w:szCs w:val="22"/>
                <w:shd w:val="clear" w:color="auto" w:fill="FFFFFF"/>
              </w:rPr>
            </w:pPr>
            <w:r>
              <w:rPr>
                <w:rFonts w:ascii="宋体" w:hAnsi="宋体"/>
                <w:b/>
                <w:bCs/>
                <w:sz w:val="22"/>
                <w:szCs w:val="22"/>
                <w:shd w:val="clear" w:color="auto" w:fill="FFFFFF"/>
              </w:rPr>
              <w:t>6</w:t>
            </w:r>
            <w:r>
              <w:rPr>
                <w:rFonts w:ascii="宋体" w:hAnsi="宋体" w:hint="eastAsia"/>
                <w:b/>
                <w:bCs/>
                <w:sz w:val="22"/>
                <w:szCs w:val="22"/>
                <w:shd w:val="clear" w:color="auto" w:fill="FFFFFF"/>
              </w:rPr>
              <w:t>.3.1</w:t>
            </w:r>
            <w:r>
              <w:rPr>
                <w:rFonts w:ascii="宋体" w:hAnsi="宋体"/>
                <w:b/>
                <w:bCs/>
                <w:sz w:val="22"/>
                <w:szCs w:val="22"/>
                <w:shd w:val="clear" w:color="auto" w:fill="FFFFFF"/>
              </w:rPr>
              <w:t xml:space="preserve"> </w:t>
            </w:r>
            <w:r>
              <w:rPr>
                <w:rFonts w:ascii="宋体" w:hAnsi="宋体" w:hint="eastAsia"/>
                <w:b/>
                <w:bCs/>
                <w:sz w:val="22"/>
                <w:szCs w:val="22"/>
                <w:shd w:val="clear" w:color="auto" w:fill="FFFFFF"/>
              </w:rPr>
              <w:t>舆情监测。</w:t>
            </w:r>
            <w:r>
              <w:rPr>
                <w:rFonts w:ascii="宋体" w:hAnsi="宋体"/>
                <w:sz w:val="22"/>
                <w:szCs w:val="22"/>
                <w:shd w:val="clear" w:color="auto" w:fill="FFFFFF"/>
              </w:rPr>
              <w:t>落实信息安全等级防护制度</w:t>
            </w:r>
            <w:r>
              <w:rPr>
                <w:rFonts w:ascii="宋体" w:hAnsi="宋体" w:hint="eastAsia"/>
                <w:sz w:val="22"/>
                <w:szCs w:val="22"/>
                <w:shd w:val="clear" w:color="auto" w:fill="FFFFFF"/>
              </w:rPr>
              <w:t>，建立并落实互联网安全管理制度和安全保护技术措施；加强网络舆情动态监测，建立健全网络舆情应急处置机制。（</w:t>
            </w:r>
            <w:r>
              <w:rPr>
                <w:rFonts w:ascii="宋体" w:hAnsi="宋体" w:hint="eastAsia"/>
                <w:sz w:val="22"/>
                <w:szCs w:val="22"/>
                <w:shd w:val="clear" w:color="auto" w:fill="FFFFFF"/>
              </w:rPr>
              <w:t>3</w:t>
            </w:r>
            <w:r>
              <w:rPr>
                <w:rFonts w:ascii="宋体" w:hAnsi="宋体" w:hint="eastAsia"/>
                <w:sz w:val="22"/>
                <w:szCs w:val="22"/>
                <w:shd w:val="clear" w:color="auto" w:fill="FFFFFF"/>
              </w:rPr>
              <w:t>）</w:t>
            </w: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查看学校网络安全管理制度、网络安全等级检测报告、学校安全教育工作计划和工作记录、网络舆情应急预案等。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sz w:val="22"/>
                <w:szCs w:val="22"/>
                <w:shd w:val="clear" w:color="auto" w:fill="FFFFFF"/>
              </w:rPr>
              <w:t>对学校运营管理的网站和信息系统落实信息安全等级防护制度</w:t>
            </w:r>
            <w:r>
              <w:rPr>
                <w:rFonts w:ascii="宋体" w:hAnsi="宋体" w:hint="eastAsia"/>
                <w:sz w:val="22"/>
                <w:szCs w:val="22"/>
                <w:shd w:val="clear" w:color="auto" w:fill="FFFFFF"/>
              </w:rPr>
              <w:t>，提供安全等级检测报告。（</w:t>
            </w:r>
            <w:r>
              <w:rPr>
                <w:rFonts w:ascii="宋体" w:hAnsi="宋体" w:hint="eastAsia"/>
                <w:sz w:val="22"/>
                <w:szCs w:val="22"/>
                <w:shd w:val="clear" w:color="auto" w:fill="FFFFFF"/>
              </w:rPr>
              <w:t>1</w:t>
            </w:r>
            <w:r>
              <w:rPr>
                <w:rFonts w:ascii="宋体" w:hAnsi="宋体" w:hint="eastAsia"/>
                <w:sz w:val="22"/>
                <w:szCs w:val="22"/>
                <w:shd w:val="clear" w:color="auto" w:fill="FFFFFF"/>
              </w:rPr>
              <w:t>分；无校园网的，</w:t>
            </w:r>
            <w:r>
              <w:rPr>
                <w:rFonts w:ascii="宋体" w:hAnsi="宋体" w:hint="eastAsia"/>
                <w:sz w:val="22"/>
                <w:szCs w:val="22"/>
                <w:shd w:val="clear" w:color="auto" w:fill="FFFFFF"/>
              </w:rPr>
              <w:t>0</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定期进行互联网法治宣传教育。（</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c.</w:t>
            </w:r>
            <w:r>
              <w:rPr>
                <w:rFonts w:ascii="宋体" w:hAnsi="宋体" w:hint="eastAsia"/>
                <w:sz w:val="22"/>
                <w:szCs w:val="22"/>
                <w:shd w:val="clear" w:color="auto" w:fill="FFFFFF"/>
              </w:rPr>
              <w:t>建立校园网络舆情动态监测制度和网络舆情应急处置机制。（</w:t>
            </w:r>
            <w:r>
              <w:rPr>
                <w:rFonts w:ascii="宋体" w:hAnsi="宋体" w:hint="eastAsia"/>
                <w:sz w:val="22"/>
                <w:szCs w:val="22"/>
                <w:shd w:val="clear" w:color="auto" w:fill="FFFFFF"/>
              </w:rPr>
              <w:t>1</w:t>
            </w:r>
            <w:r>
              <w:rPr>
                <w:rFonts w:ascii="宋体" w:hAnsi="宋体" w:hint="eastAsia"/>
                <w:sz w:val="22"/>
                <w:szCs w:val="22"/>
                <w:shd w:val="clear" w:color="auto" w:fill="FFFFFF"/>
              </w:rPr>
              <w:t>分；无校园网的，</w:t>
            </w:r>
            <w:r>
              <w:rPr>
                <w:rFonts w:ascii="宋体" w:hAnsi="宋体" w:hint="eastAsia"/>
                <w:sz w:val="22"/>
                <w:szCs w:val="22"/>
                <w:shd w:val="clear" w:color="auto" w:fill="FFFFFF"/>
              </w:rPr>
              <w:t>0</w:t>
            </w:r>
            <w:r>
              <w:rPr>
                <w:rFonts w:ascii="宋体" w:hAnsi="宋体" w:hint="eastAsia"/>
                <w:sz w:val="22"/>
                <w:szCs w:val="22"/>
                <w:shd w:val="clear" w:color="auto" w:fill="FFFFFF"/>
              </w:rPr>
              <w:t>分）</w:t>
            </w:r>
          </w:p>
        </w:tc>
        <w:tc>
          <w:tcPr>
            <w:tcW w:w="2078" w:type="dxa"/>
          </w:tcPr>
          <w:p w:rsidR="00B200CA" w:rsidRDefault="00B200CA">
            <w:pPr>
              <w:widowControl/>
              <w:jc w:val="left"/>
              <w:rPr>
                <w:rFonts w:ascii="宋体" w:hAnsi="宋体"/>
                <w:b/>
                <w:bCs/>
                <w:sz w:val="22"/>
                <w:szCs w:val="22"/>
                <w:shd w:val="clear" w:color="auto" w:fill="FFFFFF"/>
              </w:rPr>
            </w:pPr>
          </w:p>
        </w:tc>
        <w:tc>
          <w:tcPr>
            <w:tcW w:w="3147" w:type="dxa"/>
          </w:tcPr>
          <w:p w:rsidR="00B200CA" w:rsidRDefault="00B200CA">
            <w:pPr>
              <w:jc w:val="left"/>
              <w:rPr>
                <w:rFonts w:ascii="宋体" w:hAnsi="宋体"/>
                <w:sz w:val="22"/>
                <w:szCs w:val="22"/>
                <w:shd w:val="clear" w:color="auto" w:fill="FFFFFF"/>
              </w:rPr>
            </w:pPr>
          </w:p>
        </w:tc>
      </w:tr>
      <w:tr w:rsidR="00B200CA">
        <w:trPr>
          <w:trHeight w:val="414"/>
          <w:jc w:val="center"/>
        </w:trPr>
        <w:tc>
          <w:tcPr>
            <w:tcW w:w="1129" w:type="dxa"/>
            <w:vMerge/>
          </w:tcPr>
          <w:p w:rsidR="00B200CA" w:rsidRDefault="00B200CA">
            <w:pPr>
              <w:jc w:val="left"/>
              <w:rPr>
                <w:rFonts w:ascii="宋体" w:hAnsi="宋体"/>
                <w:b/>
                <w:bCs/>
                <w:sz w:val="22"/>
                <w:szCs w:val="22"/>
                <w:shd w:val="clear" w:color="auto" w:fill="FFFFFF"/>
              </w:rPr>
            </w:pPr>
          </w:p>
        </w:tc>
        <w:tc>
          <w:tcPr>
            <w:tcW w:w="1205" w:type="dxa"/>
          </w:tcPr>
          <w:p w:rsidR="00B200CA" w:rsidRDefault="006372D1">
            <w:pPr>
              <w:jc w:val="left"/>
              <w:rPr>
                <w:rFonts w:ascii="宋体" w:hAnsi="宋体"/>
                <w:b/>
                <w:bCs/>
                <w:sz w:val="22"/>
                <w:szCs w:val="22"/>
                <w:shd w:val="clear" w:color="auto" w:fill="FFFFFF"/>
              </w:rPr>
            </w:pPr>
            <w:r>
              <w:rPr>
                <w:rFonts w:ascii="宋体" w:hAnsi="宋体"/>
                <w:b/>
                <w:bCs/>
                <w:sz w:val="22"/>
                <w:szCs w:val="22"/>
                <w:shd w:val="clear" w:color="auto" w:fill="FFFFFF"/>
              </w:rPr>
              <w:t>6</w:t>
            </w:r>
            <w:r>
              <w:rPr>
                <w:rFonts w:ascii="宋体" w:hAnsi="宋体" w:hint="eastAsia"/>
                <w:b/>
                <w:bCs/>
                <w:sz w:val="22"/>
                <w:szCs w:val="22"/>
                <w:shd w:val="clear" w:color="auto" w:fill="FFFFFF"/>
              </w:rPr>
              <w:t xml:space="preserve">.4 </w:t>
            </w:r>
            <w:r>
              <w:rPr>
                <w:rFonts w:ascii="宋体" w:hAnsi="宋体" w:hint="eastAsia"/>
                <w:b/>
                <w:bCs/>
                <w:sz w:val="22"/>
                <w:szCs w:val="22"/>
                <w:shd w:val="clear" w:color="auto" w:fill="FFFFFF"/>
              </w:rPr>
              <w:t>卫生安全（</w:t>
            </w:r>
            <w:r>
              <w:rPr>
                <w:rFonts w:ascii="宋体" w:hAnsi="宋体" w:hint="eastAsia"/>
                <w:b/>
                <w:bCs/>
                <w:sz w:val="22"/>
                <w:szCs w:val="22"/>
                <w:shd w:val="clear" w:color="auto" w:fill="FFFFFF"/>
              </w:rPr>
              <w:t>6</w:t>
            </w:r>
            <w:r>
              <w:rPr>
                <w:rFonts w:ascii="宋体" w:hAnsi="宋体" w:hint="eastAsia"/>
                <w:b/>
                <w:bCs/>
                <w:sz w:val="22"/>
                <w:szCs w:val="22"/>
                <w:shd w:val="clear" w:color="auto" w:fill="FFFFFF"/>
              </w:rPr>
              <w:t>）</w:t>
            </w:r>
          </w:p>
        </w:tc>
        <w:tc>
          <w:tcPr>
            <w:tcW w:w="2266" w:type="dxa"/>
          </w:tcPr>
          <w:p w:rsidR="00B200CA" w:rsidRDefault="006372D1">
            <w:pPr>
              <w:widowControl/>
              <w:jc w:val="left"/>
              <w:rPr>
                <w:rFonts w:ascii="宋体" w:hAnsi="宋体"/>
                <w:b/>
                <w:bCs/>
                <w:sz w:val="22"/>
                <w:szCs w:val="22"/>
                <w:shd w:val="clear" w:color="auto" w:fill="FFFFFF"/>
              </w:rPr>
            </w:pPr>
            <w:r>
              <w:rPr>
                <w:rFonts w:ascii="宋体" w:hAnsi="宋体"/>
                <w:b/>
                <w:bCs/>
                <w:sz w:val="22"/>
                <w:szCs w:val="22"/>
                <w:shd w:val="clear" w:color="auto" w:fill="FFFFFF"/>
              </w:rPr>
              <w:t>6</w:t>
            </w:r>
            <w:r>
              <w:rPr>
                <w:rFonts w:ascii="宋体" w:hAnsi="宋体" w:hint="eastAsia"/>
                <w:b/>
                <w:bCs/>
                <w:sz w:val="22"/>
                <w:szCs w:val="22"/>
                <w:shd w:val="clear" w:color="auto" w:fill="FFFFFF"/>
              </w:rPr>
              <w:t>.4.1</w:t>
            </w:r>
            <w:r>
              <w:rPr>
                <w:rFonts w:ascii="宋体" w:hAnsi="宋体" w:hint="eastAsia"/>
                <w:b/>
                <w:bCs/>
                <w:sz w:val="22"/>
                <w:szCs w:val="22"/>
                <w:shd w:val="clear" w:color="auto" w:fill="FFFFFF"/>
              </w:rPr>
              <w:t>食品医疗。</w:t>
            </w:r>
            <w:r>
              <w:rPr>
                <w:rFonts w:ascii="宋体" w:hAnsi="宋体" w:hint="eastAsia"/>
                <w:sz w:val="22"/>
                <w:szCs w:val="22"/>
                <w:shd w:val="clear" w:color="auto" w:fill="FFFFFF"/>
              </w:rPr>
              <w:t>建立健全食品与医疗卫生安全管理制度，设置相关机构，人员资质符合规定。（</w:t>
            </w:r>
            <w:r>
              <w:rPr>
                <w:rFonts w:ascii="宋体" w:hAnsi="宋体"/>
                <w:sz w:val="22"/>
                <w:szCs w:val="22"/>
                <w:shd w:val="clear" w:color="auto" w:fill="FFFFFF"/>
              </w:rPr>
              <w:t>6</w:t>
            </w:r>
            <w:r>
              <w:rPr>
                <w:rFonts w:ascii="宋体" w:hAnsi="宋体" w:hint="eastAsia"/>
                <w:sz w:val="22"/>
                <w:szCs w:val="22"/>
                <w:shd w:val="clear" w:color="auto" w:fill="FFFFFF"/>
              </w:rPr>
              <w:t>）</w:t>
            </w:r>
          </w:p>
        </w:tc>
        <w:tc>
          <w:tcPr>
            <w:tcW w:w="5440"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查看卫生许可证、从业人员健康证、培训档案、医疗机构执业许可证、卫生专业技术人员执行资格证、防疫或卫生安全制度文本。</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校园内食堂有卫生许可证，</w:t>
            </w:r>
            <w:r>
              <w:rPr>
                <w:rFonts w:ascii="宋体" w:hAnsi="宋体"/>
                <w:sz w:val="22"/>
                <w:szCs w:val="22"/>
                <w:shd w:val="clear" w:color="auto" w:fill="FFFFFF"/>
              </w:rPr>
              <w:t>实际经营地址、经营内容与食品经营许可内容一致</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hint="eastAsia"/>
                <w:sz w:val="22"/>
                <w:szCs w:val="22"/>
                <w:shd w:val="clear" w:color="auto" w:fill="FFFFFF"/>
              </w:rPr>
              <w:t>管理人员、炊事人员持有健康证上岗。（</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c.</w:t>
            </w:r>
            <w:r>
              <w:rPr>
                <w:rFonts w:ascii="宋体" w:hAnsi="宋体" w:hint="eastAsia"/>
                <w:sz w:val="22"/>
                <w:szCs w:val="22"/>
                <w:shd w:val="clear" w:color="auto" w:fill="FFFFFF"/>
              </w:rPr>
              <w:t>从业人员定期接受食品安全培训，建立培训档案。（</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lastRenderedPageBreak/>
              <w:t>2</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hint="eastAsia"/>
                <w:sz w:val="22"/>
                <w:szCs w:val="22"/>
                <w:shd w:val="clear" w:color="auto" w:fill="FFFFFF"/>
              </w:rPr>
              <w:t>学校内设医疗机构且取得《医疗机构执业许可证》。（</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sz w:val="22"/>
                <w:szCs w:val="22"/>
                <w:shd w:val="clear" w:color="auto" w:fill="FFFFFF"/>
              </w:rPr>
              <w:t>卫生专业技术人员取得相应的执业资格</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hint="eastAsia"/>
                <w:sz w:val="22"/>
                <w:szCs w:val="22"/>
                <w:shd w:val="clear" w:color="auto" w:fill="FFFFFF"/>
              </w:rPr>
              <w:t>建立校长为第一责任人的防疫管理体系且管理制度健全。（</w:t>
            </w:r>
            <w:r>
              <w:rPr>
                <w:rFonts w:ascii="宋体" w:hAnsi="宋体" w:hint="eastAsia"/>
                <w:sz w:val="22"/>
                <w:szCs w:val="22"/>
                <w:shd w:val="clear" w:color="auto" w:fill="FFFFFF"/>
              </w:rPr>
              <w:t>1</w:t>
            </w:r>
            <w:r>
              <w:rPr>
                <w:rFonts w:ascii="宋体" w:hAnsi="宋体" w:hint="eastAsia"/>
                <w:sz w:val="22"/>
                <w:szCs w:val="22"/>
                <w:shd w:val="clear" w:color="auto" w:fill="FFFFFF"/>
              </w:rPr>
              <w:t>分）</w:t>
            </w:r>
          </w:p>
        </w:tc>
        <w:tc>
          <w:tcPr>
            <w:tcW w:w="2078" w:type="dxa"/>
          </w:tcPr>
          <w:p w:rsidR="00B200CA" w:rsidRDefault="00B200CA">
            <w:pPr>
              <w:widowControl/>
              <w:jc w:val="left"/>
              <w:rPr>
                <w:rFonts w:ascii="宋体" w:hAnsi="宋体"/>
                <w:b/>
                <w:bCs/>
                <w:sz w:val="22"/>
                <w:szCs w:val="22"/>
                <w:shd w:val="clear" w:color="auto" w:fill="FFFFFF"/>
              </w:rPr>
            </w:pPr>
          </w:p>
        </w:tc>
        <w:tc>
          <w:tcPr>
            <w:tcW w:w="3147" w:type="dxa"/>
          </w:tcPr>
          <w:p w:rsidR="00B200CA" w:rsidRDefault="00B200CA">
            <w:pPr>
              <w:jc w:val="left"/>
              <w:rPr>
                <w:rFonts w:ascii="宋体" w:hAnsi="宋体"/>
                <w:sz w:val="22"/>
                <w:szCs w:val="22"/>
                <w:shd w:val="clear" w:color="auto" w:fill="FFFFFF"/>
              </w:rPr>
            </w:pPr>
          </w:p>
        </w:tc>
      </w:tr>
    </w:tbl>
    <w:p w:rsidR="00B200CA" w:rsidRDefault="00B200CA">
      <w:pPr>
        <w:rPr>
          <w:rFonts w:ascii="Calibri" w:eastAsia="宋体" w:hAnsi="Calibri"/>
          <w:sz w:val="24"/>
        </w:rPr>
      </w:pPr>
    </w:p>
    <w:p w:rsidR="00B200CA" w:rsidRDefault="00B200CA">
      <w:pPr>
        <w:rPr>
          <w:rFonts w:ascii="Calibri" w:eastAsia="宋体" w:hAnsi="Calibri"/>
          <w:sz w:val="24"/>
        </w:rPr>
      </w:pPr>
    </w:p>
    <w:tbl>
      <w:tblPr>
        <w:tblpPr w:leftFromText="180" w:rightFromText="180" w:vertAnchor="text" w:tblpXSpec="center" w:tblpY="1"/>
        <w:tblOverlap w:val="never"/>
        <w:tblW w:w="15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213"/>
        <w:gridCol w:w="2278"/>
        <w:gridCol w:w="5349"/>
        <w:gridCol w:w="2099"/>
        <w:gridCol w:w="3125"/>
      </w:tblGrid>
      <w:tr w:rsidR="00B200CA">
        <w:trPr>
          <w:jc w:val="center"/>
        </w:trPr>
        <w:tc>
          <w:tcPr>
            <w:tcW w:w="15277" w:type="dxa"/>
            <w:gridSpan w:val="6"/>
            <w:tcBorders>
              <w:top w:val="nil"/>
              <w:left w:val="nil"/>
              <w:right w:val="nil"/>
            </w:tcBorders>
          </w:tcPr>
          <w:p w:rsidR="00B200CA" w:rsidRDefault="006372D1">
            <w:pPr>
              <w:jc w:val="center"/>
              <w:rPr>
                <w:rFonts w:ascii="宋体" w:hAnsi="宋体"/>
                <w:b/>
                <w:bCs/>
                <w:sz w:val="22"/>
                <w:szCs w:val="22"/>
                <w:shd w:val="clear" w:color="auto" w:fill="FFFFFF"/>
              </w:rPr>
            </w:pPr>
            <w:r>
              <w:rPr>
                <w:rFonts w:ascii="方正小标宋简体" w:eastAsia="方正小标宋简体" w:hAnsi="方正小标宋简体" w:cs="方正小标宋简体" w:hint="eastAsia"/>
                <w:sz w:val="28"/>
                <w:szCs w:val="28"/>
                <w:shd w:val="clear" w:color="auto" w:fill="FFFFFF"/>
              </w:rPr>
              <w:t>北京市民办非学历高等教育机构办学状况检查评估指标体系（试行）</w:t>
            </w:r>
          </w:p>
        </w:tc>
      </w:tr>
      <w:tr w:rsidR="00B200CA">
        <w:trPr>
          <w:jc w:val="center"/>
        </w:trPr>
        <w:tc>
          <w:tcPr>
            <w:tcW w:w="1213" w:type="dxa"/>
          </w:tcPr>
          <w:p w:rsidR="00B200CA" w:rsidRDefault="006372D1">
            <w:pPr>
              <w:jc w:val="center"/>
              <w:rPr>
                <w:rFonts w:ascii="宋体" w:hAnsi="宋体"/>
                <w:b/>
                <w:bCs/>
                <w:sz w:val="22"/>
                <w:szCs w:val="22"/>
                <w:shd w:val="clear" w:color="auto" w:fill="FFFFFF"/>
              </w:rPr>
            </w:pPr>
            <w:r>
              <w:rPr>
                <w:rFonts w:ascii="宋体" w:hAnsi="宋体" w:hint="eastAsia"/>
                <w:b/>
                <w:bCs/>
                <w:sz w:val="22"/>
                <w:szCs w:val="22"/>
                <w:shd w:val="clear" w:color="auto" w:fill="FFFFFF"/>
              </w:rPr>
              <w:t>一级指标</w:t>
            </w:r>
          </w:p>
        </w:tc>
        <w:tc>
          <w:tcPr>
            <w:tcW w:w="1213" w:type="dxa"/>
          </w:tcPr>
          <w:p w:rsidR="00B200CA" w:rsidRDefault="006372D1">
            <w:pPr>
              <w:jc w:val="center"/>
              <w:rPr>
                <w:rFonts w:ascii="宋体" w:hAnsi="宋体"/>
                <w:b/>
                <w:bCs/>
                <w:sz w:val="22"/>
                <w:szCs w:val="22"/>
                <w:shd w:val="clear" w:color="auto" w:fill="FFFFFF"/>
              </w:rPr>
            </w:pPr>
            <w:r>
              <w:rPr>
                <w:rFonts w:ascii="宋体" w:hAnsi="宋体" w:hint="eastAsia"/>
                <w:b/>
                <w:bCs/>
                <w:sz w:val="22"/>
                <w:szCs w:val="22"/>
                <w:shd w:val="clear" w:color="auto" w:fill="FFFFFF"/>
              </w:rPr>
              <w:t>二级指标</w:t>
            </w:r>
          </w:p>
        </w:tc>
        <w:tc>
          <w:tcPr>
            <w:tcW w:w="2278" w:type="dxa"/>
          </w:tcPr>
          <w:p w:rsidR="00B200CA" w:rsidRDefault="006372D1">
            <w:pPr>
              <w:jc w:val="center"/>
              <w:rPr>
                <w:rFonts w:ascii="宋体" w:hAnsi="宋体"/>
                <w:b/>
                <w:bCs/>
                <w:sz w:val="22"/>
                <w:szCs w:val="22"/>
                <w:shd w:val="clear" w:color="auto" w:fill="FFFFFF"/>
              </w:rPr>
            </w:pPr>
            <w:r>
              <w:rPr>
                <w:rFonts w:ascii="宋体" w:hAnsi="宋体" w:hint="eastAsia"/>
                <w:b/>
                <w:bCs/>
                <w:sz w:val="22"/>
                <w:szCs w:val="22"/>
                <w:shd w:val="clear" w:color="auto" w:fill="FFFFFF"/>
              </w:rPr>
              <w:t>指标观测点</w:t>
            </w:r>
          </w:p>
        </w:tc>
        <w:tc>
          <w:tcPr>
            <w:tcW w:w="5349" w:type="dxa"/>
          </w:tcPr>
          <w:p w:rsidR="00B200CA" w:rsidRDefault="006372D1">
            <w:pPr>
              <w:jc w:val="center"/>
              <w:rPr>
                <w:rFonts w:ascii="宋体" w:hAnsi="宋体"/>
                <w:b/>
                <w:bCs/>
                <w:sz w:val="22"/>
                <w:szCs w:val="22"/>
                <w:shd w:val="clear" w:color="auto" w:fill="FFFFFF"/>
              </w:rPr>
            </w:pPr>
            <w:r>
              <w:rPr>
                <w:rFonts w:ascii="宋体" w:hAnsi="宋体" w:hint="eastAsia"/>
                <w:b/>
                <w:bCs/>
                <w:sz w:val="22"/>
                <w:szCs w:val="22"/>
                <w:shd w:val="clear" w:color="auto" w:fill="FFFFFF"/>
              </w:rPr>
              <w:t>打分细则</w:t>
            </w:r>
          </w:p>
        </w:tc>
        <w:tc>
          <w:tcPr>
            <w:tcW w:w="2099" w:type="dxa"/>
          </w:tcPr>
          <w:p w:rsidR="00B200CA" w:rsidRDefault="006372D1">
            <w:pPr>
              <w:jc w:val="center"/>
              <w:rPr>
                <w:rFonts w:ascii="宋体" w:hAnsi="宋体"/>
                <w:b/>
                <w:bCs/>
                <w:sz w:val="22"/>
                <w:szCs w:val="22"/>
                <w:shd w:val="clear" w:color="auto" w:fill="FFFFFF"/>
              </w:rPr>
            </w:pPr>
            <w:r>
              <w:rPr>
                <w:rFonts w:ascii="宋体" w:hAnsi="宋体" w:hint="eastAsia"/>
                <w:b/>
                <w:bCs/>
                <w:sz w:val="22"/>
                <w:szCs w:val="22"/>
                <w:shd w:val="clear" w:color="auto" w:fill="FFFFFF"/>
              </w:rPr>
              <w:t>重点关注情形</w:t>
            </w:r>
          </w:p>
        </w:tc>
        <w:tc>
          <w:tcPr>
            <w:tcW w:w="3125" w:type="dxa"/>
          </w:tcPr>
          <w:p w:rsidR="00B200CA" w:rsidRDefault="006372D1">
            <w:pPr>
              <w:jc w:val="center"/>
              <w:rPr>
                <w:rFonts w:ascii="宋体" w:hAnsi="宋体"/>
                <w:b/>
                <w:bCs/>
                <w:sz w:val="22"/>
                <w:szCs w:val="22"/>
                <w:shd w:val="clear" w:color="auto" w:fill="FFFFFF"/>
              </w:rPr>
            </w:pPr>
            <w:r>
              <w:rPr>
                <w:rFonts w:ascii="宋体" w:hAnsi="宋体" w:hint="eastAsia"/>
                <w:b/>
                <w:bCs/>
                <w:sz w:val="22"/>
                <w:szCs w:val="22"/>
                <w:shd w:val="clear" w:color="auto" w:fill="FFFFFF"/>
              </w:rPr>
              <w:t>备注</w:t>
            </w:r>
          </w:p>
        </w:tc>
      </w:tr>
      <w:tr w:rsidR="00B200CA">
        <w:trPr>
          <w:jc w:val="center"/>
        </w:trPr>
        <w:tc>
          <w:tcPr>
            <w:tcW w:w="1213"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w:t>
            </w:r>
            <w:r>
              <w:rPr>
                <w:rFonts w:ascii="宋体" w:hAnsi="宋体" w:hint="eastAsia"/>
                <w:b/>
                <w:bCs/>
                <w:sz w:val="22"/>
                <w:szCs w:val="22"/>
                <w:shd w:val="clear" w:color="auto" w:fill="FFFFFF"/>
              </w:rPr>
              <w:t>党的建设与思想政治工作（</w:t>
            </w:r>
            <w:r>
              <w:rPr>
                <w:rFonts w:ascii="宋体" w:hAnsi="宋体" w:hint="eastAsia"/>
                <w:b/>
                <w:bCs/>
                <w:sz w:val="22"/>
                <w:szCs w:val="22"/>
                <w:shd w:val="clear" w:color="auto" w:fill="FFFFFF"/>
              </w:rPr>
              <w:t>3</w:t>
            </w:r>
            <w:r>
              <w:rPr>
                <w:rFonts w:ascii="宋体" w:hAnsi="宋体"/>
                <w:b/>
                <w:bCs/>
                <w:sz w:val="22"/>
                <w:szCs w:val="22"/>
                <w:shd w:val="clear" w:color="auto" w:fill="FFFFFF"/>
              </w:rPr>
              <w:t>0</w:t>
            </w:r>
            <w:r>
              <w:rPr>
                <w:rFonts w:ascii="宋体" w:hAnsi="宋体" w:hint="eastAsia"/>
                <w:b/>
                <w:bCs/>
                <w:sz w:val="22"/>
                <w:szCs w:val="22"/>
                <w:shd w:val="clear" w:color="auto" w:fill="FFFFFF"/>
              </w:rPr>
              <w:t>）</w:t>
            </w:r>
          </w:p>
        </w:tc>
        <w:tc>
          <w:tcPr>
            <w:tcW w:w="1213"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.1 </w:t>
            </w:r>
            <w:r>
              <w:rPr>
                <w:rFonts w:ascii="宋体" w:hAnsi="宋体" w:hint="eastAsia"/>
                <w:b/>
                <w:bCs/>
                <w:sz w:val="22"/>
                <w:szCs w:val="22"/>
                <w:shd w:val="clear" w:color="auto" w:fill="FFFFFF"/>
              </w:rPr>
              <w:t>办学方向与定位（</w:t>
            </w:r>
            <w:r>
              <w:rPr>
                <w:rFonts w:ascii="宋体" w:hAnsi="宋体"/>
                <w:b/>
                <w:bCs/>
                <w:sz w:val="22"/>
                <w:szCs w:val="22"/>
                <w:shd w:val="clear" w:color="auto" w:fill="FFFFFF"/>
              </w:rPr>
              <w:t>9</w:t>
            </w:r>
            <w:r>
              <w:rPr>
                <w:rFonts w:ascii="宋体" w:hAnsi="宋体" w:hint="eastAsia"/>
                <w:b/>
                <w:bCs/>
                <w:sz w:val="22"/>
                <w:szCs w:val="22"/>
                <w:shd w:val="clear" w:color="auto" w:fill="FFFFFF"/>
              </w:rPr>
              <w:t>）</w:t>
            </w:r>
          </w:p>
        </w:tc>
        <w:tc>
          <w:tcPr>
            <w:tcW w:w="2278" w:type="dxa"/>
          </w:tcPr>
          <w:p w:rsidR="00B200CA" w:rsidRDefault="006372D1">
            <w:pPr>
              <w:jc w:val="left"/>
              <w:rPr>
                <w:rFonts w:ascii="宋体" w:hAnsi="宋体"/>
                <w:sz w:val="22"/>
                <w:szCs w:val="22"/>
                <w:shd w:val="clear" w:color="auto" w:fill="FFFFFF"/>
              </w:rPr>
            </w:pPr>
            <w:r>
              <w:rPr>
                <w:rFonts w:ascii="宋体" w:hAnsi="宋体"/>
                <w:b/>
                <w:bCs/>
                <w:sz w:val="22"/>
                <w:szCs w:val="22"/>
                <w:shd w:val="clear" w:color="auto" w:fill="FFFFFF"/>
              </w:rPr>
              <w:t>1.1.1</w:t>
            </w:r>
            <w:r>
              <w:rPr>
                <w:rFonts w:ascii="宋体" w:hAnsi="宋体" w:hint="eastAsia"/>
                <w:b/>
                <w:bCs/>
                <w:sz w:val="22"/>
                <w:szCs w:val="22"/>
                <w:shd w:val="clear" w:color="auto" w:fill="FFFFFF"/>
              </w:rPr>
              <w:t>办学方向。</w:t>
            </w:r>
            <w:r>
              <w:rPr>
                <w:rFonts w:ascii="宋体" w:hAnsi="宋体" w:hint="eastAsia"/>
                <w:sz w:val="22"/>
                <w:szCs w:val="22"/>
                <w:shd w:val="clear" w:color="auto" w:fill="FFFFFF"/>
              </w:rPr>
              <w:t>坚持以习近平新时代中国特色社会主义思想为指导，坚持党的领导，坚持社会主义办学方向，全面贯彻党的教育方针，坚持教育公益性，落实立德树人根本任务。（</w:t>
            </w:r>
            <w:r>
              <w:rPr>
                <w:rFonts w:ascii="宋体" w:hAnsi="宋体" w:hint="eastAsia"/>
                <w:sz w:val="22"/>
                <w:szCs w:val="22"/>
                <w:shd w:val="clear" w:color="auto" w:fill="FFFFFF"/>
              </w:rPr>
              <w:t>6</w:t>
            </w:r>
            <w:r>
              <w:rPr>
                <w:rFonts w:ascii="宋体" w:hAnsi="宋体" w:hint="eastAsia"/>
                <w:sz w:val="22"/>
                <w:szCs w:val="22"/>
                <w:shd w:val="clear" w:color="auto" w:fill="FFFFFF"/>
              </w:rPr>
              <w:t>）</w:t>
            </w: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查看学校宣传贯彻宪法法律的相关资料，专家入校时查看是否在校园内醒目处悬挂党的教育方针。</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牢牢把握社会主义办学方向，落实党的教育方针政策，培养德智体美劳全面发展的社会主义建设者和接班人。（</w:t>
            </w:r>
            <w:r>
              <w:rPr>
                <w:rFonts w:ascii="宋体" w:hAnsi="宋体"/>
                <w:sz w:val="22"/>
                <w:szCs w:val="22"/>
                <w:shd w:val="clear" w:color="auto" w:fill="FFFFFF"/>
              </w:rPr>
              <w:t>2</w:t>
            </w:r>
            <w:r>
              <w:rPr>
                <w:rFonts w:ascii="宋体" w:hAnsi="宋体" w:hint="eastAsia"/>
                <w:sz w:val="22"/>
                <w:szCs w:val="22"/>
                <w:shd w:val="clear" w:color="auto" w:fill="FFFFFF"/>
              </w:rPr>
              <w:t>分，需要专家根据情况通盘考虑）</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hint="eastAsia"/>
                <w:sz w:val="22"/>
                <w:szCs w:val="22"/>
                <w:shd w:val="clear" w:color="auto" w:fill="FFFFFF"/>
              </w:rPr>
              <w:t>坚持教育公益性原则。（</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2</w:t>
            </w:r>
            <w:r>
              <w:rPr>
                <w:rFonts w:ascii="宋体" w:hAnsi="宋体"/>
                <w:sz w:val="22"/>
                <w:szCs w:val="22"/>
                <w:shd w:val="clear" w:color="auto" w:fill="FFFFFF"/>
              </w:rPr>
              <w:t>、</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校园内醒目处悬挂党的教育方针。（</w:t>
            </w:r>
            <w:r>
              <w:rPr>
                <w:rFonts w:ascii="宋体" w:hAnsi="宋体" w:hint="eastAsia"/>
                <w:sz w:val="22"/>
                <w:szCs w:val="22"/>
                <w:shd w:val="clear" w:color="auto" w:fill="FFFFFF"/>
              </w:rPr>
              <w:t>1</w:t>
            </w:r>
            <w:r>
              <w:rPr>
                <w:rFonts w:ascii="宋体" w:hAnsi="宋体" w:hint="eastAsia"/>
                <w:sz w:val="22"/>
                <w:szCs w:val="22"/>
                <w:shd w:val="clear" w:color="auto" w:fill="FFFFFF"/>
              </w:rPr>
              <w:t>分）</w:t>
            </w:r>
            <w:r>
              <w:rPr>
                <w:rFonts w:ascii="宋体" w:hAnsi="宋体"/>
                <w:sz w:val="22"/>
                <w:szCs w:val="22"/>
                <w:shd w:val="clear" w:color="auto" w:fill="FFFFFF"/>
              </w:rPr>
              <w:t xml:space="preserve"> </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学校组织师生认真学习贯彻党的教育方针，深刻领会党的教育方针内涵和要求。（</w:t>
            </w:r>
            <w:r>
              <w:rPr>
                <w:rFonts w:ascii="宋体" w:hAnsi="宋体" w:hint="eastAsia"/>
                <w:sz w:val="22"/>
                <w:szCs w:val="22"/>
                <w:shd w:val="clear" w:color="auto" w:fill="FFFFFF"/>
              </w:rPr>
              <w:t>2</w:t>
            </w:r>
            <w:r>
              <w:rPr>
                <w:rFonts w:ascii="宋体" w:hAnsi="宋体" w:hint="eastAsia"/>
                <w:sz w:val="22"/>
                <w:szCs w:val="22"/>
                <w:shd w:val="clear" w:color="auto" w:fill="FFFFFF"/>
              </w:rPr>
              <w:t>分）</w:t>
            </w:r>
          </w:p>
        </w:tc>
        <w:tc>
          <w:tcPr>
            <w:tcW w:w="209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★严重偏离社会主义办学方向。</w:t>
            </w:r>
          </w:p>
          <w:p w:rsidR="00B200CA" w:rsidRDefault="00B200CA">
            <w:pPr>
              <w:rPr>
                <w:rFonts w:ascii="宋体" w:hAnsi="宋体"/>
                <w:sz w:val="22"/>
                <w:szCs w:val="22"/>
                <w:highlight w:val="yellow"/>
              </w:rPr>
            </w:pPr>
          </w:p>
          <w:p w:rsidR="00B200CA" w:rsidRDefault="00B200CA">
            <w:pPr>
              <w:rPr>
                <w:rFonts w:ascii="宋体" w:hAnsi="宋体"/>
                <w:sz w:val="22"/>
                <w:szCs w:val="22"/>
                <w:highlight w:val="yellow"/>
              </w:rPr>
            </w:pPr>
          </w:p>
          <w:p w:rsidR="00B200CA" w:rsidRDefault="00B200CA">
            <w:pPr>
              <w:rPr>
                <w:rFonts w:ascii="宋体" w:hAnsi="宋体"/>
                <w:sz w:val="22"/>
                <w:szCs w:val="22"/>
                <w:highlight w:val="yellow"/>
                <w:shd w:val="clear" w:color="auto" w:fill="FFFFFF"/>
              </w:rPr>
            </w:pPr>
          </w:p>
          <w:p w:rsidR="00B200CA" w:rsidRDefault="00B200CA">
            <w:pPr>
              <w:jc w:val="center"/>
              <w:rPr>
                <w:rFonts w:ascii="宋体" w:hAnsi="宋体"/>
                <w:sz w:val="22"/>
                <w:szCs w:val="22"/>
                <w:highlight w:val="yellow"/>
              </w:rPr>
            </w:pPr>
          </w:p>
        </w:tc>
        <w:tc>
          <w:tcPr>
            <w:tcW w:w="3125" w:type="dxa"/>
          </w:tcPr>
          <w:p w:rsidR="00B200CA" w:rsidRDefault="006372D1">
            <w:pPr>
              <w:jc w:val="left"/>
              <w:rPr>
                <w:rFonts w:ascii="宋体" w:hAnsi="宋体"/>
                <w:bCs/>
                <w:color w:val="000000"/>
                <w:sz w:val="22"/>
                <w:szCs w:val="22"/>
                <w:shd w:val="clear" w:color="auto" w:fill="FFFFFF"/>
              </w:rPr>
            </w:pPr>
            <w:r>
              <w:rPr>
                <w:rFonts w:ascii="宋体" w:hAnsi="宋体" w:hint="eastAsia"/>
                <w:b/>
                <w:bCs/>
                <w:sz w:val="22"/>
                <w:szCs w:val="22"/>
                <w:shd w:val="clear" w:color="auto" w:fill="FFFFFF"/>
              </w:rPr>
              <w:t>出处</w:t>
            </w:r>
            <w:r>
              <w:rPr>
                <w:rFonts w:ascii="宋体" w:hAnsi="宋体" w:hint="eastAsia"/>
                <w:sz w:val="22"/>
                <w:szCs w:val="22"/>
                <w:shd w:val="clear" w:color="auto" w:fill="FFFFFF"/>
              </w:rPr>
              <w:t>：</w:t>
            </w:r>
            <w:r>
              <w:rPr>
                <w:rFonts w:ascii="宋体" w:hAnsi="宋体" w:hint="eastAsia"/>
                <w:bCs/>
                <w:color w:val="000000"/>
                <w:sz w:val="22"/>
                <w:szCs w:val="22"/>
                <w:shd w:val="clear" w:color="auto" w:fill="FFFFFF"/>
              </w:rPr>
              <w:t>2</w:t>
            </w:r>
            <w:r>
              <w:rPr>
                <w:rFonts w:ascii="宋体" w:hAnsi="宋体"/>
                <w:bCs/>
                <w:color w:val="000000"/>
                <w:sz w:val="22"/>
                <w:szCs w:val="22"/>
                <w:shd w:val="clear" w:color="auto" w:fill="FFFFFF"/>
              </w:rPr>
              <w:t>021</w:t>
            </w:r>
            <w:r>
              <w:rPr>
                <w:rFonts w:ascii="宋体" w:hAnsi="宋体" w:hint="eastAsia"/>
                <w:bCs/>
                <w:color w:val="000000"/>
                <w:sz w:val="22"/>
                <w:szCs w:val="22"/>
                <w:shd w:val="clear" w:color="auto" w:fill="FFFFFF"/>
              </w:rPr>
              <w:t>年国务院《中华人民共和国民办教育促进法实施条例》（国令第</w:t>
            </w:r>
            <w:r>
              <w:rPr>
                <w:rFonts w:ascii="宋体" w:hAnsi="宋体"/>
                <w:bCs/>
                <w:color w:val="000000"/>
                <w:sz w:val="22"/>
                <w:szCs w:val="22"/>
                <w:shd w:val="clear" w:color="auto" w:fill="FFFFFF"/>
              </w:rPr>
              <w:t>741</w:t>
            </w:r>
            <w:r>
              <w:rPr>
                <w:rFonts w:ascii="宋体" w:hAnsi="宋体" w:hint="eastAsia"/>
                <w:bCs/>
                <w:color w:val="000000"/>
                <w:sz w:val="22"/>
                <w:szCs w:val="22"/>
                <w:shd w:val="clear" w:color="auto" w:fill="FFFFFF"/>
              </w:rPr>
              <w:t>号）。</w:t>
            </w:r>
          </w:p>
          <w:p w:rsidR="00B200CA" w:rsidRDefault="006372D1">
            <w:pPr>
              <w:jc w:val="left"/>
              <w:rPr>
                <w:rFonts w:ascii="宋体" w:hAnsi="宋体"/>
                <w:bCs/>
                <w:color w:val="000000"/>
                <w:sz w:val="22"/>
                <w:szCs w:val="22"/>
                <w:shd w:val="clear" w:color="auto" w:fill="FFFFFF"/>
              </w:rPr>
            </w:pPr>
            <w:r>
              <w:rPr>
                <w:rFonts w:ascii="宋体" w:hAnsi="宋体" w:hint="eastAsia"/>
                <w:bCs/>
                <w:color w:val="000000"/>
                <w:sz w:val="22"/>
                <w:szCs w:val="22"/>
                <w:shd w:val="clear" w:color="auto" w:fill="FFFFFF"/>
              </w:rPr>
              <w:t>2021</w:t>
            </w:r>
            <w:r>
              <w:rPr>
                <w:rFonts w:ascii="宋体" w:hAnsi="宋体" w:hint="eastAsia"/>
                <w:bCs/>
                <w:color w:val="000000"/>
                <w:sz w:val="22"/>
                <w:szCs w:val="22"/>
                <w:shd w:val="clear" w:color="auto" w:fill="FFFFFF"/>
              </w:rPr>
              <w:t>年中央教育工作领导小组《关于深入学习宣传贯彻党的教育方针的通知》（</w:t>
            </w:r>
            <w:r>
              <w:rPr>
                <w:rFonts w:ascii="宋体" w:hAnsi="宋体"/>
                <w:bCs/>
                <w:color w:val="000000"/>
                <w:sz w:val="22"/>
                <w:szCs w:val="22"/>
                <w:shd w:val="clear" w:color="auto" w:fill="FFFFFF"/>
              </w:rPr>
              <w:t>〔</w:t>
            </w:r>
            <w:r>
              <w:rPr>
                <w:rFonts w:ascii="宋体" w:hAnsi="宋体"/>
                <w:bCs/>
                <w:color w:val="000000"/>
                <w:sz w:val="22"/>
                <w:szCs w:val="22"/>
                <w:shd w:val="clear" w:color="auto" w:fill="FFFFFF"/>
              </w:rPr>
              <w:t>2021</w:t>
            </w:r>
            <w:r>
              <w:rPr>
                <w:rFonts w:ascii="宋体" w:hAnsi="宋体"/>
                <w:bCs/>
                <w:color w:val="000000"/>
                <w:sz w:val="22"/>
                <w:szCs w:val="22"/>
                <w:shd w:val="clear" w:color="auto" w:fill="FFFFFF"/>
              </w:rPr>
              <w:t>〕</w:t>
            </w:r>
            <w:r>
              <w:rPr>
                <w:rFonts w:ascii="宋体" w:hAnsi="宋体"/>
                <w:bCs/>
                <w:color w:val="000000"/>
                <w:sz w:val="22"/>
                <w:szCs w:val="22"/>
                <w:shd w:val="clear" w:color="auto" w:fill="FFFFFF"/>
              </w:rPr>
              <w:t>6</w:t>
            </w:r>
            <w:r>
              <w:rPr>
                <w:rFonts w:ascii="宋体" w:hAnsi="宋体"/>
                <w:bCs/>
                <w:color w:val="000000"/>
                <w:sz w:val="22"/>
                <w:szCs w:val="22"/>
                <w:shd w:val="clear" w:color="auto" w:fill="FFFFFF"/>
              </w:rPr>
              <w:t>号</w:t>
            </w:r>
            <w:r>
              <w:rPr>
                <w:rFonts w:ascii="宋体" w:hAnsi="宋体" w:hint="eastAsia"/>
                <w:bCs/>
                <w:color w:val="000000"/>
                <w:sz w:val="22"/>
                <w:szCs w:val="22"/>
                <w:shd w:val="clear" w:color="auto" w:fill="FFFFFF"/>
              </w:rPr>
              <w:t>）。</w:t>
            </w:r>
          </w:p>
          <w:p w:rsidR="00B200CA" w:rsidRDefault="006372D1">
            <w:pPr>
              <w:jc w:val="left"/>
              <w:rPr>
                <w:rFonts w:ascii="宋体" w:hAnsi="宋体"/>
                <w:b/>
                <w:bCs/>
                <w:sz w:val="22"/>
                <w:szCs w:val="22"/>
                <w:shd w:val="clear" w:color="auto" w:fill="FFFFFF"/>
              </w:rPr>
            </w:pPr>
            <w:r>
              <w:rPr>
                <w:rFonts w:ascii="宋体" w:hAnsi="宋体" w:hint="eastAsia"/>
                <w:sz w:val="22"/>
                <w:szCs w:val="22"/>
                <w:shd w:val="clear" w:color="auto" w:fill="FFFFFF"/>
              </w:rPr>
              <w:t>2</w:t>
            </w:r>
            <w:r>
              <w:rPr>
                <w:rFonts w:ascii="宋体" w:hAnsi="宋体"/>
                <w:sz w:val="22"/>
                <w:szCs w:val="22"/>
                <w:shd w:val="clear" w:color="auto" w:fill="FFFFFF"/>
              </w:rPr>
              <w:t>021</w:t>
            </w:r>
            <w:r>
              <w:rPr>
                <w:rFonts w:ascii="宋体" w:hAnsi="宋体" w:hint="eastAsia"/>
                <w:sz w:val="22"/>
                <w:szCs w:val="22"/>
                <w:shd w:val="clear" w:color="auto" w:fill="FFFFFF"/>
              </w:rPr>
              <w:t>年《中华人民共和国教育法》（</w:t>
            </w:r>
            <w:r>
              <w:rPr>
                <w:rFonts w:ascii="宋体" w:hAnsi="宋体" w:hint="eastAsia"/>
                <w:sz w:val="22"/>
                <w:szCs w:val="22"/>
                <w:shd w:val="clear" w:color="auto" w:fill="FFFFFF"/>
              </w:rPr>
              <w:t>2021</w:t>
            </w:r>
            <w:r>
              <w:rPr>
                <w:rFonts w:ascii="宋体" w:hAnsi="宋体" w:hint="eastAsia"/>
                <w:sz w:val="22"/>
                <w:szCs w:val="22"/>
                <w:shd w:val="clear" w:color="auto" w:fill="FFFFFF"/>
              </w:rPr>
              <w:t>修订）第五条：“</w:t>
            </w:r>
            <w:r>
              <w:rPr>
                <w:rFonts w:ascii="宋体" w:hAnsi="宋体"/>
                <w:sz w:val="22"/>
                <w:szCs w:val="22"/>
                <w:shd w:val="clear" w:color="auto" w:fill="FFFFFF"/>
              </w:rPr>
              <w:t>教育必须为社会主义现代化建设服务、为人民服务，必须与生产劳动和社会实践相结合，培养德智体美劳全面发展的社会主义建设者和接班人</w:t>
            </w:r>
            <w:r>
              <w:rPr>
                <w:rFonts w:ascii="宋体" w:hAnsi="宋体" w:hint="eastAsia"/>
                <w:sz w:val="22"/>
                <w:szCs w:val="22"/>
                <w:shd w:val="clear" w:color="auto" w:fill="FFFFFF"/>
              </w:rPr>
              <w:t>”。</w:t>
            </w: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shd w:val="clear" w:color="auto" w:fill="FFFFFF"/>
              </w:rPr>
            </w:pPr>
          </w:p>
        </w:tc>
        <w:tc>
          <w:tcPr>
            <w:tcW w:w="2278" w:type="dxa"/>
          </w:tcPr>
          <w:p w:rsidR="00B200CA" w:rsidRDefault="006372D1">
            <w:pPr>
              <w:jc w:val="left"/>
              <w:rPr>
                <w:rFonts w:ascii="宋体" w:hAnsi="宋体"/>
                <w:sz w:val="22"/>
                <w:szCs w:val="22"/>
                <w:shd w:val="clear" w:color="auto" w:fill="FFFFFF"/>
              </w:rPr>
            </w:pPr>
            <w:r>
              <w:rPr>
                <w:rFonts w:ascii="宋体" w:hAnsi="宋体"/>
                <w:b/>
                <w:bCs/>
                <w:sz w:val="22"/>
                <w:szCs w:val="22"/>
                <w:shd w:val="clear" w:color="auto" w:fill="FFFFFF"/>
              </w:rPr>
              <w:t xml:space="preserve">1.1.2 </w:t>
            </w:r>
            <w:r>
              <w:rPr>
                <w:rFonts w:ascii="宋体" w:hAnsi="宋体" w:hint="eastAsia"/>
                <w:b/>
                <w:bCs/>
                <w:sz w:val="22"/>
                <w:szCs w:val="22"/>
                <w:shd w:val="clear" w:color="auto" w:fill="FFFFFF"/>
              </w:rPr>
              <w:t>办学定位</w:t>
            </w:r>
            <w:r>
              <w:rPr>
                <w:rFonts w:ascii="宋体" w:hAnsi="宋体" w:hint="eastAsia"/>
                <w:sz w:val="22"/>
                <w:szCs w:val="22"/>
                <w:shd w:val="clear" w:color="auto" w:fill="FFFFFF"/>
              </w:rPr>
              <w:t>。</w:t>
            </w:r>
            <w:r>
              <w:rPr>
                <w:rFonts w:ascii="宋体" w:hAnsi="宋体"/>
                <w:sz w:val="22"/>
                <w:szCs w:val="22"/>
                <w:shd w:val="clear" w:color="auto" w:fill="FFFFFF"/>
              </w:rPr>
              <w:t>自</w:t>
            </w:r>
            <w:r>
              <w:rPr>
                <w:rFonts w:ascii="宋体" w:hAnsi="宋体"/>
                <w:sz w:val="22"/>
                <w:szCs w:val="22"/>
                <w:shd w:val="clear" w:color="auto" w:fill="FFFFFF"/>
              </w:rPr>
              <w:lastRenderedPageBreak/>
              <w:t>觉树立服务首都</w:t>
            </w:r>
            <w:r>
              <w:rPr>
                <w:rFonts w:ascii="宋体" w:hAnsi="宋体" w:hint="eastAsia"/>
                <w:sz w:val="22"/>
                <w:szCs w:val="22"/>
                <w:shd w:val="clear" w:color="auto" w:fill="FFFFFF"/>
              </w:rPr>
              <w:t>经济社会发展</w:t>
            </w:r>
            <w:r>
              <w:rPr>
                <w:rFonts w:ascii="宋体" w:hAnsi="宋体"/>
                <w:sz w:val="22"/>
                <w:szCs w:val="22"/>
                <w:shd w:val="clear" w:color="auto" w:fill="FFFFFF"/>
              </w:rPr>
              <w:t>意识</w:t>
            </w:r>
            <w:r>
              <w:rPr>
                <w:rFonts w:ascii="宋体" w:hAnsi="宋体" w:hint="eastAsia"/>
                <w:sz w:val="22"/>
                <w:szCs w:val="22"/>
                <w:shd w:val="clear" w:color="auto" w:fill="FFFFFF"/>
              </w:rPr>
              <w:t>，贯彻落实</w:t>
            </w:r>
            <w:r>
              <w:rPr>
                <w:rFonts w:ascii="宋体" w:hAnsi="宋体"/>
                <w:sz w:val="22"/>
                <w:szCs w:val="22"/>
                <w:shd w:val="clear" w:color="auto" w:fill="FFFFFF"/>
              </w:rPr>
              <w:t>疏解</w:t>
            </w:r>
            <w:r>
              <w:rPr>
                <w:rFonts w:ascii="宋体" w:hAnsi="宋体"/>
                <w:sz w:val="22"/>
                <w:szCs w:val="22"/>
                <w:shd w:val="clear" w:color="auto" w:fill="FFFFFF"/>
              </w:rPr>
              <w:t>“</w:t>
            </w:r>
            <w:r>
              <w:rPr>
                <w:rFonts w:ascii="宋体" w:hAnsi="宋体"/>
                <w:sz w:val="22"/>
                <w:szCs w:val="22"/>
                <w:shd w:val="clear" w:color="auto" w:fill="FFFFFF"/>
              </w:rPr>
              <w:t>非首都功能</w:t>
            </w:r>
            <w:r>
              <w:rPr>
                <w:rFonts w:ascii="宋体" w:hAnsi="宋体"/>
                <w:sz w:val="22"/>
                <w:szCs w:val="22"/>
                <w:shd w:val="clear" w:color="auto" w:fill="FFFFFF"/>
              </w:rPr>
              <w:t>”</w:t>
            </w:r>
            <w:r>
              <w:rPr>
                <w:rFonts w:ascii="宋体" w:hAnsi="宋体"/>
                <w:sz w:val="22"/>
                <w:szCs w:val="22"/>
                <w:shd w:val="clear" w:color="auto" w:fill="FFFFFF"/>
              </w:rPr>
              <w:t>要求</w:t>
            </w:r>
            <w:r>
              <w:rPr>
                <w:rFonts w:ascii="宋体" w:hAnsi="宋体" w:hint="eastAsia"/>
                <w:sz w:val="22"/>
                <w:szCs w:val="22"/>
                <w:shd w:val="clear" w:color="auto" w:fill="FFFFFF"/>
              </w:rPr>
              <w:t>，专业设置与首都经济社会发展相适应。（</w:t>
            </w:r>
            <w:r>
              <w:rPr>
                <w:rFonts w:ascii="宋体" w:hAnsi="宋体" w:hint="eastAsia"/>
                <w:sz w:val="22"/>
                <w:szCs w:val="22"/>
                <w:shd w:val="clear" w:color="auto" w:fill="FFFFFF"/>
              </w:rPr>
              <w:t>3</w:t>
            </w:r>
            <w:r>
              <w:rPr>
                <w:rFonts w:ascii="宋体" w:hAnsi="宋体" w:hint="eastAsia"/>
                <w:sz w:val="22"/>
                <w:szCs w:val="22"/>
                <w:shd w:val="clear" w:color="auto" w:fill="FFFFFF"/>
              </w:rPr>
              <w:t>）</w:t>
            </w:r>
          </w:p>
          <w:p w:rsidR="00B200CA" w:rsidRDefault="00B200CA">
            <w:pPr>
              <w:jc w:val="left"/>
              <w:rPr>
                <w:rFonts w:ascii="宋体" w:hAnsi="宋体"/>
                <w:b/>
                <w:bCs/>
                <w:sz w:val="22"/>
                <w:szCs w:val="22"/>
                <w:shd w:val="clear" w:color="auto" w:fill="FFFFFF"/>
              </w:rPr>
            </w:pP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lastRenderedPageBreak/>
              <w:t>查看学校办学定位、发展规划等资料，查看学校专业</w:t>
            </w:r>
            <w:r>
              <w:rPr>
                <w:rFonts w:ascii="宋体" w:hAnsi="宋体" w:hint="eastAsia"/>
                <w:sz w:val="22"/>
                <w:szCs w:val="22"/>
                <w:shd w:val="clear" w:color="auto" w:fill="FFFFFF"/>
              </w:rPr>
              <w:lastRenderedPageBreak/>
              <w:t>设置及专业招生等信息表和《北京市新增产业的禁止和限制目录（</w:t>
            </w:r>
            <w:r>
              <w:rPr>
                <w:rFonts w:ascii="宋体" w:hAnsi="宋体" w:hint="eastAsia"/>
                <w:sz w:val="22"/>
                <w:szCs w:val="22"/>
                <w:shd w:val="clear" w:color="auto" w:fill="FFFFFF"/>
              </w:rPr>
              <w:t>2022</w:t>
            </w:r>
            <w:r>
              <w:rPr>
                <w:rFonts w:ascii="宋体" w:hAnsi="宋体" w:hint="eastAsia"/>
                <w:sz w:val="22"/>
                <w:szCs w:val="22"/>
                <w:shd w:val="clear" w:color="auto" w:fill="FFFFFF"/>
              </w:rPr>
              <w:t>年版）》。</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学校办学定位明确，发展规划中明确提出服务首都经济社会发展需要等办学定位思想。（</w:t>
            </w:r>
            <w:r>
              <w:rPr>
                <w:rFonts w:ascii="宋体" w:hAnsi="宋体"/>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学校专业设置与首都经济社会发展需要相适应，没有设置《北京市新增产业的禁止和限制目录（</w:t>
            </w:r>
            <w:r>
              <w:rPr>
                <w:rFonts w:ascii="宋体" w:hAnsi="宋体" w:hint="eastAsia"/>
                <w:sz w:val="22"/>
                <w:szCs w:val="22"/>
                <w:shd w:val="clear" w:color="auto" w:fill="FFFFFF"/>
              </w:rPr>
              <w:t>2022</w:t>
            </w:r>
            <w:r>
              <w:rPr>
                <w:rFonts w:ascii="宋体" w:hAnsi="宋体" w:hint="eastAsia"/>
                <w:sz w:val="22"/>
                <w:szCs w:val="22"/>
                <w:shd w:val="clear" w:color="auto" w:fill="FFFFFF"/>
              </w:rPr>
              <w:t>年版）</w:t>
            </w:r>
            <w:r>
              <w:rPr>
                <w:rFonts w:ascii="宋体" w:hAnsi="宋体"/>
                <w:sz w:val="22"/>
                <w:szCs w:val="22"/>
                <w:shd w:val="clear" w:color="auto" w:fill="FFFFFF"/>
              </w:rPr>
              <w:t>》</w:t>
            </w:r>
            <w:r>
              <w:rPr>
                <w:rFonts w:ascii="宋体" w:hAnsi="宋体" w:hint="eastAsia"/>
                <w:sz w:val="22"/>
                <w:szCs w:val="22"/>
                <w:shd w:val="clear" w:color="auto" w:fill="FFFFFF"/>
              </w:rPr>
              <w:t>中禁止产业相关的专业。（</w:t>
            </w:r>
            <w:r>
              <w:rPr>
                <w:rFonts w:ascii="宋体" w:hAnsi="宋体" w:hint="eastAsia"/>
                <w:sz w:val="22"/>
                <w:szCs w:val="22"/>
                <w:shd w:val="clear" w:color="auto" w:fill="FFFFFF"/>
              </w:rPr>
              <w:t>1</w:t>
            </w:r>
            <w:r>
              <w:rPr>
                <w:rFonts w:ascii="宋体" w:hAnsi="宋体" w:hint="eastAsia"/>
                <w:sz w:val="22"/>
                <w:szCs w:val="22"/>
                <w:shd w:val="clear" w:color="auto" w:fill="FFFFFF"/>
              </w:rPr>
              <w:t>分；无在京面授学生的机构，</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hint="eastAsia"/>
                <w:sz w:val="22"/>
                <w:szCs w:val="22"/>
                <w:shd w:val="clear" w:color="auto" w:fill="FFFFFF"/>
              </w:rPr>
              <w:t>《北京市新增产业的禁止和限制目录（</w:t>
            </w:r>
            <w:r>
              <w:rPr>
                <w:rFonts w:ascii="宋体" w:hAnsi="宋体" w:hint="eastAsia"/>
                <w:sz w:val="22"/>
                <w:szCs w:val="22"/>
                <w:shd w:val="clear" w:color="auto" w:fill="FFFFFF"/>
              </w:rPr>
              <w:t>2022</w:t>
            </w:r>
            <w:r>
              <w:rPr>
                <w:rFonts w:ascii="宋体" w:hAnsi="宋体" w:hint="eastAsia"/>
                <w:sz w:val="22"/>
                <w:szCs w:val="22"/>
                <w:shd w:val="clear" w:color="auto" w:fill="FFFFFF"/>
              </w:rPr>
              <w:t>年版）</w:t>
            </w:r>
            <w:r>
              <w:rPr>
                <w:rFonts w:ascii="宋体" w:hAnsi="宋体"/>
                <w:sz w:val="22"/>
                <w:szCs w:val="22"/>
                <w:shd w:val="clear" w:color="auto" w:fill="FFFFFF"/>
              </w:rPr>
              <w:t>》</w:t>
            </w:r>
            <w:r>
              <w:rPr>
                <w:rFonts w:ascii="宋体" w:hAnsi="宋体" w:hint="eastAsia"/>
                <w:sz w:val="22"/>
                <w:szCs w:val="22"/>
                <w:shd w:val="clear" w:color="auto" w:fill="FFFFFF"/>
              </w:rPr>
              <w:t>中限制产业相关的专业招生规模没有扩大。（</w:t>
            </w:r>
            <w:r>
              <w:rPr>
                <w:rFonts w:ascii="宋体" w:hAnsi="宋体"/>
                <w:sz w:val="22"/>
                <w:szCs w:val="22"/>
                <w:shd w:val="clear" w:color="auto" w:fill="FFFFFF"/>
              </w:rPr>
              <w:t>1</w:t>
            </w:r>
            <w:r>
              <w:rPr>
                <w:rFonts w:ascii="宋体" w:hAnsi="宋体" w:hint="eastAsia"/>
                <w:sz w:val="22"/>
                <w:szCs w:val="22"/>
                <w:shd w:val="clear" w:color="auto" w:fill="FFFFFF"/>
              </w:rPr>
              <w:t>分；无在京面授学生的机构，</w:t>
            </w:r>
            <w:r>
              <w:rPr>
                <w:rFonts w:ascii="宋体" w:hAnsi="宋体" w:hint="eastAsia"/>
                <w:sz w:val="22"/>
                <w:szCs w:val="22"/>
                <w:shd w:val="clear" w:color="auto" w:fill="FFFFFF"/>
              </w:rPr>
              <w:t>1</w:t>
            </w:r>
            <w:r>
              <w:rPr>
                <w:rFonts w:ascii="宋体" w:hAnsi="宋体" w:hint="eastAsia"/>
                <w:sz w:val="22"/>
                <w:szCs w:val="22"/>
                <w:shd w:val="clear" w:color="auto" w:fill="FFFFFF"/>
              </w:rPr>
              <w:t>分）</w:t>
            </w:r>
          </w:p>
        </w:tc>
        <w:tc>
          <w:tcPr>
            <w:tcW w:w="2099" w:type="dxa"/>
          </w:tcPr>
          <w:p w:rsidR="00B200CA" w:rsidRDefault="00B200CA">
            <w:pPr>
              <w:jc w:val="left"/>
              <w:rPr>
                <w:rFonts w:ascii="宋体" w:hAnsi="宋体"/>
                <w:b/>
                <w:bCs/>
                <w:sz w:val="22"/>
                <w:szCs w:val="22"/>
                <w:shd w:val="clear" w:color="auto" w:fill="FFFFFF"/>
              </w:rPr>
            </w:pPr>
          </w:p>
        </w:tc>
        <w:tc>
          <w:tcPr>
            <w:tcW w:w="3125"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出处</w:t>
            </w:r>
            <w:r>
              <w:rPr>
                <w:rFonts w:ascii="宋体" w:hAnsi="宋体" w:hint="eastAsia"/>
                <w:sz w:val="22"/>
                <w:szCs w:val="22"/>
                <w:shd w:val="clear" w:color="auto" w:fill="FFFFFF"/>
              </w:rPr>
              <w:t>：</w:t>
            </w:r>
            <w:r>
              <w:rPr>
                <w:rFonts w:ascii="宋体" w:hAnsi="宋体" w:hint="eastAsia"/>
                <w:sz w:val="22"/>
                <w:szCs w:val="22"/>
                <w:shd w:val="clear" w:color="auto" w:fill="FFFFFF"/>
              </w:rPr>
              <w:t>2022</w:t>
            </w:r>
            <w:r>
              <w:rPr>
                <w:rFonts w:ascii="宋体" w:hAnsi="宋体" w:hint="eastAsia"/>
                <w:sz w:val="22"/>
                <w:szCs w:val="22"/>
                <w:shd w:val="clear" w:color="auto" w:fill="FFFFFF"/>
              </w:rPr>
              <w:t>年北京市人民政府</w:t>
            </w:r>
            <w:r>
              <w:rPr>
                <w:rFonts w:ascii="宋体" w:hAnsi="宋体" w:hint="eastAsia"/>
                <w:sz w:val="22"/>
                <w:szCs w:val="22"/>
                <w:shd w:val="clear" w:color="auto" w:fill="FFFFFF"/>
              </w:rPr>
              <w:lastRenderedPageBreak/>
              <w:t>办公厅关于印发市发展改革委等部门制定的《北京市新增产业的禁止和限制目录（</w:t>
            </w:r>
            <w:r>
              <w:rPr>
                <w:rFonts w:ascii="宋体" w:hAnsi="宋体" w:hint="eastAsia"/>
                <w:sz w:val="22"/>
                <w:szCs w:val="22"/>
                <w:shd w:val="clear" w:color="auto" w:fill="FFFFFF"/>
              </w:rPr>
              <w:t>2022</w:t>
            </w:r>
            <w:r>
              <w:rPr>
                <w:rFonts w:ascii="宋体" w:hAnsi="宋体" w:hint="eastAsia"/>
                <w:sz w:val="22"/>
                <w:szCs w:val="22"/>
                <w:shd w:val="clear" w:color="auto" w:fill="FFFFFF"/>
              </w:rPr>
              <w:t>年版）</w:t>
            </w:r>
            <w:r>
              <w:rPr>
                <w:rFonts w:ascii="宋体" w:hAnsi="宋体"/>
                <w:sz w:val="22"/>
                <w:szCs w:val="22"/>
                <w:shd w:val="clear" w:color="auto" w:fill="FFFFFF"/>
              </w:rPr>
              <w:t>》的通知</w:t>
            </w:r>
            <w:r>
              <w:rPr>
                <w:rFonts w:ascii="宋体" w:hAnsi="宋体" w:hint="eastAsia"/>
                <w:sz w:val="22"/>
                <w:szCs w:val="22"/>
                <w:shd w:val="clear" w:color="auto" w:fill="FFFFFF"/>
              </w:rPr>
              <w:t>（京政办发〔</w:t>
            </w:r>
            <w:r>
              <w:rPr>
                <w:rFonts w:ascii="宋体" w:hAnsi="宋体" w:hint="eastAsia"/>
                <w:sz w:val="22"/>
                <w:szCs w:val="22"/>
                <w:shd w:val="clear" w:color="auto" w:fill="FFFFFF"/>
              </w:rPr>
              <w:t>2022</w:t>
            </w:r>
            <w:r>
              <w:rPr>
                <w:rFonts w:ascii="宋体" w:hAnsi="宋体"/>
                <w:sz w:val="22"/>
                <w:szCs w:val="22"/>
                <w:shd w:val="clear" w:color="auto" w:fill="FFFFFF"/>
              </w:rPr>
              <w:t>〕</w:t>
            </w:r>
            <w:r>
              <w:rPr>
                <w:rFonts w:ascii="宋体" w:hAnsi="宋体"/>
                <w:sz w:val="22"/>
                <w:szCs w:val="22"/>
                <w:shd w:val="clear" w:color="auto" w:fill="FFFFFF"/>
              </w:rPr>
              <w:t>5</w:t>
            </w:r>
            <w:r>
              <w:rPr>
                <w:rFonts w:ascii="宋体" w:hAnsi="宋体"/>
                <w:sz w:val="22"/>
                <w:szCs w:val="22"/>
                <w:shd w:val="clear" w:color="auto" w:fill="FFFFFF"/>
              </w:rPr>
              <w:t>号</w:t>
            </w:r>
            <w:r>
              <w:rPr>
                <w:rFonts w:ascii="宋体" w:hAnsi="宋体" w:hint="eastAsia"/>
                <w:sz w:val="22"/>
                <w:szCs w:val="22"/>
                <w:shd w:val="clear" w:color="auto" w:fill="FFFFFF"/>
              </w:rPr>
              <w:t>），关于“教育”相关规定包括：“不再扩大高等教育办学规模；不再扩大普通</w:t>
            </w:r>
            <w:r>
              <w:rPr>
                <w:rFonts w:ascii="宋体" w:hAnsi="宋体" w:hint="eastAsia"/>
                <w:sz w:val="22"/>
                <w:szCs w:val="22"/>
                <w:shd w:val="clear" w:color="auto" w:fill="FFFFFF"/>
              </w:rPr>
              <w:t>高等学校成人教育、网络教育、自考助学的面授教育规模；不再扩大成人教育、网络教育、自考助学的在京面授教育规模”等。</w:t>
            </w:r>
          </w:p>
        </w:tc>
      </w:tr>
      <w:tr w:rsidR="00B200CA">
        <w:trPr>
          <w:trHeight w:val="2860"/>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.2 </w:t>
            </w:r>
            <w:r>
              <w:rPr>
                <w:rFonts w:ascii="宋体" w:hAnsi="宋体" w:hint="eastAsia"/>
                <w:b/>
                <w:bCs/>
                <w:sz w:val="22"/>
                <w:szCs w:val="22"/>
                <w:shd w:val="clear" w:color="auto" w:fill="FFFFFF"/>
              </w:rPr>
              <w:t>党建工作（</w:t>
            </w:r>
            <w:r>
              <w:rPr>
                <w:rFonts w:ascii="宋体" w:hAnsi="宋体"/>
                <w:b/>
                <w:bCs/>
                <w:sz w:val="22"/>
                <w:szCs w:val="22"/>
                <w:shd w:val="clear" w:color="auto" w:fill="FFFFFF"/>
              </w:rPr>
              <w:t>9</w:t>
            </w:r>
            <w:r>
              <w:rPr>
                <w:rFonts w:ascii="宋体" w:hAnsi="宋体" w:hint="eastAsia"/>
                <w:b/>
                <w:bCs/>
                <w:sz w:val="22"/>
                <w:szCs w:val="22"/>
                <w:shd w:val="clear" w:color="auto" w:fill="FFFFFF"/>
              </w:rPr>
              <w:t>）</w:t>
            </w:r>
          </w:p>
        </w:tc>
        <w:tc>
          <w:tcPr>
            <w:tcW w:w="2278"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.2.1 </w:t>
            </w:r>
            <w:r>
              <w:rPr>
                <w:rFonts w:ascii="宋体" w:hAnsi="宋体" w:hint="eastAsia"/>
                <w:b/>
                <w:bCs/>
                <w:sz w:val="22"/>
                <w:szCs w:val="22"/>
                <w:shd w:val="clear" w:color="auto" w:fill="FFFFFF"/>
              </w:rPr>
              <w:t>组织建设</w:t>
            </w:r>
            <w:r>
              <w:rPr>
                <w:rFonts w:ascii="仿宋_GB2312" w:hAnsi="Calibri" w:cs="仿宋_GB2312" w:hint="eastAsia"/>
                <w:bCs/>
                <w:sz w:val="22"/>
                <w:szCs w:val="22"/>
              </w:rPr>
              <w:t>。按</w:t>
            </w:r>
            <w:r>
              <w:rPr>
                <w:rFonts w:ascii="宋体" w:hAnsi="宋体"/>
                <w:sz w:val="22"/>
                <w:szCs w:val="22"/>
                <w:shd w:val="clear" w:color="auto" w:fill="FFFFFF"/>
              </w:rPr>
              <w:t>规定设立党组织</w:t>
            </w:r>
            <w:r>
              <w:rPr>
                <w:rFonts w:ascii="宋体" w:hAnsi="宋体" w:hint="eastAsia"/>
                <w:sz w:val="22"/>
                <w:szCs w:val="22"/>
                <w:shd w:val="clear" w:color="auto" w:fill="FFFFFF"/>
              </w:rPr>
              <w:t>并按期换届；贯彻落实“三会一课”、组织生活会等制度；党建工作保障到位。（</w:t>
            </w:r>
            <w:r>
              <w:rPr>
                <w:rFonts w:ascii="宋体" w:hAnsi="宋体"/>
                <w:sz w:val="22"/>
                <w:szCs w:val="22"/>
                <w:shd w:val="clear" w:color="auto" w:fill="FFFFFF"/>
              </w:rPr>
              <w:t>3</w:t>
            </w:r>
            <w:r>
              <w:rPr>
                <w:rFonts w:ascii="宋体" w:hAnsi="宋体" w:hint="eastAsia"/>
                <w:sz w:val="22"/>
                <w:szCs w:val="22"/>
                <w:shd w:val="clear" w:color="auto" w:fill="FFFFFF"/>
              </w:rPr>
              <w:t>）</w:t>
            </w:r>
          </w:p>
          <w:p w:rsidR="00B200CA" w:rsidRDefault="00B200CA">
            <w:pPr>
              <w:jc w:val="left"/>
              <w:rPr>
                <w:rFonts w:ascii="宋体" w:hAnsi="宋体"/>
                <w:b/>
                <w:bCs/>
                <w:strike/>
                <w:sz w:val="22"/>
                <w:szCs w:val="22"/>
                <w:shd w:val="clear" w:color="auto" w:fill="FFFFFF"/>
              </w:rPr>
            </w:pP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党组织基本信息表、党组织换届选举资料，查看党组织会议记录、工作要点及总结、落实“三会一课”、组织生活会制度相关资料、党费收缴凭证、党员发展的相关规定、党员教育管理监督制度等。专家入校时查看党组织办公或活动场所。</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1</w:t>
            </w:r>
            <w:r>
              <w:rPr>
                <w:rFonts w:ascii="宋体" w:hAnsi="宋体"/>
                <w:sz w:val="22"/>
                <w:szCs w:val="22"/>
                <w:shd w:val="clear" w:color="auto" w:fill="FFFFFF"/>
              </w:rPr>
              <w:t>、</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凡有</w:t>
            </w:r>
            <w:r>
              <w:rPr>
                <w:rFonts w:ascii="宋体" w:hAnsi="宋体" w:hint="eastAsia"/>
                <w:sz w:val="22"/>
                <w:szCs w:val="22"/>
                <w:shd w:val="clear" w:color="auto" w:fill="FFFFFF"/>
              </w:rPr>
              <w:t>3</w:t>
            </w:r>
            <w:r>
              <w:rPr>
                <w:rFonts w:ascii="宋体" w:hAnsi="宋体" w:hint="eastAsia"/>
                <w:sz w:val="22"/>
                <w:szCs w:val="22"/>
                <w:shd w:val="clear" w:color="auto" w:fill="FFFFFF"/>
              </w:rPr>
              <w:t>名以上正式党员的，按照党章规定建立党组织；暂不具备单独建立党组织条件的，通过建立联合党组织开展党的工作。</w:t>
            </w:r>
            <w:r>
              <w:rPr>
                <w:rFonts w:ascii="宋体" w:hAnsi="宋体"/>
                <w:sz w:val="22"/>
                <w:szCs w:val="22"/>
                <w:shd w:val="clear" w:color="auto" w:fill="FFFFFF"/>
              </w:rPr>
              <w:t>党组织</w:t>
            </w:r>
            <w:r>
              <w:rPr>
                <w:rFonts w:ascii="宋体" w:hAnsi="宋体" w:hint="eastAsia"/>
                <w:sz w:val="22"/>
                <w:szCs w:val="22"/>
                <w:shd w:val="clear" w:color="auto" w:fill="FFFFFF"/>
              </w:rPr>
              <w:t>能够</w:t>
            </w:r>
            <w:r>
              <w:rPr>
                <w:rFonts w:ascii="宋体" w:hAnsi="宋体"/>
                <w:sz w:val="22"/>
                <w:szCs w:val="22"/>
                <w:shd w:val="clear" w:color="auto" w:fill="FFFFFF"/>
              </w:rPr>
              <w:t>按期换届</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hint="eastAsia"/>
                <w:sz w:val="22"/>
                <w:szCs w:val="22"/>
                <w:shd w:val="clear" w:color="auto" w:fill="FFFFFF"/>
              </w:rPr>
              <w:t>分；通过联合党组织开展工作的，</w:t>
            </w:r>
            <w:r>
              <w:rPr>
                <w:rFonts w:ascii="宋体" w:hAnsi="宋体" w:hint="eastAsia"/>
                <w:sz w:val="22"/>
                <w:szCs w:val="22"/>
                <w:shd w:val="clear" w:color="auto" w:fill="FFFFFF"/>
              </w:rPr>
              <w:t>1</w:t>
            </w:r>
            <w:r>
              <w:rPr>
                <w:rFonts w:ascii="宋体" w:hAnsi="宋体" w:hint="eastAsia"/>
                <w:sz w:val="22"/>
                <w:szCs w:val="22"/>
                <w:shd w:val="clear" w:color="auto" w:fill="FFFFFF"/>
              </w:rPr>
              <w:t>分；无正式党组织的，</w:t>
            </w:r>
            <w:r>
              <w:rPr>
                <w:rFonts w:ascii="宋体" w:hAnsi="宋体" w:hint="eastAsia"/>
                <w:sz w:val="22"/>
                <w:szCs w:val="22"/>
                <w:shd w:val="clear" w:color="auto" w:fill="FFFFFF"/>
              </w:rPr>
              <w:t>0</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Calibri" w:hAnsi="Calibri" w:hint="eastAsia"/>
                <w:sz w:val="22"/>
                <w:szCs w:val="22"/>
              </w:rPr>
              <w:t>健全党务工作机构，充实工作力量，规范党员教育管理和监督，及时做好党员组织关系排查、转接等工作。</w:t>
            </w:r>
            <w:r>
              <w:rPr>
                <w:rFonts w:ascii="宋体" w:hAnsi="宋体" w:hint="eastAsia"/>
                <w:sz w:val="22"/>
                <w:szCs w:val="22"/>
                <w:shd w:val="clear" w:color="auto" w:fill="FFFFFF"/>
              </w:rPr>
              <w:t>有效落实“三会一课”、组织生活会等制度，按期</w:t>
            </w:r>
            <w:r>
              <w:rPr>
                <w:rFonts w:ascii="宋体" w:hAnsi="宋体" w:hint="eastAsia"/>
                <w:sz w:val="22"/>
                <w:szCs w:val="22"/>
                <w:shd w:val="clear" w:color="auto" w:fill="FFFFFF"/>
              </w:rPr>
              <w:lastRenderedPageBreak/>
              <w:t>开展各种活动。（</w:t>
            </w:r>
            <w:r>
              <w:rPr>
                <w:rFonts w:ascii="宋体" w:hAnsi="宋体" w:hint="eastAsia"/>
                <w:sz w:val="22"/>
                <w:szCs w:val="22"/>
                <w:shd w:val="clear" w:color="auto" w:fill="FFFFFF"/>
              </w:rPr>
              <w:t>1</w:t>
            </w:r>
            <w:r>
              <w:rPr>
                <w:rFonts w:ascii="宋体" w:hAnsi="宋体" w:hint="eastAsia"/>
                <w:sz w:val="22"/>
                <w:szCs w:val="22"/>
                <w:shd w:val="clear" w:color="auto" w:fill="FFFFFF"/>
              </w:rPr>
              <w:t>分；通过联合党组织参加活动的，有证明材料，</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c.</w:t>
            </w:r>
            <w:r>
              <w:rPr>
                <w:rFonts w:ascii="宋体" w:hAnsi="宋体" w:hint="eastAsia"/>
                <w:sz w:val="22"/>
                <w:szCs w:val="22"/>
                <w:shd w:val="clear" w:color="auto" w:fill="FFFFFF"/>
              </w:rPr>
              <w:t>党组织活动经费列入年度经费预算，活动开展经费保障到位。（</w:t>
            </w:r>
            <w:r>
              <w:rPr>
                <w:rFonts w:ascii="宋体" w:hAnsi="宋体"/>
                <w:sz w:val="22"/>
                <w:szCs w:val="22"/>
                <w:shd w:val="clear" w:color="auto" w:fill="FFFFFF"/>
              </w:rPr>
              <w:t>1</w:t>
            </w:r>
            <w:r>
              <w:rPr>
                <w:rFonts w:ascii="宋体" w:hAnsi="宋体" w:hint="eastAsia"/>
                <w:sz w:val="22"/>
                <w:szCs w:val="22"/>
                <w:shd w:val="clear" w:color="auto" w:fill="FFFFFF"/>
              </w:rPr>
              <w:t>分；无正式党组织或未通过联合党组织开展活动的，</w:t>
            </w:r>
            <w:r>
              <w:rPr>
                <w:rFonts w:ascii="宋体" w:hAnsi="宋体" w:hint="eastAsia"/>
                <w:sz w:val="22"/>
                <w:szCs w:val="22"/>
                <w:shd w:val="clear" w:color="auto" w:fill="FFFFFF"/>
              </w:rPr>
              <w:t>0</w:t>
            </w:r>
            <w:r>
              <w:rPr>
                <w:rFonts w:ascii="宋体" w:hAnsi="宋体" w:hint="eastAsia"/>
                <w:sz w:val="22"/>
                <w:szCs w:val="22"/>
                <w:shd w:val="clear" w:color="auto" w:fill="FFFFFF"/>
              </w:rPr>
              <w:t>分）</w:t>
            </w:r>
          </w:p>
        </w:tc>
        <w:tc>
          <w:tcPr>
            <w:tcW w:w="2099" w:type="dxa"/>
          </w:tcPr>
          <w:p w:rsidR="00B200CA" w:rsidRDefault="006372D1">
            <w:pPr>
              <w:jc w:val="left"/>
              <w:rPr>
                <w:rFonts w:ascii="宋体" w:hAnsi="宋体"/>
                <w:sz w:val="22"/>
                <w:szCs w:val="22"/>
                <w:highlight w:val="yellow"/>
                <w:shd w:val="clear" w:color="auto" w:fill="FFFFFF"/>
              </w:rPr>
            </w:pPr>
            <w:r>
              <w:rPr>
                <w:rFonts w:ascii="宋体" w:hAnsi="宋体" w:hint="eastAsia"/>
                <w:sz w:val="22"/>
                <w:szCs w:val="22"/>
                <w:shd w:val="clear" w:color="auto" w:fill="FFFFFF"/>
              </w:rPr>
              <w:lastRenderedPageBreak/>
              <w:t>★未按规定设立党组织。</w:t>
            </w:r>
          </w:p>
        </w:tc>
        <w:tc>
          <w:tcPr>
            <w:tcW w:w="3125"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注：</w:t>
            </w:r>
            <w:r>
              <w:rPr>
                <w:rFonts w:ascii="宋体" w:hAnsi="宋体" w:hint="eastAsia"/>
                <w:sz w:val="22"/>
                <w:szCs w:val="22"/>
                <w:shd w:val="clear" w:color="auto" w:fill="FFFFFF"/>
              </w:rPr>
              <w:t>党委建制的组织每届任期</w:t>
            </w:r>
            <w:r>
              <w:rPr>
                <w:rFonts w:ascii="宋体" w:hAnsi="宋体"/>
                <w:sz w:val="22"/>
                <w:szCs w:val="22"/>
                <w:shd w:val="clear" w:color="auto" w:fill="FFFFFF"/>
              </w:rPr>
              <w:t>5</w:t>
            </w:r>
            <w:r>
              <w:rPr>
                <w:rFonts w:ascii="宋体" w:hAnsi="宋体"/>
                <w:sz w:val="22"/>
                <w:szCs w:val="22"/>
                <w:shd w:val="clear" w:color="auto" w:fill="FFFFFF"/>
              </w:rPr>
              <w:t>年，党总支建制的组织每届任期</w:t>
            </w:r>
            <w:r>
              <w:rPr>
                <w:rFonts w:ascii="宋体" w:hAnsi="宋体"/>
                <w:sz w:val="22"/>
                <w:szCs w:val="22"/>
                <w:shd w:val="clear" w:color="auto" w:fill="FFFFFF"/>
              </w:rPr>
              <w:t>3</w:t>
            </w:r>
            <w:r>
              <w:rPr>
                <w:rFonts w:ascii="宋体" w:hAnsi="宋体"/>
                <w:sz w:val="22"/>
                <w:szCs w:val="22"/>
                <w:shd w:val="clear" w:color="auto" w:fill="FFFFFF"/>
              </w:rPr>
              <w:t>年，基层党支部任期</w:t>
            </w:r>
            <w:r>
              <w:rPr>
                <w:rFonts w:ascii="宋体" w:hAnsi="宋体"/>
                <w:sz w:val="22"/>
                <w:szCs w:val="22"/>
                <w:shd w:val="clear" w:color="auto" w:fill="FFFFFF"/>
              </w:rPr>
              <w:t>3</w:t>
            </w:r>
            <w:r>
              <w:rPr>
                <w:rFonts w:ascii="宋体" w:hAnsi="宋体"/>
                <w:sz w:val="22"/>
                <w:szCs w:val="22"/>
                <w:shd w:val="clear" w:color="auto" w:fill="FFFFFF"/>
              </w:rPr>
              <w:t>年</w:t>
            </w:r>
            <w:r>
              <w:rPr>
                <w:rFonts w:ascii="宋体" w:hAnsi="宋体" w:hint="eastAsia"/>
                <w:sz w:val="22"/>
                <w:szCs w:val="22"/>
                <w:shd w:val="clear" w:color="auto" w:fill="FFFFFF"/>
              </w:rPr>
              <w:t>。</w:t>
            </w:r>
          </w:p>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出处：</w:t>
            </w:r>
            <w:r>
              <w:rPr>
                <w:rFonts w:ascii="宋体" w:hAnsi="宋体" w:hint="eastAsia"/>
                <w:sz w:val="22"/>
                <w:szCs w:val="22"/>
                <w:shd w:val="clear" w:color="auto" w:fill="FFFFFF"/>
              </w:rPr>
              <w:t>2021</w:t>
            </w:r>
            <w:r>
              <w:rPr>
                <w:rFonts w:ascii="宋体" w:hAnsi="宋体" w:hint="eastAsia"/>
                <w:sz w:val="22"/>
                <w:szCs w:val="22"/>
                <w:shd w:val="clear" w:color="auto" w:fill="FFFFFF"/>
              </w:rPr>
              <w:t>年中共北京市委组织部、中共北京市委教育工作委员会等七部门《关于加强北京市民办学校党建工作的若干措施》（京教工〔</w:t>
            </w:r>
            <w:r>
              <w:rPr>
                <w:rFonts w:ascii="宋体" w:hAnsi="宋体" w:hint="eastAsia"/>
                <w:sz w:val="22"/>
                <w:szCs w:val="22"/>
                <w:shd w:val="clear" w:color="auto" w:fill="FFFFFF"/>
              </w:rPr>
              <w:t>2021</w:t>
            </w:r>
            <w:r>
              <w:rPr>
                <w:rFonts w:ascii="宋体" w:hAnsi="宋体" w:hint="eastAsia"/>
                <w:sz w:val="22"/>
                <w:szCs w:val="22"/>
                <w:shd w:val="clear" w:color="auto" w:fill="FFFFFF"/>
              </w:rPr>
              <w:t>〕</w:t>
            </w:r>
            <w:r>
              <w:rPr>
                <w:rFonts w:ascii="宋体" w:hAnsi="宋体" w:hint="eastAsia"/>
                <w:sz w:val="22"/>
                <w:szCs w:val="22"/>
                <w:shd w:val="clear" w:color="auto" w:fill="FFFFFF"/>
              </w:rPr>
              <w:t>60</w:t>
            </w:r>
            <w:r>
              <w:rPr>
                <w:rFonts w:ascii="宋体" w:hAnsi="宋体" w:hint="eastAsia"/>
                <w:sz w:val="22"/>
                <w:szCs w:val="22"/>
                <w:shd w:val="clear" w:color="auto" w:fill="FFFFFF"/>
              </w:rPr>
              <w:t>号）。</w:t>
            </w: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shd w:val="clear" w:color="auto" w:fill="FFFFFF"/>
              </w:rPr>
            </w:pPr>
          </w:p>
        </w:tc>
        <w:tc>
          <w:tcPr>
            <w:tcW w:w="2278"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.2.2 </w:t>
            </w:r>
            <w:r>
              <w:rPr>
                <w:rFonts w:ascii="宋体" w:hAnsi="宋体" w:hint="eastAsia"/>
                <w:b/>
                <w:bCs/>
                <w:sz w:val="22"/>
                <w:szCs w:val="22"/>
                <w:shd w:val="clear" w:color="auto" w:fill="FFFFFF"/>
              </w:rPr>
              <w:t>作用发挥。</w:t>
            </w:r>
            <w:r>
              <w:rPr>
                <w:rFonts w:ascii="宋体" w:hAnsi="宋体" w:hint="eastAsia"/>
                <w:sz w:val="22"/>
                <w:szCs w:val="22"/>
                <w:shd w:val="clear" w:color="auto" w:fill="FFFFFF"/>
              </w:rPr>
              <w:t>充分发挥党组织政治核心作用，</w:t>
            </w:r>
            <w:r>
              <w:rPr>
                <w:rFonts w:ascii="宋体" w:hAnsi="宋体"/>
                <w:sz w:val="22"/>
                <w:szCs w:val="22"/>
                <w:shd w:val="clear" w:color="auto" w:fill="FFFFFF"/>
              </w:rPr>
              <w:t>健全</w:t>
            </w:r>
            <w:r>
              <w:rPr>
                <w:rFonts w:ascii="宋体" w:hAnsi="宋体" w:hint="eastAsia"/>
                <w:sz w:val="22"/>
                <w:szCs w:val="22"/>
                <w:shd w:val="clear" w:color="auto" w:fill="FFFFFF"/>
              </w:rPr>
              <w:t>完善</w:t>
            </w:r>
            <w:r>
              <w:rPr>
                <w:rFonts w:ascii="宋体" w:hAnsi="宋体"/>
                <w:sz w:val="22"/>
                <w:szCs w:val="22"/>
                <w:shd w:val="clear" w:color="auto" w:fill="FFFFFF"/>
              </w:rPr>
              <w:t>党组织参与决策和监督</w:t>
            </w:r>
            <w:r>
              <w:rPr>
                <w:rFonts w:ascii="宋体" w:hAnsi="宋体" w:hint="eastAsia"/>
                <w:sz w:val="22"/>
                <w:szCs w:val="22"/>
                <w:shd w:val="clear" w:color="auto" w:fill="FFFFFF"/>
              </w:rPr>
              <w:t>制度，保证党组织在重大事项决策、监督、执行各环节有效发挥作用。（</w:t>
            </w:r>
            <w:r>
              <w:rPr>
                <w:rFonts w:ascii="宋体" w:hAnsi="宋体" w:hint="eastAsia"/>
                <w:sz w:val="22"/>
                <w:szCs w:val="22"/>
                <w:shd w:val="clear" w:color="auto" w:fill="FFFFFF"/>
              </w:rPr>
              <w:t>6</w:t>
            </w:r>
            <w:r>
              <w:rPr>
                <w:rFonts w:ascii="宋体" w:hAnsi="宋体" w:hint="eastAsia"/>
                <w:sz w:val="22"/>
                <w:szCs w:val="22"/>
                <w:shd w:val="clear" w:color="auto" w:fill="FFFFFF"/>
              </w:rPr>
              <w:t>）</w:t>
            </w:r>
          </w:p>
          <w:p w:rsidR="00B200CA" w:rsidRDefault="00B200CA">
            <w:pPr>
              <w:jc w:val="left"/>
              <w:rPr>
                <w:rFonts w:ascii="宋体" w:hAnsi="宋体"/>
                <w:b/>
                <w:bCs/>
                <w:sz w:val="22"/>
                <w:szCs w:val="22"/>
                <w:shd w:val="clear" w:color="auto" w:fill="FFFFFF"/>
              </w:rPr>
            </w:pP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查看学校章程、决策机构会议纪要、党组织会议纪要等。</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sz w:val="22"/>
                <w:szCs w:val="22"/>
                <w:shd w:val="clear" w:color="auto" w:fill="FFFFFF"/>
              </w:rPr>
              <w:t>把党组织建设有关内容写入学校章程</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sz w:val="22"/>
                <w:szCs w:val="22"/>
                <w:shd w:val="clear" w:color="auto" w:fill="FFFFFF"/>
              </w:rPr>
              <w:t>1</w:t>
            </w:r>
            <w:r>
              <w:rPr>
                <w:rFonts w:ascii="宋体" w:hAnsi="宋体"/>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sz w:val="22"/>
                <w:szCs w:val="22"/>
                <w:shd w:val="clear" w:color="auto" w:fill="FFFFFF"/>
              </w:rPr>
              <w:t>推进党组织班子与学校决策层、管理层</w:t>
            </w:r>
            <w:r>
              <w:rPr>
                <w:rFonts w:ascii="宋体" w:hAnsi="宋体"/>
                <w:sz w:val="22"/>
                <w:szCs w:val="22"/>
                <w:shd w:val="clear" w:color="auto" w:fill="FFFFFF"/>
              </w:rPr>
              <w:t>“</w:t>
            </w:r>
            <w:r>
              <w:rPr>
                <w:rFonts w:ascii="宋体" w:hAnsi="宋体"/>
                <w:sz w:val="22"/>
                <w:szCs w:val="22"/>
                <w:shd w:val="clear" w:color="auto" w:fill="FFFFFF"/>
              </w:rPr>
              <w:t>双向进入，交叉任职</w:t>
            </w:r>
            <w:r>
              <w:rPr>
                <w:rFonts w:ascii="宋体" w:hAnsi="宋体"/>
                <w:sz w:val="22"/>
                <w:szCs w:val="22"/>
                <w:shd w:val="clear" w:color="auto" w:fill="FFFFFF"/>
              </w:rPr>
              <w:t>”</w:t>
            </w:r>
            <w:r>
              <w:rPr>
                <w:rFonts w:ascii="宋体" w:hAnsi="宋体"/>
                <w:sz w:val="22"/>
                <w:szCs w:val="22"/>
                <w:shd w:val="clear" w:color="auto" w:fill="FFFFFF"/>
              </w:rPr>
              <w:t>，党组织书记通过法定程序进入学校决策机构；党组织班子成员按照学校章程进入行政管理层。</w:t>
            </w:r>
            <w:r>
              <w:rPr>
                <w:rFonts w:ascii="宋体" w:hAnsi="宋体" w:hint="eastAsia"/>
                <w:sz w:val="22"/>
                <w:szCs w:val="22"/>
                <w:shd w:val="clear" w:color="auto" w:fill="FFFFFF"/>
              </w:rPr>
              <w:t>（</w:t>
            </w:r>
            <w:r>
              <w:rPr>
                <w:rFonts w:ascii="宋体" w:hAnsi="宋体" w:hint="eastAsia"/>
                <w:sz w:val="22"/>
                <w:szCs w:val="22"/>
                <w:shd w:val="clear" w:color="auto" w:fill="FFFFFF"/>
              </w:rPr>
              <w:t>2</w:t>
            </w:r>
            <w:r>
              <w:rPr>
                <w:rFonts w:ascii="宋体" w:hAnsi="宋体" w:hint="eastAsia"/>
                <w:sz w:val="22"/>
                <w:szCs w:val="22"/>
                <w:shd w:val="clear" w:color="auto" w:fill="FFFFFF"/>
              </w:rPr>
              <w:t>分；无正式党组织的，</w:t>
            </w:r>
            <w:r>
              <w:rPr>
                <w:rFonts w:ascii="宋体" w:hAnsi="宋体" w:hint="eastAsia"/>
                <w:sz w:val="22"/>
                <w:szCs w:val="22"/>
                <w:shd w:val="clear" w:color="auto" w:fill="FFFFFF"/>
              </w:rPr>
              <w:t>0</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2</w:t>
            </w:r>
            <w:r>
              <w:rPr>
                <w:rFonts w:ascii="宋体" w:hAnsi="宋体" w:hint="eastAsia"/>
                <w:sz w:val="22"/>
                <w:szCs w:val="22"/>
                <w:shd w:val="clear" w:color="auto" w:fill="FFFFFF"/>
              </w:rPr>
              <w:t>、（</w:t>
            </w:r>
            <w:r>
              <w:rPr>
                <w:rFonts w:ascii="宋体" w:hAnsi="宋体"/>
                <w:sz w:val="22"/>
                <w:szCs w:val="22"/>
                <w:shd w:val="clear" w:color="auto" w:fill="FFFFFF"/>
              </w:rPr>
              <w:t>0123</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健全完善党组织与学校决策机构、监督机构日常沟通协商制度及党组织与行政管理层联席会议制度。（</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sz w:val="22"/>
                <w:szCs w:val="22"/>
                <w:shd w:val="clear" w:color="auto" w:fill="FFFFFF"/>
              </w:rPr>
              <w:t>涉及</w:t>
            </w:r>
            <w:r>
              <w:rPr>
                <w:rFonts w:ascii="宋体" w:hAnsi="宋体" w:hint="eastAsia"/>
                <w:sz w:val="22"/>
                <w:szCs w:val="22"/>
                <w:shd w:val="clear" w:color="auto" w:fill="FFFFFF"/>
              </w:rPr>
              <w:t>学校</w:t>
            </w:r>
            <w:r>
              <w:rPr>
                <w:rFonts w:ascii="宋体" w:hAnsi="宋体"/>
                <w:sz w:val="22"/>
                <w:szCs w:val="22"/>
                <w:shd w:val="clear" w:color="auto" w:fill="FFFFFF"/>
              </w:rPr>
              <w:t>党的建设、思想政治工作和德育工作的事项，由党组织研究决定</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sz w:val="22"/>
                <w:szCs w:val="22"/>
                <w:shd w:val="clear" w:color="auto" w:fill="FFFFFF"/>
              </w:rPr>
              <w:t>涉及</w:t>
            </w:r>
            <w:r>
              <w:rPr>
                <w:rFonts w:ascii="宋体" w:hAnsi="宋体" w:hint="eastAsia"/>
                <w:sz w:val="22"/>
                <w:szCs w:val="22"/>
                <w:shd w:val="clear" w:color="auto" w:fill="FFFFFF"/>
              </w:rPr>
              <w:t>学校</w:t>
            </w:r>
            <w:r>
              <w:rPr>
                <w:rFonts w:ascii="宋体" w:hAnsi="宋体"/>
                <w:sz w:val="22"/>
                <w:szCs w:val="22"/>
                <w:shd w:val="clear" w:color="auto" w:fill="FFFFFF"/>
              </w:rPr>
              <w:t>发展规划、重要改革、人事安排</w:t>
            </w:r>
            <w:r>
              <w:rPr>
                <w:rFonts w:ascii="宋体" w:hAnsi="宋体" w:hint="eastAsia"/>
                <w:sz w:val="22"/>
                <w:szCs w:val="22"/>
                <w:shd w:val="clear" w:color="auto" w:fill="FFFFFF"/>
              </w:rPr>
              <w:t>、教师引进、课程建设和涉及师生员工切身利益</w:t>
            </w:r>
            <w:r>
              <w:rPr>
                <w:rFonts w:ascii="宋体" w:hAnsi="宋体"/>
                <w:sz w:val="22"/>
                <w:szCs w:val="22"/>
                <w:shd w:val="clear" w:color="auto" w:fill="FFFFFF"/>
              </w:rPr>
              <w:t>等重大事项，党组织参与讨论研究，</w:t>
            </w:r>
            <w:r>
              <w:rPr>
                <w:rFonts w:ascii="宋体" w:hAnsi="宋体" w:hint="eastAsia"/>
                <w:sz w:val="22"/>
                <w:szCs w:val="22"/>
                <w:shd w:val="clear" w:color="auto" w:fill="FFFFFF"/>
              </w:rPr>
              <w:t>提出明确意见，经党组织会议</w:t>
            </w:r>
            <w:r>
              <w:rPr>
                <w:rFonts w:ascii="宋体" w:hAnsi="宋体" w:hint="eastAsia"/>
                <w:sz w:val="22"/>
                <w:szCs w:val="22"/>
                <w:shd w:val="clear" w:color="auto" w:fill="FFFFFF"/>
              </w:rPr>
              <w:lastRenderedPageBreak/>
              <w:t>研究同意后再提交决策机构作出决定，把好政治关</w:t>
            </w:r>
            <w:r>
              <w:rPr>
                <w:rFonts w:ascii="宋体" w:hAnsi="宋体"/>
                <w:sz w:val="22"/>
                <w:szCs w:val="22"/>
                <w:shd w:val="clear" w:color="auto" w:fill="FFFFFF"/>
              </w:rPr>
              <w:t>。</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（无正式党组织的，</w:t>
            </w:r>
            <w:r>
              <w:rPr>
                <w:rFonts w:ascii="宋体" w:hAnsi="宋体" w:hint="eastAsia"/>
                <w:sz w:val="22"/>
                <w:szCs w:val="22"/>
                <w:shd w:val="clear" w:color="auto" w:fill="FFFFFF"/>
              </w:rPr>
              <w:t>0</w:t>
            </w:r>
            <w:r>
              <w:rPr>
                <w:rFonts w:ascii="宋体" w:hAnsi="宋体" w:hint="eastAsia"/>
                <w:sz w:val="22"/>
                <w:szCs w:val="22"/>
                <w:shd w:val="clear" w:color="auto" w:fill="FFFFFF"/>
              </w:rPr>
              <w:t>分）式党组织的，</w:t>
            </w:r>
            <w:r>
              <w:rPr>
                <w:rFonts w:ascii="宋体" w:hAnsi="宋体" w:hint="eastAsia"/>
                <w:sz w:val="22"/>
                <w:szCs w:val="22"/>
                <w:shd w:val="clear" w:color="auto" w:fill="FFFFFF"/>
              </w:rPr>
              <w:t>0</w:t>
            </w:r>
            <w:r>
              <w:rPr>
                <w:rFonts w:ascii="宋体" w:hAnsi="宋体" w:hint="eastAsia"/>
                <w:sz w:val="22"/>
                <w:szCs w:val="22"/>
                <w:shd w:val="clear" w:color="auto" w:fill="FFFFFF"/>
              </w:rPr>
              <w:t>分）</w:t>
            </w:r>
          </w:p>
        </w:tc>
        <w:tc>
          <w:tcPr>
            <w:tcW w:w="2099" w:type="dxa"/>
          </w:tcPr>
          <w:p w:rsidR="00B200CA" w:rsidRDefault="006372D1">
            <w:pPr>
              <w:jc w:val="left"/>
              <w:rPr>
                <w:rFonts w:ascii="宋体" w:hAnsi="宋体"/>
                <w:b/>
                <w:bCs/>
                <w:sz w:val="22"/>
                <w:szCs w:val="22"/>
                <w:shd w:val="clear" w:color="auto" w:fill="FFFFFF"/>
              </w:rPr>
            </w:pPr>
            <w:r>
              <w:rPr>
                <w:rFonts w:ascii="宋体" w:hAnsi="宋体" w:hint="eastAsia"/>
                <w:sz w:val="22"/>
                <w:szCs w:val="22"/>
                <w:shd w:val="clear" w:color="auto" w:fill="FFFFFF"/>
              </w:rPr>
              <w:lastRenderedPageBreak/>
              <w:t>★</w:t>
            </w:r>
            <w:r>
              <w:rPr>
                <w:rFonts w:ascii="宋体" w:hAnsi="宋体"/>
                <w:sz w:val="22"/>
                <w:szCs w:val="22"/>
                <w:shd w:val="clear" w:color="auto" w:fill="FFFFFF"/>
              </w:rPr>
              <w:t>涉及</w:t>
            </w:r>
            <w:r>
              <w:rPr>
                <w:rFonts w:ascii="宋体" w:hAnsi="宋体" w:hint="eastAsia"/>
                <w:sz w:val="22"/>
                <w:szCs w:val="22"/>
                <w:shd w:val="clear" w:color="auto" w:fill="FFFFFF"/>
              </w:rPr>
              <w:t>学校</w:t>
            </w:r>
            <w:r>
              <w:rPr>
                <w:rFonts w:ascii="宋体" w:hAnsi="宋体"/>
                <w:sz w:val="22"/>
                <w:szCs w:val="22"/>
                <w:shd w:val="clear" w:color="auto" w:fill="FFFFFF"/>
              </w:rPr>
              <w:t>党的建设、思想政治工作和德育工作的事项，</w:t>
            </w:r>
            <w:r>
              <w:rPr>
                <w:rFonts w:ascii="宋体" w:hAnsi="宋体" w:hint="eastAsia"/>
                <w:sz w:val="22"/>
                <w:szCs w:val="22"/>
                <w:shd w:val="clear" w:color="auto" w:fill="FFFFFF"/>
              </w:rPr>
              <w:t>未由</w:t>
            </w:r>
            <w:r>
              <w:rPr>
                <w:rFonts w:ascii="宋体" w:hAnsi="宋体"/>
                <w:sz w:val="22"/>
                <w:szCs w:val="22"/>
                <w:shd w:val="clear" w:color="auto" w:fill="FFFFFF"/>
              </w:rPr>
              <w:t>党组织研究决定</w:t>
            </w:r>
            <w:r>
              <w:rPr>
                <w:rFonts w:ascii="宋体" w:hAnsi="宋体" w:hint="eastAsia"/>
                <w:sz w:val="22"/>
                <w:szCs w:val="22"/>
                <w:shd w:val="clear" w:color="auto" w:fill="FFFFFF"/>
              </w:rPr>
              <w:t>；</w:t>
            </w:r>
            <w:r>
              <w:rPr>
                <w:rFonts w:ascii="宋体" w:hAnsi="宋体"/>
                <w:sz w:val="22"/>
                <w:szCs w:val="22"/>
                <w:shd w:val="clear" w:color="auto" w:fill="FFFFFF"/>
              </w:rPr>
              <w:t>涉及</w:t>
            </w:r>
            <w:r>
              <w:rPr>
                <w:rFonts w:ascii="宋体" w:hAnsi="宋体" w:hint="eastAsia"/>
                <w:sz w:val="22"/>
                <w:szCs w:val="22"/>
                <w:shd w:val="clear" w:color="auto" w:fill="FFFFFF"/>
              </w:rPr>
              <w:t>学校</w:t>
            </w:r>
            <w:r>
              <w:rPr>
                <w:rFonts w:ascii="宋体" w:hAnsi="宋体"/>
                <w:sz w:val="22"/>
                <w:szCs w:val="22"/>
                <w:shd w:val="clear" w:color="auto" w:fill="FFFFFF"/>
              </w:rPr>
              <w:t>发展规划、重要改革、人事安排</w:t>
            </w:r>
            <w:r>
              <w:rPr>
                <w:rFonts w:ascii="宋体" w:hAnsi="宋体" w:hint="eastAsia"/>
                <w:sz w:val="22"/>
                <w:szCs w:val="22"/>
                <w:shd w:val="clear" w:color="auto" w:fill="FFFFFF"/>
              </w:rPr>
              <w:t>、教师引进、课程建设和涉及师生员工切身利益</w:t>
            </w:r>
            <w:r>
              <w:rPr>
                <w:rFonts w:ascii="宋体" w:hAnsi="宋体"/>
                <w:sz w:val="22"/>
                <w:szCs w:val="22"/>
                <w:shd w:val="clear" w:color="auto" w:fill="FFFFFF"/>
              </w:rPr>
              <w:t>等重大事项，党组织</w:t>
            </w:r>
            <w:r>
              <w:rPr>
                <w:rFonts w:ascii="宋体" w:hAnsi="宋体" w:hint="eastAsia"/>
                <w:sz w:val="22"/>
                <w:szCs w:val="22"/>
                <w:shd w:val="clear" w:color="auto" w:fill="FFFFFF"/>
              </w:rPr>
              <w:t>未</w:t>
            </w:r>
            <w:r>
              <w:rPr>
                <w:rFonts w:ascii="宋体" w:hAnsi="宋体"/>
                <w:sz w:val="22"/>
                <w:szCs w:val="22"/>
                <w:shd w:val="clear" w:color="auto" w:fill="FFFFFF"/>
              </w:rPr>
              <w:t>参与讨论研究</w:t>
            </w:r>
            <w:r>
              <w:rPr>
                <w:rFonts w:ascii="宋体" w:hAnsi="宋体" w:hint="eastAsia"/>
                <w:sz w:val="22"/>
                <w:szCs w:val="22"/>
                <w:shd w:val="clear" w:color="auto" w:fill="FFFFFF"/>
              </w:rPr>
              <w:t>，未履行政治把关职责。</w:t>
            </w:r>
          </w:p>
        </w:tc>
        <w:tc>
          <w:tcPr>
            <w:tcW w:w="3125"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出处：</w:t>
            </w:r>
            <w:r>
              <w:rPr>
                <w:rFonts w:ascii="宋体" w:hAnsi="宋体" w:hint="eastAsia"/>
                <w:sz w:val="22"/>
                <w:szCs w:val="22"/>
                <w:shd w:val="clear" w:color="auto" w:fill="FFFFFF"/>
              </w:rPr>
              <w:t>2021</w:t>
            </w:r>
            <w:r>
              <w:rPr>
                <w:rFonts w:ascii="宋体" w:hAnsi="宋体" w:hint="eastAsia"/>
                <w:sz w:val="22"/>
                <w:szCs w:val="22"/>
                <w:shd w:val="clear" w:color="auto" w:fill="FFFFFF"/>
              </w:rPr>
              <w:t>年中共北京市委组织部、中共北京市委教育工作委员会等七部门《关于加强北京市民办学校党建工作的若干措施》（京教工〔</w:t>
            </w:r>
            <w:r>
              <w:rPr>
                <w:rFonts w:ascii="宋体" w:hAnsi="宋体" w:hint="eastAsia"/>
                <w:sz w:val="22"/>
                <w:szCs w:val="22"/>
                <w:shd w:val="clear" w:color="auto" w:fill="FFFFFF"/>
              </w:rPr>
              <w:t>2021</w:t>
            </w:r>
            <w:r>
              <w:rPr>
                <w:rFonts w:ascii="宋体" w:hAnsi="宋体" w:hint="eastAsia"/>
                <w:sz w:val="22"/>
                <w:szCs w:val="22"/>
                <w:shd w:val="clear" w:color="auto" w:fill="FFFFFF"/>
              </w:rPr>
              <w:t>〕</w:t>
            </w:r>
            <w:r>
              <w:rPr>
                <w:rFonts w:ascii="宋体" w:hAnsi="宋体" w:hint="eastAsia"/>
                <w:sz w:val="22"/>
                <w:szCs w:val="22"/>
                <w:shd w:val="clear" w:color="auto" w:fill="FFFFFF"/>
              </w:rPr>
              <w:t>60</w:t>
            </w:r>
            <w:r>
              <w:rPr>
                <w:rFonts w:ascii="宋体" w:hAnsi="宋体" w:hint="eastAsia"/>
                <w:sz w:val="22"/>
                <w:szCs w:val="22"/>
                <w:shd w:val="clear" w:color="auto" w:fill="FFFFFF"/>
              </w:rPr>
              <w:t>号）。</w:t>
            </w:r>
          </w:p>
          <w:p w:rsidR="00B200CA" w:rsidRDefault="006372D1">
            <w:pPr>
              <w:jc w:val="left"/>
              <w:rPr>
                <w:rFonts w:ascii="宋体" w:hAnsi="宋体"/>
                <w:b/>
                <w:bCs/>
                <w:sz w:val="22"/>
                <w:szCs w:val="22"/>
                <w:shd w:val="clear" w:color="auto" w:fill="FFFFFF"/>
              </w:rPr>
            </w:pPr>
            <w:r>
              <w:rPr>
                <w:rFonts w:ascii="宋体" w:hAnsi="宋体" w:hint="eastAsia"/>
                <w:sz w:val="22"/>
                <w:szCs w:val="22"/>
                <w:shd w:val="clear" w:color="auto" w:fill="FFFFFF"/>
              </w:rPr>
              <w:t>2020</w:t>
            </w:r>
            <w:r>
              <w:rPr>
                <w:rFonts w:ascii="宋体" w:hAnsi="宋体" w:hint="eastAsia"/>
                <w:sz w:val="22"/>
                <w:szCs w:val="22"/>
                <w:shd w:val="clear" w:color="auto" w:fill="FFFFFF"/>
              </w:rPr>
              <w:t>年中组部教育部等五部门《民办学校党建工作重点任务》。</w:t>
            </w:r>
            <w:r>
              <w:rPr>
                <w:rFonts w:ascii="宋体" w:hAnsi="宋体" w:hint="eastAsia"/>
                <w:sz w:val="22"/>
                <w:szCs w:val="22"/>
                <w:shd w:val="clear" w:color="auto" w:fill="FFFFFF"/>
              </w:rPr>
              <w:t xml:space="preserve"> </w:t>
            </w: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.3 </w:t>
            </w:r>
            <w:r>
              <w:rPr>
                <w:rFonts w:ascii="宋体" w:hAnsi="宋体" w:hint="eastAsia"/>
                <w:b/>
                <w:bCs/>
                <w:sz w:val="22"/>
                <w:szCs w:val="22"/>
                <w:shd w:val="clear" w:color="auto" w:fill="FFFFFF"/>
              </w:rPr>
              <w:t>思想政治、意识形态与心理健康工作（</w:t>
            </w:r>
            <w:r>
              <w:rPr>
                <w:rFonts w:ascii="宋体" w:hAnsi="宋体"/>
                <w:b/>
                <w:bCs/>
                <w:sz w:val="22"/>
                <w:szCs w:val="22"/>
                <w:shd w:val="clear" w:color="auto" w:fill="FFFFFF"/>
              </w:rPr>
              <w:t>9</w:t>
            </w:r>
            <w:r>
              <w:rPr>
                <w:rFonts w:ascii="宋体" w:hAnsi="宋体" w:hint="eastAsia"/>
                <w:b/>
                <w:bCs/>
                <w:sz w:val="22"/>
                <w:szCs w:val="22"/>
                <w:shd w:val="clear" w:color="auto" w:fill="FFFFFF"/>
              </w:rPr>
              <w:t>）</w:t>
            </w:r>
          </w:p>
        </w:tc>
        <w:tc>
          <w:tcPr>
            <w:tcW w:w="2278"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.3.1 </w:t>
            </w:r>
            <w:r>
              <w:rPr>
                <w:rFonts w:ascii="宋体" w:hAnsi="宋体" w:hint="eastAsia"/>
                <w:b/>
                <w:bCs/>
                <w:sz w:val="22"/>
                <w:szCs w:val="22"/>
                <w:shd w:val="clear" w:color="auto" w:fill="FFFFFF"/>
              </w:rPr>
              <w:t>队伍建设。</w:t>
            </w:r>
            <w:r>
              <w:rPr>
                <w:rFonts w:ascii="宋体" w:hAnsi="宋体"/>
                <w:sz w:val="22"/>
                <w:szCs w:val="22"/>
                <w:shd w:val="clear" w:color="auto" w:fill="FFFFFF"/>
              </w:rPr>
              <w:t>加强思想政治工作</w:t>
            </w:r>
            <w:r>
              <w:rPr>
                <w:rFonts w:ascii="宋体" w:hAnsi="宋体" w:hint="eastAsia"/>
                <w:sz w:val="22"/>
                <w:szCs w:val="22"/>
                <w:shd w:val="clear" w:color="auto" w:fill="FFFFFF"/>
              </w:rPr>
              <w:t>领导体制与工作机制建设；加强思想政治工作</w:t>
            </w:r>
            <w:r>
              <w:rPr>
                <w:rFonts w:ascii="宋体" w:hAnsi="宋体"/>
                <w:sz w:val="22"/>
                <w:szCs w:val="22"/>
                <w:shd w:val="clear" w:color="auto" w:fill="FFFFFF"/>
              </w:rPr>
              <w:t>队伍建设</w:t>
            </w:r>
            <w:r>
              <w:rPr>
                <w:rFonts w:ascii="宋体" w:hAnsi="宋体" w:hint="eastAsia"/>
                <w:sz w:val="22"/>
                <w:szCs w:val="22"/>
                <w:shd w:val="clear" w:color="auto" w:fill="FFFFFF"/>
              </w:rPr>
              <w:t>和师德师风建设；推进教师职业人群诚信记录建设。（</w:t>
            </w:r>
            <w:r>
              <w:rPr>
                <w:rFonts w:ascii="宋体" w:hAnsi="宋体"/>
                <w:sz w:val="22"/>
                <w:szCs w:val="22"/>
                <w:shd w:val="clear" w:color="auto" w:fill="FFFFFF"/>
              </w:rPr>
              <w:t>6</w:t>
            </w:r>
            <w:r>
              <w:rPr>
                <w:rFonts w:ascii="宋体" w:hAnsi="宋体" w:hint="eastAsia"/>
                <w:sz w:val="22"/>
                <w:szCs w:val="22"/>
                <w:shd w:val="clear" w:color="auto" w:fill="FFFFFF"/>
              </w:rPr>
              <w:t>）</w:t>
            </w:r>
          </w:p>
          <w:p w:rsidR="00B200CA" w:rsidRDefault="00B200CA">
            <w:pPr>
              <w:jc w:val="left"/>
              <w:rPr>
                <w:rFonts w:ascii="宋体" w:hAnsi="宋体"/>
                <w:b/>
                <w:bCs/>
                <w:strike/>
                <w:sz w:val="22"/>
                <w:szCs w:val="22"/>
                <w:shd w:val="clear" w:color="auto" w:fill="FFFFFF"/>
              </w:rPr>
            </w:pP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查看学校基本信息情况表、思想政治工作领导管理制度、学校师德师风建设制度、教师职业人群诚信记录等。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学校思想政治工作由党组织负责，领导体制健全，工作机制完善。（</w:t>
            </w:r>
            <w:r>
              <w:rPr>
                <w:rFonts w:ascii="宋体" w:hAnsi="宋体" w:hint="eastAsia"/>
                <w:sz w:val="22"/>
                <w:szCs w:val="22"/>
                <w:shd w:val="clear" w:color="auto" w:fill="FFFFFF"/>
              </w:rPr>
              <w:t>1</w:t>
            </w:r>
            <w:r>
              <w:rPr>
                <w:rFonts w:ascii="宋体" w:hAnsi="宋体" w:hint="eastAsia"/>
                <w:sz w:val="22"/>
                <w:szCs w:val="22"/>
                <w:shd w:val="clear" w:color="auto" w:fill="FFFFFF"/>
              </w:rPr>
              <w:t>分；无正式党组织的，</w:t>
            </w:r>
            <w:r>
              <w:rPr>
                <w:rFonts w:ascii="宋体" w:hAnsi="宋体" w:hint="eastAsia"/>
                <w:sz w:val="22"/>
                <w:szCs w:val="22"/>
                <w:shd w:val="clear" w:color="auto" w:fill="FFFFFF"/>
              </w:rPr>
              <w:t>0</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全日制机构按规定配备专职辅导员、思想政治理论课专职教师及心理健康教育专职教师；</w:t>
            </w:r>
            <w:r>
              <w:rPr>
                <w:rFonts w:ascii="宋体" w:hAnsi="宋体"/>
                <w:sz w:val="22"/>
                <w:szCs w:val="22"/>
                <w:shd w:val="clear" w:color="auto" w:fill="FFFFFF"/>
              </w:rPr>
              <w:t>非全日制机构根据学员情况配备思想政治及心理健康教育辅导员。</w:t>
            </w:r>
            <w:r>
              <w:rPr>
                <w:rFonts w:ascii="宋体" w:hAnsi="宋体" w:hint="eastAsia"/>
                <w:sz w:val="22"/>
                <w:szCs w:val="22"/>
                <w:shd w:val="clear" w:color="auto" w:fill="FFFFFF"/>
              </w:rPr>
              <w:t>（</w:t>
            </w:r>
            <w:r>
              <w:rPr>
                <w:rFonts w:ascii="宋体" w:hAnsi="宋体"/>
                <w:sz w:val="22"/>
                <w:szCs w:val="22"/>
                <w:shd w:val="clear" w:color="auto" w:fill="FFFFFF"/>
              </w:rPr>
              <w:t>2</w:t>
            </w:r>
            <w:r>
              <w:rPr>
                <w:rFonts w:ascii="宋体" w:hAnsi="宋体" w:hint="eastAsia"/>
                <w:sz w:val="22"/>
                <w:szCs w:val="22"/>
                <w:shd w:val="clear" w:color="auto" w:fill="FFFFFF"/>
              </w:rPr>
              <w:t>分</w:t>
            </w:r>
            <w:r>
              <w:rPr>
                <w:rFonts w:ascii="宋体" w:hAnsi="宋体"/>
                <w:sz w:val="22"/>
                <w:szCs w:val="22"/>
                <w:shd w:val="clear" w:color="auto" w:fill="FFFFFF"/>
              </w:rPr>
              <w:t>）</w:t>
            </w:r>
          </w:p>
          <w:p w:rsidR="00B200CA" w:rsidRDefault="006372D1">
            <w:pPr>
              <w:jc w:val="left"/>
              <w:rPr>
                <w:rFonts w:ascii="宋体" w:hAnsi="宋体"/>
                <w:sz w:val="22"/>
                <w:szCs w:val="22"/>
              </w:rPr>
            </w:pPr>
            <w:r>
              <w:rPr>
                <w:rFonts w:ascii="宋体" w:hAnsi="宋体" w:hint="eastAsia"/>
                <w:sz w:val="22"/>
                <w:szCs w:val="22"/>
              </w:rPr>
              <w:t>2</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shd w:val="clear" w:color="auto" w:fill="FFFFFF"/>
              </w:rPr>
            </w:pPr>
            <w:r>
              <w:rPr>
                <w:rFonts w:ascii="宋体" w:hAnsi="宋体"/>
                <w:sz w:val="22"/>
                <w:szCs w:val="22"/>
              </w:rPr>
              <w:t>a.</w:t>
            </w:r>
            <w:r>
              <w:rPr>
                <w:rFonts w:ascii="宋体" w:hAnsi="宋体"/>
                <w:sz w:val="22"/>
                <w:szCs w:val="22"/>
                <w:shd w:val="clear" w:color="auto" w:fill="FFFFFF"/>
              </w:rPr>
              <w:t>有规范的师德师风建设制度与有效的建设机制</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sz w:val="22"/>
                <w:szCs w:val="22"/>
                <w:shd w:val="clear" w:color="auto" w:fill="FFFFFF"/>
              </w:rPr>
              <w:t>有健全</w:t>
            </w:r>
            <w:r>
              <w:rPr>
                <w:rFonts w:ascii="宋体" w:hAnsi="宋体" w:hint="eastAsia"/>
                <w:sz w:val="22"/>
                <w:szCs w:val="22"/>
                <w:shd w:val="clear" w:color="auto" w:fill="FFFFFF"/>
              </w:rPr>
              <w:t>的</w:t>
            </w:r>
            <w:r>
              <w:rPr>
                <w:rFonts w:ascii="宋体" w:hAnsi="宋体"/>
                <w:sz w:val="22"/>
                <w:szCs w:val="22"/>
                <w:shd w:val="clear" w:color="auto" w:fill="FFFFFF"/>
              </w:rPr>
              <w:t>师德失范行为</w:t>
            </w:r>
            <w:r>
              <w:rPr>
                <w:rFonts w:ascii="宋体" w:hAnsi="宋体" w:hint="eastAsia"/>
                <w:sz w:val="22"/>
                <w:szCs w:val="22"/>
                <w:shd w:val="clear" w:color="auto" w:fill="FFFFFF"/>
              </w:rPr>
              <w:t>查处机制。（</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rPr>
            </w:pPr>
            <w:r>
              <w:rPr>
                <w:rFonts w:ascii="宋体" w:hAnsi="宋体"/>
                <w:sz w:val="22"/>
                <w:szCs w:val="22"/>
                <w:shd w:val="clear" w:color="auto" w:fill="FFFFFF"/>
              </w:rPr>
              <w:t>c.</w:t>
            </w:r>
            <w:r>
              <w:rPr>
                <w:rFonts w:ascii="宋体" w:hAnsi="宋体" w:hint="eastAsia"/>
                <w:sz w:val="22"/>
                <w:szCs w:val="22"/>
                <w:shd w:val="clear" w:color="auto" w:fill="FFFFFF"/>
              </w:rPr>
              <w:t>有</w:t>
            </w:r>
            <w:r>
              <w:rPr>
                <w:rFonts w:ascii="宋体" w:hAnsi="宋体"/>
                <w:sz w:val="22"/>
                <w:szCs w:val="22"/>
                <w:shd w:val="clear" w:color="auto" w:fill="FFFFFF"/>
              </w:rPr>
              <w:t>教师职业人群诚信记录</w:t>
            </w:r>
            <w:r>
              <w:rPr>
                <w:rFonts w:ascii="宋体" w:hAnsi="宋体" w:hint="eastAsia"/>
                <w:sz w:val="22"/>
                <w:szCs w:val="22"/>
                <w:shd w:val="clear" w:color="auto" w:fill="FFFFFF"/>
              </w:rPr>
              <w:t>。</w:t>
            </w:r>
            <w:r>
              <w:rPr>
                <w:rFonts w:ascii="宋体" w:hAnsi="宋体" w:hint="eastAsia"/>
                <w:sz w:val="22"/>
                <w:szCs w:val="22"/>
              </w:rPr>
              <w:t>(</w:t>
            </w:r>
            <w:r>
              <w:rPr>
                <w:rFonts w:ascii="宋体" w:hAnsi="宋体"/>
                <w:sz w:val="22"/>
                <w:szCs w:val="22"/>
              </w:rPr>
              <w:t>1</w:t>
            </w:r>
            <w:r>
              <w:rPr>
                <w:rFonts w:ascii="宋体" w:hAnsi="宋体" w:hint="eastAsia"/>
                <w:sz w:val="22"/>
                <w:szCs w:val="22"/>
              </w:rPr>
              <w:t>分）</w:t>
            </w:r>
          </w:p>
        </w:tc>
        <w:tc>
          <w:tcPr>
            <w:tcW w:w="2099" w:type="dxa"/>
          </w:tcPr>
          <w:p w:rsidR="00B200CA" w:rsidRDefault="006372D1">
            <w:pPr>
              <w:jc w:val="left"/>
              <w:rPr>
                <w:rFonts w:ascii="宋体" w:hAnsi="宋体"/>
                <w:sz w:val="22"/>
                <w:szCs w:val="22"/>
                <w:highlight w:val="yellow"/>
              </w:rPr>
            </w:pPr>
            <w:r>
              <w:rPr>
                <w:rFonts w:ascii="宋体" w:hAnsi="宋体" w:hint="eastAsia"/>
                <w:sz w:val="22"/>
                <w:szCs w:val="22"/>
                <w:shd w:val="clear" w:color="auto" w:fill="FFFFFF"/>
              </w:rPr>
              <w:t>★存在严重违反师德师风行为。</w:t>
            </w:r>
          </w:p>
        </w:tc>
        <w:tc>
          <w:tcPr>
            <w:tcW w:w="3125"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注：</w:t>
            </w:r>
            <w:r>
              <w:rPr>
                <w:rFonts w:ascii="宋体" w:hAnsi="宋体" w:hint="eastAsia"/>
                <w:sz w:val="22"/>
                <w:szCs w:val="22"/>
                <w:shd w:val="clear" w:color="auto" w:fill="FFFFFF"/>
              </w:rPr>
              <w:t>全日制民办非学历高等教育机构总体上按师生比不低于</w:t>
            </w:r>
            <w:r>
              <w:rPr>
                <w:rFonts w:ascii="宋体" w:hAnsi="宋体"/>
                <w:sz w:val="22"/>
                <w:szCs w:val="22"/>
                <w:shd w:val="clear" w:color="auto" w:fill="FFFFFF"/>
              </w:rPr>
              <w:t>1:200</w:t>
            </w:r>
            <w:r>
              <w:rPr>
                <w:rFonts w:ascii="宋体" w:hAnsi="宋体"/>
                <w:sz w:val="22"/>
                <w:szCs w:val="22"/>
                <w:shd w:val="clear" w:color="auto" w:fill="FFFFFF"/>
              </w:rPr>
              <w:t>的比例设置专职辅导员；按师生比不低于</w:t>
            </w:r>
            <w:r>
              <w:rPr>
                <w:rFonts w:ascii="宋体" w:hAnsi="宋体"/>
                <w:sz w:val="22"/>
                <w:szCs w:val="22"/>
                <w:shd w:val="clear" w:color="auto" w:fill="FFFFFF"/>
              </w:rPr>
              <w:t>1:350</w:t>
            </w:r>
            <w:r>
              <w:rPr>
                <w:rFonts w:ascii="宋体" w:hAnsi="宋体"/>
                <w:sz w:val="22"/>
                <w:szCs w:val="22"/>
                <w:shd w:val="clear" w:color="auto" w:fill="FFFFFF"/>
              </w:rPr>
              <w:t>的比例配备思想政治理论课专职教师；按师生比不低于</w:t>
            </w:r>
            <w:r>
              <w:rPr>
                <w:rFonts w:ascii="宋体" w:hAnsi="宋体"/>
                <w:sz w:val="22"/>
                <w:szCs w:val="22"/>
                <w:shd w:val="clear" w:color="auto" w:fill="FFFFFF"/>
              </w:rPr>
              <w:t>1:4000</w:t>
            </w:r>
            <w:r>
              <w:rPr>
                <w:rFonts w:ascii="宋体" w:hAnsi="宋体"/>
                <w:sz w:val="22"/>
                <w:szCs w:val="22"/>
                <w:shd w:val="clear" w:color="auto" w:fill="FFFFFF"/>
              </w:rPr>
              <w:t>的比例配</w:t>
            </w:r>
            <w:r>
              <w:rPr>
                <w:rFonts w:ascii="宋体" w:hAnsi="宋体"/>
                <w:sz w:val="22"/>
                <w:szCs w:val="22"/>
                <w:shd w:val="clear" w:color="auto" w:fill="FFFFFF"/>
              </w:rPr>
              <w:t>备心理健康教育专职教师。</w:t>
            </w: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shd w:val="clear" w:color="auto" w:fill="FFFFFF"/>
              </w:rPr>
            </w:pPr>
          </w:p>
        </w:tc>
        <w:tc>
          <w:tcPr>
            <w:tcW w:w="2278" w:type="dxa"/>
          </w:tcPr>
          <w:p w:rsidR="00B200CA" w:rsidRDefault="006372D1">
            <w:pPr>
              <w:jc w:val="left"/>
              <w:rPr>
                <w:rFonts w:ascii="宋体" w:hAnsi="宋体"/>
                <w:bCs/>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.3.2 </w:t>
            </w:r>
            <w:r>
              <w:rPr>
                <w:rFonts w:ascii="宋体" w:hAnsi="宋体" w:hint="eastAsia"/>
                <w:b/>
                <w:bCs/>
                <w:sz w:val="22"/>
                <w:szCs w:val="22"/>
                <w:shd w:val="clear" w:color="auto" w:fill="FFFFFF"/>
              </w:rPr>
              <w:t>意识形态。</w:t>
            </w:r>
            <w:r>
              <w:rPr>
                <w:rFonts w:ascii="宋体" w:hAnsi="宋体" w:hint="eastAsia"/>
                <w:sz w:val="22"/>
                <w:szCs w:val="22"/>
                <w:shd w:val="clear" w:color="auto" w:fill="FFFFFF"/>
              </w:rPr>
              <w:t>注重开展大学生心理健康教育和咨询工作</w:t>
            </w:r>
            <w:r>
              <w:rPr>
                <w:rFonts w:ascii="宋体" w:hAnsi="宋体" w:hint="eastAsia"/>
                <w:bCs/>
                <w:sz w:val="22"/>
                <w:szCs w:val="22"/>
                <w:shd w:val="clear" w:color="auto" w:fill="FFFFFF"/>
              </w:rPr>
              <w:t>，做好意识形态工作。（</w:t>
            </w:r>
            <w:r>
              <w:rPr>
                <w:rFonts w:ascii="宋体" w:hAnsi="宋体" w:hint="eastAsia"/>
                <w:bCs/>
                <w:sz w:val="22"/>
                <w:szCs w:val="22"/>
                <w:shd w:val="clear" w:color="auto" w:fill="FFFFFF"/>
              </w:rPr>
              <w:t>3</w:t>
            </w:r>
            <w:r>
              <w:rPr>
                <w:rFonts w:ascii="宋体" w:hAnsi="宋体" w:hint="eastAsia"/>
                <w:bCs/>
                <w:sz w:val="22"/>
                <w:szCs w:val="22"/>
                <w:shd w:val="clear" w:color="auto" w:fill="FFFFFF"/>
              </w:rPr>
              <w:t>）</w:t>
            </w:r>
          </w:p>
          <w:p w:rsidR="00B200CA" w:rsidRDefault="00B200CA">
            <w:pPr>
              <w:jc w:val="left"/>
              <w:rPr>
                <w:rFonts w:ascii="宋体" w:hAnsi="宋体"/>
                <w:b/>
                <w:bCs/>
                <w:sz w:val="22"/>
                <w:szCs w:val="22"/>
                <w:shd w:val="clear" w:color="auto" w:fill="FFFFFF"/>
              </w:rPr>
            </w:pP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专家入校随机抽查思政教材、课程表，查看学校机构设置表、学校思想政治教育、心理健康教育与意识形态工作相关资料。</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1</w:t>
            </w:r>
            <w:r>
              <w:rPr>
                <w:rFonts w:ascii="宋体" w:hAnsi="宋体"/>
                <w:sz w:val="22"/>
                <w:szCs w:val="22"/>
                <w:shd w:val="clear" w:color="auto" w:fill="FFFFFF"/>
              </w:rPr>
              <w:t>、</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全日制机构积极开展大学生心理健康教育和咨询工作，将学生心理健康教育和咨询工作纳入学校思想政治教育重要议事日程。（</w:t>
            </w:r>
            <w:r>
              <w:rPr>
                <w:rFonts w:ascii="宋体" w:hAnsi="宋体"/>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hint="eastAsia"/>
                <w:sz w:val="22"/>
                <w:szCs w:val="22"/>
                <w:shd w:val="clear" w:color="auto" w:fill="FFFFFF"/>
              </w:rPr>
              <w:t>注重做好意识形态工作，没有出现学生思想意识形</w:t>
            </w:r>
            <w:r>
              <w:rPr>
                <w:rFonts w:ascii="宋体" w:hAnsi="宋体" w:hint="eastAsia"/>
                <w:sz w:val="22"/>
                <w:szCs w:val="22"/>
                <w:shd w:val="clear" w:color="auto" w:fill="FFFFFF"/>
              </w:rPr>
              <w:lastRenderedPageBreak/>
              <w:t>态重要事件。（</w:t>
            </w:r>
            <w:r>
              <w:rPr>
                <w:rFonts w:ascii="宋体" w:hAnsi="宋体"/>
                <w:sz w:val="22"/>
                <w:szCs w:val="22"/>
                <w:shd w:val="clear" w:color="auto" w:fill="FFFFFF"/>
              </w:rPr>
              <w:t>2</w:t>
            </w:r>
            <w:r>
              <w:rPr>
                <w:rFonts w:ascii="宋体" w:hAnsi="宋体" w:hint="eastAsia"/>
                <w:sz w:val="22"/>
                <w:szCs w:val="22"/>
                <w:shd w:val="clear" w:color="auto" w:fill="FFFFFF"/>
              </w:rPr>
              <w:t>分）</w:t>
            </w:r>
          </w:p>
          <w:p w:rsidR="00B200CA" w:rsidRDefault="00B200CA">
            <w:pPr>
              <w:jc w:val="left"/>
              <w:rPr>
                <w:rFonts w:ascii="宋体" w:hAnsi="宋体"/>
                <w:sz w:val="22"/>
                <w:szCs w:val="22"/>
                <w:shd w:val="clear" w:color="auto" w:fill="FFFFFF"/>
              </w:rPr>
            </w:pPr>
          </w:p>
        </w:tc>
        <w:tc>
          <w:tcPr>
            <w:tcW w:w="2099" w:type="dxa"/>
          </w:tcPr>
          <w:p w:rsidR="00B200CA" w:rsidRDefault="006372D1">
            <w:pPr>
              <w:jc w:val="left"/>
              <w:rPr>
                <w:rFonts w:ascii="宋体" w:hAnsi="宋体"/>
                <w:sz w:val="22"/>
                <w:szCs w:val="22"/>
                <w:highlight w:val="yellow"/>
                <w:shd w:val="clear" w:color="auto" w:fill="FFFFFF"/>
              </w:rPr>
            </w:pPr>
            <w:r>
              <w:rPr>
                <w:rFonts w:ascii="宋体" w:hAnsi="宋体" w:hint="eastAsia"/>
                <w:sz w:val="22"/>
                <w:szCs w:val="22"/>
                <w:shd w:val="clear" w:color="auto" w:fill="FFFFFF"/>
              </w:rPr>
              <w:lastRenderedPageBreak/>
              <w:t>★出现师生思想意识形态严重事件。</w:t>
            </w:r>
          </w:p>
        </w:tc>
        <w:tc>
          <w:tcPr>
            <w:tcW w:w="3125" w:type="dxa"/>
          </w:tcPr>
          <w:p w:rsidR="00B200CA" w:rsidRDefault="006372D1">
            <w:pPr>
              <w:rPr>
                <w:rFonts w:ascii="宋体" w:hAnsi="宋体"/>
                <w:sz w:val="22"/>
                <w:szCs w:val="22"/>
                <w:shd w:val="clear" w:color="auto" w:fill="FFFFFF"/>
              </w:rPr>
            </w:pPr>
            <w:r>
              <w:rPr>
                <w:rFonts w:ascii="宋体" w:hAnsi="宋体" w:hint="eastAsia"/>
                <w:b/>
                <w:bCs/>
                <w:sz w:val="22"/>
                <w:szCs w:val="22"/>
                <w:shd w:val="clear" w:color="auto" w:fill="FFFFFF"/>
              </w:rPr>
              <w:t>注：</w:t>
            </w:r>
            <w:r>
              <w:rPr>
                <w:rFonts w:ascii="宋体" w:hAnsi="宋体" w:hint="eastAsia"/>
                <w:sz w:val="22"/>
                <w:szCs w:val="22"/>
                <w:shd w:val="clear" w:color="auto" w:fill="FFFFFF"/>
              </w:rPr>
              <w:t>2</w:t>
            </w:r>
            <w:r>
              <w:rPr>
                <w:rFonts w:ascii="宋体" w:hAnsi="宋体"/>
                <w:sz w:val="22"/>
                <w:szCs w:val="22"/>
                <w:shd w:val="clear" w:color="auto" w:fill="FFFFFF"/>
              </w:rPr>
              <w:t>020</w:t>
            </w:r>
            <w:r>
              <w:rPr>
                <w:rFonts w:ascii="宋体" w:hAnsi="宋体" w:hint="eastAsia"/>
                <w:sz w:val="22"/>
                <w:szCs w:val="22"/>
                <w:shd w:val="clear" w:color="auto" w:fill="FFFFFF"/>
              </w:rPr>
              <w:t>年中央宣传部、教育部《新时代学校思想政治理论课改革创新实施方案》（教材〔</w:t>
            </w:r>
            <w:r>
              <w:rPr>
                <w:rFonts w:ascii="宋体" w:hAnsi="宋体" w:hint="eastAsia"/>
                <w:sz w:val="22"/>
                <w:szCs w:val="22"/>
                <w:shd w:val="clear" w:color="auto" w:fill="FFFFFF"/>
              </w:rPr>
              <w:t>2020</w:t>
            </w:r>
            <w:r>
              <w:rPr>
                <w:rFonts w:ascii="宋体" w:hAnsi="宋体" w:hint="eastAsia"/>
                <w:sz w:val="22"/>
                <w:szCs w:val="22"/>
                <w:shd w:val="clear" w:color="auto" w:fill="FFFFFF"/>
              </w:rPr>
              <w:t>〕</w:t>
            </w:r>
            <w:r>
              <w:rPr>
                <w:rFonts w:ascii="宋体" w:hAnsi="宋体" w:hint="eastAsia"/>
                <w:sz w:val="22"/>
                <w:szCs w:val="22"/>
                <w:shd w:val="clear" w:color="auto" w:fill="FFFFFF"/>
              </w:rPr>
              <w:t>6</w:t>
            </w:r>
            <w:r>
              <w:rPr>
                <w:rFonts w:ascii="宋体" w:hAnsi="宋体" w:hint="eastAsia"/>
                <w:sz w:val="22"/>
                <w:szCs w:val="22"/>
                <w:shd w:val="clear" w:color="auto" w:fill="FFFFFF"/>
              </w:rPr>
              <w:t>号）：本科课程设置</w:t>
            </w:r>
            <w:r>
              <w:rPr>
                <w:rFonts w:ascii="宋体" w:hAnsi="宋体" w:hint="eastAsia"/>
                <w:sz w:val="22"/>
                <w:szCs w:val="22"/>
                <w:shd w:val="clear" w:color="auto" w:fill="FFFFFF"/>
              </w:rPr>
              <w:t>5</w:t>
            </w:r>
            <w:r>
              <w:rPr>
                <w:rFonts w:ascii="宋体" w:hAnsi="宋体" w:hint="eastAsia"/>
                <w:sz w:val="22"/>
                <w:szCs w:val="22"/>
                <w:shd w:val="clear" w:color="auto" w:fill="FFFFFF"/>
              </w:rPr>
              <w:t>门必修课：</w:t>
            </w:r>
            <w:r>
              <w:rPr>
                <w:rFonts w:ascii="宋体" w:hAnsi="宋体" w:hint="eastAsia"/>
                <w:sz w:val="22"/>
                <w:szCs w:val="22"/>
                <w:shd w:val="clear" w:color="auto" w:fill="FFFFFF"/>
              </w:rPr>
              <w:t>1.</w:t>
            </w:r>
            <w:r>
              <w:rPr>
                <w:rFonts w:ascii="宋体" w:hAnsi="宋体" w:hint="eastAsia"/>
                <w:sz w:val="22"/>
                <w:szCs w:val="22"/>
                <w:shd w:val="clear" w:color="auto" w:fill="FFFFFF"/>
              </w:rPr>
              <w:t>马克思主义基本原理（</w:t>
            </w:r>
            <w:r>
              <w:rPr>
                <w:rFonts w:ascii="宋体" w:hAnsi="宋体" w:hint="eastAsia"/>
                <w:sz w:val="22"/>
                <w:szCs w:val="22"/>
                <w:shd w:val="clear" w:color="auto" w:fill="FFFFFF"/>
              </w:rPr>
              <w:t>3</w:t>
            </w:r>
            <w:r>
              <w:rPr>
                <w:rFonts w:ascii="宋体" w:hAnsi="宋体" w:hint="eastAsia"/>
                <w:sz w:val="22"/>
                <w:szCs w:val="22"/>
                <w:shd w:val="clear" w:color="auto" w:fill="FFFFFF"/>
              </w:rPr>
              <w:t>学分）；</w:t>
            </w:r>
            <w:r>
              <w:rPr>
                <w:rFonts w:ascii="宋体" w:hAnsi="宋体" w:hint="eastAsia"/>
                <w:sz w:val="22"/>
                <w:szCs w:val="22"/>
                <w:shd w:val="clear" w:color="auto" w:fill="FFFFFF"/>
              </w:rPr>
              <w:t>2.</w:t>
            </w:r>
            <w:r>
              <w:rPr>
                <w:rFonts w:ascii="宋体" w:hAnsi="宋体" w:hint="eastAsia"/>
                <w:sz w:val="22"/>
                <w:szCs w:val="22"/>
                <w:shd w:val="clear" w:color="auto" w:fill="FFFFFF"/>
              </w:rPr>
              <w:t>毛泽东思想和中国特色社会主义理论体系概论（</w:t>
            </w:r>
            <w:r>
              <w:rPr>
                <w:rFonts w:ascii="宋体" w:hAnsi="宋体" w:hint="eastAsia"/>
                <w:sz w:val="22"/>
                <w:szCs w:val="22"/>
                <w:shd w:val="clear" w:color="auto" w:fill="FFFFFF"/>
              </w:rPr>
              <w:t>5</w:t>
            </w:r>
            <w:r>
              <w:rPr>
                <w:rFonts w:ascii="宋体" w:hAnsi="宋体" w:hint="eastAsia"/>
                <w:sz w:val="22"/>
                <w:szCs w:val="22"/>
                <w:shd w:val="clear" w:color="auto" w:fill="FFFFFF"/>
              </w:rPr>
              <w:t>学分）；</w:t>
            </w:r>
            <w:r>
              <w:rPr>
                <w:rFonts w:ascii="宋体" w:hAnsi="宋体" w:hint="eastAsia"/>
                <w:sz w:val="22"/>
                <w:szCs w:val="22"/>
                <w:shd w:val="clear" w:color="auto" w:fill="FFFFFF"/>
              </w:rPr>
              <w:t>3.</w:t>
            </w:r>
            <w:r>
              <w:rPr>
                <w:rFonts w:ascii="宋体" w:hAnsi="宋体" w:hint="eastAsia"/>
                <w:sz w:val="22"/>
                <w:szCs w:val="22"/>
                <w:shd w:val="clear" w:color="auto" w:fill="FFFFFF"/>
              </w:rPr>
              <w:t>中国近现</w:t>
            </w:r>
            <w:r>
              <w:rPr>
                <w:rFonts w:ascii="宋体" w:hAnsi="宋体" w:hint="eastAsia"/>
                <w:sz w:val="22"/>
                <w:szCs w:val="22"/>
                <w:shd w:val="clear" w:color="auto" w:fill="FFFFFF"/>
              </w:rPr>
              <w:lastRenderedPageBreak/>
              <w:t>代史纲要（</w:t>
            </w:r>
            <w:r>
              <w:rPr>
                <w:rFonts w:ascii="宋体" w:hAnsi="宋体" w:hint="eastAsia"/>
                <w:sz w:val="22"/>
                <w:szCs w:val="22"/>
                <w:shd w:val="clear" w:color="auto" w:fill="FFFFFF"/>
              </w:rPr>
              <w:t>3</w:t>
            </w:r>
            <w:r>
              <w:rPr>
                <w:rFonts w:ascii="宋体" w:hAnsi="宋体" w:hint="eastAsia"/>
                <w:sz w:val="22"/>
                <w:szCs w:val="22"/>
                <w:shd w:val="clear" w:color="auto" w:fill="FFFFFF"/>
              </w:rPr>
              <w:t>学分）；</w:t>
            </w:r>
            <w:r>
              <w:rPr>
                <w:rFonts w:ascii="宋体" w:hAnsi="宋体" w:hint="eastAsia"/>
                <w:sz w:val="22"/>
                <w:szCs w:val="22"/>
                <w:shd w:val="clear" w:color="auto" w:fill="FFFFFF"/>
              </w:rPr>
              <w:t>4.</w:t>
            </w:r>
            <w:r>
              <w:rPr>
                <w:rFonts w:ascii="宋体" w:hAnsi="宋体" w:hint="eastAsia"/>
                <w:sz w:val="22"/>
                <w:szCs w:val="22"/>
                <w:shd w:val="clear" w:color="auto" w:fill="FFFFFF"/>
              </w:rPr>
              <w:t>思想道德与法治（</w:t>
            </w:r>
            <w:r>
              <w:rPr>
                <w:rFonts w:ascii="宋体" w:hAnsi="宋体" w:hint="eastAsia"/>
                <w:sz w:val="22"/>
                <w:szCs w:val="22"/>
                <w:shd w:val="clear" w:color="auto" w:fill="FFFFFF"/>
              </w:rPr>
              <w:t>3</w:t>
            </w:r>
            <w:r>
              <w:rPr>
                <w:rFonts w:ascii="宋体" w:hAnsi="宋体" w:hint="eastAsia"/>
                <w:sz w:val="22"/>
                <w:szCs w:val="22"/>
                <w:shd w:val="clear" w:color="auto" w:fill="FFFFFF"/>
              </w:rPr>
              <w:t>学分）；</w:t>
            </w:r>
            <w:r>
              <w:rPr>
                <w:rFonts w:ascii="宋体" w:hAnsi="宋体" w:hint="eastAsia"/>
                <w:sz w:val="22"/>
                <w:szCs w:val="22"/>
                <w:shd w:val="clear" w:color="auto" w:fill="FFFFFF"/>
              </w:rPr>
              <w:t>5.</w:t>
            </w:r>
            <w:r>
              <w:rPr>
                <w:rFonts w:ascii="宋体" w:hAnsi="宋体" w:hint="eastAsia"/>
                <w:sz w:val="22"/>
                <w:szCs w:val="22"/>
                <w:shd w:val="clear" w:color="auto" w:fill="FFFFFF"/>
              </w:rPr>
              <w:t>形势与政策（</w:t>
            </w:r>
            <w:r>
              <w:rPr>
                <w:rFonts w:ascii="宋体" w:hAnsi="宋体" w:hint="eastAsia"/>
                <w:sz w:val="22"/>
                <w:szCs w:val="22"/>
                <w:shd w:val="clear" w:color="auto" w:fill="FFFFFF"/>
              </w:rPr>
              <w:t>2</w:t>
            </w:r>
            <w:r>
              <w:rPr>
                <w:rFonts w:ascii="宋体" w:hAnsi="宋体" w:hint="eastAsia"/>
                <w:sz w:val="22"/>
                <w:szCs w:val="22"/>
                <w:shd w:val="clear" w:color="auto" w:fill="FFFFFF"/>
              </w:rPr>
              <w:t>学分）。</w:t>
            </w:r>
          </w:p>
          <w:p w:rsidR="00B200CA" w:rsidRDefault="006372D1">
            <w:pPr>
              <w:rPr>
                <w:rFonts w:ascii="宋体" w:hAnsi="宋体"/>
                <w:sz w:val="22"/>
                <w:szCs w:val="22"/>
                <w:shd w:val="clear" w:color="auto" w:fill="FFFFFF"/>
              </w:rPr>
            </w:pPr>
            <w:r>
              <w:rPr>
                <w:rFonts w:ascii="宋体" w:hAnsi="宋体" w:hint="eastAsia"/>
                <w:sz w:val="22"/>
                <w:szCs w:val="22"/>
                <w:shd w:val="clear" w:color="auto" w:fill="FFFFFF"/>
              </w:rPr>
              <w:t>高等职业学校专科必修课程设置</w:t>
            </w:r>
            <w:r>
              <w:rPr>
                <w:rFonts w:ascii="宋体" w:hAnsi="宋体" w:hint="eastAsia"/>
                <w:sz w:val="22"/>
                <w:szCs w:val="22"/>
                <w:shd w:val="clear" w:color="auto" w:fill="FFFFFF"/>
              </w:rPr>
              <w:t>3</w:t>
            </w:r>
            <w:r>
              <w:rPr>
                <w:rFonts w:ascii="宋体" w:hAnsi="宋体" w:hint="eastAsia"/>
                <w:sz w:val="22"/>
                <w:szCs w:val="22"/>
                <w:shd w:val="clear" w:color="auto" w:fill="FFFFFF"/>
              </w:rPr>
              <w:t>门必修课：</w:t>
            </w:r>
            <w:r>
              <w:rPr>
                <w:rFonts w:ascii="宋体" w:hAnsi="宋体" w:hint="eastAsia"/>
                <w:sz w:val="22"/>
                <w:szCs w:val="22"/>
                <w:shd w:val="clear" w:color="auto" w:fill="FFFFFF"/>
              </w:rPr>
              <w:t>1.</w:t>
            </w:r>
            <w:r>
              <w:rPr>
                <w:rFonts w:ascii="宋体" w:hAnsi="宋体" w:hint="eastAsia"/>
                <w:sz w:val="22"/>
                <w:szCs w:val="22"/>
                <w:shd w:val="clear" w:color="auto" w:fill="FFFFFF"/>
              </w:rPr>
              <w:t>毛泽东思想和中国特色社会主义理论体系概论（</w:t>
            </w:r>
            <w:r>
              <w:rPr>
                <w:rFonts w:ascii="宋体" w:hAnsi="宋体" w:hint="eastAsia"/>
                <w:sz w:val="22"/>
                <w:szCs w:val="22"/>
                <w:shd w:val="clear" w:color="auto" w:fill="FFFFFF"/>
              </w:rPr>
              <w:t>4</w:t>
            </w:r>
            <w:r>
              <w:rPr>
                <w:rFonts w:ascii="宋体" w:hAnsi="宋体" w:hint="eastAsia"/>
                <w:sz w:val="22"/>
                <w:szCs w:val="22"/>
                <w:shd w:val="clear" w:color="auto" w:fill="FFFFFF"/>
              </w:rPr>
              <w:t>学分）；</w:t>
            </w:r>
            <w:r>
              <w:rPr>
                <w:rFonts w:ascii="宋体" w:hAnsi="宋体" w:hint="eastAsia"/>
                <w:sz w:val="22"/>
                <w:szCs w:val="22"/>
                <w:shd w:val="clear" w:color="auto" w:fill="FFFFFF"/>
              </w:rPr>
              <w:t>2.</w:t>
            </w:r>
            <w:r>
              <w:rPr>
                <w:rFonts w:ascii="宋体" w:hAnsi="宋体" w:hint="eastAsia"/>
                <w:sz w:val="22"/>
                <w:szCs w:val="22"/>
                <w:shd w:val="clear" w:color="auto" w:fill="FFFFFF"/>
              </w:rPr>
              <w:t>思想道德与法治（</w:t>
            </w:r>
            <w:r>
              <w:rPr>
                <w:rFonts w:ascii="宋体" w:hAnsi="宋体" w:hint="eastAsia"/>
                <w:sz w:val="22"/>
                <w:szCs w:val="22"/>
                <w:shd w:val="clear" w:color="auto" w:fill="FFFFFF"/>
              </w:rPr>
              <w:t>3</w:t>
            </w:r>
            <w:r>
              <w:rPr>
                <w:rFonts w:ascii="宋体" w:hAnsi="宋体" w:hint="eastAsia"/>
                <w:sz w:val="22"/>
                <w:szCs w:val="22"/>
                <w:shd w:val="clear" w:color="auto" w:fill="FFFFFF"/>
              </w:rPr>
              <w:t>学分）</w:t>
            </w:r>
            <w:r>
              <w:rPr>
                <w:rFonts w:ascii="宋体" w:hAnsi="宋体" w:hint="eastAsia"/>
                <w:sz w:val="22"/>
                <w:szCs w:val="22"/>
                <w:shd w:val="clear" w:color="auto" w:fill="FFFFFF"/>
              </w:rPr>
              <w:t>3</w:t>
            </w:r>
            <w:r>
              <w:rPr>
                <w:rFonts w:ascii="宋体" w:hAnsi="宋体"/>
                <w:sz w:val="22"/>
                <w:szCs w:val="22"/>
                <w:shd w:val="clear" w:color="auto" w:fill="FFFFFF"/>
              </w:rPr>
              <w:t>.</w:t>
            </w:r>
            <w:r>
              <w:rPr>
                <w:rFonts w:ascii="宋体" w:hAnsi="宋体" w:hint="eastAsia"/>
                <w:sz w:val="22"/>
                <w:szCs w:val="22"/>
                <w:shd w:val="clear" w:color="auto" w:fill="FFFFFF"/>
              </w:rPr>
              <w:t>形势与政策（</w:t>
            </w:r>
            <w:r>
              <w:rPr>
                <w:rFonts w:ascii="宋体" w:hAnsi="宋体" w:hint="eastAsia"/>
                <w:sz w:val="22"/>
                <w:szCs w:val="22"/>
                <w:shd w:val="clear" w:color="auto" w:fill="FFFFFF"/>
              </w:rPr>
              <w:t>1</w:t>
            </w:r>
            <w:r>
              <w:rPr>
                <w:rFonts w:ascii="宋体" w:hAnsi="宋体" w:hint="eastAsia"/>
                <w:sz w:val="22"/>
                <w:szCs w:val="22"/>
                <w:shd w:val="clear" w:color="auto" w:fill="FFFFFF"/>
              </w:rPr>
              <w:t>学分）。</w:t>
            </w:r>
          </w:p>
          <w:p w:rsidR="00B200CA" w:rsidRDefault="006372D1">
            <w:pPr>
              <w:rPr>
                <w:rFonts w:ascii="宋体" w:hAnsi="宋体"/>
                <w:sz w:val="22"/>
                <w:szCs w:val="22"/>
                <w:shd w:val="clear" w:color="auto" w:fill="FFFFFF"/>
              </w:rPr>
            </w:pPr>
            <w:r>
              <w:rPr>
                <w:rFonts w:ascii="宋体" w:hAnsi="宋体" w:hint="eastAsia"/>
                <w:sz w:val="22"/>
                <w:szCs w:val="22"/>
                <w:shd w:val="clear" w:color="auto" w:fill="FFFFFF"/>
              </w:rPr>
              <w:t>硕士研究生必修课程设置：</w:t>
            </w:r>
          </w:p>
          <w:p w:rsidR="00B200CA" w:rsidRDefault="006372D1">
            <w:pPr>
              <w:rPr>
                <w:rFonts w:ascii="宋体" w:hAnsi="宋体"/>
                <w:sz w:val="22"/>
                <w:szCs w:val="22"/>
                <w:shd w:val="clear" w:color="auto" w:fill="FFFFFF"/>
              </w:rPr>
            </w:pPr>
            <w:r>
              <w:rPr>
                <w:rFonts w:ascii="宋体" w:hAnsi="宋体" w:hint="eastAsia"/>
                <w:sz w:val="22"/>
                <w:szCs w:val="22"/>
                <w:shd w:val="clear" w:color="auto" w:fill="FFFFFF"/>
              </w:rPr>
              <w:t>新时代中国特色社会主义理论与实践，</w:t>
            </w:r>
            <w:r>
              <w:rPr>
                <w:rFonts w:ascii="宋体" w:hAnsi="宋体" w:hint="eastAsia"/>
                <w:sz w:val="22"/>
                <w:szCs w:val="22"/>
                <w:shd w:val="clear" w:color="auto" w:fill="FFFFFF"/>
              </w:rPr>
              <w:t>2</w:t>
            </w:r>
            <w:r>
              <w:rPr>
                <w:rFonts w:ascii="宋体" w:hAnsi="宋体" w:hint="eastAsia"/>
                <w:sz w:val="22"/>
                <w:szCs w:val="22"/>
                <w:shd w:val="clear" w:color="auto" w:fill="FFFFFF"/>
              </w:rPr>
              <w:t>学分</w:t>
            </w:r>
            <w:r>
              <w:rPr>
                <w:rFonts w:ascii="宋体" w:hAnsi="宋体" w:hint="eastAsia"/>
                <w:sz w:val="22"/>
                <w:szCs w:val="22"/>
                <w:shd w:val="clear" w:color="auto" w:fill="FFFFFF"/>
              </w:rPr>
              <w:t>。</w:t>
            </w: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.4 </w:t>
            </w:r>
            <w:r>
              <w:rPr>
                <w:rFonts w:ascii="宋体" w:hAnsi="宋体" w:hint="eastAsia"/>
                <w:b/>
                <w:bCs/>
                <w:sz w:val="22"/>
                <w:szCs w:val="22"/>
                <w:shd w:val="clear" w:color="auto" w:fill="FFFFFF"/>
              </w:rPr>
              <w:t>群团工作（</w:t>
            </w:r>
            <w:r>
              <w:rPr>
                <w:rFonts w:ascii="宋体" w:hAnsi="宋体" w:hint="eastAsia"/>
                <w:b/>
                <w:bCs/>
                <w:sz w:val="22"/>
                <w:szCs w:val="22"/>
                <w:shd w:val="clear" w:color="auto" w:fill="FFFFFF"/>
              </w:rPr>
              <w:t>3</w:t>
            </w:r>
            <w:r>
              <w:rPr>
                <w:rFonts w:ascii="宋体" w:hAnsi="宋体" w:hint="eastAsia"/>
                <w:b/>
                <w:bCs/>
                <w:sz w:val="22"/>
                <w:szCs w:val="22"/>
                <w:shd w:val="clear" w:color="auto" w:fill="FFFFFF"/>
              </w:rPr>
              <w:t>）</w:t>
            </w:r>
          </w:p>
        </w:tc>
        <w:tc>
          <w:tcPr>
            <w:tcW w:w="2278"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1</w:t>
            </w:r>
            <w:r>
              <w:rPr>
                <w:rFonts w:ascii="宋体" w:hAnsi="宋体"/>
                <w:b/>
                <w:bCs/>
                <w:sz w:val="22"/>
                <w:szCs w:val="22"/>
                <w:shd w:val="clear" w:color="auto" w:fill="FFFFFF"/>
              </w:rPr>
              <w:t xml:space="preserve">.4.1 </w:t>
            </w:r>
            <w:r>
              <w:rPr>
                <w:rFonts w:ascii="宋体" w:hAnsi="宋体" w:hint="eastAsia"/>
                <w:b/>
                <w:bCs/>
                <w:sz w:val="22"/>
                <w:szCs w:val="22"/>
                <w:shd w:val="clear" w:color="auto" w:fill="FFFFFF"/>
              </w:rPr>
              <w:t>群团建设。</w:t>
            </w:r>
            <w:r>
              <w:rPr>
                <w:rFonts w:ascii="宋体" w:hAnsi="宋体" w:hint="eastAsia"/>
                <w:bCs/>
                <w:sz w:val="22"/>
                <w:szCs w:val="22"/>
                <w:shd w:val="clear" w:color="auto" w:fill="FFFFFF"/>
              </w:rPr>
              <w:t>依法设置工会、共青团等群团组织；人员配置满足工作需要；工作经费有保障。（</w:t>
            </w:r>
            <w:r>
              <w:rPr>
                <w:rFonts w:ascii="宋体" w:hAnsi="宋体"/>
                <w:bCs/>
                <w:sz w:val="22"/>
                <w:szCs w:val="22"/>
                <w:shd w:val="clear" w:color="auto" w:fill="FFFFFF"/>
              </w:rPr>
              <w:t>3</w:t>
            </w:r>
            <w:r>
              <w:rPr>
                <w:rFonts w:ascii="宋体" w:hAnsi="宋体" w:hint="eastAsia"/>
                <w:bCs/>
                <w:sz w:val="22"/>
                <w:szCs w:val="22"/>
                <w:shd w:val="clear" w:color="auto" w:fill="FFFFFF"/>
              </w:rPr>
              <w:t>）</w:t>
            </w:r>
          </w:p>
        </w:tc>
        <w:tc>
          <w:tcPr>
            <w:tcW w:w="5349" w:type="dxa"/>
          </w:tcPr>
          <w:p w:rsidR="00B200CA" w:rsidRDefault="006372D1">
            <w:pPr>
              <w:widowControl/>
              <w:jc w:val="left"/>
              <w:rPr>
                <w:rFonts w:ascii="宋体" w:hAnsi="宋体"/>
                <w:bCs/>
                <w:sz w:val="22"/>
                <w:szCs w:val="22"/>
                <w:shd w:val="clear" w:color="auto" w:fill="FFFFFF"/>
              </w:rPr>
            </w:pPr>
            <w:r>
              <w:rPr>
                <w:rFonts w:ascii="宋体" w:hAnsi="宋体" w:hint="eastAsia"/>
                <w:bCs/>
                <w:sz w:val="22"/>
                <w:szCs w:val="22"/>
                <w:shd w:val="clear" w:color="auto" w:fill="FFFFFF"/>
              </w:rPr>
              <w:t>查看学校教职工人数、团员人数等信息表，学校内设机构设置表、经费支出明细等。</w:t>
            </w:r>
          </w:p>
          <w:p w:rsidR="00B200CA" w:rsidRDefault="006372D1">
            <w:pPr>
              <w:jc w:val="left"/>
              <w:rPr>
                <w:rFonts w:ascii="宋体" w:hAnsi="宋体"/>
                <w:bCs/>
                <w:sz w:val="22"/>
                <w:szCs w:val="22"/>
                <w:shd w:val="clear" w:color="auto" w:fill="FFFFFF"/>
              </w:rPr>
            </w:pPr>
            <w:r>
              <w:rPr>
                <w:rFonts w:ascii="宋体" w:hAnsi="宋体"/>
                <w:bCs/>
                <w:sz w:val="22"/>
                <w:szCs w:val="22"/>
                <w:shd w:val="clear" w:color="auto" w:fill="FFFFFF"/>
              </w:rPr>
              <w:t>1</w:t>
            </w:r>
            <w:r>
              <w:rPr>
                <w:rFonts w:ascii="宋体" w:hAnsi="宋体" w:hint="eastAsia"/>
                <w:bCs/>
                <w:sz w:val="22"/>
                <w:szCs w:val="22"/>
                <w:shd w:val="clear" w:color="auto" w:fill="FFFFFF"/>
              </w:rPr>
              <w:t>、（</w:t>
            </w:r>
            <w:r>
              <w:rPr>
                <w:rFonts w:ascii="宋体" w:hAnsi="宋体" w:hint="eastAsia"/>
                <w:bCs/>
                <w:sz w:val="22"/>
                <w:szCs w:val="22"/>
                <w:shd w:val="clear" w:color="auto" w:fill="FFFFFF"/>
              </w:rPr>
              <w:t>0</w:t>
            </w:r>
            <w:r>
              <w:rPr>
                <w:rFonts w:ascii="宋体" w:hAnsi="宋体"/>
                <w:bCs/>
                <w:sz w:val="22"/>
                <w:szCs w:val="22"/>
                <w:shd w:val="clear" w:color="auto" w:fill="FFFFFF"/>
              </w:rPr>
              <w:t>123//</w:t>
            </w:r>
            <w:r>
              <w:rPr>
                <w:rFonts w:ascii="宋体" w:hAnsi="宋体" w:hint="eastAsia"/>
                <w:bCs/>
                <w:sz w:val="22"/>
                <w:szCs w:val="22"/>
                <w:shd w:val="clear" w:color="auto" w:fill="FFFFFF"/>
              </w:rPr>
              <w:t>）</w:t>
            </w:r>
          </w:p>
          <w:p w:rsidR="00B200CA" w:rsidRDefault="006372D1">
            <w:pPr>
              <w:jc w:val="left"/>
              <w:rPr>
                <w:rFonts w:ascii="宋体" w:hAnsi="宋体"/>
                <w:bCs/>
                <w:sz w:val="22"/>
                <w:szCs w:val="22"/>
                <w:shd w:val="clear" w:color="auto" w:fill="FFFFFF"/>
              </w:rPr>
            </w:pPr>
            <w:r>
              <w:rPr>
                <w:rFonts w:ascii="宋体" w:hAnsi="宋体" w:hint="eastAsia"/>
                <w:bCs/>
                <w:sz w:val="22"/>
                <w:szCs w:val="22"/>
                <w:shd w:val="clear" w:color="auto" w:fill="FFFFFF"/>
              </w:rPr>
              <w:t>a</w:t>
            </w:r>
            <w:r>
              <w:rPr>
                <w:rFonts w:ascii="宋体" w:hAnsi="宋体"/>
                <w:bCs/>
                <w:sz w:val="22"/>
                <w:szCs w:val="22"/>
                <w:shd w:val="clear" w:color="auto" w:fill="FFFFFF"/>
              </w:rPr>
              <w:t>.</w:t>
            </w:r>
            <w:r>
              <w:rPr>
                <w:rFonts w:ascii="宋体" w:hAnsi="宋体" w:hint="eastAsia"/>
                <w:bCs/>
                <w:sz w:val="22"/>
                <w:szCs w:val="22"/>
                <w:shd w:val="clear" w:color="auto" w:fill="FFFFFF"/>
              </w:rPr>
              <w:t>达到设置标准的要依法设置工会、共青团等群团组织。（</w:t>
            </w:r>
            <w:r>
              <w:rPr>
                <w:rFonts w:ascii="宋体" w:hAnsi="宋体" w:hint="eastAsia"/>
                <w:bCs/>
                <w:sz w:val="22"/>
                <w:szCs w:val="22"/>
                <w:shd w:val="clear" w:color="auto" w:fill="FFFFFF"/>
              </w:rPr>
              <w:t>1</w:t>
            </w:r>
            <w:r>
              <w:rPr>
                <w:rFonts w:ascii="宋体" w:hAnsi="宋体" w:hint="eastAsia"/>
                <w:bCs/>
                <w:sz w:val="22"/>
                <w:szCs w:val="22"/>
                <w:shd w:val="clear" w:color="auto" w:fill="FFFFFF"/>
              </w:rPr>
              <w:t>分）（注：达不到设置标准，未建立群团组织的，不扣分）</w:t>
            </w:r>
          </w:p>
          <w:p w:rsidR="00B200CA" w:rsidRDefault="006372D1">
            <w:pPr>
              <w:jc w:val="left"/>
              <w:rPr>
                <w:rFonts w:ascii="宋体" w:hAnsi="宋体"/>
                <w:bCs/>
                <w:sz w:val="22"/>
                <w:szCs w:val="22"/>
                <w:shd w:val="clear" w:color="auto" w:fill="FFFFFF"/>
              </w:rPr>
            </w:pPr>
            <w:r>
              <w:rPr>
                <w:rFonts w:ascii="宋体" w:hAnsi="宋体"/>
                <w:bCs/>
                <w:sz w:val="22"/>
                <w:szCs w:val="22"/>
                <w:shd w:val="clear" w:color="auto" w:fill="FFFFFF"/>
              </w:rPr>
              <w:t>b.</w:t>
            </w:r>
            <w:r>
              <w:rPr>
                <w:rFonts w:ascii="宋体" w:hAnsi="宋体" w:hint="eastAsia"/>
                <w:bCs/>
                <w:sz w:val="22"/>
                <w:szCs w:val="22"/>
                <w:shd w:val="clear" w:color="auto" w:fill="FFFFFF"/>
              </w:rPr>
              <w:t>群团组织工作人员配置满足工作开展需要。（</w:t>
            </w:r>
            <w:r>
              <w:rPr>
                <w:rFonts w:ascii="宋体" w:hAnsi="宋体" w:hint="eastAsia"/>
                <w:bCs/>
                <w:sz w:val="22"/>
                <w:szCs w:val="22"/>
                <w:shd w:val="clear" w:color="auto" w:fill="FFFFFF"/>
              </w:rPr>
              <w:t>1</w:t>
            </w:r>
            <w:r>
              <w:rPr>
                <w:rFonts w:ascii="宋体" w:hAnsi="宋体" w:hint="eastAsia"/>
                <w:bCs/>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bCs/>
                <w:sz w:val="22"/>
                <w:szCs w:val="22"/>
                <w:shd w:val="clear" w:color="auto" w:fill="FFFFFF"/>
              </w:rPr>
              <w:t>c.</w:t>
            </w:r>
            <w:r>
              <w:rPr>
                <w:rFonts w:ascii="宋体" w:hAnsi="宋体" w:hint="eastAsia"/>
                <w:bCs/>
                <w:sz w:val="22"/>
                <w:szCs w:val="22"/>
                <w:shd w:val="clear" w:color="auto" w:fill="FFFFFF"/>
              </w:rPr>
              <w:t>群团工作经费纳入学校预算。（</w:t>
            </w:r>
            <w:r>
              <w:rPr>
                <w:rFonts w:ascii="宋体" w:hAnsi="宋体" w:hint="eastAsia"/>
                <w:bCs/>
                <w:sz w:val="22"/>
                <w:szCs w:val="22"/>
                <w:shd w:val="clear" w:color="auto" w:fill="FFFFFF"/>
              </w:rPr>
              <w:t>1</w:t>
            </w:r>
            <w:r>
              <w:rPr>
                <w:rFonts w:ascii="宋体" w:hAnsi="宋体" w:hint="eastAsia"/>
                <w:bCs/>
                <w:sz w:val="22"/>
                <w:szCs w:val="22"/>
                <w:shd w:val="clear" w:color="auto" w:fill="FFFFFF"/>
              </w:rPr>
              <w:t>分）</w:t>
            </w:r>
          </w:p>
        </w:tc>
        <w:tc>
          <w:tcPr>
            <w:tcW w:w="2099" w:type="dxa"/>
          </w:tcPr>
          <w:p w:rsidR="00B200CA" w:rsidRDefault="00B200CA">
            <w:pPr>
              <w:jc w:val="left"/>
              <w:rPr>
                <w:rFonts w:ascii="宋体" w:hAnsi="宋体"/>
                <w:b/>
                <w:bCs/>
                <w:sz w:val="22"/>
                <w:szCs w:val="22"/>
                <w:shd w:val="clear" w:color="auto" w:fill="FFFFFF"/>
              </w:rPr>
            </w:pPr>
          </w:p>
        </w:tc>
        <w:tc>
          <w:tcPr>
            <w:tcW w:w="3125"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出处：</w:t>
            </w:r>
            <w:r>
              <w:rPr>
                <w:rFonts w:ascii="宋体" w:hAnsi="宋体" w:hint="eastAsia"/>
                <w:sz w:val="22"/>
                <w:szCs w:val="22"/>
                <w:shd w:val="clear" w:color="auto" w:fill="FFFFFF"/>
              </w:rPr>
              <w:t>2021</w:t>
            </w:r>
            <w:r>
              <w:rPr>
                <w:rFonts w:ascii="宋体" w:hAnsi="宋体" w:hint="eastAsia"/>
                <w:sz w:val="22"/>
                <w:szCs w:val="22"/>
                <w:shd w:val="clear" w:color="auto" w:fill="FFFFFF"/>
              </w:rPr>
              <w:t>年《中华人民共和国工会法》（主席令</w:t>
            </w:r>
            <w:r>
              <w:rPr>
                <w:rFonts w:ascii="宋体" w:hAnsi="宋体" w:hint="eastAsia"/>
                <w:sz w:val="22"/>
                <w:szCs w:val="22"/>
                <w:shd w:val="clear" w:color="auto" w:fill="FFFFFF"/>
              </w:rPr>
              <w:t>[2021]107</w:t>
            </w:r>
            <w:r>
              <w:rPr>
                <w:rFonts w:ascii="宋体" w:hAnsi="宋体" w:hint="eastAsia"/>
                <w:sz w:val="22"/>
                <w:szCs w:val="22"/>
                <w:shd w:val="clear" w:color="auto" w:fill="FFFFFF"/>
              </w:rPr>
              <w:t>号）：会员人数</w:t>
            </w:r>
            <w:r>
              <w:rPr>
                <w:rFonts w:ascii="宋体" w:hAnsi="宋体" w:hint="eastAsia"/>
                <w:sz w:val="22"/>
                <w:szCs w:val="22"/>
                <w:shd w:val="clear" w:color="auto" w:fill="FFFFFF"/>
              </w:rPr>
              <w:t>25</w:t>
            </w:r>
            <w:r>
              <w:rPr>
                <w:rFonts w:ascii="宋体" w:hAnsi="宋体" w:hint="eastAsia"/>
                <w:sz w:val="22"/>
                <w:szCs w:val="22"/>
                <w:shd w:val="clear" w:color="auto" w:fill="FFFFFF"/>
              </w:rPr>
              <w:t>人以上的学校，建立基层工会委员会；不足</w:t>
            </w:r>
            <w:r>
              <w:rPr>
                <w:rFonts w:ascii="宋体" w:hAnsi="宋体" w:hint="eastAsia"/>
                <w:sz w:val="22"/>
                <w:szCs w:val="22"/>
                <w:shd w:val="clear" w:color="auto" w:fill="FFFFFF"/>
              </w:rPr>
              <w:t>25</w:t>
            </w:r>
            <w:r>
              <w:rPr>
                <w:rFonts w:ascii="宋体" w:hAnsi="宋体" w:hint="eastAsia"/>
                <w:sz w:val="22"/>
                <w:szCs w:val="22"/>
                <w:shd w:val="clear" w:color="auto" w:fill="FFFFFF"/>
              </w:rPr>
              <w:t>人的，单独建立基层工会委员会，也可以由两个以上学校的会员联合建立基层工会委员会，也可以选举组织员一人，组织会员开展活动。</w:t>
            </w:r>
          </w:p>
          <w:p w:rsidR="00B200CA" w:rsidRDefault="006372D1">
            <w:pPr>
              <w:jc w:val="left"/>
              <w:rPr>
                <w:rFonts w:ascii="宋体" w:hAnsi="宋体"/>
                <w:sz w:val="22"/>
                <w:szCs w:val="22"/>
                <w:highlight w:val="yellow"/>
                <w:shd w:val="clear" w:color="auto" w:fill="FFFFFF"/>
              </w:rPr>
            </w:pPr>
            <w:r>
              <w:rPr>
                <w:rFonts w:ascii="宋体" w:hAnsi="宋体" w:hint="eastAsia"/>
                <w:sz w:val="22"/>
                <w:szCs w:val="22"/>
                <w:shd w:val="clear" w:color="auto" w:fill="FFFFFF"/>
              </w:rPr>
              <w:t>2017</w:t>
            </w:r>
            <w:r>
              <w:rPr>
                <w:rFonts w:ascii="宋体" w:hAnsi="宋体" w:hint="eastAsia"/>
                <w:sz w:val="22"/>
                <w:szCs w:val="22"/>
                <w:shd w:val="clear" w:color="auto" w:fill="FFFFFF"/>
              </w:rPr>
              <w:t>年共青团中央办公厅《中国共产主义青年团高等学校基层组织工作条例》（中青办发〔</w:t>
            </w:r>
            <w:r>
              <w:rPr>
                <w:rFonts w:ascii="宋体" w:hAnsi="宋体" w:hint="eastAsia"/>
                <w:sz w:val="22"/>
                <w:szCs w:val="22"/>
                <w:shd w:val="clear" w:color="auto" w:fill="FFFFFF"/>
              </w:rPr>
              <w:t>2017</w:t>
            </w:r>
            <w:r>
              <w:rPr>
                <w:rFonts w:ascii="宋体" w:hAnsi="宋体" w:hint="eastAsia"/>
                <w:sz w:val="22"/>
                <w:szCs w:val="22"/>
                <w:shd w:val="clear" w:color="auto" w:fill="FFFFFF"/>
              </w:rPr>
              <w:t>〕</w:t>
            </w:r>
            <w:r>
              <w:rPr>
                <w:rFonts w:ascii="宋体" w:hAnsi="宋体" w:hint="eastAsia"/>
                <w:sz w:val="22"/>
                <w:szCs w:val="22"/>
                <w:shd w:val="clear" w:color="auto" w:fill="FFFFFF"/>
              </w:rPr>
              <w:t xml:space="preserve">12 </w:t>
            </w:r>
            <w:r>
              <w:rPr>
                <w:rFonts w:ascii="宋体" w:hAnsi="宋体" w:hint="eastAsia"/>
                <w:sz w:val="22"/>
                <w:szCs w:val="22"/>
                <w:shd w:val="clear" w:color="auto" w:fill="FFFFFF"/>
              </w:rPr>
              <w:t>号）：有团员</w:t>
            </w:r>
            <w:r>
              <w:rPr>
                <w:rFonts w:ascii="宋体" w:hAnsi="宋体" w:hint="eastAsia"/>
                <w:sz w:val="22"/>
                <w:szCs w:val="22"/>
                <w:shd w:val="clear" w:color="auto" w:fill="FFFFFF"/>
              </w:rPr>
              <w:t>3</w:t>
            </w:r>
            <w:r>
              <w:rPr>
                <w:rFonts w:ascii="宋体" w:hAnsi="宋体" w:hint="eastAsia"/>
                <w:sz w:val="22"/>
                <w:szCs w:val="22"/>
                <w:shd w:val="clear" w:color="auto" w:fill="FFFFFF"/>
              </w:rPr>
              <w:t>人以上的成立团支部，团员不足</w:t>
            </w:r>
            <w:r>
              <w:rPr>
                <w:rFonts w:ascii="宋体" w:hAnsi="宋体" w:hint="eastAsia"/>
                <w:sz w:val="22"/>
                <w:szCs w:val="22"/>
                <w:shd w:val="clear" w:color="auto" w:fill="FFFFFF"/>
              </w:rPr>
              <w:lastRenderedPageBreak/>
              <w:t>3</w:t>
            </w:r>
            <w:r>
              <w:rPr>
                <w:rFonts w:ascii="宋体" w:hAnsi="宋体" w:hint="eastAsia"/>
                <w:sz w:val="22"/>
                <w:szCs w:val="22"/>
                <w:shd w:val="clear" w:color="auto" w:fill="FFFFFF"/>
              </w:rPr>
              <w:t>人的成立联合团支部。</w:t>
            </w:r>
          </w:p>
        </w:tc>
      </w:tr>
      <w:tr w:rsidR="00B200CA">
        <w:trPr>
          <w:jc w:val="center"/>
        </w:trPr>
        <w:tc>
          <w:tcPr>
            <w:tcW w:w="1213"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lastRenderedPageBreak/>
              <w:t>2</w:t>
            </w:r>
            <w:r>
              <w:rPr>
                <w:rFonts w:ascii="宋体" w:hAnsi="宋体"/>
                <w:b/>
                <w:bCs/>
                <w:sz w:val="22"/>
                <w:szCs w:val="22"/>
                <w:shd w:val="clear" w:color="auto" w:fill="FFFFFF"/>
              </w:rPr>
              <w:t>.</w:t>
            </w:r>
            <w:r>
              <w:rPr>
                <w:rFonts w:ascii="宋体" w:hAnsi="宋体" w:hint="eastAsia"/>
                <w:b/>
                <w:bCs/>
                <w:sz w:val="22"/>
                <w:szCs w:val="22"/>
                <w:shd w:val="clear" w:color="auto" w:fill="FFFFFF"/>
              </w:rPr>
              <w:t>办学条件（</w:t>
            </w:r>
            <w:r>
              <w:rPr>
                <w:rFonts w:ascii="宋体" w:hAnsi="宋体" w:hint="eastAsia"/>
                <w:b/>
                <w:bCs/>
                <w:sz w:val="22"/>
                <w:szCs w:val="22"/>
                <w:shd w:val="clear" w:color="auto" w:fill="FFFFFF"/>
              </w:rPr>
              <w:t>3</w:t>
            </w:r>
            <w:r>
              <w:rPr>
                <w:rFonts w:ascii="宋体" w:hAnsi="宋体"/>
                <w:b/>
                <w:bCs/>
                <w:sz w:val="22"/>
                <w:szCs w:val="22"/>
                <w:shd w:val="clear" w:color="auto" w:fill="FFFFFF"/>
              </w:rPr>
              <w:t>3</w:t>
            </w:r>
            <w:r>
              <w:rPr>
                <w:rFonts w:ascii="宋体" w:hAnsi="宋体" w:hint="eastAsia"/>
                <w:b/>
                <w:bCs/>
                <w:sz w:val="22"/>
                <w:szCs w:val="22"/>
                <w:shd w:val="clear" w:color="auto" w:fill="FFFFFF"/>
              </w:rPr>
              <w:t>）</w:t>
            </w:r>
          </w:p>
        </w:tc>
        <w:tc>
          <w:tcPr>
            <w:tcW w:w="1213"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 xml:space="preserve">.1 </w:t>
            </w:r>
            <w:r>
              <w:rPr>
                <w:rFonts w:ascii="宋体" w:hAnsi="宋体" w:hint="eastAsia"/>
                <w:b/>
                <w:bCs/>
                <w:sz w:val="22"/>
                <w:szCs w:val="22"/>
                <w:shd w:val="clear" w:color="auto" w:fill="FFFFFF"/>
              </w:rPr>
              <w:t>举办者投入（</w:t>
            </w:r>
            <w:r>
              <w:rPr>
                <w:rFonts w:ascii="宋体" w:hAnsi="宋体" w:hint="eastAsia"/>
                <w:b/>
                <w:bCs/>
                <w:sz w:val="22"/>
                <w:szCs w:val="22"/>
                <w:shd w:val="clear" w:color="auto" w:fill="FFFFFF"/>
              </w:rPr>
              <w:t>1</w:t>
            </w:r>
            <w:r>
              <w:rPr>
                <w:rFonts w:ascii="宋体" w:hAnsi="宋体"/>
                <w:b/>
                <w:bCs/>
                <w:sz w:val="22"/>
                <w:szCs w:val="22"/>
                <w:shd w:val="clear" w:color="auto" w:fill="FFFFFF"/>
              </w:rPr>
              <w:t>5</w:t>
            </w:r>
            <w:r>
              <w:rPr>
                <w:rFonts w:ascii="宋体" w:hAnsi="宋体" w:hint="eastAsia"/>
                <w:b/>
                <w:bCs/>
                <w:sz w:val="22"/>
                <w:szCs w:val="22"/>
                <w:shd w:val="clear" w:color="auto" w:fill="FFFFFF"/>
              </w:rPr>
              <w:t>）</w:t>
            </w:r>
          </w:p>
        </w:tc>
        <w:tc>
          <w:tcPr>
            <w:tcW w:w="2278"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 xml:space="preserve">.1.1 </w:t>
            </w:r>
            <w:r>
              <w:rPr>
                <w:rFonts w:ascii="宋体" w:hAnsi="宋体" w:hint="eastAsia"/>
                <w:b/>
                <w:bCs/>
                <w:sz w:val="22"/>
                <w:szCs w:val="22"/>
                <w:shd w:val="clear" w:color="auto" w:fill="FFFFFF"/>
              </w:rPr>
              <w:t>资质审核。</w:t>
            </w:r>
            <w:r>
              <w:rPr>
                <w:rFonts w:ascii="宋体" w:hAnsi="宋体" w:hint="eastAsia"/>
                <w:sz w:val="22"/>
                <w:szCs w:val="22"/>
                <w:shd w:val="clear" w:color="auto" w:fill="FFFFFF"/>
              </w:rPr>
              <w:t>举办者具备法定资质，并经审批机关核准。举办者发生变更的，及时履行举办者变更核准程序。（</w:t>
            </w:r>
            <w:r>
              <w:rPr>
                <w:rFonts w:ascii="宋体" w:hAnsi="宋体" w:hint="eastAsia"/>
                <w:sz w:val="22"/>
                <w:szCs w:val="22"/>
                <w:shd w:val="clear" w:color="auto" w:fill="FFFFFF"/>
              </w:rPr>
              <w:t>6</w:t>
            </w:r>
            <w:r>
              <w:rPr>
                <w:rFonts w:ascii="宋体" w:hAnsi="宋体" w:hint="eastAsia"/>
                <w:sz w:val="22"/>
                <w:szCs w:val="22"/>
                <w:shd w:val="clear" w:color="auto" w:fill="FFFFFF"/>
              </w:rPr>
              <w:t>）</w:t>
            </w:r>
          </w:p>
          <w:p w:rsidR="00B200CA" w:rsidRDefault="00B200CA">
            <w:pPr>
              <w:jc w:val="left"/>
              <w:rPr>
                <w:rFonts w:ascii="宋体" w:hAnsi="宋体"/>
                <w:b/>
                <w:bCs/>
                <w:sz w:val="22"/>
                <w:szCs w:val="22"/>
                <w:shd w:val="clear" w:color="auto" w:fill="FFFFFF"/>
              </w:rPr>
            </w:pP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基本情况表、办学许可证、举办者信息情况表等资料；无犯罪记录承诺；如发生举办者变更或法人控股股东和实际控制人变更行为的，查看是否有经主管部门审批或备案的相关材料或提出变更申请的材料。</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举办者符合法定资质。（</w:t>
            </w:r>
            <w:r>
              <w:rPr>
                <w:rFonts w:ascii="宋体" w:hAnsi="宋体" w:hint="eastAsia"/>
                <w:sz w:val="22"/>
                <w:szCs w:val="22"/>
                <w:shd w:val="clear" w:color="auto" w:fill="FFFFFF"/>
              </w:rPr>
              <w:t>2</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hint="eastAsia"/>
                <w:sz w:val="22"/>
                <w:szCs w:val="22"/>
                <w:shd w:val="clear" w:color="auto" w:fill="FFFFFF"/>
              </w:rPr>
              <w:t>举办者不再具备法定条件的，在</w:t>
            </w:r>
            <w:r>
              <w:rPr>
                <w:rFonts w:ascii="宋体" w:hAnsi="宋体" w:hint="eastAsia"/>
                <w:sz w:val="22"/>
                <w:szCs w:val="22"/>
                <w:shd w:val="clear" w:color="auto" w:fill="FFFFFF"/>
              </w:rPr>
              <w:t>6</w:t>
            </w:r>
            <w:r>
              <w:rPr>
                <w:rFonts w:ascii="宋体" w:hAnsi="宋体" w:hint="eastAsia"/>
                <w:sz w:val="22"/>
                <w:szCs w:val="22"/>
                <w:shd w:val="clear" w:color="auto" w:fill="FFFFFF"/>
              </w:rPr>
              <w:t>个月内向审批机关提出变更；如举办者发生变更或通过举办者公司法人股权转让等方式变更学校实际控制人，经过审批机关批准或备案。（</w:t>
            </w:r>
            <w:r>
              <w:rPr>
                <w:rFonts w:ascii="宋体" w:hAnsi="宋体"/>
                <w:sz w:val="22"/>
                <w:szCs w:val="22"/>
                <w:shd w:val="clear" w:color="auto" w:fill="FFFFFF"/>
              </w:rPr>
              <w:t>1</w:t>
            </w:r>
            <w:r>
              <w:rPr>
                <w:rFonts w:ascii="宋体" w:hAnsi="宋体" w:hint="eastAsia"/>
                <w:sz w:val="22"/>
                <w:szCs w:val="22"/>
                <w:shd w:val="clear" w:color="auto" w:fill="FFFFFF"/>
              </w:rPr>
              <w:t>分；无此情形的，</w:t>
            </w:r>
            <w:r>
              <w:rPr>
                <w:rFonts w:ascii="宋体" w:hAnsi="宋体" w:hint="eastAsia"/>
                <w:sz w:val="22"/>
                <w:szCs w:val="22"/>
                <w:shd w:val="clear" w:color="auto" w:fill="FFFFFF"/>
              </w:rPr>
              <w:t>1</w:t>
            </w:r>
            <w:r>
              <w:rPr>
                <w:rFonts w:ascii="宋体" w:hAnsi="宋体" w:hint="eastAsia"/>
                <w:sz w:val="22"/>
                <w:szCs w:val="22"/>
                <w:shd w:val="clear" w:color="auto" w:fill="FFFFFF"/>
              </w:rPr>
              <w:t>分）</w:t>
            </w:r>
            <w:r>
              <w:rPr>
                <w:rFonts w:ascii="宋体" w:hAnsi="宋体"/>
                <w:sz w:val="22"/>
                <w:szCs w:val="22"/>
                <w:shd w:val="clear" w:color="auto" w:fill="FFFFFF"/>
              </w:rPr>
              <w:t xml:space="preserve"> </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2</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学校不存在因举办者的经济纠纷、涉诉事项对学校办学造成风险隐患的情形。（</w:t>
            </w:r>
            <w:r>
              <w:rPr>
                <w:rFonts w:ascii="宋体" w:hAnsi="宋体"/>
                <w:sz w:val="22"/>
                <w:szCs w:val="22"/>
                <w:shd w:val="clear" w:color="auto" w:fill="FFFFFF"/>
              </w:rPr>
              <w:t>3</w:t>
            </w:r>
            <w:r>
              <w:rPr>
                <w:rFonts w:ascii="宋体" w:hAnsi="宋体" w:hint="eastAsia"/>
                <w:sz w:val="22"/>
                <w:szCs w:val="22"/>
                <w:shd w:val="clear" w:color="auto" w:fill="FFFFFF"/>
              </w:rPr>
              <w:t>分；存在的，</w:t>
            </w:r>
            <w:r>
              <w:rPr>
                <w:rFonts w:ascii="宋体" w:hAnsi="宋体" w:hint="eastAsia"/>
                <w:sz w:val="22"/>
                <w:szCs w:val="22"/>
                <w:shd w:val="clear" w:color="auto" w:fill="FFFFFF"/>
              </w:rPr>
              <w:t>0</w:t>
            </w:r>
            <w:r>
              <w:rPr>
                <w:rFonts w:ascii="宋体" w:hAnsi="宋体" w:hint="eastAsia"/>
                <w:sz w:val="22"/>
                <w:szCs w:val="22"/>
                <w:shd w:val="clear" w:color="auto" w:fill="FFFFFF"/>
              </w:rPr>
              <w:t>分）</w:t>
            </w:r>
          </w:p>
        </w:tc>
        <w:tc>
          <w:tcPr>
            <w:tcW w:w="209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★未经审批擅自变更学校举办者或擅自通过股权转让等方式变更学校实际控制人而未备案；</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★举办者的经济纠纷、涉诉事项对学校办学造成风险隐患，或举办者在教育领域有不良从业记录。</w:t>
            </w:r>
          </w:p>
          <w:p w:rsidR="00B200CA" w:rsidRDefault="00B200CA">
            <w:pPr>
              <w:jc w:val="left"/>
              <w:rPr>
                <w:rFonts w:ascii="宋体" w:hAnsi="宋体"/>
                <w:sz w:val="22"/>
                <w:szCs w:val="22"/>
                <w:highlight w:val="yellow"/>
                <w:shd w:val="clear" w:color="auto" w:fill="FFFFFF"/>
              </w:rPr>
            </w:pPr>
          </w:p>
        </w:tc>
        <w:tc>
          <w:tcPr>
            <w:tcW w:w="3125"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注：</w:t>
            </w:r>
            <w:r>
              <w:rPr>
                <w:rFonts w:ascii="宋体" w:hAnsi="宋体" w:hint="eastAsia"/>
                <w:sz w:val="22"/>
                <w:szCs w:val="22"/>
                <w:shd w:val="clear" w:color="auto" w:fill="FFFFFF"/>
              </w:rPr>
              <w:t>举办者为自然人的，具有中华人民共和国国籍，且在中国境内定居，信用状况良好，无犯罪记录，具有政治权利和完全民事行为能力；举办者为企业法人的，具有法人资格；法人经营状态正常，未被列入企业经营异常名</w:t>
            </w:r>
            <w:r>
              <w:rPr>
                <w:rFonts w:ascii="宋体" w:hAnsi="宋体" w:hint="eastAsia"/>
                <w:sz w:val="22"/>
                <w:szCs w:val="22"/>
                <w:shd w:val="clear" w:color="auto" w:fill="FFFFFF"/>
              </w:rPr>
              <w:t>录或严重违法失信企业名单。</w:t>
            </w:r>
          </w:p>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出处：</w:t>
            </w:r>
            <w:r>
              <w:rPr>
                <w:rFonts w:ascii="宋体" w:hAnsi="宋体" w:hint="eastAsia"/>
                <w:sz w:val="22"/>
                <w:szCs w:val="22"/>
                <w:shd w:val="clear" w:color="auto" w:fill="FFFFFF"/>
              </w:rPr>
              <w:t>2</w:t>
            </w:r>
            <w:r>
              <w:rPr>
                <w:rFonts w:ascii="宋体" w:hAnsi="宋体"/>
                <w:sz w:val="22"/>
                <w:szCs w:val="22"/>
                <w:shd w:val="clear" w:color="auto" w:fill="FFFFFF"/>
              </w:rPr>
              <w:t>018</w:t>
            </w:r>
            <w:r>
              <w:rPr>
                <w:rFonts w:ascii="宋体" w:hAnsi="宋体" w:hint="eastAsia"/>
                <w:sz w:val="22"/>
                <w:szCs w:val="22"/>
                <w:shd w:val="clear" w:color="auto" w:fill="FFFFFF"/>
              </w:rPr>
              <w:t>年</w:t>
            </w:r>
            <w:hyperlink r:id="rId6" w:tgtFrame="http://jw.beijing.gov.cn/so/_blank" w:tooltip="北京市教育委员会北京市人力资源和社会保障局关于印发《北京市民办教育培训机构办学标准（暂行）》的通知" w:history="1">
              <w:r>
                <w:rPr>
                  <w:rFonts w:ascii="宋体" w:hAnsi="宋体" w:hint="eastAsia"/>
                  <w:sz w:val="22"/>
                  <w:szCs w:val="22"/>
                  <w:shd w:val="clear" w:color="auto" w:fill="FFFFFF"/>
                </w:rPr>
                <w:t>北京市教育委员会北京市人力资源和社会保障局</w:t>
              </w:r>
            </w:hyperlink>
            <w:r>
              <w:rPr>
                <w:rFonts w:ascii="宋体" w:hAnsi="宋体" w:hint="eastAsia"/>
                <w:sz w:val="22"/>
                <w:szCs w:val="22"/>
                <w:shd w:val="clear" w:color="auto" w:fill="FFFFFF"/>
              </w:rPr>
              <w:t>《北京市民民办教育培训机构办学标准（暂行）》（京教民〔</w:t>
            </w:r>
            <w:r>
              <w:rPr>
                <w:rFonts w:ascii="宋体" w:hAnsi="宋体" w:hint="eastAsia"/>
                <w:sz w:val="22"/>
                <w:szCs w:val="22"/>
                <w:shd w:val="clear" w:color="auto" w:fill="FFFFFF"/>
              </w:rPr>
              <w:t>20</w:t>
            </w:r>
            <w:r>
              <w:rPr>
                <w:rFonts w:ascii="宋体" w:hAnsi="宋体"/>
                <w:sz w:val="22"/>
                <w:szCs w:val="22"/>
                <w:shd w:val="clear" w:color="auto" w:fill="FFFFFF"/>
              </w:rPr>
              <w:t>18</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sz w:val="22"/>
                <w:szCs w:val="22"/>
                <w:shd w:val="clear" w:color="auto" w:fill="FFFFFF"/>
              </w:rPr>
              <w:t>0</w:t>
            </w:r>
            <w:r>
              <w:rPr>
                <w:rFonts w:ascii="宋体" w:hAnsi="宋体" w:hint="eastAsia"/>
                <w:sz w:val="22"/>
                <w:szCs w:val="22"/>
                <w:shd w:val="clear" w:color="auto" w:fill="FFFFFF"/>
              </w:rPr>
              <w:t>号）。</w:t>
            </w: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shd w:val="clear" w:color="auto" w:fill="FFFFFF"/>
              </w:rPr>
            </w:pPr>
          </w:p>
        </w:tc>
        <w:tc>
          <w:tcPr>
            <w:tcW w:w="2278"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 xml:space="preserve">.1.2 </w:t>
            </w:r>
            <w:r>
              <w:rPr>
                <w:rFonts w:ascii="宋体" w:hAnsi="宋体" w:hint="eastAsia"/>
                <w:b/>
                <w:bCs/>
                <w:sz w:val="22"/>
                <w:szCs w:val="22"/>
                <w:shd w:val="clear" w:color="auto" w:fill="FFFFFF"/>
              </w:rPr>
              <w:t>出资义务。</w:t>
            </w:r>
            <w:r>
              <w:rPr>
                <w:rFonts w:ascii="宋体" w:hAnsi="宋体" w:hint="eastAsia"/>
                <w:sz w:val="22"/>
                <w:szCs w:val="22"/>
                <w:shd w:val="clear" w:color="auto" w:fill="FFFFFF"/>
              </w:rPr>
              <w:t>举办者按时、足额履行出资义务。学校存续期间，举办者不得抽逃资金，不得挪用办学经费。（</w:t>
            </w:r>
            <w:r>
              <w:rPr>
                <w:rFonts w:ascii="宋体" w:hAnsi="宋体"/>
                <w:sz w:val="22"/>
                <w:szCs w:val="22"/>
                <w:shd w:val="clear" w:color="auto" w:fill="FFFFFF"/>
              </w:rPr>
              <w:t>6</w:t>
            </w:r>
            <w:r>
              <w:rPr>
                <w:rFonts w:ascii="宋体" w:hAnsi="宋体" w:hint="eastAsia"/>
                <w:sz w:val="22"/>
                <w:szCs w:val="22"/>
                <w:shd w:val="clear" w:color="auto" w:fill="FFFFFF"/>
              </w:rPr>
              <w:t>）</w:t>
            </w:r>
          </w:p>
          <w:p w:rsidR="00B200CA" w:rsidRDefault="00B200CA">
            <w:pPr>
              <w:jc w:val="left"/>
              <w:rPr>
                <w:rFonts w:ascii="宋体" w:hAnsi="宋体"/>
                <w:b/>
                <w:bCs/>
                <w:sz w:val="22"/>
                <w:szCs w:val="22"/>
                <w:shd w:val="clear" w:color="auto" w:fill="FFFFFF"/>
              </w:rPr>
            </w:pPr>
          </w:p>
        </w:tc>
        <w:tc>
          <w:tcPr>
            <w:tcW w:w="5349" w:type="dxa"/>
          </w:tcPr>
          <w:p w:rsidR="00B200CA" w:rsidRDefault="006372D1">
            <w:pPr>
              <w:jc w:val="left"/>
              <w:rPr>
                <w:rFonts w:ascii="宋体" w:hAnsi="宋体"/>
                <w:sz w:val="22"/>
                <w:szCs w:val="22"/>
              </w:rPr>
            </w:pPr>
            <w:r>
              <w:rPr>
                <w:rFonts w:ascii="宋体" w:hAnsi="宋体" w:hint="eastAsia"/>
                <w:sz w:val="22"/>
                <w:szCs w:val="22"/>
              </w:rPr>
              <w:t>查看学校办学许可证、财务审计报告，通过比较分析学校净资产与开办资金，关注是否有需要举办者补足开办资金的情况。</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举办者按时、足额履行出资义务，</w:t>
            </w:r>
            <w:r>
              <w:rPr>
                <w:rFonts w:ascii="宋体" w:hAnsi="宋体" w:hint="eastAsia"/>
                <w:sz w:val="22"/>
                <w:szCs w:val="22"/>
                <w:shd w:val="clear" w:color="auto" w:fill="FFFFFF"/>
              </w:rPr>
              <w:t>不存在虚假出资。民办非学历高等教育机构注册资金不少于</w:t>
            </w:r>
            <w:r>
              <w:rPr>
                <w:rFonts w:ascii="宋体" w:hAnsi="宋体"/>
                <w:sz w:val="22"/>
                <w:szCs w:val="22"/>
                <w:shd w:val="clear" w:color="auto" w:fill="FFFFFF"/>
              </w:rPr>
              <w:t>50</w:t>
            </w:r>
            <w:r>
              <w:rPr>
                <w:rFonts w:ascii="宋体" w:hAnsi="宋体"/>
                <w:sz w:val="22"/>
                <w:szCs w:val="22"/>
                <w:shd w:val="clear" w:color="auto" w:fill="FFFFFF"/>
              </w:rPr>
              <w:t>万元。</w:t>
            </w:r>
            <w:r>
              <w:rPr>
                <w:rFonts w:ascii="宋体" w:hAnsi="宋体" w:hint="eastAsia"/>
                <w:sz w:val="22"/>
                <w:szCs w:val="22"/>
                <w:shd w:val="clear" w:color="auto" w:fill="FFFFFF"/>
              </w:rPr>
              <w:t>（</w:t>
            </w:r>
            <w:r>
              <w:rPr>
                <w:rFonts w:ascii="宋体" w:hAnsi="宋体"/>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rPr>
              <w:t>b</w:t>
            </w:r>
            <w:r>
              <w:rPr>
                <w:rFonts w:ascii="宋体" w:hAnsi="宋体"/>
                <w:sz w:val="22"/>
                <w:szCs w:val="22"/>
              </w:rPr>
              <w:t>.</w:t>
            </w:r>
            <w:r>
              <w:rPr>
                <w:rFonts w:ascii="宋体" w:hAnsi="宋体" w:hint="eastAsia"/>
                <w:sz w:val="22"/>
                <w:szCs w:val="22"/>
              </w:rPr>
              <w:t>当学校净资产低于开办资金或注册资金时，举办者能够及时补足。（</w:t>
            </w:r>
            <w:r>
              <w:rPr>
                <w:rFonts w:ascii="宋体" w:hAnsi="宋体"/>
                <w:sz w:val="22"/>
                <w:szCs w:val="22"/>
              </w:rPr>
              <w:t>2</w:t>
            </w:r>
            <w:r>
              <w:rPr>
                <w:rFonts w:ascii="宋体" w:hAnsi="宋体" w:hint="eastAsia"/>
                <w:sz w:val="22"/>
                <w:szCs w:val="22"/>
              </w:rPr>
              <w:t>分）（没有及时补足的，</w:t>
            </w:r>
            <w:r>
              <w:rPr>
                <w:rFonts w:ascii="宋体" w:hAnsi="宋体" w:hint="eastAsia"/>
                <w:sz w:val="22"/>
                <w:szCs w:val="22"/>
              </w:rPr>
              <w:t>0</w:t>
            </w:r>
            <w:r>
              <w:rPr>
                <w:rFonts w:ascii="宋体" w:hAnsi="宋体" w:hint="eastAsia"/>
                <w:sz w:val="22"/>
                <w:szCs w:val="22"/>
              </w:rPr>
              <w:t>分；没有净资产低于开办资金情形的，</w:t>
            </w:r>
            <w:r>
              <w:rPr>
                <w:rFonts w:ascii="宋体" w:hAnsi="宋体" w:hint="eastAsia"/>
                <w:sz w:val="22"/>
                <w:szCs w:val="22"/>
              </w:rPr>
              <w:t>2</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2</w:t>
            </w:r>
            <w:r>
              <w:rPr>
                <w:rFonts w:ascii="宋体" w:hAnsi="宋体" w:hint="eastAsia"/>
                <w:sz w:val="22"/>
                <w:szCs w:val="22"/>
              </w:rPr>
              <w:t>、（</w:t>
            </w:r>
            <w:r>
              <w:rPr>
                <w:rFonts w:ascii="宋体" w:hAnsi="宋体" w:hint="eastAsia"/>
                <w:sz w:val="22"/>
                <w:szCs w:val="22"/>
              </w:rPr>
              <w:t>0</w:t>
            </w:r>
            <w:r>
              <w:rPr>
                <w:rFonts w:ascii="宋体" w:hAnsi="宋体"/>
                <w:sz w:val="22"/>
                <w:szCs w:val="22"/>
              </w:rPr>
              <w:t>//3//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lastRenderedPageBreak/>
              <w:t>a</w:t>
            </w:r>
            <w:r>
              <w:rPr>
                <w:rFonts w:ascii="宋体" w:hAnsi="宋体"/>
                <w:sz w:val="22"/>
                <w:szCs w:val="22"/>
              </w:rPr>
              <w:t>.</w:t>
            </w:r>
            <w:r>
              <w:rPr>
                <w:rFonts w:ascii="宋体" w:hAnsi="宋体" w:hint="eastAsia"/>
                <w:sz w:val="22"/>
                <w:szCs w:val="22"/>
              </w:rPr>
              <w:t>举办者及关联单位未发生抽逃</w:t>
            </w:r>
            <w:r>
              <w:rPr>
                <w:rFonts w:ascii="宋体" w:hAnsi="宋体" w:hint="eastAsia"/>
                <w:sz w:val="22"/>
                <w:szCs w:val="22"/>
                <w:shd w:val="clear" w:color="auto" w:fill="FFFFFF"/>
              </w:rPr>
              <w:t>资金</w:t>
            </w:r>
            <w:r>
              <w:rPr>
                <w:rFonts w:ascii="宋体" w:hAnsi="宋体" w:hint="eastAsia"/>
                <w:sz w:val="22"/>
                <w:szCs w:val="22"/>
              </w:rPr>
              <w:t>和挪用办学经费的行为。（</w:t>
            </w:r>
            <w:r>
              <w:rPr>
                <w:rFonts w:ascii="宋体" w:hAnsi="宋体"/>
                <w:sz w:val="22"/>
                <w:szCs w:val="22"/>
              </w:rPr>
              <w:t>3</w:t>
            </w:r>
            <w:r>
              <w:rPr>
                <w:rFonts w:ascii="宋体" w:hAnsi="宋体" w:hint="eastAsia"/>
                <w:sz w:val="22"/>
                <w:szCs w:val="22"/>
              </w:rPr>
              <w:t>分）（有任何抽逃挪用行为的，</w:t>
            </w:r>
            <w:r>
              <w:rPr>
                <w:rFonts w:ascii="宋体" w:hAnsi="宋体" w:hint="eastAsia"/>
                <w:sz w:val="22"/>
                <w:szCs w:val="22"/>
              </w:rPr>
              <w:t>0</w:t>
            </w:r>
            <w:r>
              <w:rPr>
                <w:rFonts w:ascii="宋体" w:hAnsi="宋体" w:hint="eastAsia"/>
                <w:sz w:val="22"/>
                <w:szCs w:val="22"/>
              </w:rPr>
              <w:t>分）</w:t>
            </w:r>
          </w:p>
        </w:tc>
        <w:tc>
          <w:tcPr>
            <w:tcW w:w="209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lastRenderedPageBreak/>
              <w:t>★净资产低于开办资金且举办者未及时补足，或举办者及关联单位抽逃资金、挪用办学经费。</w:t>
            </w:r>
          </w:p>
        </w:tc>
        <w:tc>
          <w:tcPr>
            <w:tcW w:w="3125" w:type="dxa"/>
          </w:tcPr>
          <w:p w:rsidR="00B200CA" w:rsidRDefault="00B200CA">
            <w:pPr>
              <w:jc w:val="center"/>
              <w:rPr>
                <w:rFonts w:ascii="宋体" w:hAnsi="宋体"/>
                <w:b/>
                <w:bCs/>
                <w:sz w:val="22"/>
                <w:szCs w:val="22"/>
                <w:shd w:val="clear" w:color="auto" w:fill="FFFFFF"/>
              </w:rPr>
            </w:pP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shd w:val="clear" w:color="auto" w:fill="FFFFFF"/>
              </w:rPr>
            </w:pPr>
          </w:p>
        </w:tc>
        <w:tc>
          <w:tcPr>
            <w:tcW w:w="2278" w:type="dxa"/>
          </w:tcPr>
          <w:p w:rsidR="00B200CA" w:rsidRDefault="006372D1">
            <w:pPr>
              <w:jc w:val="left"/>
              <w:rPr>
                <w:rFonts w:ascii="宋体" w:hAnsi="宋体"/>
                <w:b/>
                <w:bCs/>
                <w:sz w:val="22"/>
                <w:szCs w:val="22"/>
                <w:shd w:val="clear" w:color="auto" w:fill="FFFFFF"/>
              </w:rPr>
            </w:pPr>
            <w:r>
              <w:rPr>
                <w:rFonts w:ascii="宋体" w:hAnsi="宋体"/>
                <w:b/>
                <w:bCs/>
                <w:sz w:val="22"/>
                <w:szCs w:val="22"/>
              </w:rPr>
              <w:t xml:space="preserve">2.1.3 </w:t>
            </w:r>
            <w:r>
              <w:rPr>
                <w:rFonts w:ascii="宋体" w:hAnsi="宋体" w:hint="eastAsia"/>
                <w:b/>
                <w:bCs/>
                <w:sz w:val="22"/>
                <w:szCs w:val="22"/>
              </w:rPr>
              <w:t>资产过户。</w:t>
            </w:r>
            <w:r>
              <w:rPr>
                <w:rFonts w:ascii="宋体" w:hAnsi="宋体" w:hint="eastAsia"/>
                <w:sz w:val="22"/>
                <w:szCs w:val="22"/>
                <w:shd w:val="clear" w:color="auto" w:fill="FFFFFF"/>
              </w:rPr>
              <w:t>依法落实学校法人财产权，将出资用于办学的土地、校舍和其他资产足额过户到学校名下。（</w:t>
            </w:r>
            <w:r>
              <w:rPr>
                <w:rFonts w:ascii="宋体" w:hAnsi="宋体"/>
                <w:sz w:val="22"/>
                <w:szCs w:val="22"/>
                <w:shd w:val="clear" w:color="auto" w:fill="FFFFFF"/>
              </w:rPr>
              <w:t>3</w:t>
            </w:r>
            <w:r>
              <w:rPr>
                <w:rFonts w:ascii="宋体" w:hAnsi="宋体" w:hint="eastAsia"/>
                <w:sz w:val="22"/>
                <w:szCs w:val="22"/>
                <w:shd w:val="clear" w:color="auto" w:fill="FFFFFF"/>
              </w:rPr>
              <w:t>）</w:t>
            </w: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查看学校占地与校舍情况表（根据是否在学校名下的产权状况进行区分）、不动产产权证及土地使用证以及其他合法证明材料等。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/3/</w:t>
            </w:r>
            <w:r>
              <w:rPr>
                <w:rFonts w:ascii="宋体" w:hAnsi="宋体" w:hint="eastAsia"/>
                <w:sz w:val="22"/>
                <w:szCs w:val="22"/>
                <w:shd w:val="clear" w:color="auto" w:fill="FFFFFF"/>
              </w:rPr>
              <w:t>/</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出资用于办学的土地、校舍和其他资产依法足额过户到学校名下。（</w:t>
            </w:r>
            <w:r>
              <w:rPr>
                <w:rFonts w:ascii="宋体" w:hAnsi="宋体" w:hint="eastAsia"/>
                <w:sz w:val="22"/>
                <w:szCs w:val="22"/>
                <w:shd w:val="clear" w:color="auto" w:fill="FFFFFF"/>
              </w:rPr>
              <w:t>3</w:t>
            </w:r>
            <w:r>
              <w:rPr>
                <w:rFonts w:ascii="宋体" w:hAnsi="宋体" w:hint="eastAsia"/>
                <w:sz w:val="22"/>
                <w:szCs w:val="22"/>
                <w:shd w:val="clear" w:color="auto" w:fill="FFFFFF"/>
              </w:rPr>
              <w:t>分）（注：如非自有土地和房产，则不需要进行资产过户，但只能得</w:t>
            </w:r>
            <w:r>
              <w:rPr>
                <w:rFonts w:ascii="宋体" w:hAnsi="宋体" w:hint="eastAsia"/>
                <w:sz w:val="22"/>
                <w:szCs w:val="22"/>
                <w:shd w:val="clear" w:color="auto" w:fill="FFFFFF"/>
              </w:rPr>
              <w:t>0</w:t>
            </w:r>
            <w:r>
              <w:rPr>
                <w:rFonts w:ascii="宋体" w:hAnsi="宋体" w:hint="eastAsia"/>
                <w:sz w:val="22"/>
                <w:szCs w:val="22"/>
                <w:shd w:val="clear" w:color="auto" w:fill="FFFFFF"/>
              </w:rPr>
              <w:t>分。）</w:t>
            </w:r>
          </w:p>
        </w:tc>
        <w:tc>
          <w:tcPr>
            <w:tcW w:w="2099" w:type="dxa"/>
          </w:tcPr>
          <w:p w:rsidR="00B200CA" w:rsidRDefault="00B200CA">
            <w:pPr>
              <w:jc w:val="left"/>
              <w:rPr>
                <w:rFonts w:ascii="宋体" w:hAnsi="宋体"/>
                <w:b/>
                <w:bCs/>
                <w:sz w:val="22"/>
                <w:szCs w:val="22"/>
              </w:rPr>
            </w:pPr>
          </w:p>
        </w:tc>
        <w:tc>
          <w:tcPr>
            <w:tcW w:w="3125"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注：</w:t>
            </w:r>
            <w:r>
              <w:rPr>
                <w:rFonts w:ascii="宋体" w:hAnsi="宋体"/>
                <w:b/>
                <w:bCs/>
                <w:sz w:val="22"/>
                <w:szCs w:val="22"/>
                <w:shd w:val="clear" w:color="auto" w:fill="FFFFFF"/>
              </w:rPr>
              <w:t xml:space="preserve"> </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、学校名下土地设置标准：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▲本科：≧</w:t>
            </w:r>
            <w:r>
              <w:rPr>
                <w:rFonts w:ascii="宋体" w:hAnsi="宋体" w:hint="eastAsia"/>
                <w:sz w:val="22"/>
                <w:szCs w:val="22"/>
                <w:shd w:val="clear" w:color="auto" w:fill="FFFFFF"/>
              </w:rPr>
              <w:t>500</w:t>
            </w:r>
            <w:r>
              <w:rPr>
                <w:rFonts w:ascii="宋体" w:hAnsi="宋体" w:hint="eastAsia"/>
                <w:sz w:val="22"/>
                <w:szCs w:val="22"/>
                <w:shd w:val="clear" w:color="auto" w:fill="FFFFFF"/>
              </w:rPr>
              <w:t>亩。</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▲高职：≧</w:t>
            </w:r>
            <w:r>
              <w:rPr>
                <w:rFonts w:ascii="宋体" w:hAnsi="宋体" w:hint="eastAsia"/>
                <w:sz w:val="22"/>
                <w:szCs w:val="22"/>
                <w:shd w:val="clear" w:color="auto" w:fill="FFFFFF"/>
              </w:rPr>
              <w:t>150</w:t>
            </w:r>
            <w:r>
              <w:rPr>
                <w:rFonts w:ascii="宋体" w:hAnsi="宋体" w:hint="eastAsia"/>
                <w:sz w:val="22"/>
                <w:szCs w:val="22"/>
                <w:shd w:val="clear" w:color="auto" w:fill="FFFFFF"/>
              </w:rPr>
              <w:t>亩。</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2</w:t>
            </w:r>
            <w:r>
              <w:rPr>
                <w:rFonts w:ascii="宋体" w:hAnsi="宋体" w:hint="eastAsia"/>
                <w:sz w:val="22"/>
                <w:szCs w:val="22"/>
                <w:shd w:val="clear" w:color="auto" w:fill="FFFFFF"/>
              </w:rPr>
              <w:t>、学校名下建筑面积设置标准：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▲本科：≧</w:t>
            </w:r>
            <w:r>
              <w:rPr>
                <w:rFonts w:ascii="宋体" w:hAnsi="宋体" w:hint="eastAsia"/>
                <w:sz w:val="22"/>
                <w:szCs w:val="22"/>
                <w:shd w:val="clear" w:color="auto" w:fill="FFFFFF"/>
              </w:rPr>
              <w:t>15</w:t>
            </w:r>
            <w:r>
              <w:rPr>
                <w:rFonts w:ascii="宋体" w:hAnsi="宋体" w:hint="eastAsia"/>
                <w:sz w:val="22"/>
                <w:szCs w:val="22"/>
                <w:shd w:val="clear" w:color="auto" w:fill="FFFFFF"/>
              </w:rPr>
              <w:t>万平方米。</w:t>
            </w:r>
          </w:p>
          <w:p w:rsidR="00B200CA" w:rsidRDefault="006372D1">
            <w:pPr>
              <w:jc w:val="left"/>
              <w:rPr>
                <w:rFonts w:ascii="宋体" w:hAnsi="宋体"/>
                <w:b/>
                <w:bCs/>
                <w:sz w:val="22"/>
                <w:szCs w:val="22"/>
                <w:shd w:val="clear" w:color="auto" w:fill="FFFFFF"/>
              </w:rPr>
            </w:pPr>
            <w:r>
              <w:rPr>
                <w:rFonts w:ascii="宋体" w:hAnsi="宋体" w:hint="eastAsia"/>
                <w:sz w:val="22"/>
                <w:szCs w:val="22"/>
                <w:shd w:val="clear" w:color="auto" w:fill="FFFFFF"/>
              </w:rPr>
              <w:t>▲高职：≧</w:t>
            </w:r>
            <w:r>
              <w:rPr>
                <w:rFonts w:ascii="宋体" w:hAnsi="宋体" w:hint="eastAsia"/>
                <w:sz w:val="22"/>
                <w:szCs w:val="22"/>
                <w:shd w:val="clear" w:color="auto" w:fill="FFFFFF"/>
              </w:rPr>
              <w:t>6</w:t>
            </w:r>
            <w:r>
              <w:rPr>
                <w:rFonts w:ascii="宋体" w:hAnsi="宋体" w:hint="eastAsia"/>
                <w:sz w:val="22"/>
                <w:szCs w:val="22"/>
                <w:shd w:val="clear" w:color="auto" w:fill="FFFFFF"/>
              </w:rPr>
              <w:t>万平方米。</w:t>
            </w: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 xml:space="preserve">.2 </w:t>
            </w:r>
            <w:r>
              <w:rPr>
                <w:rFonts w:ascii="宋体" w:hAnsi="宋体" w:hint="eastAsia"/>
                <w:b/>
                <w:bCs/>
                <w:sz w:val="22"/>
                <w:szCs w:val="22"/>
                <w:shd w:val="clear" w:color="auto" w:fill="FFFFFF"/>
              </w:rPr>
              <w:t>基本条件（</w:t>
            </w:r>
            <w:r>
              <w:rPr>
                <w:rFonts w:ascii="宋体" w:hAnsi="宋体"/>
                <w:b/>
                <w:bCs/>
                <w:sz w:val="22"/>
                <w:szCs w:val="22"/>
                <w:shd w:val="clear" w:color="auto" w:fill="FFFFFF"/>
              </w:rPr>
              <w:t>12</w:t>
            </w:r>
            <w:r>
              <w:rPr>
                <w:rFonts w:ascii="宋体" w:hAnsi="宋体" w:hint="eastAsia"/>
                <w:b/>
                <w:bCs/>
                <w:sz w:val="22"/>
                <w:szCs w:val="22"/>
                <w:shd w:val="clear" w:color="auto" w:fill="FFFFFF"/>
              </w:rPr>
              <w:t>）</w:t>
            </w:r>
          </w:p>
        </w:tc>
        <w:tc>
          <w:tcPr>
            <w:tcW w:w="2278"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 xml:space="preserve">.2.1 </w:t>
            </w:r>
            <w:r>
              <w:rPr>
                <w:rFonts w:ascii="宋体" w:hAnsi="宋体" w:hint="eastAsia"/>
                <w:b/>
                <w:bCs/>
                <w:sz w:val="22"/>
                <w:szCs w:val="22"/>
                <w:shd w:val="clear" w:color="auto" w:fill="FFFFFF"/>
              </w:rPr>
              <w:t>基本条件。</w:t>
            </w:r>
            <w:r>
              <w:rPr>
                <w:rFonts w:ascii="宋体" w:hAnsi="宋体" w:hint="eastAsia"/>
                <w:sz w:val="22"/>
                <w:szCs w:val="22"/>
                <w:shd w:val="clear" w:color="auto" w:fill="FFFFFF"/>
              </w:rPr>
              <w:t>学校基本办学条件符合相关规定，且与其办学层次、办学内容等相适应。（</w:t>
            </w:r>
            <w:r>
              <w:rPr>
                <w:rFonts w:ascii="宋体" w:hAnsi="宋体" w:hint="eastAsia"/>
                <w:sz w:val="22"/>
                <w:szCs w:val="22"/>
                <w:shd w:val="clear" w:color="auto" w:fill="FFFFFF"/>
              </w:rPr>
              <w:t>3</w:t>
            </w:r>
            <w:r>
              <w:rPr>
                <w:rFonts w:ascii="宋体" w:hAnsi="宋体" w:hint="eastAsia"/>
                <w:sz w:val="22"/>
                <w:szCs w:val="22"/>
                <w:shd w:val="clear" w:color="auto" w:fill="FFFFFF"/>
              </w:rPr>
              <w:t>）</w:t>
            </w: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查看学校基本情况表、学校教学行政用房情况一览表。</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012</w:t>
            </w:r>
            <w:r>
              <w:rPr>
                <w:rFonts w:ascii="宋体" w:hAnsi="宋体"/>
                <w:sz w:val="22"/>
                <w:szCs w:val="22"/>
                <w:shd w:val="clear" w:color="auto" w:fill="FFFFFF"/>
              </w:rPr>
              <w:t>3</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hint="eastAsia"/>
                <w:sz w:val="22"/>
                <w:szCs w:val="22"/>
                <w:shd w:val="clear" w:color="auto" w:fill="FFFFFF"/>
              </w:rPr>
              <w:t>全日制机构实际使用的校舍建筑总面积不少于</w:t>
            </w:r>
            <w:r>
              <w:rPr>
                <w:rFonts w:ascii="宋体" w:hAnsi="宋体"/>
                <w:sz w:val="22"/>
                <w:szCs w:val="22"/>
                <w:shd w:val="clear" w:color="auto" w:fill="FFFFFF"/>
              </w:rPr>
              <w:t>3000</w:t>
            </w:r>
            <w:r>
              <w:rPr>
                <w:rFonts w:ascii="宋体" w:hAnsi="宋体"/>
                <w:sz w:val="22"/>
                <w:szCs w:val="22"/>
                <w:shd w:val="clear" w:color="auto" w:fill="FFFFFF"/>
              </w:rPr>
              <w:t>平方米；非全日制机构实际使用的校舍建筑总面积不少于</w:t>
            </w:r>
            <w:r>
              <w:rPr>
                <w:rFonts w:ascii="宋体" w:hAnsi="宋体"/>
                <w:sz w:val="22"/>
                <w:szCs w:val="22"/>
                <w:shd w:val="clear" w:color="auto" w:fill="FFFFFF"/>
              </w:rPr>
              <w:t>1000</w:t>
            </w:r>
            <w:r>
              <w:rPr>
                <w:rFonts w:ascii="宋体" w:hAnsi="宋体"/>
                <w:sz w:val="22"/>
                <w:szCs w:val="22"/>
                <w:shd w:val="clear" w:color="auto" w:fill="FFFFFF"/>
              </w:rPr>
              <w:t>平方米。</w:t>
            </w:r>
            <w:r>
              <w:rPr>
                <w:rFonts w:ascii="宋体" w:hAnsi="宋体" w:hint="eastAsia"/>
                <w:sz w:val="22"/>
                <w:szCs w:val="22"/>
                <w:shd w:val="clear" w:color="auto" w:fill="FFFFFF"/>
              </w:rPr>
              <w:t>（</w:t>
            </w:r>
            <w:r>
              <w:rPr>
                <w:rFonts w:ascii="宋体" w:hAnsi="宋体" w:hint="eastAsia"/>
                <w:sz w:val="22"/>
                <w:szCs w:val="22"/>
                <w:shd w:val="clear" w:color="auto" w:fill="FFFFFF"/>
              </w:rPr>
              <w:t>3</w:t>
            </w:r>
            <w:r>
              <w:rPr>
                <w:rFonts w:ascii="宋体" w:hAnsi="宋体" w:hint="eastAsia"/>
                <w:sz w:val="22"/>
                <w:szCs w:val="22"/>
                <w:shd w:val="clear" w:color="auto" w:fill="FFFFFF"/>
              </w:rPr>
              <w:t>分；注：全日制机构高于</w:t>
            </w:r>
            <w:r>
              <w:rPr>
                <w:rFonts w:ascii="宋体" w:hAnsi="宋体" w:hint="eastAsia"/>
                <w:sz w:val="22"/>
                <w:szCs w:val="22"/>
                <w:shd w:val="clear" w:color="auto" w:fill="FFFFFF"/>
              </w:rPr>
              <w:t>2</w:t>
            </w:r>
            <w:r>
              <w:rPr>
                <w:rFonts w:ascii="宋体" w:hAnsi="宋体"/>
                <w:sz w:val="22"/>
                <w:szCs w:val="22"/>
                <w:shd w:val="clear" w:color="auto" w:fill="FFFFFF"/>
              </w:rPr>
              <w:t>400</w:t>
            </w:r>
            <w:r>
              <w:rPr>
                <w:rFonts w:ascii="宋体" w:hAnsi="宋体" w:hint="eastAsia"/>
                <w:sz w:val="22"/>
                <w:szCs w:val="22"/>
                <w:shd w:val="clear" w:color="auto" w:fill="FFFFFF"/>
              </w:rPr>
              <w:t>少于</w:t>
            </w:r>
            <w:r>
              <w:rPr>
                <w:rFonts w:ascii="宋体" w:hAnsi="宋体" w:hint="eastAsia"/>
                <w:sz w:val="22"/>
                <w:szCs w:val="22"/>
                <w:shd w:val="clear" w:color="auto" w:fill="FFFFFF"/>
              </w:rPr>
              <w:t>3</w:t>
            </w:r>
            <w:r>
              <w:rPr>
                <w:rFonts w:ascii="宋体" w:hAnsi="宋体"/>
                <w:sz w:val="22"/>
                <w:szCs w:val="22"/>
                <w:shd w:val="clear" w:color="auto" w:fill="FFFFFF"/>
              </w:rPr>
              <w:t>000</w:t>
            </w:r>
            <w:r>
              <w:rPr>
                <w:rFonts w:ascii="宋体" w:hAnsi="宋体" w:hint="eastAsia"/>
                <w:sz w:val="22"/>
                <w:szCs w:val="22"/>
                <w:shd w:val="clear" w:color="auto" w:fill="FFFFFF"/>
              </w:rPr>
              <w:t>平方米的，</w:t>
            </w:r>
            <w:r>
              <w:rPr>
                <w:rFonts w:ascii="宋体" w:hAnsi="宋体" w:hint="eastAsia"/>
                <w:sz w:val="22"/>
                <w:szCs w:val="22"/>
                <w:shd w:val="clear" w:color="auto" w:fill="FFFFFF"/>
              </w:rPr>
              <w:t>2</w:t>
            </w:r>
            <w:r>
              <w:rPr>
                <w:rFonts w:ascii="宋体" w:hAnsi="宋体" w:hint="eastAsia"/>
                <w:sz w:val="22"/>
                <w:szCs w:val="22"/>
                <w:shd w:val="clear" w:color="auto" w:fill="FFFFFF"/>
              </w:rPr>
              <w:t>分；低于</w:t>
            </w:r>
            <w:r>
              <w:rPr>
                <w:rFonts w:ascii="宋体" w:hAnsi="宋体" w:hint="eastAsia"/>
                <w:sz w:val="22"/>
                <w:szCs w:val="22"/>
                <w:shd w:val="clear" w:color="auto" w:fill="FFFFFF"/>
              </w:rPr>
              <w:t>2</w:t>
            </w:r>
            <w:r>
              <w:rPr>
                <w:rFonts w:ascii="宋体" w:hAnsi="宋体"/>
                <w:sz w:val="22"/>
                <w:szCs w:val="22"/>
                <w:shd w:val="clear" w:color="auto" w:fill="FFFFFF"/>
              </w:rPr>
              <w:t>400</w:t>
            </w:r>
            <w:r>
              <w:rPr>
                <w:rFonts w:ascii="宋体" w:hAnsi="宋体" w:hint="eastAsia"/>
                <w:sz w:val="22"/>
                <w:szCs w:val="22"/>
                <w:shd w:val="clear" w:color="auto" w:fill="FFFFFF"/>
              </w:rPr>
              <w:t>平方米的，</w:t>
            </w:r>
            <w:r>
              <w:rPr>
                <w:rFonts w:ascii="宋体" w:hAnsi="宋体" w:hint="eastAsia"/>
                <w:sz w:val="22"/>
                <w:szCs w:val="22"/>
                <w:shd w:val="clear" w:color="auto" w:fill="FFFFFF"/>
              </w:rPr>
              <w:t>0</w:t>
            </w:r>
            <w:r>
              <w:rPr>
                <w:rFonts w:ascii="宋体" w:hAnsi="宋体" w:hint="eastAsia"/>
                <w:sz w:val="22"/>
                <w:szCs w:val="22"/>
                <w:shd w:val="clear" w:color="auto" w:fill="FFFFFF"/>
              </w:rPr>
              <w:t>分；非全日制机构高于</w:t>
            </w:r>
            <w:r>
              <w:rPr>
                <w:rFonts w:ascii="宋体" w:hAnsi="宋体" w:hint="eastAsia"/>
                <w:sz w:val="22"/>
                <w:szCs w:val="22"/>
                <w:shd w:val="clear" w:color="auto" w:fill="FFFFFF"/>
              </w:rPr>
              <w:t>8</w:t>
            </w:r>
            <w:r>
              <w:rPr>
                <w:rFonts w:ascii="宋体" w:hAnsi="宋体"/>
                <w:sz w:val="22"/>
                <w:szCs w:val="22"/>
                <w:shd w:val="clear" w:color="auto" w:fill="FFFFFF"/>
              </w:rPr>
              <w:t>00</w:t>
            </w:r>
            <w:r>
              <w:rPr>
                <w:rFonts w:ascii="宋体" w:hAnsi="宋体" w:hint="eastAsia"/>
                <w:sz w:val="22"/>
                <w:szCs w:val="22"/>
                <w:shd w:val="clear" w:color="auto" w:fill="FFFFFF"/>
              </w:rPr>
              <w:t>低于</w:t>
            </w:r>
            <w:r>
              <w:rPr>
                <w:rFonts w:ascii="宋体" w:hAnsi="宋体" w:hint="eastAsia"/>
                <w:sz w:val="22"/>
                <w:szCs w:val="22"/>
                <w:shd w:val="clear" w:color="auto" w:fill="FFFFFF"/>
              </w:rPr>
              <w:t>1</w:t>
            </w:r>
            <w:r>
              <w:rPr>
                <w:rFonts w:ascii="宋体" w:hAnsi="宋体"/>
                <w:sz w:val="22"/>
                <w:szCs w:val="22"/>
                <w:shd w:val="clear" w:color="auto" w:fill="FFFFFF"/>
              </w:rPr>
              <w:t>000</w:t>
            </w:r>
            <w:r>
              <w:rPr>
                <w:rFonts w:ascii="宋体" w:hAnsi="宋体" w:hint="eastAsia"/>
                <w:sz w:val="22"/>
                <w:szCs w:val="22"/>
                <w:shd w:val="clear" w:color="auto" w:fill="FFFFFF"/>
              </w:rPr>
              <w:t>平方米的，</w:t>
            </w:r>
            <w:r>
              <w:rPr>
                <w:rFonts w:ascii="宋体" w:hAnsi="宋体" w:hint="eastAsia"/>
                <w:sz w:val="22"/>
                <w:szCs w:val="22"/>
                <w:shd w:val="clear" w:color="auto" w:fill="FFFFFF"/>
              </w:rPr>
              <w:t>2</w:t>
            </w:r>
            <w:r>
              <w:rPr>
                <w:rFonts w:ascii="宋体" w:hAnsi="宋体" w:hint="eastAsia"/>
                <w:sz w:val="22"/>
                <w:szCs w:val="22"/>
                <w:shd w:val="clear" w:color="auto" w:fill="FFFFFF"/>
              </w:rPr>
              <w:t>分；低于</w:t>
            </w:r>
            <w:r>
              <w:rPr>
                <w:rFonts w:ascii="宋体" w:hAnsi="宋体" w:hint="eastAsia"/>
                <w:sz w:val="22"/>
                <w:szCs w:val="22"/>
                <w:shd w:val="clear" w:color="auto" w:fill="FFFFFF"/>
              </w:rPr>
              <w:t>8</w:t>
            </w:r>
            <w:r>
              <w:rPr>
                <w:rFonts w:ascii="宋体" w:hAnsi="宋体"/>
                <w:sz w:val="22"/>
                <w:szCs w:val="22"/>
                <w:shd w:val="clear" w:color="auto" w:fill="FFFFFF"/>
              </w:rPr>
              <w:t>00</w:t>
            </w:r>
            <w:r>
              <w:rPr>
                <w:rFonts w:ascii="宋体" w:hAnsi="宋体" w:hint="eastAsia"/>
                <w:sz w:val="22"/>
                <w:szCs w:val="22"/>
                <w:shd w:val="clear" w:color="auto" w:fill="FFFFFF"/>
              </w:rPr>
              <w:t>平方米的，</w:t>
            </w:r>
            <w:r>
              <w:rPr>
                <w:rFonts w:ascii="宋体" w:hAnsi="宋体" w:hint="eastAsia"/>
                <w:sz w:val="22"/>
                <w:szCs w:val="22"/>
                <w:shd w:val="clear" w:color="auto" w:fill="FFFFFF"/>
              </w:rPr>
              <w:t>0</w:t>
            </w:r>
            <w:r>
              <w:rPr>
                <w:rFonts w:ascii="宋体" w:hAnsi="宋体" w:hint="eastAsia"/>
                <w:sz w:val="22"/>
                <w:szCs w:val="22"/>
                <w:shd w:val="clear" w:color="auto" w:fill="FFFFFF"/>
              </w:rPr>
              <w:t>分）</w:t>
            </w:r>
          </w:p>
        </w:tc>
        <w:tc>
          <w:tcPr>
            <w:tcW w:w="2099" w:type="dxa"/>
          </w:tcPr>
          <w:p w:rsidR="00B200CA" w:rsidRDefault="00B200CA">
            <w:pPr>
              <w:jc w:val="left"/>
              <w:rPr>
                <w:rFonts w:ascii="宋体" w:hAnsi="宋体"/>
                <w:b/>
                <w:bCs/>
                <w:sz w:val="22"/>
                <w:szCs w:val="22"/>
                <w:shd w:val="clear" w:color="auto" w:fill="FFFFFF"/>
              </w:rPr>
            </w:pPr>
          </w:p>
        </w:tc>
        <w:tc>
          <w:tcPr>
            <w:tcW w:w="3125"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注：</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▲本科一般应：人文、社科、管理类≧</w:t>
            </w:r>
            <w:r>
              <w:rPr>
                <w:rFonts w:ascii="宋体" w:hAnsi="宋体"/>
                <w:sz w:val="22"/>
                <w:szCs w:val="22"/>
                <w:shd w:val="clear" w:color="auto" w:fill="FFFFFF"/>
              </w:rPr>
              <w:t>15</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生，理、工、农、林、医类</w:t>
            </w:r>
            <w:r>
              <w:rPr>
                <w:rFonts w:ascii="宋体" w:hAnsi="宋体"/>
                <w:sz w:val="22"/>
                <w:szCs w:val="22"/>
                <w:shd w:val="clear" w:color="auto" w:fill="FFFFFF"/>
              </w:rPr>
              <w:t>≧20</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生，体育、艺术类</w:t>
            </w:r>
            <w:r>
              <w:rPr>
                <w:rFonts w:ascii="宋体" w:hAnsi="宋体"/>
                <w:sz w:val="22"/>
                <w:szCs w:val="22"/>
                <w:shd w:val="clear" w:color="auto" w:fill="FFFFFF"/>
              </w:rPr>
              <w:t>≧30</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▲高职一般应：≧</w:t>
            </w:r>
            <w:r>
              <w:rPr>
                <w:rFonts w:ascii="宋体" w:hAnsi="宋体"/>
                <w:sz w:val="22"/>
                <w:szCs w:val="22"/>
                <w:shd w:val="clear" w:color="auto" w:fill="FFFFFF"/>
              </w:rPr>
              <w:t>20</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▲达标指标（本科与高职）：语文、财经、政法院校≧</w:t>
            </w:r>
            <w:r>
              <w:rPr>
                <w:rFonts w:ascii="宋体" w:hAnsi="宋体"/>
                <w:sz w:val="22"/>
                <w:szCs w:val="22"/>
                <w:shd w:val="clear" w:color="auto" w:fill="FFFFFF"/>
              </w:rPr>
              <w:t>9</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生，综合、师范、民族院校</w:t>
            </w:r>
            <w:r>
              <w:rPr>
                <w:rFonts w:ascii="宋体" w:hAnsi="宋体"/>
                <w:sz w:val="22"/>
                <w:szCs w:val="22"/>
                <w:shd w:val="clear" w:color="auto" w:fill="FFFFFF"/>
              </w:rPr>
              <w:t>≧14</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生，理、工、农、林、医学院校</w:t>
            </w:r>
            <w:r>
              <w:rPr>
                <w:rFonts w:ascii="宋体" w:hAnsi="宋体"/>
                <w:sz w:val="22"/>
                <w:szCs w:val="22"/>
                <w:shd w:val="clear" w:color="auto" w:fill="FFFFFF"/>
              </w:rPr>
              <w:t>≧16</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生，艺术院校</w:t>
            </w:r>
            <w:r>
              <w:rPr>
                <w:rFonts w:ascii="宋体" w:hAnsi="宋体"/>
                <w:sz w:val="22"/>
                <w:szCs w:val="22"/>
                <w:shd w:val="clear" w:color="auto" w:fill="FFFFFF"/>
              </w:rPr>
              <w:t>≧18</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生，体育院校</w:t>
            </w:r>
            <w:r>
              <w:rPr>
                <w:rFonts w:ascii="宋体" w:hAnsi="宋体"/>
                <w:sz w:val="22"/>
                <w:szCs w:val="22"/>
                <w:shd w:val="clear" w:color="auto" w:fill="FFFFFF"/>
              </w:rPr>
              <w:t>≧22</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w:t>
            </w:r>
          </w:p>
          <w:p w:rsidR="00B200CA" w:rsidRDefault="006372D1">
            <w:pPr>
              <w:jc w:val="left"/>
              <w:rPr>
                <w:rFonts w:ascii="宋体" w:hAnsi="宋体"/>
                <w:b/>
                <w:bCs/>
                <w:sz w:val="22"/>
                <w:szCs w:val="22"/>
                <w:highlight w:val="yellow"/>
                <w:shd w:val="clear" w:color="auto" w:fill="FFFFFF"/>
              </w:rPr>
            </w:pPr>
            <w:r>
              <w:rPr>
                <w:rFonts w:ascii="宋体" w:hAnsi="宋体" w:hint="eastAsia"/>
                <w:sz w:val="22"/>
                <w:szCs w:val="22"/>
                <w:shd w:val="clear" w:color="auto" w:fill="FFFFFF"/>
              </w:rPr>
              <w:t>▲限制招生指标（本科与高</w:t>
            </w:r>
            <w:r>
              <w:rPr>
                <w:rFonts w:ascii="宋体" w:hAnsi="宋体" w:hint="eastAsia"/>
                <w:sz w:val="22"/>
                <w:szCs w:val="22"/>
                <w:shd w:val="clear" w:color="auto" w:fill="FFFFFF"/>
              </w:rPr>
              <w:lastRenderedPageBreak/>
              <w:t>职）：语文、财经、政法院校≧</w:t>
            </w:r>
            <w:r>
              <w:rPr>
                <w:rFonts w:ascii="宋体" w:hAnsi="宋体"/>
                <w:sz w:val="22"/>
                <w:szCs w:val="22"/>
                <w:shd w:val="clear" w:color="auto" w:fill="FFFFFF"/>
              </w:rPr>
              <w:t>5</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生，综合、师范、民族院校</w:t>
            </w:r>
            <w:r>
              <w:rPr>
                <w:rFonts w:ascii="宋体" w:hAnsi="宋体"/>
                <w:sz w:val="22"/>
                <w:szCs w:val="22"/>
                <w:shd w:val="clear" w:color="auto" w:fill="FFFFFF"/>
              </w:rPr>
              <w:t>≧8</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生，理、工、农、林、医学院校</w:t>
            </w:r>
            <w:r>
              <w:rPr>
                <w:rFonts w:ascii="宋体" w:hAnsi="宋体"/>
                <w:sz w:val="22"/>
                <w:szCs w:val="22"/>
                <w:shd w:val="clear" w:color="auto" w:fill="FFFFFF"/>
              </w:rPr>
              <w:t>≧9</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生，艺术院校</w:t>
            </w:r>
            <w:r>
              <w:rPr>
                <w:rFonts w:ascii="宋体" w:hAnsi="宋体"/>
                <w:sz w:val="22"/>
                <w:szCs w:val="22"/>
                <w:shd w:val="clear" w:color="auto" w:fill="FFFFFF"/>
              </w:rPr>
              <w:t>≧11</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生，体育院校</w:t>
            </w:r>
            <w:r>
              <w:rPr>
                <w:rFonts w:ascii="宋体" w:hAnsi="宋体"/>
                <w:sz w:val="22"/>
                <w:szCs w:val="22"/>
                <w:shd w:val="clear" w:color="auto" w:fill="FFFFFF"/>
              </w:rPr>
              <w:t>≧13</w:t>
            </w:r>
            <w:r>
              <w:rPr>
                <w:rFonts w:ascii="宋体" w:hAnsi="宋体"/>
                <w:sz w:val="22"/>
                <w:szCs w:val="22"/>
                <w:shd w:val="clear" w:color="auto" w:fill="FFFFFF"/>
              </w:rPr>
              <w:t>平方米</w:t>
            </w:r>
            <w:r>
              <w:rPr>
                <w:rFonts w:ascii="宋体" w:hAnsi="宋体"/>
                <w:sz w:val="22"/>
                <w:szCs w:val="22"/>
                <w:shd w:val="clear" w:color="auto" w:fill="FFFFFF"/>
              </w:rPr>
              <w:t>/</w:t>
            </w:r>
            <w:r>
              <w:rPr>
                <w:rFonts w:ascii="宋体" w:hAnsi="宋体"/>
                <w:sz w:val="22"/>
                <w:szCs w:val="22"/>
                <w:shd w:val="clear" w:color="auto" w:fill="FFFFFF"/>
              </w:rPr>
              <w:t>生。</w:t>
            </w: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shd w:val="clear" w:color="auto" w:fill="FFFFFF"/>
              </w:rPr>
            </w:pPr>
          </w:p>
        </w:tc>
        <w:tc>
          <w:tcPr>
            <w:tcW w:w="2278"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 xml:space="preserve">.2.2 </w:t>
            </w:r>
            <w:r>
              <w:rPr>
                <w:rFonts w:ascii="宋体" w:hAnsi="宋体" w:hint="eastAsia"/>
                <w:b/>
                <w:bCs/>
                <w:sz w:val="22"/>
                <w:szCs w:val="22"/>
                <w:shd w:val="clear" w:color="auto" w:fill="FFFFFF"/>
              </w:rPr>
              <w:t>地址合法。</w:t>
            </w:r>
            <w:r>
              <w:rPr>
                <w:rFonts w:ascii="宋体" w:hAnsi="宋体"/>
                <w:sz w:val="22"/>
                <w:szCs w:val="22"/>
                <w:shd w:val="clear" w:color="auto" w:fill="FFFFFF"/>
              </w:rPr>
              <w:t>办学地址合法有效</w:t>
            </w:r>
            <w:r>
              <w:rPr>
                <w:rFonts w:ascii="宋体" w:hAnsi="宋体" w:hint="eastAsia"/>
                <w:sz w:val="22"/>
                <w:szCs w:val="22"/>
                <w:shd w:val="clear" w:color="auto" w:fill="FFFFFF"/>
              </w:rPr>
              <w:t>；</w:t>
            </w:r>
            <w:r>
              <w:rPr>
                <w:rFonts w:ascii="宋体" w:hAnsi="宋体"/>
                <w:sz w:val="22"/>
                <w:szCs w:val="22"/>
                <w:shd w:val="clear" w:color="auto" w:fill="FFFFFF"/>
              </w:rPr>
              <w:t>变更办学地址或增设教学地点应当及时办理审批</w:t>
            </w:r>
            <w:r>
              <w:rPr>
                <w:rFonts w:ascii="宋体" w:hAnsi="宋体" w:hint="eastAsia"/>
                <w:sz w:val="22"/>
                <w:szCs w:val="22"/>
                <w:shd w:val="clear" w:color="auto" w:fill="FFFFFF"/>
              </w:rPr>
              <w:t>或</w:t>
            </w:r>
            <w:r>
              <w:rPr>
                <w:rFonts w:ascii="宋体" w:hAnsi="宋体"/>
                <w:sz w:val="22"/>
                <w:szCs w:val="22"/>
                <w:shd w:val="clear" w:color="auto" w:fill="FFFFFF"/>
              </w:rPr>
              <w:t>备案手续。</w:t>
            </w:r>
            <w:r>
              <w:rPr>
                <w:rFonts w:ascii="宋体" w:hAnsi="宋体" w:hint="eastAsia"/>
                <w:sz w:val="22"/>
                <w:szCs w:val="22"/>
                <w:shd w:val="clear" w:color="auto" w:fill="FFFFFF"/>
              </w:rPr>
              <w:t>（</w:t>
            </w:r>
            <w:r>
              <w:rPr>
                <w:rFonts w:ascii="宋体" w:hAnsi="宋体"/>
                <w:sz w:val="22"/>
                <w:szCs w:val="22"/>
                <w:shd w:val="clear" w:color="auto" w:fill="FFFFFF"/>
              </w:rPr>
              <w:t>6</w:t>
            </w:r>
            <w:r>
              <w:rPr>
                <w:rFonts w:ascii="宋体" w:hAnsi="宋体" w:hint="eastAsia"/>
                <w:sz w:val="22"/>
                <w:szCs w:val="22"/>
                <w:shd w:val="clear" w:color="auto" w:fill="FFFFFF"/>
              </w:rPr>
              <w:t>）</w:t>
            </w:r>
          </w:p>
          <w:p w:rsidR="00B200CA" w:rsidRDefault="00B200CA">
            <w:pPr>
              <w:jc w:val="left"/>
              <w:rPr>
                <w:rFonts w:ascii="宋体" w:hAnsi="宋体"/>
                <w:b/>
                <w:bCs/>
                <w:sz w:val="22"/>
                <w:szCs w:val="22"/>
                <w:shd w:val="clear" w:color="auto" w:fill="FFFFFF"/>
              </w:rPr>
            </w:pP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查看办学许可证、经主管部门审批备案的办学地址文本、租赁合同</w:t>
            </w:r>
            <w:r>
              <w:rPr>
                <w:rFonts w:ascii="宋体" w:hAnsi="宋体" w:hint="eastAsia"/>
                <w:sz w:val="22"/>
                <w:szCs w:val="22"/>
                <w:shd w:val="clear" w:color="auto" w:fill="FFFFFF"/>
              </w:rPr>
              <w:t>、房屋产权证等资料。</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在审批机关核准的办学场所内办学。（</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sz w:val="22"/>
                <w:szCs w:val="22"/>
                <w:shd w:val="clear" w:color="auto" w:fill="FFFFFF"/>
              </w:rPr>
              <w:t>在审批区域内</w:t>
            </w:r>
            <w:r>
              <w:rPr>
                <w:rFonts w:ascii="宋体" w:hAnsi="宋体" w:hint="eastAsia"/>
                <w:sz w:val="22"/>
                <w:szCs w:val="22"/>
                <w:shd w:val="clear" w:color="auto" w:fill="FFFFFF"/>
              </w:rPr>
              <w:t>增设教学地点的，取得相关部门批准后备案。（</w:t>
            </w:r>
            <w:r>
              <w:rPr>
                <w:rFonts w:ascii="宋体" w:hAnsi="宋体" w:hint="eastAsia"/>
                <w:sz w:val="22"/>
                <w:szCs w:val="22"/>
                <w:shd w:val="clear" w:color="auto" w:fill="FFFFFF"/>
              </w:rPr>
              <w:t>1</w:t>
            </w:r>
            <w:r>
              <w:rPr>
                <w:rFonts w:ascii="宋体" w:hAnsi="宋体" w:hint="eastAsia"/>
                <w:sz w:val="22"/>
                <w:szCs w:val="22"/>
                <w:shd w:val="clear" w:color="auto" w:fill="FFFFFF"/>
              </w:rPr>
              <w:t>分；无此情形的，</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c.</w:t>
            </w:r>
            <w:r>
              <w:rPr>
                <w:rFonts w:ascii="宋体" w:hAnsi="宋体" w:hint="eastAsia"/>
                <w:sz w:val="22"/>
                <w:szCs w:val="22"/>
                <w:shd w:val="clear" w:color="auto" w:fill="FFFFFF"/>
              </w:rPr>
              <w:t>变更办学地址经过相关部门审批。（</w:t>
            </w:r>
            <w:r>
              <w:rPr>
                <w:rFonts w:ascii="宋体" w:hAnsi="宋体" w:hint="eastAsia"/>
                <w:sz w:val="22"/>
                <w:szCs w:val="22"/>
                <w:shd w:val="clear" w:color="auto" w:fill="FFFFFF"/>
              </w:rPr>
              <w:t>1</w:t>
            </w:r>
            <w:r>
              <w:rPr>
                <w:rFonts w:ascii="宋体" w:hAnsi="宋体" w:hint="eastAsia"/>
                <w:sz w:val="22"/>
                <w:szCs w:val="22"/>
                <w:shd w:val="clear" w:color="auto" w:fill="FFFFFF"/>
              </w:rPr>
              <w:t>分；无此情形的，</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2</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sz w:val="22"/>
                <w:szCs w:val="22"/>
                <w:shd w:val="clear" w:color="auto" w:fill="FFFFFF"/>
              </w:rPr>
              <w:t>具有符合安全条件的固定场所，场所的房屋产权清楚；如系租赁，应签署</w:t>
            </w:r>
            <w:r>
              <w:rPr>
                <w:rFonts w:ascii="宋体" w:hAnsi="宋体"/>
                <w:sz w:val="22"/>
                <w:szCs w:val="22"/>
                <w:shd w:val="clear" w:color="auto" w:fill="FFFFFF"/>
              </w:rPr>
              <w:t>3</w:t>
            </w:r>
            <w:r>
              <w:rPr>
                <w:rFonts w:ascii="宋体" w:hAnsi="宋体"/>
                <w:sz w:val="22"/>
                <w:szCs w:val="22"/>
                <w:shd w:val="clear" w:color="auto" w:fill="FFFFFF"/>
              </w:rPr>
              <w:t>年及以上的有效协议（或合同）；如举办者自有场所，提供办学场所的房屋产权证明。（</w:t>
            </w:r>
            <w:r>
              <w:rPr>
                <w:rFonts w:ascii="宋体" w:hAnsi="宋体" w:hint="eastAsia"/>
                <w:sz w:val="22"/>
                <w:szCs w:val="22"/>
                <w:shd w:val="clear" w:color="auto" w:fill="FFFFFF"/>
              </w:rPr>
              <w:t>3</w:t>
            </w:r>
            <w:r>
              <w:rPr>
                <w:rFonts w:ascii="宋体" w:hAnsi="宋体" w:hint="eastAsia"/>
                <w:sz w:val="22"/>
                <w:szCs w:val="22"/>
                <w:shd w:val="clear" w:color="auto" w:fill="FFFFFF"/>
              </w:rPr>
              <w:t>分</w:t>
            </w:r>
            <w:r>
              <w:rPr>
                <w:rFonts w:ascii="宋体" w:hAnsi="宋体"/>
                <w:sz w:val="22"/>
                <w:szCs w:val="22"/>
                <w:shd w:val="clear" w:color="auto" w:fill="FFFFFF"/>
              </w:rPr>
              <w:t>）</w:t>
            </w:r>
          </w:p>
        </w:tc>
        <w:tc>
          <w:tcPr>
            <w:tcW w:w="2099" w:type="dxa"/>
          </w:tcPr>
          <w:p w:rsidR="00B200CA" w:rsidRDefault="006372D1">
            <w:pPr>
              <w:jc w:val="left"/>
              <w:rPr>
                <w:rFonts w:ascii="宋体" w:hAnsi="宋体"/>
                <w:sz w:val="22"/>
                <w:szCs w:val="22"/>
                <w:highlight w:val="yellow"/>
                <w:shd w:val="clear" w:color="auto" w:fill="FFFFFF"/>
              </w:rPr>
            </w:pPr>
            <w:r>
              <w:rPr>
                <w:rFonts w:ascii="宋体" w:hAnsi="宋体" w:hint="eastAsia"/>
                <w:sz w:val="22"/>
                <w:szCs w:val="22"/>
                <w:shd w:val="clear" w:color="auto" w:fill="FFFFFF"/>
              </w:rPr>
              <w:t>★租赁办学场所且租赁期不足一年，对学校稳定办学可能产生重大影响。</w:t>
            </w:r>
          </w:p>
        </w:tc>
        <w:tc>
          <w:tcPr>
            <w:tcW w:w="3125" w:type="dxa"/>
          </w:tcPr>
          <w:p w:rsidR="00B200CA" w:rsidRDefault="00B200CA">
            <w:pPr>
              <w:jc w:val="left"/>
              <w:rPr>
                <w:rFonts w:ascii="宋体" w:hAnsi="宋体"/>
                <w:sz w:val="22"/>
                <w:szCs w:val="22"/>
                <w:shd w:val="clear" w:color="auto" w:fill="FFFFFF"/>
              </w:rPr>
            </w:pP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shd w:val="clear" w:color="auto" w:fill="FFFFFF"/>
              </w:rPr>
            </w:pPr>
          </w:p>
        </w:tc>
        <w:tc>
          <w:tcPr>
            <w:tcW w:w="2278"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 xml:space="preserve">.2.3 </w:t>
            </w:r>
            <w:r>
              <w:rPr>
                <w:rFonts w:ascii="宋体" w:hAnsi="宋体" w:hint="eastAsia"/>
                <w:b/>
                <w:bCs/>
                <w:sz w:val="22"/>
                <w:szCs w:val="22"/>
                <w:shd w:val="clear" w:color="auto" w:fill="FFFFFF"/>
              </w:rPr>
              <w:t>地址租借。</w:t>
            </w:r>
            <w:r>
              <w:rPr>
                <w:rFonts w:ascii="宋体" w:hAnsi="宋体"/>
                <w:sz w:val="22"/>
                <w:szCs w:val="22"/>
                <w:shd w:val="clear" w:color="auto" w:fill="FFFFFF"/>
              </w:rPr>
              <w:t>学校对外出租</w:t>
            </w:r>
            <w:r>
              <w:rPr>
                <w:rFonts w:ascii="宋体" w:hAnsi="宋体" w:hint="eastAsia"/>
                <w:sz w:val="22"/>
                <w:szCs w:val="22"/>
                <w:shd w:val="clear" w:color="auto" w:fill="FFFFFF"/>
              </w:rPr>
              <w:t>出借房屋按规定经有关主管部门审批并及时向市教委和属地相关部门报备。（</w:t>
            </w:r>
            <w:r>
              <w:rPr>
                <w:rFonts w:ascii="宋体" w:hAnsi="宋体" w:hint="eastAsia"/>
                <w:sz w:val="22"/>
                <w:szCs w:val="22"/>
                <w:shd w:val="clear" w:color="auto" w:fill="FFFFFF"/>
              </w:rPr>
              <w:t>3</w:t>
            </w:r>
            <w:r>
              <w:rPr>
                <w:rFonts w:ascii="宋体" w:hAnsi="宋体" w:hint="eastAsia"/>
                <w:sz w:val="22"/>
                <w:szCs w:val="22"/>
                <w:shd w:val="clear" w:color="auto" w:fill="FFFFFF"/>
              </w:rPr>
              <w:t>）</w:t>
            </w:r>
          </w:p>
          <w:p w:rsidR="00B200CA" w:rsidRDefault="00B200CA">
            <w:pPr>
              <w:jc w:val="left"/>
              <w:rPr>
                <w:rFonts w:ascii="宋体" w:hAnsi="宋体"/>
                <w:b/>
                <w:bCs/>
                <w:strike/>
                <w:sz w:val="22"/>
                <w:szCs w:val="22"/>
                <w:shd w:val="clear" w:color="auto" w:fill="FFFFFF"/>
              </w:rPr>
            </w:pPr>
          </w:p>
        </w:tc>
        <w:tc>
          <w:tcPr>
            <w:tcW w:w="5349" w:type="dxa"/>
          </w:tcPr>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查看校舍对外租赁合同、对外租赁经过</w:t>
            </w:r>
            <w:r>
              <w:rPr>
                <w:rFonts w:ascii="宋体" w:hAnsi="宋体" w:hint="eastAsia"/>
                <w:sz w:val="22"/>
                <w:szCs w:val="22"/>
                <w:shd w:val="clear" w:color="auto" w:fill="FFFFFF"/>
              </w:rPr>
              <w:t>审批</w:t>
            </w:r>
            <w:r>
              <w:rPr>
                <w:rFonts w:ascii="宋体" w:hAnsi="宋体"/>
                <w:sz w:val="22"/>
                <w:szCs w:val="22"/>
                <w:shd w:val="clear" w:color="auto" w:fill="FFFFFF"/>
              </w:rPr>
              <w:t>或备案的材料，查看是否有学校师生关于学校对外出租校舍方面的信访或投诉资料。</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1</w:t>
            </w:r>
            <w:r>
              <w:rPr>
                <w:rFonts w:ascii="宋体" w:hAnsi="宋体"/>
                <w:sz w:val="22"/>
                <w:szCs w:val="22"/>
                <w:shd w:val="clear" w:color="auto" w:fill="FFFFFF"/>
              </w:rPr>
              <w:t>、</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sz w:val="22"/>
                <w:szCs w:val="22"/>
                <w:shd w:val="clear" w:color="auto" w:fill="FFFFFF"/>
              </w:rPr>
              <w:t>出租出借房屋按规定</w:t>
            </w:r>
            <w:r>
              <w:rPr>
                <w:rFonts w:ascii="宋体" w:hAnsi="宋体" w:hint="eastAsia"/>
                <w:sz w:val="22"/>
                <w:szCs w:val="22"/>
                <w:shd w:val="clear" w:color="auto" w:fill="FFFFFF"/>
              </w:rPr>
              <w:t>经住房和城乡建设主管部门审批，获得批准后，及时向市教委和属地相关部门报备。（</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lastRenderedPageBreak/>
              <w:t>b.</w:t>
            </w:r>
            <w:r>
              <w:rPr>
                <w:rFonts w:ascii="宋体" w:hAnsi="宋体"/>
                <w:sz w:val="22"/>
                <w:szCs w:val="22"/>
                <w:shd w:val="clear" w:color="auto" w:fill="FFFFFF"/>
              </w:rPr>
              <w:t>签订规范的租赁合同</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c.</w:t>
            </w:r>
            <w:r>
              <w:rPr>
                <w:rFonts w:ascii="宋体" w:hAnsi="宋体" w:hint="eastAsia"/>
                <w:sz w:val="22"/>
                <w:szCs w:val="22"/>
                <w:shd w:val="clear" w:color="auto" w:fill="FFFFFF"/>
              </w:rPr>
              <w:t>学校房产要首先保障教育教学基本需求，满足规定的基本办学条件；学校出租出借房产不列入基本办学条件；无偏离教育主业进行校园租借现象。（</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（注：无出租出借情形的，</w:t>
            </w:r>
            <w:r>
              <w:rPr>
                <w:rFonts w:ascii="宋体" w:hAnsi="宋体"/>
                <w:sz w:val="22"/>
                <w:szCs w:val="22"/>
                <w:shd w:val="clear" w:color="auto" w:fill="FFFFFF"/>
              </w:rPr>
              <w:t>3</w:t>
            </w:r>
            <w:r>
              <w:rPr>
                <w:rFonts w:ascii="宋体" w:hAnsi="宋体" w:hint="eastAsia"/>
                <w:sz w:val="22"/>
                <w:szCs w:val="22"/>
                <w:shd w:val="clear" w:color="auto" w:fill="FFFFFF"/>
              </w:rPr>
              <w:t>分）</w:t>
            </w:r>
          </w:p>
        </w:tc>
        <w:tc>
          <w:tcPr>
            <w:tcW w:w="209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lastRenderedPageBreak/>
              <w:t>★因对外出租校舍，严重影响学校教育教学秩序。</w:t>
            </w:r>
          </w:p>
        </w:tc>
        <w:tc>
          <w:tcPr>
            <w:tcW w:w="3125" w:type="dxa"/>
          </w:tcPr>
          <w:p w:rsidR="00B200CA" w:rsidRDefault="00B200CA">
            <w:pPr>
              <w:jc w:val="left"/>
              <w:rPr>
                <w:rFonts w:ascii="宋体" w:hAnsi="宋体"/>
                <w:sz w:val="22"/>
                <w:szCs w:val="22"/>
                <w:shd w:val="clear" w:color="auto" w:fill="FFFFFF"/>
              </w:rPr>
            </w:pP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2</w:t>
            </w:r>
            <w:r>
              <w:rPr>
                <w:rFonts w:ascii="宋体" w:hAnsi="宋体"/>
                <w:b/>
                <w:bCs/>
                <w:sz w:val="22"/>
                <w:szCs w:val="22"/>
                <w:shd w:val="clear" w:color="auto" w:fill="FFFFFF"/>
              </w:rPr>
              <w:t xml:space="preserve">.3 </w:t>
            </w:r>
            <w:r>
              <w:rPr>
                <w:rFonts w:ascii="宋体" w:hAnsi="宋体" w:hint="eastAsia"/>
                <w:b/>
                <w:bCs/>
                <w:sz w:val="22"/>
                <w:szCs w:val="22"/>
                <w:shd w:val="clear" w:color="auto" w:fill="FFFFFF"/>
              </w:rPr>
              <w:t>师资队伍（</w:t>
            </w:r>
            <w:r>
              <w:rPr>
                <w:rFonts w:ascii="宋体" w:hAnsi="宋体"/>
                <w:b/>
                <w:bCs/>
                <w:sz w:val="22"/>
                <w:szCs w:val="22"/>
                <w:shd w:val="clear" w:color="auto" w:fill="FFFFFF"/>
              </w:rPr>
              <w:t>6</w:t>
            </w:r>
            <w:r>
              <w:rPr>
                <w:rFonts w:ascii="宋体" w:hAnsi="宋体" w:hint="eastAsia"/>
                <w:b/>
                <w:bCs/>
                <w:sz w:val="22"/>
                <w:szCs w:val="22"/>
                <w:shd w:val="clear" w:color="auto" w:fill="FFFFFF"/>
              </w:rPr>
              <w:t>）</w:t>
            </w:r>
          </w:p>
        </w:tc>
        <w:tc>
          <w:tcPr>
            <w:tcW w:w="2278" w:type="dxa"/>
          </w:tcPr>
          <w:p w:rsidR="00B200CA" w:rsidRDefault="006372D1">
            <w:pPr>
              <w:jc w:val="left"/>
              <w:rPr>
                <w:rFonts w:ascii="宋体" w:hAnsi="宋体"/>
                <w:sz w:val="22"/>
                <w:szCs w:val="22"/>
              </w:rPr>
            </w:pPr>
            <w:r>
              <w:rPr>
                <w:rFonts w:ascii="宋体" w:hAnsi="宋体"/>
                <w:b/>
                <w:bCs/>
                <w:sz w:val="22"/>
                <w:szCs w:val="22"/>
              </w:rPr>
              <w:t xml:space="preserve">2.3.1 </w:t>
            </w:r>
            <w:r>
              <w:rPr>
                <w:rFonts w:ascii="宋体" w:hAnsi="宋体" w:hint="eastAsia"/>
                <w:b/>
                <w:bCs/>
                <w:sz w:val="22"/>
                <w:szCs w:val="22"/>
              </w:rPr>
              <w:t>教师资质。</w:t>
            </w:r>
            <w:r>
              <w:rPr>
                <w:rFonts w:ascii="宋体" w:hAnsi="宋体" w:hint="eastAsia"/>
                <w:sz w:val="22"/>
                <w:szCs w:val="22"/>
              </w:rPr>
              <w:t>学校各级各类教师具备相应的资质，教师聘用符合国家有关规定。（</w:t>
            </w:r>
            <w:r>
              <w:rPr>
                <w:rFonts w:ascii="宋体" w:hAnsi="宋体"/>
                <w:sz w:val="22"/>
                <w:szCs w:val="22"/>
              </w:rPr>
              <w:t>3</w:t>
            </w:r>
            <w:r>
              <w:rPr>
                <w:rFonts w:ascii="宋体" w:hAnsi="宋体" w:hint="eastAsia"/>
                <w:sz w:val="22"/>
                <w:szCs w:val="22"/>
              </w:rPr>
              <w:t>）</w:t>
            </w:r>
          </w:p>
          <w:p w:rsidR="00B200CA" w:rsidRDefault="00B200CA">
            <w:pPr>
              <w:jc w:val="left"/>
              <w:rPr>
                <w:rFonts w:ascii="宋体" w:hAnsi="宋体"/>
                <w:b/>
                <w:bCs/>
                <w:strike/>
                <w:sz w:val="22"/>
                <w:szCs w:val="22"/>
                <w:shd w:val="clear" w:color="auto" w:fill="FFFFFF"/>
              </w:rPr>
            </w:pPr>
          </w:p>
        </w:tc>
        <w:tc>
          <w:tcPr>
            <w:tcW w:w="5349" w:type="dxa"/>
          </w:tcPr>
          <w:p w:rsidR="00B200CA" w:rsidRDefault="006372D1">
            <w:pPr>
              <w:jc w:val="left"/>
              <w:rPr>
                <w:rFonts w:ascii="宋体" w:hAnsi="宋体"/>
                <w:sz w:val="22"/>
                <w:szCs w:val="22"/>
              </w:rPr>
            </w:pPr>
            <w:r>
              <w:rPr>
                <w:rFonts w:ascii="宋体" w:hAnsi="宋体" w:hint="eastAsia"/>
                <w:sz w:val="22"/>
                <w:szCs w:val="22"/>
              </w:rPr>
              <w:t>查看专任专职教师名录、外籍教师资质等信息，专家评审时随机抽查教师资质。</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shd w:val="clear" w:color="auto" w:fill="FFFFFF"/>
              </w:rPr>
            </w:pPr>
            <w:r>
              <w:rPr>
                <w:rFonts w:ascii="宋体" w:hAnsi="宋体" w:hint="eastAsia"/>
                <w:sz w:val="22"/>
                <w:szCs w:val="22"/>
              </w:rPr>
              <w:t>a</w:t>
            </w:r>
            <w:r>
              <w:rPr>
                <w:rFonts w:ascii="宋体" w:hAnsi="宋体"/>
                <w:sz w:val="22"/>
                <w:szCs w:val="22"/>
              </w:rPr>
              <w:t>.</w:t>
            </w:r>
            <w:r>
              <w:rPr>
                <w:rFonts w:ascii="宋体" w:hAnsi="宋体" w:hint="eastAsia"/>
                <w:sz w:val="22"/>
                <w:szCs w:val="22"/>
              </w:rPr>
              <w:t>学校专任专职</w:t>
            </w:r>
            <w:r>
              <w:rPr>
                <w:rFonts w:ascii="宋体" w:hAnsi="宋体" w:hint="eastAsia"/>
                <w:sz w:val="22"/>
                <w:szCs w:val="22"/>
                <w:shd w:val="clear" w:color="auto" w:fill="FFFFFF"/>
              </w:rPr>
              <w:t>教师具有相应的教师资格或职业资格证书或职业技能等级证书；或具备相应的职业（专业）能力证明。（</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对于教师从业资格有特殊规定的专业或领域，按照相关规定执行。（</w:t>
            </w:r>
            <w:r>
              <w:rPr>
                <w:rFonts w:ascii="宋体" w:hAnsi="宋体" w:hint="eastAsia"/>
                <w:sz w:val="22"/>
                <w:szCs w:val="22"/>
                <w:shd w:val="clear" w:color="auto" w:fill="FFFFFF"/>
              </w:rPr>
              <w:t>1</w:t>
            </w:r>
            <w:r>
              <w:rPr>
                <w:rFonts w:ascii="宋体" w:hAnsi="宋体" w:hint="eastAsia"/>
                <w:sz w:val="22"/>
                <w:szCs w:val="22"/>
                <w:shd w:val="clear" w:color="auto" w:fill="FFFFFF"/>
              </w:rPr>
              <w:t>分；无该情形的，</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hint="eastAsia"/>
                <w:sz w:val="22"/>
                <w:szCs w:val="22"/>
                <w:shd w:val="clear" w:color="auto" w:fill="FFFFFF"/>
              </w:rPr>
              <w:t>外籍教师聘用符合国家相关规定。（</w:t>
            </w:r>
            <w:r>
              <w:rPr>
                <w:rFonts w:ascii="宋体" w:hAnsi="宋体" w:hint="eastAsia"/>
                <w:sz w:val="22"/>
                <w:szCs w:val="22"/>
                <w:shd w:val="clear" w:color="auto" w:fill="FFFFFF"/>
              </w:rPr>
              <w:t>1</w:t>
            </w:r>
            <w:r>
              <w:rPr>
                <w:rFonts w:ascii="宋体" w:hAnsi="宋体" w:hint="eastAsia"/>
                <w:sz w:val="22"/>
                <w:szCs w:val="22"/>
                <w:shd w:val="clear" w:color="auto" w:fill="FFFFFF"/>
              </w:rPr>
              <w:t>分；无外籍教师的，</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B200CA">
            <w:pPr>
              <w:jc w:val="left"/>
              <w:rPr>
                <w:rFonts w:ascii="宋体" w:hAnsi="宋体"/>
                <w:strike/>
                <w:sz w:val="22"/>
                <w:szCs w:val="22"/>
                <w:shd w:val="clear" w:color="auto" w:fill="FFFFFF"/>
              </w:rPr>
            </w:pPr>
          </w:p>
        </w:tc>
        <w:tc>
          <w:tcPr>
            <w:tcW w:w="209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★聘用曾经因为故意犯罪被依法剥夺政治权利、其他不合适从事教育工作的人；违规聘用外籍人员。</w:t>
            </w:r>
          </w:p>
          <w:p w:rsidR="00B200CA" w:rsidRDefault="00B200CA">
            <w:pPr>
              <w:jc w:val="left"/>
              <w:rPr>
                <w:rFonts w:ascii="宋体" w:hAnsi="宋体"/>
                <w:sz w:val="22"/>
                <w:szCs w:val="22"/>
                <w:highlight w:val="yellow"/>
                <w:shd w:val="clear" w:color="auto" w:fill="FFFFFF"/>
              </w:rPr>
            </w:pPr>
          </w:p>
          <w:p w:rsidR="00B200CA" w:rsidRDefault="00B200CA">
            <w:pPr>
              <w:jc w:val="left"/>
              <w:rPr>
                <w:rFonts w:ascii="宋体" w:hAnsi="宋体"/>
                <w:sz w:val="22"/>
                <w:szCs w:val="22"/>
                <w:highlight w:val="yellow"/>
                <w:shd w:val="clear" w:color="auto" w:fill="FFFFFF"/>
              </w:rPr>
            </w:pPr>
          </w:p>
        </w:tc>
        <w:tc>
          <w:tcPr>
            <w:tcW w:w="3125"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出处：</w:t>
            </w:r>
            <w:r>
              <w:rPr>
                <w:rFonts w:ascii="宋体" w:hAnsi="宋体" w:hint="eastAsia"/>
                <w:sz w:val="22"/>
                <w:szCs w:val="22"/>
                <w:shd w:val="clear" w:color="auto" w:fill="FFFFFF"/>
              </w:rPr>
              <w:t>2</w:t>
            </w:r>
            <w:r>
              <w:rPr>
                <w:rFonts w:ascii="宋体" w:hAnsi="宋体"/>
                <w:sz w:val="22"/>
                <w:szCs w:val="22"/>
                <w:shd w:val="clear" w:color="auto" w:fill="FFFFFF"/>
              </w:rPr>
              <w:t>021</w:t>
            </w:r>
            <w:r>
              <w:rPr>
                <w:rFonts w:ascii="宋体" w:hAnsi="宋体" w:hint="eastAsia"/>
                <w:sz w:val="22"/>
                <w:szCs w:val="22"/>
                <w:shd w:val="clear" w:color="auto" w:fill="FFFFFF"/>
              </w:rPr>
              <w:t>年国务院《中华人民共和国民办教育促进法实施条例》（国令第</w:t>
            </w:r>
            <w:r>
              <w:rPr>
                <w:rFonts w:ascii="宋体" w:hAnsi="宋体" w:hint="eastAsia"/>
                <w:sz w:val="22"/>
                <w:szCs w:val="22"/>
                <w:shd w:val="clear" w:color="auto" w:fill="FFFFFF"/>
              </w:rPr>
              <w:t>741</w:t>
            </w:r>
            <w:r>
              <w:rPr>
                <w:rFonts w:ascii="宋体" w:hAnsi="宋体" w:hint="eastAsia"/>
                <w:sz w:val="22"/>
                <w:szCs w:val="22"/>
                <w:shd w:val="clear" w:color="auto" w:fill="FFFFFF"/>
              </w:rPr>
              <w:t>号）第三十三条：民办学校聘任的教师或者教学人员应当具备相应的教师资格或者其他相应的专业资格、资质；第十六条：外籍人员利用互联网技术在线实施教育活动，应当遵守教育和外国人在华工作管理等有关法律、行政法规的规定。</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2022</w:t>
            </w:r>
            <w:r>
              <w:rPr>
                <w:rFonts w:ascii="宋体" w:hAnsi="宋体" w:hint="eastAsia"/>
                <w:sz w:val="22"/>
                <w:szCs w:val="22"/>
                <w:shd w:val="clear" w:color="auto" w:fill="FFFFFF"/>
              </w:rPr>
              <w:t>年最高人民法院、最高人民检察院、教育部《关于落实从业禁止制度的意见》的通知（法发〔</w:t>
            </w:r>
            <w:r>
              <w:rPr>
                <w:rFonts w:ascii="宋体" w:hAnsi="宋体" w:hint="eastAsia"/>
                <w:sz w:val="22"/>
                <w:szCs w:val="22"/>
                <w:shd w:val="clear" w:color="auto" w:fill="FFFFFF"/>
              </w:rPr>
              <w:t>2022</w:t>
            </w:r>
            <w:r>
              <w:rPr>
                <w:rFonts w:ascii="宋体" w:hAnsi="宋体" w:hint="eastAsia"/>
                <w:sz w:val="22"/>
                <w:szCs w:val="22"/>
                <w:shd w:val="clear" w:color="auto" w:fill="FFFFFF"/>
              </w:rPr>
              <w:t>〕</w:t>
            </w:r>
            <w:r>
              <w:rPr>
                <w:rFonts w:ascii="宋体" w:hAnsi="宋体" w:hint="eastAsia"/>
                <w:sz w:val="22"/>
                <w:szCs w:val="22"/>
                <w:shd w:val="clear" w:color="auto" w:fill="FFFFFF"/>
              </w:rPr>
              <w:t>32</w:t>
            </w:r>
            <w:r>
              <w:rPr>
                <w:rFonts w:ascii="宋体" w:hAnsi="宋体" w:hint="eastAsia"/>
                <w:sz w:val="22"/>
                <w:szCs w:val="22"/>
                <w:shd w:val="clear" w:color="auto" w:fill="FFFFFF"/>
              </w:rPr>
              <w:t>号）第二条：依照《教师法》第十四条、《教师资格条例》第十八条规定，受到剥夺政治权利或者故意犯罪受到有期徒刑以上刑罚的，不能取得教师资格；已经取得教师资格的，丧失教师资格，</w:t>
            </w:r>
            <w:r>
              <w:rPr>
                <w:rFonts w:ascii="宋体" w:hAnsi="宋体" w:hint="eastAsia"/>
                <w:sz w:val="22"/>
                <w:szCs w:val="22"/>
                <w:shd w:val="clear" w:color="auto" w:fill="FFFFFF"/>
              </w:rPr>
              <w:lastRenderedPageBreak/>
              <w:t>且不能重新取得教师资格。</w:t>
            </w: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shd w:val="clear" w:color="auto" w:fill="FFFFFF"/>
              </w:rPr>
            </w:pPr>
          </w:p>
        </w:tc>
        <w:tc>
          <w:tcPr>
            <w:tcW w:w="2278" w:type="dxa"/>
          </w:tcPr>
          <w:p w:rsidR="00B200CA" w:rsidRDefault="006372D1">
            <w:pPr>
              <w:jc w:val="left"/>
              <w:rPr>
                <w:rFonts w:ascii="宋体" w:hAnsi="宋体"/>
                <w:b/>
                <w:bCs/>
                <w:sz w:val="22"/>
                <w:szCs w:val="22"/>
                <w:shd w:val="clear" w:color="auto" w:fill="FFFFFF"/>
              </w:rPr>
            </w:pPr>
            <w:r>
              <w:rPr>
                <w:rFonts w:ascii="宋体" w:hAnsi="宋体"/>
                <w:b/>
                <w:bCs/>
                <w:sz w:val="22"/>
                <w:szCs w:val="22"/>
              </w:rPr>
              <w:t xml:space="preserve">2.3.2 </w:t>
            </w:r>
            <w:r>
              <w:rPr>
                <w:rFonts w:ascii="宋体" w:hAnsi="宋体" w:hint="eastAsia"/>
                <w:b/>
                <w:bCs/>
                <w:sz w:val="22"/>
                <w:szCs w:val="22"/>
              </w:rPr>
              <w:t>师资</w:t>
            </w:r>
            <w:r>
              <w:rPr>
                <w:rFonts w:ascii="宋体" w:hAnsi="宋体"/>
                <w:b/>
                <w:bCs/>
                <w:sz w:val="22"/>
                <w:szCs w:val="22"/>
              </w:rPr>
              <w:t>结构。</w:t>
            </w:r>
            <w:r>
              <w:rPr>
                <w:rFonts w:ascii="宋体" w:hAnsi="宋体" w:hint="eastAsia"/>
                <w:sz w:val="22"/>
                <w:szCs w:val="22"/>
              </w:rPr>
              <w:t>学校师资配备与办学规模、办学层次相适应，生师比符合相应规定；注重加强师资队伍建设。（</w:t>
            </w:r>
            <w:r>
              <w:rPr>
                <w:rFonts w:ascii="宋体" w:hAnsi="宋体"/>
                <w:sz w:val="22"/>
                <w:szCs w:val="22"/>
              </w:rPr>
              <w:t>3</w:t>
            </w:r>
            <w:r>
              <w:rPr>
                <w:rFonts w:ascii="宋体" w:hAnsi="宋体" w:hint="eastAsia"/>
                <w:sz w:val="22"/>
                <w:szCs w:val="22"/>
              </w:rPr>
              <w:t>）</w:t>
            </w: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查看学校基本信息表、专任专职教师信息表、师资队伍建设规划与相关制度文本等。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hint="eastAsia"/>
                <w:sz w:val="22"/>
                <w:szCs w:val="22"/>
                <w:shd w:val="clear" w:color="auto" w:fill="FFFFFF"/>
              </w:rPr>
              <w:t>按照不低于</w:t>
            </w:r>
            <w:r>
              <w:rPr>
                <w:rFonts w:ascii="宋体" w:hAnsi="宋体"/>
                <w:sz w:val="22"/>
                <w:szCs w:val="22"/>
                <w:shd w:val="clear" w:color="auto" w:fill="FFFFFF"/>
              </w:rPr>
              <w:t>20</w:t>
            </w:r>
            <w:r>
              <w:rPr>
                <w:rFonts w:ascii="宋体" w:hAnsi="宋体"/>
                <w:sz w:val="22"/>
                <w:szCs w:val="22"/>
                <w:shd w:val="clear" w:color="auto" w:fill="FFFFFF"/>
              </w:rPr>
              <w:t>：</w:t>
            </w:r>
            <w:r>
              <w:rPr>
                <w:rFonts w:ascii="宋体" w:hAnsi="宋体"/>
                <w:sz w:val="22"/>
                <w:szCs w:val="22"/>
                <w:shd w:val="clear" w:color="auto" w:fill="FFFFFF"/>
              </w:rPr>
              <w:t>1</w:t>
            </w:r>
            <w:r>
              <w:rPr>
                <w:rFonts w:ascii="宋体" w:hAnsi="宋体"/>
                <w:sz w:val="22"/>
                <w:szCs w:val="22"/>
                <w:shd w:val="clear" w:color="auto" w:fill="FFFFFF"/>
              </w:rPr>
              <w:t>的生师比配备专任教师，参照有关规定配备班主任等学生教育管理人员。</w:t>
            </w:r>
            <w:r>
              <w:rPr>
                <w:rFonts w:ascii="宋体" w:hAnsi="宋体" w:hint="eastAsia"/>
                <w:sz w:val="22"/>
                <w:szCs w:val="22"/>
                <w:shd w:val="clear" w:color="auto" w:fill="FFFFFF"/>
              </w:rPr>
              <w:t>（</w:t>
            </w:r>
            <w:r>
              <w:rPr>
                <w:rFonts w:ascii="宋体" w:hAnsi="宋体" w:hint="eastAsia"/>
                <w:sz w:val="22"/>
                <w:szCs w:val="22"/>
                <w:shd w:val="clear" w:color="auto" w:fill="FFFFFF"/>
              </w:rPr>
              <w:t>2</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hint="eastAsia"/>
                <w:sz w:val="22"/>
                <w:szCs w:val="22"/>
                <w:shd w:val="clear" w:color="auto" w:fill="FFFFFF"/>
              </w:rPr>
              <w:t>有师资队伍建设规划。（</w:t>
            </w:r>
            <w:r>
              <w:rPr>
                <w:rFonts w:ascii="宋体" w:hAnsi="宋体" w:hint="eastAsia"/>
                <w:sz w:val="22"/>
                <w:szCs w:val="22"/>
                <w:shd w:val="clear" w:color="auto" w:fill="FFFFFF"/>
              </w:rPr>
              <w:t>1</w:t>
            </w:r>
            <w:r>
              <w:rPr>
                <w:rFonts w:ascii="宋体" w:hAnsi="宋体" w:hint="eastAsia"/>
                <w:sz w:val="22"/>
                <w:szCs w:val="22"/>
                <w:shd w:val="clear" w:color="auto" w:fill="FFFFFF"/>
              </w:rPr>
              <w:t>分）</w:t>
            </w:r>
          </w:p>
        </w:tc>
        <w:tc>
          <w:tcPr>
            <w:tcW w:w="2099" w:type="dxa"/>
          </w:tcPr>
          <w:p w:rsidR="00B200CA" w:rsidRDefault="00B200CA">
            <w:pPr>
              <w:jc w:val="left"/>
              <w:rPr>
                <w:rFonts w:ascii="宋体" w:hAnsi="宋体"/>
                <w:b/>
                <w:bCs/>
                <w:sz w:val="22"/>
                <w:szCs w:val="22"/>
              </w:rPr>
            </w:pPr>
          </w:p>
        </w:tc>
        <w:tc>
          <w:tcPr>
            <w:tcW w:w="3125" w:type="dxa"/>
          </w:tcPr>
          <w:p w:rsidR="00B200CA" w:rsidRDefault="00B200CA">
            <w:pPr>
              <w:jc w:val="left"/>
              <w:rPr>
                <w:rFonts w:ascii="宋体" w:hAnsi="宋体"/>
                <w:b/>
                <w:bCs/>
                <w:sz w:val="22"/>
                <w:szCs w:val="22"/>
                <w:shd w:val="clear" w:color="auto" w:fill="FFFFFF"/>
              </w:rPr>
            </w:pPr>
          </w:p>
        </w:tc>
      </w:tr>
      <w:tr w:rsidR="00B200CA">
        <w:trPr>
          <w:jc w:val="center"/>
        </w:trPr>
        <w:tc>
          <w:tcPr>
            <w:tcW w:w="1213"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3.</w:t>
            </w:r>
            <w:r>
              <w:rPr>
                <w:rFonts w:ascii="宋体" w:hAnsi="宋体" w:hint="eastAsia"/>
                <w:b/>
                <w:bCs/>
                <w:sz w:val="22"/>
                <w:szCs w:val="22"/>
                <w:shd w:val="clear" w:color="auto" w:fill="FFFFFF"/>
              </w:rPr>
              <w:t>法人治理（</w:t>
            </w:r>
            <w:r>
              <w:rPr>
                <w:rFonts w:ascii="宋体" w:hAnsi="宋体" w:hint="eastAsia"/>
                <w:b/>
                <w:bCs/>
                <w:sz w:val="22"/>
                <w:szCs w:val="22"/>
                <w:shd w:val="clear" w:color="auto" w:fill="FFFFFF"/>
              </w:rPr>
              <w:t>3</w:t>
            </w:r>
            <w:r>
              <w:rPr>
                <w:rFonts w:ascii="宋体" w:hAnsi="宋体"/>
                <w:b/>
                <w:bCs/>
                <w:sz w:val="22"/>
                <w:szCs w:val="22"/>
                <w:shd w:val="clear" w:color="auto" w:fill="FFFFFF"/>
              </w:rPr>
              <w:t>0</w:t>
            </w:r>
            <w:r>
              <w:rPr>
                <w:rFonts w:ascii="宋体" w:hAnsi="宋体" w:hint="eastAsia"/>
                <w:b/>
                <w:bCs/>
                <w:sz w:val="22"/>
                <w:szCs w:val="22"/>
                <w:shd w:val="clear" w:color="auto" w:fill="FFFFFF"/>
              </w:rPr>
              <w:t>）</w:t>
            </w:r>
          </w:p>
        </w:tc>
        <w:tc>
          <w:tcPr>
            <w:tcW w:w="1213"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3.1</w:t>
            </w:r>
            <w:r>
              <w:rPr>
                <w:rFonts w:ascii="宋体" w:hAnsi="宋体" w:hint="eastAsia"/>
                <w:b/>
                <w:bCs/>
                <w:sz w:val="22"/>
                <w:szCs w:val="22"/>
                <w:shd w:val="clear" w:color="auto" w:fill="FFFFFF"/>
              </w:rPr>
              <w:t>学校章程（</w:t>
            </w:r>
            <w:r>
              <w:rPr>
                <w:rFonts w:ascii="宋体" w:hAnsi="宋体" w:hint="eastAsia"/>
                <w:b/>
                <w:bCs/>
                <w:sz w:val="22"/>
                <w:szCs w:val="22"/>
                <w:shd w:val="clear" w:color="auto" w:fill="FFFFFF"/>
              </w:rPr>
              <w:t>3</w:t>
            </w:r>
            <w:r>
              <w:rPr>
                <w:rFonts w:ascii="宋体" w:hAnsi="宋体" w:hint="eastAsia"/>
                <w:b/>
                <w:bCs/>
                <w:sz w:val="22"/>
                <w:szCs w:val="22"/>
                <w:shd w:val="clear" w:color="auto" w:fill="FFFFFF"/>
              </w:rPr>
              <w:t>）</w:t>
            </w:r>
          </w:p>
        </w:tc>
        <w:tc>
          <w:tcPr>
            <w:tcW w:w="2278" w:type="dxa"/>
          </w:tcPr>
          <w:p w:rsidR="00B200CA" w:rsidRDefault="006372D1">
            <w:pPr>
              <w:jc w:val="left"/>
              <w:rPr>
                <w:rFonts w:ascii="宋体" w:hAnsi="宋体"/>
                <w:sz w:val="22"/>
                <w:szCs w:val="22"/>
                <w:shd w:val="clear" w:color="auto" w:fill="FFFFFF"/>
              </w:rPr>
            </w:pPr>
            <w:r>
              <w:rPr>
                <w:rFonts w:ascii="宋体" w:hAnsi="宋体"/>
                <w:b/>
                <w:bCs/>
                <w:sz w:val="22"/>
                <w:szCs w:val="22"/>
                <w:shd w:val="clear" w:color="auto" w:fill="FFFFFF"/>
              </w:rPr>
              <w:t>3.1.</w:t>
            </w:r>
            <w:r>
              <w:rPr>
                <w:rFonts w:ascii="宋体" w:hAnsi="宋体" w:hint="eastAsia"/>
                <w:b/>
                <w:bCs/>
                <w:sz w:val="22"/>
                <w:szCs w:val="22"/>
                <w:shd w:val="clear" w:color="auto" w:fill="FFFFFF"/>
              </w:rPr>
              <w:t xml:space="preserve">1 </w:t>
            </w:r>
            <w:r>
              <w:rPr>
                <w:rFonts w:ascii="宋体" w:hAnsi="宋体" w:hint="eastAsia"/>
                <w:b/>
                <w:bCs/>
                <w:sz w:val="22"/>
                <w:szCs w:val="22"/>
                <w:shd w:val="clear" w:color="auto" w:fill="FFFFFF"/>
              </w:rPr>
              <w:t>制定与公示。</w:t>
            </w:r>
            <w:r>
              <w:rPr>
                <w:rFonts w:ascii="宋体" w:hAnsi="宋体" w:hint="eastAsia"/>
                <w:sz w:val="22"/>
                <w:szCs w:val="22"/>
                <w:shd w:val="clear" w:color="auto" w:fill="FFFFFF"/>
              </w:rPr>
              <w:t>举办者依法制定学校章程，章程内容完备、规范。章程修订符合相关规定，并报主管部门备案或核准。民办学校应当将章程向社会公示。（</w:t>
            </w:r>
            <w:r>
              <w:rPr>
                <w:rFonts w:ascii="宋体" w:hAnsi="宋体"/>
                <w:sz w:val="22"/>
                <w:szCs w:val="22"/>
                <w:shd w:val="clear" w:color="auto" w:fill="FFFFFF"/>
              </w:rPr>
              <w:t>3</w:t>
            </w:r>
            <w:r>
              <w:rPr>
                <w:rFonts w:ascii="宋体" w:hAnsi="宋体" w:hint="eastAsia"/>
                <w:sz w:val="22"/>
                <w:szCs w:val="22"/>
                <w:shd w:val="clear" w:color="auto" w:fill="FFFFFF"/>
              </w:rPr>
              <w:t>）</w:t>
            </w:r>
          </w:p>
          <w:p w:rsidR="00B200CA" w:rsidRDefault="00B200CA">
            <w:pPr>
              <w:jc w:val="left"/>
              <w:rPr>
                <w:rFonts w:ascii="宋体" w:hAnsi="宋体"/>
                <w:b/>
                <w:bCs/>
                <w:sz w:val="22"/>
                <w:szCs w:val="22"/>
              </w:rPr>
            </w:pP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查看学校章程、决策机构会议纪要、学校章程修订公告和征求利益相关方意见材料、学校章程备案或者核准批复证明材料等。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举办者依法制定学校章程，章程内容完备、规范。（</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章程修订前事先公告，征求利益相关方意见，完成修订后报主管部门备案或者核准。（</w:t>
            </w:r>
            <w:r>
              <w:rPr>
                <w:rFonts w:ascii="宋体" w:hAnsi="宋体" w:hint="eastAsia"/>
                <w:sz w:val="22"/>
                <w:szCs w:val="22"/>
                <w:shd w:val="clear" w:color="auto" w:fill="FFFFFF"/>
              </w:rPr>
              <w:t>1</w:t>
            </w:r>
            <w:r>
              <w:rPr>
                <w:rFonts w:ascii="宋体" w:hAnsi="宋体" w:hint="eastAsia"/>
                <w:sz w:val="22"/>
                <w:szCs w:val="22"/>
                <w:shd w:val="clear" w:color="auto" w:fill="FFFFFF"/>
              </w:rPr>
              <w:t>分；无修订情形的，</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hint="eastAsia"/>
                <w:sz w:val="22"/>
                <w:szCs w:val="22"/>
                <w:shd w:val="clear" w:color="auto" w:fill="FFFFFF"/>
              </w:rPr>
              <w:t>章程向社会公示。（</w:t>
            </w:r>
            <w:r>
              <w:rPr>
                <w:rFonts w:ascii="宋体" w:hAnsi="宋体" w:hint="eastAsia"/>
                <w:sz w:val="22"/>
                <w:szCs w:val="22"/>
                <w:shd w:val="clear" w:color="auto" w:fill="FFFFFF"/>
              </w:rPr>
              <w:t>1</w:t>
            </w:r>
            <w:r>
              <w:rPr>
                <w:rFonts w:ascii="宋体" w:hAnsi="宋体" w:hint="eastAsia"/>
                <w:sz w:val="22"/>
                <w:szCs w:val="22"/>
                <w:shd w:val="clear" w:color="auto" w:fill="FFFFFF"/>
              </w:rPr>
              <w:t>分）</w:t>
            </w:r>
          </w:p>
        </w:tc>
        <w:tc>
          <w:tcPr>
            <w:tcW w:w="2099" w:type="dxa"/>
          </w:tcPr>
          <w:p w:rsidR="00B200CA" w:rsidRDefault="00B200CA">
            <w:pPr>
              <w:jc w:val="left"/>
              <w:rPr>
                <w:rFonts w:ascii="宋体" w:hAnsi="宋体"/>
                <w:b/>
                <w:bCs/>
                <w:sz w:val="22"/>
                <w:szCs w:val="22"/>
                <w:shd w:val="clear" w:color="auto" w:fill="FFFFFF"/>
              </w:rPr>
            </w:pPr>
          </w:p>
        </w:tc>
        <w:tc>
          <w:tcPr>
            <w:tcW w:w="3125"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注：</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sz w:val="22"/>
                <w:szCs w:val="22"/>
                <w:shd w:val="clear" w:color="auto" w:fill="FFFFFF"/>
              </w:rPr>
              <w:t>.</w:t>
            </w:r>
            <w:r>
              <w:rPr>
                <w:rFonts w:ascii="宋体" w:hAnsi="宋体" w:hint="eastAsia"/>
                <w:sz w:val="22"/>
                <w:szCs w:val="22"/>
                <w:shd w:val="clear" w:color="auto" w:fill="FFFFFF"/>
              </w:rPr>
              <w:t>2</w:t>
            </w:r>
            <w:r>
              <w:rPr>
                <w:rFonts w:ascii="宋体" w:hAnsi="宋体"/>
                <w:sz w:val="22"/>
                <w:szCs w:val="22"/>
                <w:shd w:val="clear" w:color="auto" w:fill="FFFFFF"/>
              </w:rPr>
              <w:t>021</w:t>
            </w:r>
            <w:r>
              <w:rPr>
                <w:rFonts w:ascii="宋体" w:hAnsi="宋体" w:hint="eastAsia"/>
                <w:sz w:val="22"/>
                <w:szCs w:val="22"/>
                <w:shd w:val="clear" w:color="auto" w:fill="FFFFFF"/>
              </w:rPr>
              <w:t>年国务院《中华人民共和国民办教育促进法实施条例》（国令第</w:t>
            </w:r>
            <w:r>
              <w:rPr>
                <w:rFonts w:ascii="宋体" w:hAnsi="宋体" w:hint="eastAsia"/>
                <w:sz w:val="22"/>
                <w:szCs w:val="22"/>
                <w:shd w:val="clear" w:color="auto" w:fill="FFFFFF"/>
              </w:rPr>
              <w:t>741</w:t>
            </w:r>
            <w:r>
              <w:rPr>
                <w:rFonts w:ascii="宋体" w:hAnsi="宋体" w:hint="eastAsia"/>
                <w:sz w:val="22"/>
                <w:szCs w:val="22"/>
                <w:shd w:val="clear" w:color="auto" w:fill="FFFFFF"/>
              </w:rPr>
              <w:t>号）第十九条：</w:t>
            </w:r>
            <w:r>
              <w:rPr>
                <w:rFonts w:ascii="宋体" w:hAnsi="宋体"/>
                <w:sz w:val="22"/>
                <w:szCs w:val="22"/>
                <w:shd w:val="clear" w:color="auto" w:fill="FFFFFF"/>
              </w:rPr>
              <w:t>民办学校的章程应当规定下列主要事项：</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w:t>
            </w:r>
            <w:r>
              <w:rPr>
                <w:rFonts w:ascii="宋体" w:hAnsi="宋体" w:hint="eastAsia"/>
                <w:sz w:val="22"/>
                <w:szCs w:val="22"/>
                <w:shd w:val="clear" w:color="auto" w:fill="FFFFFF"/>
              </w:rPr>
              <w:t>一）学校的名称、住所、办学地址、法人属性；</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（二）举办者的权利义务，举办者变更、权益转让的办法；</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（三）办学宗旨、发展定位、层次、类型、规模、形式等；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（四）学校开办资金、注册资本，资产的来源、性质等；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（五）理事会、董事会或者其他形式决策机构和监督机构的产生方法、人员构成、任期、议事规则等；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（六）学校党组织负责人或者</w:t>
            </w:r>
            <w:r>
              <w:rPr>
                <w:rFonts w:ascii="宋体" w:hAnsi="宋体" w:hint="eastAsia"/>
                <w:sz w:val="22"/>
                <w:szCs w:val="22"/>
                <w:shd w:val="clear" w:color="auto" w:fill="FFFFFF"/>
              </w:rPr>
              <w:lastRenderedPageBreak/>
              <w:t>代表进入学校决策机构和监督机构的程序；</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（七）学校的法定代表人；</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（八）学校自行终止的事由，剩余资产处置的办法与程序；</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（九）章程修改程序。</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2.</w:t>
            </w:r>
            <w:r>
              <w:rPr>
                <w:rFonts w:ascii="宋体" w:hAnsi="宋体" w:hint="eastAsia"/>
                <w:sz w:val="22"/>
                <w:szCs w:val="22"/>
                <w:shd w:val="clear" w:color="auto" w:fill="FFFFFF"/>
              </w:rPr>
              <w:t>按照北京市</w:t>
            </w:r>
            <w:r>
              <w:rPr>
                <w:rFonts w:ascii="宋体" w:hAnsi="宋体" w:hint="eastAsia"/>
                <w:sz w:val="22"/>
                <w:szCs w:val="22"/>
                <w:shd w:val="clear" w:color="auto" w:fill="FFFFFF"/>
              </w:rPr>
              <w:t>2021</w:t>
            </w:r>
            <w:r>
              <w:rPr>
                <w:rFonts w:ascii="宋体" w:hAnsi="宋体" w:hint="eastAsia"/>
                <w:sz w:val="22"/>
                <w:szCs w:val="22"/>
                <w:shd w:val="clear" w:color="auto" w:fill="FFFFFF"/>
              </w:rPr>
              <w:t>年相关规定，需将学校诚信建设纳入章程。</w:t>
            </w: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3.2</w:t>
            </w:r>
            <w:r>
              <w:rPr>
                <w:rFonts w:ascii="宋体" w:hAnsi="宋体" w:hint="eastAsia"/>
                <w:b/>
                <w:bCs/>
                <w:sz w:val="22"/>
                <w:szCs w:val="22"/>
                <w:shd w:val="clear" w:color="auto" w:fill="FFFFFF"/>
              </w:rPr>
              <w:t>法定代表人（</w:t>
            </w:r>
            <w:r>
              <w:rPr>
                <w:rFonts w:ascii="宋体" w:hAnsi="宋体" w:hint="eastAsia"/>
                <w:b/>
                <w:bCs/>
                <w:sz w:val="22"/>
                <w:szCs w:val="22"/>
                <w:shd w:val="clear" w:color="auto" w:fill="FFFFFF"/>
              </w:rPr>
              <w:t>3</w:t>
            </w:r>
            <w:r>
              <w:rPr>
                <w:rFonts w:ascii="宋体" w:hAnsi="宋体" w:hint="eastAsia"/>
                <w:b/>
                <w:bCs/>
                <w:sz w:val="22"/>
                <w:szCs w:val="22"/>
                <w:shd w:val="clear" w:color="auto" w:fill="FFFFFF"/>
              </w:rPr>
              <w:t>）</w:t>
            </w:r>
          </w:p>
        </w:tc>
        <w:tc>
          <w:tcPr>
            <w:tcW w:w="2278" w:type="dxa"/>
          </w:tcPr>
          <w:p w:rsidR="00B200CA" w:rsidRDefault="006372D1">
            <w:pPr>
              <w:jc w:val="left"/>
              <w:rPr>
                <w:rFonts w:ascii="宋体" w:hAnsi="宋体"/>
                <w:b/>
                <w:bCs/>
                <w:sz w:val="22"/>
                <w:szCs w:val="22"/>
              </w:rPr>
            </w:pPr>
            <w:r>
              <w:rPr>
                <w:rFonts w:ascii="宋体" w:hAnsi="宋体" w:hint="eastAsia"/>
                <w:b/>
                <w:bCs/>
                <w:sz w:val="22"/>
                <w:szCs w:val="22"/>
              </w:rPr>
              <w:t>3.2</w:t>
            </w:r>
            <w:r>
              <w:rPr>
                <w:rFonts w:ascii="宋体" w:hAnsi="宋体"/>
                <w:b/>
                <w:bCs/>
                <w:sz w:val="22"/>
                <w:szCs w:val="22"/>
              </w:rPr>
              <w:t>.</w:t>
            </w:r>
            <w:r>
              <w:rPr>
                <w:rFonts w:ascii="宋体" w:hAnsi="宋体" w:hint="eastAsia"/>
                <w:b/>
                <w:bCs/>
                <w:sz w:val="22"/>
                <w:szCs w:val="22"/>
              </w:rPr>
              <w:t xml:space="preserve">1 </w:t>
            </w:r>
            <w:r>
              <w:rPr>
                <w:rFonts w:ascii="宋体" w:hAnsi="宋体" w:hint="eastAsia"/>
                <w:b/>
                <w:bCs/>
                <w:sz w:val="22"/>
                <w:szCs w:val="22"/>
              </w:rPr>
              <w:t>资质与产生。</w:t>
            </w:r>
            <w:r>
              <w:rPr>
                <w:rFonts w:ascii="宋体" w:hAnsi="宋体" w:hint="eastAsia"/>
                <w:sz w:val="22"/>
                <w:szCs w:val="22"/>
              </w:rPr>
              <w:t>学校法定代表人资质与产生符合相关规定。（</w:t>
            </w:r>
            <w:r>
              <w:rPr>
                <w:rFonts w:ascii="宋体" w:hAnsi="宋体"/>
                <w:sz w:val="22"/>
                <w:szCs w:val="22"/>
              </w:rPr>
              <w:t>3</w:t>
            </w:r>
            <w:r>
              <w:rPr>
                <w:rFonts w:ascii="宋体" w:hAnsi="宋体" w:hint="eastAsia"/>
                <w:sz w:val="22"/>
                <w:szCs w:val="22"/>
              </w:rPr>
              <w:t>）</w:t>
            </w:r>
          </w:p>
        </w:tc>
        <w:tc>
          <w:tcPr>
            <w:tcW w:w="5349" w:type="dxa"/>
          </w:tcPr>
          <w:p w:rsidR="00B200CA" w:rsidRDefault="006372D1">
            <w:pPr>
              <w:jc w:val="left"/>
              <w:rPr>
                <w:rFonts w:ascii="宋体" w:hAnsi="宋体"/>
                <w:sz w:val="22"/>
                <w:szCs w:val="22"/>
              </w:rPr>
            </w:pPr>
            <w:r>
              <w:rPr>
                <w:rFonts w:ascii="宋体" w:hAnsi="宋体" w:hint="eastAsia"/>
                <w:sz w:val="22"/>
                <w:szCs w:val="22"/>
              </w:rPr>
              <w:t>查看学校法定代表人信息、决策机构成员构成表、学校章程等。</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3</w:t>
            </w:r>
            <w:r>
              <w:rPr>
                <w:rFonts w:ascii="宋体" w:hAnsi="宋体" w:hint="eastAsia"/>
                <w:sz w:val="22"/>
                <w:szCs w:val="22"/>
              </w:rPr>
              <w:t>/</w:t>
            </w:r>
            <w:r>
              <w:rPr>
                <w:rFonts w:ascii="宋体" w:hAnsi="宋体"/>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hint="eastAsia"/>
                <w:sz w:val="22"/>
                <w:szCs w:val="22"/>
              </w:rPr>
              <w:t>学校法定代表人由决策机构负责人或者校长担任，资质符合法律规定。（</w:t>
            </w:r>
            <w:r>
              <w:rPr>
                <w:rFonts w:ascii="宋体" w:hAnsi="宋体" w:hint="eastAsia"/>
                <w:sz w:val="22"/>
                <w:szCs w:val="22"/>
              </w:rPr>
              <w:t>3</w:t>
            </w:r>
            <w:r>
              <w:rPr>
                <w:rFonts w:ascii="宋体" w:hAnsi="宋体" w:hint="eastAsia"/>
                <w:sz w:val="22"/>
                <w:szCs w:val="22"/>
              </w:rPr>
              <w:t>分；有任何问题的，</w:t>
            </w:r>
            <w:r>
              <w:rPr>
                <w:rFonts w:ascii="宋体" w:hAnsi="宋体" w:hint="eastAsia"/>
                <w:sz w:val="22"/>
                <w:szCs w:val="22"/>
              </w:rPr>
              <w:t>0</w:t>
            </w:r>
            <w:r>
              <w:rPr>
                <w:rFonts w:ascii="宋体" w:hAnsi="宋体" w:hint="eastAsia"/>
                <w:sz w:val="22"/>
                <w:szCs w:val="22"/>
              </w:rPr>
              <w:t>分）</w:t>
            </w:r>
          </w:p>
        </w:tc>
        <w:tc>
          <w:tcPr>
            <w:tcW w:w="2099" w:type="dxa"/>
          </w:tcPr>
          <w:p w:rsidR="00B200CA" w:rsidRDefault="00B200CA">
            <w:pPr>
              <w:jc w:val="left"/>
              <w:rPr>
                <w:rFonts w:ascii="宋体" w:hAnsi="宋体"/>
                <w:b/>
                <w:bCs/>
                <w:sz w:val="22"/>
                <w:szCs w:val="22"/>
              </w:rPr>
            </w:pPr>
          </w:p>
        </w:tc>
        <w:tc>
          <w:tcPr>
            <w:tcW w:w="3125"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注：</w:t>
            </w:r>
            <w:r>
              <w:rPr>
                <w:rFonts w:ascii="宋体" w:hAnsi="宋体" w:hint="eastAsia"/>
                <w:sz w:val="22"/>
                <w:szCs w:val="22"/>
                <w:shd w:val="clear" w:color="auto" w:fill="FFFFFF"/>
              </w:rPr>
              <w:t>2021</w:t>
            </w:r>
            <w:r>
              <w:rPr>
                <w:rFonts w:ascii="宋体" w:hAnsi="宋体" w:hint="eastAsia"/>
                <w:sz w:val="22"/>
                <w:szCs w:val="22"/>
                <w:shd w:val="clear" w:color="auto" w:fill="FFFFFF"/>
              </w:rPr>
              <w:t>年国务院《中华人民共和国民办教育促进法实施条例》（国令第</w:t>
            </w:r>
            <w:r>
              <w:rPr>
                <w:rFonts w:ascii="宋体" w:hAnsi="宋体" w:hint="eastAsia"/>
                <w:sz w:val="22"/>
                <w:szCs w:val="22"/>
                <w:shd w:val="clear" w:color="auto" w:fill="FFFFFF"/>
              </w:rPr>
              <w:t>741</w:t>
            </w:r>
            <w:r>
              <w:rPr>
                <w:rFonts w:ascii="宋体" w:hAnsi="宋体" w:hint="eastAsia"/>
                <w:sz w:val="22"/>
                <w:szCs w:val="22"/>
                <w:shd w:val="clear" w:color="auto" w:fill="FFFFFF"/>
              </w:rPr>
              <w:t>号）第二十五条：民办学校法定代表人资质：</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民办学校理事会、董事会或者其他形式决策机构的负责人应当具有中华人民共和国国籍，具有政治权利和完全民事行为能力，在中国境内定居，品行良好，无故意犯罪记录或者教育领域不良从业记录。民办学校法定代表人应当由民办学校决策机构负责人或者校长担任。</w:t>
            </w: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3</w:t>
            </w:r>
            <w:r>
              <w:rPr>
                <w:rFonts w:ascii="宋体" w:hAnsi="宋体"/>
                <w:b/>
                <w:bCs/>
                <w:sz w:val="22"/>
                <w:szCs w:val="22"/>
                <w:shd w:val="clear" w:color="auto" w:fill="FFFFFF"/>
              </w:rPr>
              <w:t xml:space="preserve">.3 </w:t>
            </w:r>
            <w:r>
              <w:rPr>
                <w:rFonts w:ascii="宋体" w:hAnsi="宋体" w:hint="eastAsia"/>
                <w:b/>
                <w:bCs/>
                <w:sz w:val="22"/>
                <w:szCs w:val="22"/>
                <w:shd w:val="clear" w:color="auto" w:fill="FFFFFF"/>
              </w:rPr>
              <w:t>决策机构（</w:t>
            </w:r>
            <w:r>
              <w:rPr>
                <w:rFonts w:ascii="宋体" w:hAnsi="宋体" w:hint="eastAsia"/>
                <w:b/>
                <w:bCs/>
                <w:sz w:val="22"/>
                <w:szCs w:val="22"/>
                <w:shd w:val="clear" w:color="auto" w:fill="FFFFFF"/>
              </w:rPr>
              <w:t>6</w:t>
            </w:r>
            <w:r>
              <w:rPr>
                <w:rFonts w:ascii="宋体" w:hAnsi="宋体" w:hint="eastAsia"/>
                <w:b/>
                <w:bCs/>
                <w:sz w:val="22"/>
                <w:szCs w:val="22"/>
                <w:shd w:val="clear" w:color="auto" w:fill="FFFFFF"/>
              </w:rPr>
              <w:t>）</w:t>
            </w:r>
          </w:p>
        </w:tc>
        <w:tc>
          <w:tcPr>
            <w:tcW w:w="2278" w:type="dxa"/>
          </w:tcPr>
          <w:p w:rsidR="00B200CA" w:rsidRDefault="006372D1">
            <w:pPr>
              <w:jc w:val="left"/>
              <w:rPr>
                <w:rFonts w:ascii="宋体" w:hAnsi="宋体"/>
                <w:sz w:val="22"/>
                <w:szCs w:val="22"/>
              </w:rPr>
            </w:pPr>
            <w:r>
              <w:rPr>
                <w:rFonts w:ascii="宋体" w:hAnsi="宋体" w:hint="eastAsia"/>
                <w:b/>
                <w:bCs/>
                <w:sz w:val="22"/>
                <w:szCs w:val="22"/>
              </w:rPr>
              <w:t>3.3.1</w:t>
            </w:r>
            <w:r>
              <w:rPr>
                <w:rFonts w:ascii="宋体" w:hAnsi="宋体" w:hint="eastAsia"/>
                <w:b/>
                <w:bCs/>
                <w:sz w:val="22"/>
                <w:szCs w:val="22"/>
              </w:rPr>
              <w:t>机构设置。</w:t>
            </w:r>
            <w:r>
              <w:rPr>
                <w:rFonts w:ascii="宋体" w:hAnsi="宋体" w:hint="eastAsia"/>
                <w:sz w:val="22"/>
                <w:szCs w:val="22"/>
              </w:rPr>
              <w:t>依法设立董（理）事会或者其他形式的决策机</w:t>
            </w:r>
            <w:r>
              <w:rPr>
                <w:rFonts w:ascii="宋体" w:hAnsi="宋体" w:hint="eastAsia"/>
                <w:sz w:val="22"/>
                <w:szCs w:val="22"/>
              </w:rPr>
              <w:lastRenderedPageBreak/>
              <w:t>构，成员构成符合法律规定；成员变更及时报审批机关备案。（</w:t>
            </w:r>
            <w:r>
              <w:rPr>
                <w:rFonts w:ascii="宋体" w:hAnsi="宋体" w:hint="eastAsia"/>
                <w:sz w:val="22"/>
                <w:szCs w:val="22"/>
              </w:rPr>
              <w:t>3</w:t>
            </w:r>
            <w:r>
              <w:rPr>
                <w:rFonts w:ascii="宋体" w:hAnsi="宋体" w:hint="eastAsia"/>
                <w:sz w:val="22"/>
                <w:szCs w:val="22"/>
              </w:rPr>
              <w:t>）</w:t>
            </w:r>
          </w:p>
          <w:p w:rsidR="00B200CA" w:rsidRDefault="00B200CA">
            <w:pPr>
              <w:jc w:val="left"/>
              <w:rPr>
                <w:rFonts w:ascii="宋体" w:hAnsi="宋体"/>
                <w:b/>
                <w:bCs/>
                <w:strike/>
                <w:sz w:val="22"/>
                <w:szCs w:val="22"/>
              </w:rPr>
            </w:pPr>
          </w:p>
        </w:tc>
        <w:tc>
          <w:tcPr>
            <w:tcW w:w="5349" w:type="dxa"/>
          </w:tcPr>
          <w:p w:rsidR="00B200CA" w:rsidRDefault="006372D1">
            <w:pPr>
              <w:jc w:val="left"/>
              <w:rPr>
                <w:rFonts w:ascii="宋体" w:hAnsi="宋体"/>
                <w:sz w:val="22"/>
                <w:szCs w:val="22"/>
              </w:rPr>
            </w:pPr>
            <w:r>
              <w:rPr>
                <w:rFonts w:ascii="宋体" w:hAnsi="宋体" w:hint="eastAsia"/>
                <w:sz w:val="22"/>
                <w:szCs w:val="22"/>
              </w:rPr>
              <w:lastRenderedPageBreak/>
              <w:t>查看经主管部门备案的决策机构成员名单与成员简介，附加相关证明材料。</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012</w:t>
            </w:r>
            <w:r>
              <w:rPr>
                <w:rFonts w:ascii="宋体" w:hAnsi="宋体"/>
                <w:sz w:val="22"/>
                <w:szCs w:val="22"/>
              </w:rPr>
              <w:t>3</w:t>
            </w:r>
            <w:r>
              <w:rPr>
                <w:rFonts w:ascii="宋体" w:hAnsi="宋体" w:hint="eastAsia"/>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lastRenderedPageBreak/>
              <w:t>a</w:t>
            </w:r>
            <w:r>
              <w:rPr>
                <w:rFonts w:ascii="宋体" w:hAnsi="宋体"/>
                <w:sz w:val="22"/>
                <w:szCs w:val="22"/>
              </w:rPr>
              <w:t>.</w:t>
            </w:r>
            <w:r>
              <w:rPr>
                <w:rFonts w:ascii="宋体" w:hAnsi="宋体" w:hint="eastAsia"/>
                <w:sz w:val="22"/>
                <w:szCs w:val="22"/>
              </w:rPr>
              <w:t>决策机构成员构成符合法律规定。（</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决策机构成员资质符合法律规定。（</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c.</w:t>
            </w:r>
            <w:r>
              <w:rPr>
                <w:rFonts w:ascii="宋体" w:hAnsi="宋体" w:hint="eastAsia"/>
                <w:sz w:val="22"/>
                <w:szCs w:val="22"/>
              </w:rPr>
              <w:t>决策机构成员名单报审批机关备案。（</w:t>
            </w:r>
            <w:r>
              <w:rPr>
                <w:rFonts w:ascii="宋体" w:hAnsi="宋体" w:hint="eastAsia"/>
                <w:sz w:val="22"/>
                <w:szCs w:val="22"/>
              </w:rPr>
              <w:t>1</w:t>
            </w:r>
            <w:r>
              <w:rPr>
                <w:rFonts w:ascii="宋体" w:hAnsi="宋体" w:hint="eastAsia"/>
                <w:sz w:val="22"/>
                <w:szCs w:val="22"/>
              </w:rPr>
              <w:t>分）</w:t>
            </w:r>
          </w:p>
          <w:p w:rsidR="00B200CA" w:rsidRDefault="00B200CA">
            <w:pPr>
              <w:jc w:val="left"/>
              <w:rPr>
                <w:rFonts w:ascii="宋体" w:hAnsi="宋体"/>
                <w:strike/>
                <w:sz w:val="22"/>
                <w:szCs w:val="22"/>
              </w:rPr>
            </w:pPr>
          </w:p>
        </w:tc>
        <w:tc>
          <w:tcPr>
            <w:tcW w:w="2099" w:type="dxa"/>
          </w:tcPr>
          <w:p w:rsidR="00B200CA" w:rsidRDefault="00B200CA">
            <w:pPr>
              <w:jc w:val="left"/>
              <w:rPr>
                <w:rFonts w:ascii="宋体" w:hAnsi="宋体"/>
                <w:strike/>
                <w:sz w:val="22"/>
                <w:szCs w:val="22"/>
                <w:highlight w:val="yellow"/>
              </w:rPr>
            </w:pPr>
          </w:p>
        </w:tc>
        <w:tc>
          <w:tcPr>
            <w:tcW w:w="3125"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注：</w:t>
            </w:r>
            <w:r>
              <w:rPr>
                <w:rFonts w:ascii="宋体" w:hAnsi="宋体" w:hint="eastAsia"/>
                <w:b/>
                <w:bCs/>
                <w:sz w:val="22"/>
                <w:szCs w:val="22"/>
                <w:shd w:val="clear" w:color="auto" w:fill="FFFFFF"/>
              </w:rPr>
              <w:t>2</w:t>
            </w:r>
            <w:r>
              <w:rPr>
                <w:rFonts w:ascii="宋体" w:hAnsi="宋体" w:hint="eastAsia"/>
                <w:sz w:val="22"/>
                <w:szCs w:val="22"/>
                <w:shd w:val="clear" w:color="auto" w:fill="FFFFFF"/>
              </w:rPr>
              <w:t>021</w:t>
            </w:r>
            <w:r>
              <w:rPr>
                <w:rFonts w:ascii="宋体" w:hAnsi="宋体" w:hint="eastAsia"/>
                <w:sz w:val="22"/>
                <w:szCs w:val="22"/>
                <w:shd w:val="clear" w:color="auto" w:fill="FFFFFF"/>
              </w:rPr>
              <w:t>年国务院《中华人民共和国民办教育促进法实施条例》（国令第</w:t>
            </w:r>
            <w:r>
              <w:rPr>
                <w:rFonts w:ascii="宋体" w:hAnsi="宋体" w:hint="eastAsia"/>
                <w:sz w:val="22"/>
                <w:szCs w:val="22"/>
                <w:shd w:val="clear" w:color="auto" w:fill="FFFFFF"/>
              </w:rPr>
              <w:t>741</w:t>
            </w:r>
            <w:r>
              <w:rPr>
                <w:rFonts w:ascii="宋体" w:hAnsi="宋体" w:hint="eastAsia"/>
                <w:sz w:val="22"/>
                <w:szCs w:val="22"/>
                <w:shd w:val="clear" w:color="auto" w:fill="FFFFFF"/>
              </w:rPr>
              <w:t>号）</w:t>
            </w:r>
            <w:r>
              <w:rPr>
                <w:rFonts w:ascii="宋体" w:hAnsi="宋体" w:hint="eastAsia"/>
                <w:bCs/>
                <w:sz w:val="22"/>
                <w:szCs w:val="22"/>
                <w:shd w:val="clear" w:color="auto" w:fill="FFFFFF"/>
              </w:rPr>
              <w:t>第二十五</w:t>
            </w:r>
            <w:r>
              <w:rPr>
                <w:rFonts w:ascii="宋体" w:hAnsi="宋体" w:hint="eastAsia"/>
                <w:bCs/>
                <w:sz w:val="22"/>
                <w:szCs w:val="22"/>
                <w:shd w:val="clear" w:color="auto" w:fill="FFFFFF"/>
              </w:rPr>
              <w:lastRenderedPageBreak/>
              <w:t>条：</w:t>
            </w:r>
            <w:r>
              <w:rPr>
                <w:rFonts w:ascii="宋体" w:hAnsi="宋体" w:hint="eastAsia"/>
                <w:sz w:val="22"/>
                <w:szCs w:val="22"/>
                <w:shd w:val="clear" w:color="auto" w:fill="FFFFFF"/>
              </w:rPr>
              <w:t>民办学校理事会、董事会或者其他形式决策机构的负责人应当具有中华人民共和国国籍，具有政治权利和完全民事行为能力，在中国境内定居，品行良好，无故意犯罪记录或者教育领域不良从业记录；</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第二十六条：民办学校的理事会、董事会或者其他形式决策机构应当由举办者或者其代表、校长、党组织负责人、教职工代表等共同组成。鼓励民办学校理事会、董事会或者其他形式决策机构吸收社会公众代表，根据需要设独立理事或者独立董事。实施义务教育的民办学校理事会、董事会或者其他形式决策机构组成人员应当具有中华人民共和国国籍，且应当有审批机关委派的代表。</w:t>
            </w: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shd w:val="clear" w:color="auto" w:fill="FFFFFF"/>
              </w:rPr>
            </w:pPr>
          </w:p>
        </w:tc>
        <w:tc>
          <w:tcPr>
            <w:tcW w:w="2278" w:type="dxa"/>
          </w:tcPr>
          <w:p w:rsidR="00B200CA" w:rsidRDefault="006372D1">
            <w:pPr>
              <w:jc w:val="left"/>
              <w:rPr>
                <w:rFonts w:ascii="宋体" w:hAnsi="宋体"/>
                <w:sz w:val="22"/>
                <w:szCs w:val="22"/>
              </w:rPr>
            </w:pPr>
            <w:r>
              <w:rPr>
                <w:rFonts w:ascii="宋体" w:hAnsi="宋体"/>
                <w:b/>
                <w:bCs/>
                <w:sz w:val="22"/>
                <w:szCs w:val="22"/>
              </w:rPr>
              <w:t>3.3</w:t>
            </w:r>
            <w:r>
              <w:rPr>
                <w:rFonts w:ascii="宋体" w:hAnsi="宋体" w:hint="eastAsia"/>
                <w:b/>
                <w:bCs/>
                <w:sz w:val="22"/>
                <w:szCs w:val="22"/>
              </w:rPr>
              <w:t>.</w:t>
            </w:r>
            <w:r>
              <w:rPr>
                <w:rFonts w:ascii="宋体" w:hAnsi="宋体"/>
                <w:b/>
                <w:bCs/>
                <w:sz w:val="22"/>
                <w:szCs w:val="22"/>
              </w:rPr>
              <w:t xml:space="preserve">2 </w:t>
            </w:r>
            <w:r>
              <w:rPr>
                <w:rFonts w:ascii="宋体" w:hAnsi="宋体" w:hint="eastAsia"/>
                <w:b/>
                <w:bCs/>
                <w:sz w:val="22"/>
                <w:szCs w:val="22"/>
              </w:rPr>
              <w:t>作用发挥。</w:t>
            </w:r>
            <w:r>
              <w:rPr>
                <w:rFonts w:ascii="宋体" w:hAnsi="宋体" w:hint="eastAsia"/>
                <w:sz w:val="22"/>
                <w:szCs w:val="22"/>
              </w:rPr>
              <w:t>决策机构依据法律相关规定与学校章程规定履职。（</w:t>
            </w:r>
            <w:r>
              <w:rPr>
                <w:rFonts w:ascii="宋体" w:hAnsi="宋体" w:hint="eastAsia"/>
                <w:sz w:val="22"/>
                <w:szCs w:val="22"/>
              </w:rPr>
              <w:t>3</w:t>
            </w:r>
            <w:r>
              <w:rPr>
                <w:rFonts w:ascii="宋体" w:hAnsi="宋体" w:hint="eastAsia"/>
                <w:sz w:val="22"/>
                <w:szCs w:val="22"/>
              </w:rPr>
              <w:t>）</w:t>
            </w:r>
          </w:p>
          <w:p w:rsidR="00B200CA" w:rsidRDefault="00B200CA">
            <w:pPr>
              <w:jc w:val="left"/>
              <w:rPr>
                <w:rFonts w:ascii="宋体" w:hAnsi="宋体"/>
                <w:b/>
                <w:bCs/>
                <w:sz w:val="22"/>
                <w:szCs w:val="22"/>
              </w:rPr>
            </w:pPr>
          </w:p>
        </w:tc>
        <w:tc>
          <w:tcPr>
            <w:tcW w:w="5349" w:type="dxa"/>
          </w:tcPr>
          <w:p w:rsidR="00B200CA" w:rsidRDefault="006372D1">
            <w:pPr>
              <w:jc w:val="left"/>
              <w:rPr>
                <w:rFonts w:ascii="宋体" w:hAnsi="宋体"/>
                <w:sz w:val="22"/>
                <w:szCs w:val="22"/>
              </w:rPr>
            </w:pPr>
            <w:r>
              <w:rPr>
                <w:rFonts w:ascii="宋体" w:hAnsi="宋体" w:hint="eastAsia"/>
                <w:sz w:val="22"/>
                <w:szCs w:val="22"/>
              </w:rPr>
              <w:t>查看学校章程、决策机构章程和决策机构会议纪要等材料。</w:t>
            </w:r>
          </w:p>
          <w:p w:rsidR="00B200CA" w:rsidRDefault="006372D1">
            <w:pPr>
              <w:jc w:val="left"/>
              <w:rPr>
                <w:rFonts w:ascii="宋体" w:hAnsi="宋体"/>
                <w:bCs/>
                <w:sz w:val="22"/>
                <w:szCs w:val="22"/>
              </w:rPr>
            </w:pPr>
            <w:r>
              <w:rPr>
                <w:rFonts w:ascii="宋体" w:hAnsi="宋体" w:hint="eastAsia"/>
                <w:bCs/>
                <w:sz w:val="22"/>
                <w:szCs w:val="22"/>
              </w:rPr>
              <w:t>1</w:t>
            </w:r>
            <w:r>
              <w:rPr>
                <w:rFonts w:ascii="宋体" w:hAnsi="宋体" w:hint="eastAsia"/>
                <w:bCs/>
                <w:sz w:val="22"/>
                <w:szCs w:val="22"/>
              </w:rPr>
              <w:t>、</w:t>
            </w:r>
            <w:r>
              <w:rPr>
                <w:rFonts w:ascii="宋体" w:hAnsi="宋体" w:hint="eastAsia"/>
                <w:sz w:val="22"/>
                <w:szCs w:val="22"/>
              </w:rPr>
              <w:t>（</w:t>
            </w:r>
            <w:r>
              <w:rPr>
                <w:rFonts w:ascii="宋体" w:hAnsi="宋体" w:hint="eastAsia"/>
                <w:sz w:val="22"/>
                <w:szCs w:val="22"/>
              </w:rPr>
              <w:t>012</w:t>
            </w:r>
            <w:r>
              <w:rPr>
                <w:rFonts w:ascii="宋体" w:hAnsi="宋体"/>
                <w:sz w:val="22"/>
                <w:szCs w:val="22"/>
              </w:rPr>
              <w:t>3</w:t>
            </w:r>
            <w:r>
              <w:rPr>
                <w:rFonts w:ascii="宋体" w:hAnsi="宋体" w:hint="eastAsia"/>
                <w:sz w:val="22"/>
                <w:szCs w:val="22"/>
              </w:rPr>
              <w:t>/</w:t>
            </w:r>
            <w:r>
              <w:rPr>
                <w:rFonts w:ascii="宋体" w:hAnsi="宋体"/>
                <w:sz w:val="22"/>
                <w:szCs w:val="22"/>
              </w:rPr>
              <w:t>/</w:t>
            </w:r>
            <w:r>
              <w:rPr>
                <w:rFonts w:ascii="宋体" w:hAnsi="宋体" w:hint="eastAsia"/>
                <w:sz w:val="22"/>
                <w:szCs w:val="22"/>
              </w:rPr>
              <w:t>）</w:t>
            </w:r>
          </w:p>
          <w:p w:rsidR="00B200CA" w:rsidRDefault="006372D1">
            <w:pPr>
              <w:jc w:val="left"/>
              <w:rPr>
                <w:rFonts w:ascii="宋体" w:hAnsi="宋体"/>
                <w:bCs/>
                <w:sz w:val="22"/>
                <w:szCs w:val="22"/>
              </w:rPr>
            </w:pPr>
            <w:r>
              <w:rPr>
                <w:rFonts w:ascii="宋体" w:hAnsi="宋体" w:hint="eastAsia"/>
                <w:bCs/>
                <w:sz w:val="22"/>
                <w:szCs w:val="22"/>
              </w:rPr>
              <w:t>a</w:t>
            </w:r>
            <w:r>
              <w:rPr>
                <w:rFonts w:ascii="宋体" w:hAnsi="宋体"/>
                <w:bCs/>
                <w:sz w:val="22"/>
                <w:szCs w:val="22"/>
              </w:rPr>
              <w:t>.</w:t>
            </w:r>
            <w:r>
              <w:rPr>
                <w:rFonts w:ascii="宋体" w:hAnsi="宋体" w:hint="eastAsia"/>
                <w:bCs/>
                <w:sz w:val="22"/>
                <w:szCs w:val="22"/>
              </w:rPr>
              <w:t>决策机构每年至少召开</w:t>
            </w:r>
            <w:r>
              <w:rPr>
                <w:rFonts w:ascii="宋体" w:hAnsi="宋体" w:hint="eastAsia"/>
                <w:bCs/>
                <w:sz w:val="22"/>
                <w:szCs w:val="22"/>
              </w:rPr>
              <w:t>2</w:t>
            </w:r>
            <w:r>
              <w:rPr>
                <w:rFonts w:ascii="宋体" w:hAnsi="宋体" w:hint="eastAsia"/>
                <w:bCs/>
                <w:sz w:val="22"/>
                <w:szCs w:val="22"/>
              </w:rPr>
              <w:t>次会议。（</w:t>
            </w:r>
            <w:r>
              <w:rPr>
                <w:rFonts w:ascii="宋体" w:hAnsi="宋体" w:hint="eastAsia"/>
                <w:bCs/>
                <w:sz w:val="22"/>
                <w:szCs w:val="22"/>
              </w:rPr>
              <w:t>1</w:t>
            </w:r>
            <w:r>
              <w:rPr>
                <w:rFonts w:ascii="宋体" w:hAnsi="宋体" w:hint="eastAsia"/>
                <w:bCs/>
                <w:sz w:val="22"/>
                <w:szCs w:val="22"/>
              </w:rPr>
              <w:t>分）</w:t>
            </w:r>
          </w:p>
          <w:p w:rsidR="00B200CA" w:rsidRDefault="006372D1">
            <w:pPr>
              <w:jc w:val="left"/>
              <w:rPr>
                <w:rFonts w:ascii="宋体" w:hAnsi="宋体"/>
                <w:bCs/>
                <w:sz w:val="22"/>
                <w:szCs w:val="22"/>
              </w:rPr>
            </w:pPr>
            <w:r>
              <w:rPr>
                <w:rFonts w:ascii="宋体" w:hAnsi="宋体" w:hint="eastAsia"/>
                <w:bCs/>
                <w:sz w:val="22"/>
                <w:szCs w:val="22"/>
              </w:rPr>
              <w:t>b</w:t>
            </w:r>
            <w:r>
              <w:rPr>
                <w:rFonts w:ascii="宋体" w:hAnsi="宋体"/>
                <w:bCs/>
                <w:sz w:val="22"/>
                <w:szCs w:val="22"/>
              </w:rPr>
              <w:t>.</w:t>
            </w:r>
            <w:r>
              <w:rPr>
                <w:rFonts w:ascii="宋体" w:hAnsi="宋体" w:hint="eastAsia"/>
                <w:bCs/>
                <w:sz w:val="22"/>
                <w:szCs w:val="22"/>
              </w:rPr>
              <w:t>决策机构依法行使聘任和解聘校长、制定发展规划、</w:t>
            </w:r>
            <w:r>
              <w:rPr>
                <w:rFonts w:ascii="宋体" w:hAnsi="宋体" w:hint="eastAsia"/>
                <w:bCs/>
                <w:sz w:val="22"/>
                <w:szCs w:val="22"/>
              </w:rPr>
              <w:lastRenderedPageBreak/>
              <w:t>筹集办学经费等重大事项职权。（</w:t>
            </w:r>
            <w:r>
              <w:rPr>
                <w:rFonts w:ascii="宋体" w:hAnsi="宋体" w:hint="eastAsia"/>
                <w:bCs/>
                <w:sz w:val="22"/>
                <w:szCs w:val="22"/>
              </w:rPr>
              <w:t>1</w:t>
            </w:r>
            <w:r>
              <w:rPr>
                <w:rFonts w:ascii="宋体" w:hAnsi="宋体" w:hint="eastAsia"/>
                <w:bCs/>
                <w:sz w:val="22"/>
                <w:szCs w:val="22"/>
              </w:rPr>
              <w:t>分）</w:t>
            </w:r>
          </w:p>
          <w:p w:rsidR="00B200CA" w:rsidRDefault="006372D1">
            <w:pPr>
              <w:jc w:val="left"/>
              <w:rPr>
                <w:rFonts w:ascii="宋体" w:hAnsi="宋体"/>
                <w:bCs/>
                <w:sz w:val="22"/>
                <w:szCs w:val="22"/>
              </w:rPr>
            </w:pPr>
            <w:r>
              <w:rPr>
                <w:rFonts w:ascii="宋体" w:hAnsi="宋体" w:hint="eastAsia"/>
                <w:bCs/>
                <w:sz w:val="22"/>
                <w:szCs w:val="22"/>
              </w:rPr>
              <w:t>c</w:t>
            </w:r>
            <w:r>
              <w:rPr>
                <w:rFonts w:ascii="宋体" w:hAnsi="宋体"/>
                <w:bCs/>
                <w:sz w:val="22"/>
                <w:szCs w:val="22"/>
              </w:rPr>
              <w:t>.</w:t>
            </w:r>
            <w:r>
              <w:rPr>
                <w:rFonts w:ascii="宋体" w:hAnsi="宋体" w:hint="eastAsia"/>
                <w:sz w:val="22"/>
                <w:szCs w:val="22"/>
              </w:rPr>
              <w:t>重大事项经决策机构三分之二以上组成人员同意方可通过。</w:t>
            </w:r>
            <w:r>
              <w:rPr>
                <w:rFonts w:ascii="宋体" w:hAnsi="宋体" w:hint="eastAsia"/>
                <w:bCs/>
                <w:sz w:val="22"/>
                <w:szCs w:val="22"/>
              </w:rPr>
              <w:t>（</w:t>
            </w:r>
            <w:r>
              <w:rPr>
                <w:rFonts w:ascii="宋体" w:hAnsi="宋体" w:hint="eastAsia"/>
                <w:bCs/>
                <w:sz w:val="22"/>
                <w:szCs w:val="22"/>
              </w:rPr>
              <w:t>1</w:t>
            </w:r>
            <w:r>
              <w:rPr>
                <w:rFonts w:ascii="宋体" w:hAnsi="宋体" w:hint="eastAsia"/>
                <w:bCs/>
                <w:sz w:val="22"/>
                <w:szCs w:val="22"/>
              </w:rPr>
              <w:t>分）</w:t>
            </w:r>
          </w:p>
          <w:p w:rsidR="00B200CA" w:rsidRDefault="00B200CA">
            <w:pPr>
              <w:jc w:val="left"/>
              <w:rPr>
                <w:rFonts w:ascii="宋体" w:hAnsi="宋体"/>
                <w:strike/>
                <w:sz w:val="22"/>
                <w:szCs w:val="22"/>
              </w:rPr>
            </w:pPr>
          </w:p>
        </w:tc>
        <w:tc>
          <w:tcPr>
            <w:tcW w:w="2099" w:type="dxa"/>
          </w:tcPr>
          <w:p w:rsidR="00B200CA" w:rsidRDefault="006372D1">
            <w:pPr>
              <w:jc w:val="left"/>
              <w:rPr>
                <w:rFonts w:ascii="宋体" w:hAnsi="宋体"/>
                <w:sz w:val="22"/>
                <w:szCs w:val="22"/>
              </w:rPr>
            </w:pPr>
            <w:r>
              <w:rPr>
                <w:rFonts w:ascii="宋体" w:hAnsi="宋体" w:hint="eastAsia"/>
                <w:sz w:val="22"/>
                <w:szCs w:val="22"/>
              </w:rPr>
              <w:lastRenderedPageBreak/>
              <w:t>★决策机构不依法履职，对学校稳定、规范办学造成重大不利影响。</w:t>
            </w:r>
          </w:p>
          <w:p w:rsidR="00B200CA" w:rsidRDefault="00B200CA">
            <w:pPr>
              <w:jc w:val="left"/>
              <w:rPr>
                <w:rFonts w:ascii="宋体" w:hAnsi="宋体"/>
                <w:sz w:val="22"/>
                <w:szCs w:val="22"/>
                <w:highlight w:val="yellow"/>
              </w:rPr>
            </w:pPr>
          </w:p>
        </w:tc>
        <w:tc>
          <w:tcPr>
            <w:tcW w:w="3125" w:type="dxa"/>
          </w:tcPr>
          <w:p w:rsidR="00B200CA" w:rsidRDefault="006372D1">
            <w:pPr>
              <w:jc w:val="left"/>
              <w:rPr>
                <w:rFonts w:ascii="宋体" w:hAnsi="宋体"/>
                <w:sz w:val="22"/>
                <w:szCs w:val="22"/>
                <w:shd w:val="clear" w:color="auto" w:fill="FFFFFF"/>
              </w:rPr>
            </w:pPr>
            <w:r>
              <w:rPr>
                <w:rFonts w:ascii="宋体" w:hAnsi="宋体" w:hint="eastAsia"/>
                <w:b/>
                <w:bCs/>
                <w:sz w:val="22"/>
                <w:szCs w:val="22"/>
              </w:rPr>
              <w:t>注：</w:t>
            </w:r>
            <w:r>
              <w:rPr>
                <w:rFonts w:ascii="宋体" w:hAnsi="宋体" w:hint="eastAsia"/>
                <w:sz w:val="22"/>
                <w:szCs w:val="22"/>
                <w:shd w:val="clear" w:color="auto" w:fill="FFFFFF"/>
              </w:rPr>
              <w:t>2021</w:t>
            </w:r>
            <w:r>
              <w:rPr>
                <w:rFonts w:ascii="宋体" w:hAnsi="宋体" w:hint="eastAsia"/>
                <w:sz w:val="22"/>
                <w:szCs w:val="22"/>
                <w:shd w:val="clear" w:color="auto" w:fill="FFFFFF"/>
              </w:rPr>
              <w:t>年国务院《中华人民共和国民办教育促进法实施条例》（国令第</w:t>
            </w:r>
            <w:r>
              <w:rPr>
                <w:rFonts w:ascii="宋体" w:hAnsi="宋体" w:hint="eastAsia"/>
                <w:sz w:val="22"/>
                <w:szCs w:val="22"/>
                <w:shd w:val="clear" w:color="auto" w:fill="FFFFFF"/>
              </w:rPr>
              <w:t>741</w:t>
            </w:r>
            <w:r>
              <w:rPr>
                <w:rFonts w:ascii="宋体" w:hAnsi="宋体" w:hint="eastAsia"/>
                <w:sz w:val="22"/>
                <w:szCs w:val="22"/>
                <w:shd w:val="clear" w:color="auto" w:fill="FFFFFF"/>
              </w:rPr>
              <w:t>号）第二十六条：民办学校的理事会、董事会或者其他形式决策机构每年</w:t>
            </w:r>
            <w:r>
              <w:rPr>
                <w:rFonts w:ascii="宋体" w:hAnsi="宋体" w:hint="eastAsia"/>
                <w:sz w:val="22"/>
                <w:szCs w:val="22"/>
                <w:shd w:val="clear" w:color="auto" w:fill="FFFFFF"/>
              </w:rPr>
              <w:lastRenderedPageBreak/>
              <w:t>至少召开</w:t>
            </w:r>
            <w:r>
              <w:rPr>
                <w:rFonts w:ascii="宋体" w:hAnsi="宋体" w:hint="eastAsia"/>
                <w:sz w:val="22"/>
                <w:szCs w:val="22"/>
                <w:shd w:val="clear" w:color="auto" w:fill="FFFFFF"/>
              </w:rPr>
              <w:t>2</w:t>
            </w:r>
            <w:r>
              <w:rPr>
                <w:rFonts w:ascii="宋体" w:hAnsi="宋体" w:hint="eastAsia"/>
                <w:sz w:val="22"/>
                <w:szCs w:val="22"/>
                <w:shd w:val="clear" w:color="auto" w:fill="FFFFFF"/>
              </w:rPr>
              <w:t>次会议。经</w:t>
            </w:r>
            <w:r>
              <w:rPr>
                <w:rFonts w:ascii="宋体" w:hAnsi="宋体" w:hint="eastAsia"/>
                <w:sz w:val="22"/>
                <w:szCs w:val="22"/>
                <w:shd w:val="clear" w:color="auto" w:fill="FFFFFF"/>
              </w:rPr>
              <w:t>1/3</w:t>
            </w:r>
            <w:r>
              <w:rPr>
                <w:rFonts w:ascii="宋体" w:hAnsi="宋体" w:hint="eastAsia"/>
                <w:sz w:val="22"/>
                <w:szCs w:val="22"/>
                <w:shd w:val="clear" w:color="auto" w:fill="FFFFFF"/>
              </w:rPr>
              <w:t>以上组成人员提议，可以召开理事会、董事会或者其他形式决策机构临时会议。讨论下列重大事项，应当经</w:t>
            </w:r>
            <w:r>
              <w:rPr>
                <w:rFonts w:ascii="宋体" w:hAnsi="宋体" w:hint="eastAsia"/>
                <w:sz w:val="22"/>
                <w:szCs w:val="22"/>
                <w:shd w:val="clear" w:color="auto" w:fill="FFFFFF"/>
              </w:rPr>
              <w:t>2/3</w:t>
            </w:r>
            <w:r>
              <w:rPr>
                <w:rFonts w:ascii="宋体" w:hAnsi="宋体" w:hint="eastAsia"/>
                <w:sz w:val="22"/>
                <w:szCs w:val="22"/>
                <w:shd w:val="clear" w:color="auto" w:fill="FFFFFF"/>
              </w:rPr>
              <w:t>以上组成人员同意方可通过：</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（一）变更举办者；</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（二）聘任、解聘校长；</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（三）修改学校章程；</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（四）制定发展规划；</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（五）审核预算、决算；</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（六）决定学校的分立、合并、终止；</w:t>
            </w:r>
          </w:p>
          <w:p w:rsidR="00B200CA" w:rsidRDefault="006372D1">
            <w:pPr>
              <w:jc w:val="left"/>
              <w:rPr>
                <w:rFonts w:ascii="宋体" w:hAnsi="宋体"/>
                <w:sz w:val="22"/>
                <w:szCs w:val="22"/>
              </w:rPr>
            </w:pPr>
            <w:r>
              <w:rPr>
                <w:rFonts w:ascii="宋体" w:hAnsi="宋体" w:hint="eastAsia"/>
                <w:sz w:val="22"/>
                <w:szCs w:val="22"/>
                <w:shd w:val="clear" w:color="auto" w:fill="FFFFFF"/>
              </w:rPr>
              <w:t>（七）学校章程规定的其他重大事项。</w:t>
            </w: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3</w:t>
            </w:r>
            <w:r>
              <w:rPr>
                <w:rFonts w:ascii="宋体" w:hAnsi="宋体"/>
                <w:b/>
                <w:bCs/>
                <w:sz w:val="22"/>
                <w:szCs w:val="22"/>
                <w:shd w:val="clear" w:color="auto" w:fill="FFFFFF"/>
              </w:rPr>
              <w:t xml:space="preserve">.4 </w:t>
            </w:r>
            <w:r>
              <w:rPr>
                <w:rFonts w:ascii="宋体" w:hAnsi="宋体" w:hint="eastAsia"/>
                <w:b/>
                <w:bCs/>
                <w:sz w:val="22"/>
                <w:szCs w:val="22"/>
                <w:shd w:val="clear" w:color="auto" w:fill="FFFFFF"/>
              </w:rPr>
              <w:t>校长履职（</w:t>
            </w:r>
            <w:r>
              <w:rPr>
                <w:rFonts w:ascii="宋体" w:hAnsi="宋体" w:hint="eastAsia"/>
                <w:b/>
                <w:bCs/>
                <w:sz w:val="22"/>
                <w:szCs w:val="22"/>
                <w:shd w:val="clear" w:color="auto" w:fill="FFFFFF"/>
              </w:rPr>
              <w:t>9</w:t>
            </w:r>
            <w:r>
              <w:rPr>
                <w:rFonts w:ascii="宋体" w:hAnsi="宋体" w:hint="eastAsia"/>
                <w:b/>
                <w:bCs/>
                <w:sz w:val="22"/>
                <w:szCs w:val="22"/>
                <w:shd w:val="clear" w:color="auto" w:fill="FFFFFF"/>
              </w:rPr>
              <w:t>）</w:t>
            </w:r>
          </w:p>
        </w:tc>
        <w:tc>
          <w:tcPr>
            <w:tcW w:w="2278" w:type="dxa"/>
          </w:tcPr>
          <w:p w:rsidR="00B200CA" w:rsidRDefault="006372D1">
            <w:pPr>
              <w:jc w:val="left"/>
              <w:rPr>
                <w:rFonts w:ascii="宋体" w:hAnsi="宋体"/>
                <w:b/>
                <w:bCs/>
                <w:sz w:val="22"/>
                <w:szCs w:val="22"/>
              </w:rPr>
            </w:pPr>
            <w:r>
              <w:rPr>
                <w:rFonts w:ascii="宋体" w:hAnsi="宋体"/>
                <w:b/>
                <w:bCs/>
                <w:sz w:val="22"/>
                <w:szCs w:val="22"/>
              </w:rPr>
              <w:t>3.4</w:t>
            </w:r>
            <w:r>
              <w:rPr>
                <w:rFonts w:ascii="宋体" w:hAnsi="宋体" w:hint="eastAsia"/>
                <w:b/>
                <w:bCs/>
                <w:sz w:val="22"/>
                <w:szCs w:val="22"/>
              </w:rPr>
              <w:t>.1</w:t>
            </w:r>
            <w:r>
              <w:rPr>
                <w:rFonts w:ascii="宋体" w:hAnsi="宋体"/>
                <w:b/>
                <w:bCs/>
                <w:sz w:val="22"/>
                <w:szCs w:val="22"/>
              </w:rPr>
              <w:t xml:space="preserve"> </w:t>
            </w:r>
            <w:r>
              <w:rPr>
                <w:rFonts w:ascii="宋体" w:hAnsi="宋体" w:hint="eastAsia"/>
                <w:b/>
                <w:bCs/>
                <w:sz w:val="22"/>
                <w:szCs w:val="22"/>
              </w:rPr>
              <w:t>校长资质。</w:t>
            </w:r>
            <w:r>
              <w:rPr>
                <w:rFonts w:ascii="宋体" w:hAnsi="宋体" w:hint="eastAsia"/>
                <w:sz w:val="22"/>
                <w:szCs w:val="22"/>
              </w:rPr>
              <w:t>校长资质符合法律法规要求，</w:t>
            </w:r>
            <w:r>
              <w:rPr>
                <w:rFonts w:ascii="宋体" w:hAnsi="宋体" w:hint="eastAsia"/>
                <w:bCs/>
                <w:sz w:val="22"/>
                <w:szCs w:val="22"/>
              </w:rPr>
              <w:t>校长聘用与变更符合法定程序，并向审批机关备案。（</w:t>
            </w:r>
            <w:r>
              <w:rPr>
                <w:rFonts w:ascii="宋体" w:hAnsi="宋体" w:hint="eastAsia"/>
                <w:bCs/>
                <w:sz w:val="22"/>
                <w:szCs w:val="22"/>
              </w:rPr>
              <w:t>3</w:t>
            </w:r>
            <w:r>
              <w:rPr>
                <w:rFonts w:ascii="宋体" w:hAnsi="宋体" w:hint="eastAsia"/>
                <w:bCs/>
                <w:sz w:val="22"/>
                <w:szCs w:val="22"/>
              </w:rPr>
              <w:t>）</w:t>
            </w:r>
          </w:p>
        </w:tc>
        <w:tc>
          <w:tcPr>
            <w:tcW w:w="5349" w:type="dxa"/>
          </w:tcPr>
          <w:p w:rsidR="00B200CA" w:rsidRDefault="006372D1">
            <w:pPr>
              <w:jc w:val="left"/>
              <w:rPr>
                <w:rFonts w:ascii="宋体" w:hAnsi="宋体"/>
                <w:sz w:val="22"/>
                <w:szCs w:val="22"/>
              </w:rPr>
            </w:pPr>
            <w:r>
              <w:rPr>
                <w:rFonts w:ascii="宋体" w:hAnsi="宋体" w:hint="eastAsia"/>
                <w:sz w:val="22"/>
                <w:szCs w:val="22"/>
              </w:rPr>
              <w:t>查看校长履历、决策机构会议记录、办学许可证、审批机关备案材料等。</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r>
              <w:rPr>
                <w:rFonts w:ascii="宋体" w:hAnsi="宋体"/>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校长由决策机构聘任或解聘；</w:t>
            </w:r>
            <w:r>
              <w:rPr>
                <w:rFonts w:ascii="宋体" w:hAnsi="宋体" w:hint="eastAsia"/>
                <w:bCs/>
                <w:sz w:val="22"/>
                <w:szCs w:val="22"/>
              </w:rPr>
              <w:t>校长变更及时向审批机关备案并履行换发办学许可证程序。（</w:t>
            </w:r>
            <w:r>
              <w:rPr>
                <w:rFonts w:ascii="宋体" w:hAnsi="宋体" w:hint="eastAsia"/>
                <w:bCs/>
                <w:sz w:val="22"/>
                <w:szCs w:val="22"/>
              </w:rPr>
              <w:t>1</w:t>
            </w:r>
            <w:r>
              <w:rPr>
                <w:rFonts w:ascii="宋体" w:hAnsi="宋体" w:hint="eastAsia"/>
                <w:bCs/>
                <w:sz w:val="22"/>
                <w:szCs w:val="22"/>
              </w:rPr>
              <w:t>分）</w:t>
            </w:r>
          </w:p>
          <w:p w:rsidR="00B200CA" w:rsidRDefault="006372D1">
            <w:pPr>
              <w:jc w:val="left"/>
              <w:rPr>
                <w:rFonts w:ascii="宋体" w:hAnsi="宋体"/>
                <w:sz w:val="22"/>
                <w:szCs w:val="22"/>
              </w:rPr>
            </w:pPr>
            <w:r>
              <w:rPr>
                <w:rFonts w:ascii="宋体" w:hAnsi="宋体"/>
                <w:sz w:val="22"/>
                <w:szCs w:val="22"/>
              </w:rPr>
              <w:t>b.</w:t>
            </w:r>
            <w:r>
              <w:rPr>
                <w:rFonts w:ascii="宋体" w:hAnsi="宋体" w:hint="eastAsia"/>
                <w:sz w:val="22"/>
                <w:szCs w:val="22"/>
              </w:rPr>
              <w:t>校长年龄不超过</w:t>
            </w:r>
            <w:r>
              <w:rPr>
                <w:rFonts w:ascii="宋体" w:hAnsi="宋体"/>
                <w:sz w:val="22"/>
                <w:szCs w:val="22"/>
              </w:rPr>
              <w:t>70</w:t>
            </w:r>
            <w:r>
              <w:rPr>
                <w:rFonts w:ascii="宋体" w:hAnsi="宋体"/>
                <w:sz w:val="22"/>
                <w:szCs w:val="22"/>
              </w:rPr>
              <w:t>周岁，具有中级以上专业技术职称或大学本科以上学历，</w:t>
            </w:r>
            <w:r>
              <w:rPr>
                <w:rFonts w:ascii="宋体" w:hAnsi="宋体"/>
                <w:sz w:val="22"/>
                <w:szCs w:val="22"/>
              </w:rPr>
              <w:t>5</w:t>
            </w:r>
            <w:r>
              <w:rPr>
                <w:rFonts w:ascii="宋体" w:hAnsi="宋体"/>
                <w:sz w:val="22"/>
                <w:szCs w:val="22"/>
              </w:rPr>
              <w:t>年以上的相关教育教学经验</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校长专职主持日常工作。（</w:t>
            </w:r>
            <w:r>
              <w:rPr>
                <w:rFonts w:ascii="宋体" w:hAnsi="宋体"/>
                <w:sz w:val="22"/>
                <w:szCs w:val="22"/>
              </w:rPr>
              <w:t>1</w:t>
            </w:r>
            <w:r>
              <w:rPr>
                <w:rFonts w:ascii="宋体" w:hAnsi="宋体" w:hint="eastAsia"/>
                <w:sz w:val="22"/>
                <w:szCs w:val="22"/>
              </w:rPr>
              <w:t>分）</w:t>
            </w:r>
          </w:p>
        </w:tc>
        <w:tc>
          <w:tcPr>
            <w:tcW w:w="2099" w:type="dxa"/>
          </w:tcPr>
          <w:p w:rsidR="00B200CA" w:rsidRDefault="00B200CA">
            <w:pPr>
              <w:jc w:val="left"/>
              <w:rPr>
                <w:rFonts w:ascii="宋体" w:hAnsi="宋体"/>
                <w:b/>
                <w:bCs/>
                <w:sz w:val="22"/>
                <w:szCs w:val="22"/>
              </w:rPr>
            </w:pPr>
          </w:p>
        </w:tc>
        <w:tc>
          <w:tcPr>
            <w:tcW w:w="3125" w:type="dxa"/>
          </w:tcPr>
          <w:p w:rsidR="00B200CA" w:rsidRDefault="00B200CA">
            <w:pPr>
              <w:jc w:val="left"/>
              <w:rPr>
                <w:rFonts w:ascii="宋体" w:hAnsi="宋体"/>
                <w:b/>
                <w:bCs/>
                <w:sz w:val="22"/>
                <w:szCs w:val="22"/>
                <w:shd w:val="clear" w:color="auto" w:fill="FFFFFF"/>
              </w:rPr>
            </w:pP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shd w:val="clear" w:color="auto" w:fill="FFFFFF"/>
              </w:rPr>
            </w:pPr>
          </w:p>
        </w:tc>
        <w:tc>
          <w:tcPr>
            <w:tcW w:w="2278" w:type="dxa"/>
          </w:tcPr>
          <w:p w:rsidR="00B200CA" w:rsidRDefault="006372D1">
            <w:pPr>
              <w:jc w:val="left"/>
              <w:rPr>
                <w:rFonts w:ascii="宋体" w:hAnsi="宋体"/>
                <w:sz w:val="22"/>
                <w:szCs w:val="22"/>
              </w:rPr>
            </w:pPr>
            <w:r>
              <w:rPr>
                <w:rFonts w:ascii="宋体" w:hAnsi="宋体" w:hint="eastAsia"/>
                <w:b/>
                <w:bCs/>
                <w:sz w:val="22"/>
                <w:szCs w:val="22"/>
              </w:rPr>
              <w:t>3.</w:t>
            </w:r>
            <w:r>
              <w:rPr>
                <w:rFonts w:ascii="宋体" w:hAnsi="宋体"/>
                <w:b/>
                <w:bCs/>
                <w:sz w:val="22"/>
                <w:szCs w:val="22"/>
              </w:rPr>
              <w:t>4</w:t>
            </w:r>
            <w:r>
              <w:rPr>
                <w:rFonts w:ascii="宋体" w:hAnsi="宋体" w:hint="eastAsia"/>
                <w:b/>
                <w:bCs/>
                <w:sz w:val="22"/>
                <w:szCs w:val="22"/>
              </w:rPr>
              <w:t>.</w:t>
            </w:r>
            <w:r>
              <w:rPr>
                <w:rFonts w:ascii="宋体" w:hAnsi="宋体"/>
                <w:b/>
                <w:bCs/>
                <w:sz w:val="22"/>
                <w:szCs w:val="22"/>
              </w:rPr>
              <w:t xml:space="preserve">2 </w:t>
            </w:r>
            <w:r>
              <w:rPr>
                <w:rFonts w:ascii="宋体" w:hAnsi="宋体" w:hint="eastAsia"/>
                <w:b/>
                <w:bCs/>
                <w:sz w:val="22"/>
                <w:szCs w:val="22"/>
              </w:rPr>
              <w:t>履职情况。</w:t>
            </w:r>
            <w:r>
              <w:rPr>
                <w:rFonts w:ascii="宋体" w:hAnsi="宋体" w:hint="eastAsia"/>
                <w:sz w:val="22"/>
                <w:szCs w:val="22"/>
              </w:rPr>
              <w:t>校长执行决策机构的决</w:t>
            </w:r>
            <w:r>
              <w:rPr>
                <w:rFonts w:ascii="宋体" w:hAnsi="宋体" w:hint="eastAsia"/>
                <w:sz w:val="22"/>
                <w:szCs w:val="22"/>
              </w:rPr>
              <w:lastRenderedPageBreak/>
              <w:t>定，并依法独立行使教育教学和行政管理职权。（</w:t>
            </w:r>
            <w:r>
              <w:rPr>
                <w:rFonts w:ascii="宋体" w:hAnsi="宋体" w:hint="eastAsia"/>
                <w:sz w:val="22"/>
                <w:szCs w:val="22"/>
              </w:rPr>
              <w:t>6</w:t>
            </w:r>
            <w:r>
              <w:rPr>
                <w:rFonts w:ascii="宋体" w:hAnsi="宋体" w:hint="eastAsia"/>
                <w:sz w:val="22"/>
                <w:szCs w:val="22"/>
              </w:rPr>
              <w:t>）</w:t>
            </w:r>
          </w:p>
          <w:p w:rsidR="00B200CA" w:rsidRDefault="00B200CA">
            <w:pPr>
              <w:jc w:val="left"/>
              <w:rPr>
                <w:rFonts w:ascii="宋体" w:hAnsi="宋体"/>
                <w:b/>
                <w:bCs/>
                <w:strike/>
                <w:sz w:val="22"/>
                <w:szCs w:val="22"/>
              </w:rPr>
            </w:pPr>
          </w:p>
        </w:tc>
        <w:tc>
          <w:tcPr>
            <w:tcW w:w="5349" w:type="dxa"/>
          </w:tcPr>
          <w:p w:rsidR="00B200CA" w:rsidRDefault="006372D1">
            <w:pPr>
              <w:jc w:val="left"/>
              <w:rPr>
                <w:rFonts w:ascii="宋体" w:hAnsi="宋体"/>
                <w:sz w:val="22"/>
                <w:szCs w:val="22"/>
              </w:rPr>
            </w:pPr>
            <w:r>
              <w:rPr>
                <w:rFonts w:ascii="宋体" w:hAnsi="宋体" w:hint="eastAsia"/>
                <w:sz w:val="22"/>
                <w:szCs w:val="22"/>
              </w:rPr>
              <w:lastRenderedPageBreak/>
              <w:t>查看决策机构会议纪要、校长办公会会议纪要、校长年度述职报告、工作总结，对教育教学重大问题与思</w:t>
            </w:r>
            <w:r>
              <w:rPr>
                <w:rFonts w:ascii="宋体" w:hAnsi="宋体" w:hint="eastAsia"/>
                <w:sz w:val="22"/>
                <w:szCs w:val="22"/>
              </w:rPr>
              <w:lastRenderedPageBreak/>
              <w:t>考的相关资料；专家入校时就校长履职情况随访师生。</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执行决策机构的决定。（</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b.</w:t>
            </w:r>
            <w:r>
              <w:rPr>
                <w:rFonts w:ascii="宋体" w:hAnsi="宋体" w:hint="eastAsia"/>
                <w:sz w:val="22"/>
                <w:szCs w:val="22"/>
              </w:rPr>
              <w:t>实施发展规划，拟订年度工作计划、财务预算和学校规章制度。（</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sz w:val="22"/>
                <w:szCs w:val="22"/>
              </w:rPr>
              <w:t>聘任和解聘学校工作人员，实施奖惩</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2</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widowControl/>
              <w:shd w:val="clear" w:color="auto" w:fill="FFFFFF"/>
              <w:spacing w:line="360" w:lineRule="atLeast"/>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sz w:val="22"/>
                <w:szCs w:val="22"/>
              </w:rPr>
              <w:t>组织教育教学、科学研究活动，保证教育教学质量</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p w:rsidR="00B200CA" w:rsidRDefault="006372D1">
            <w:pPr>
              <w:widowControl/>
              <w:shd w:val="clear" w:color="auto" w:fill="FFFFFF"/>
              <w:spacing w:line="360" w:lineRule="atLeast"/>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sz w:val="22"/>
                <w:szCs w:val="22"/>
              </w:rPr>
              <w:t>负责学校日常管理工作</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行使</w:t>
            </w:r>
            <w:r>
              <w:rPr>
                <w:rFonts w:ascii="宋体" w:hAnsi="宋体"/>
                <w:sz w:val="22"/>
                <w:szCs w:val="22"/>
              </w:rPr>
              <w:t>学校理事会、董事会或者其他形式决策机构的其他授</w:t>
            </w:r>
            <w:r>
              <w:rPr>
                <w:rFonts w:ascii="宋体" w:hAnsi="宋体" w:hint="eastAsia"/>
                <w:sz w:val="22"/>
                <w:szCs w:val="22"/>
              </w:rPr>
              <w:t>权。（</w:t>
            </w:r>
            <w:r>
              <w:rPr>
                <w:rFonts w:ascii="宋体" w:hAnsi="宋体" w:hint="eastAsia"/>
                <w:sz w:val="22"/>
                <w:szCs w:val="22"/>
              </w:rPr>
              <w:t>1</w:t>
            </w:r>
            <w:r>
              <w:rPr>
                <w:rFonts w:ascii="宋体" w:hAnsi="宋体" w:hint="eastAsia"/>
                <w:sz w:val="22"/>
                <w:szCs w:val="22"/>
              </w:rPr>
              <w:t>分）</w:t>
            </w:r>
          </w:p>
        </w:tc>
        <w:tc>
          <w:tcPr>
            <w:tcW w:w="2099" w:type="dxa"/>
          </w:tcPr>
          <w:p w:rsidR="00B200CA" w:rsidRDefault="006372D1">
            <w:pPr>
              <w:jc w:val="left"/>
              <w:rPr>
                <w:rFonts w:ascii="宋体" w:hAnsi="宋体"/>
                <w:bCs/>
                <w:sz w:val="22"/>
                <w:szCs w:val="22"/>
                <w:highlight w:val="yellow"/>
              </w:rPr>
            </w:pPr>
            <w:r>
              <w:rPr>
                <w:rFonts w:ascii="宋体" w:hAnsi="宋体" w:hint="eastAsia"/>
                <w:bCs/>
                <w:sz w:val="22"/>
                <w:szCs w:val="22"/>
              </w:rPr>
              <w:lastRenderedPageBreak/>
              <w:t>★校长不能依法正常履职、年度内未召</w:t>
            </w:r>
            <w:r>
              <w:rPr>
                <w:rFonts w:ascii="宋体" w:hAnsi="宋体" w:hint="eastAsia"/>
                <w:bCs/>
                <w:sz w:val="22"/>
                <w:szCs w:val="22"/>
              </w:rPr>
              <w:lastRenderedPageBreak/>
              <w:t>开过校长办公会。</w:t>
            </w:r>
          </w:p>
        </w:tc>
        <w:tc>
          <w:tcPr>
            <w:tcW w:w="3125" w:type="dxa"/>
          </w:tcPr>
          <w:p w:rsidR="00B200CA" w:rsidRDefault="006372D1">
            <w:pPr>
              <w:jc w:val="left"/>
              <w:rPr>
                <w:rFonts w:ascii="宋体" w:hAnsi="宋体"/>
                <w:sz w:val="22"/>
                <w:szCs w:val="22"/>
                <w:shd w:val="clear" w:color="auto" w:fill="FFFFFF"/>
              </w:rPr>
            </w:pPr>
            <w:r>
              <w:rPr>
                <w:rFonts w:ascii="宋体" w:hAnsi="宋体" w:hint="eastAsia"/>
                <w:b/>
                <w:bCs/>
                <w:sz w:val="22"/>
                <w:szCs w:val="22"/>
              </w:rPr>
              <w:lastRenderedPageBreak/>
              <w:t>注：</w:t>
            </w:r>
            <w:r>
              <w:rPr>
                <w:rFonts w:ascii="宋体" w:hAnsi="宋体" w:hint="eastAsia"/>
                <w:sz w:val="22"/>
                <w:szCs w:val="22"/>
                <w:shd w:val="clear" w:color="auto" w:fill="FFFFFF"/>
              </w:rPr>
              <w:t>2021</w:t>
            </w:r>
            <w:r>
              <w:rPr>
                <w:rFonts w:ascii="宋体" w:hAnsi="宋体" w:hint="eastAsia"/>
                <w:sz w:val="22"/>
                <w:szCs w:val="22"/>
                <w:shd w:val="clear" w:color="auto" w:fill="FFFFFF"/>
              </w:rPr>
              <w:t>年国务院《中华人民共和国民办教育促进法实施条</w:t>
            </w:r>
            <w:r>
              <w:rPr>
                <w:rFonts w:ascii="宋体" w:hAnsi="宋体" w:hint="eastAsia"/>
                <w:sz w:val="22"/>
                <w:szCs w:val="22"/>
                <w:shd w:val="clear" w:color="auto" w:fill="FFFFFF"/>
              </w:rPr>
              <w:lastRenderedPageBreak/>
              <w:t>例》（国令第</w:t>
            </w:r>
            <w:r>
              <w:rPr>
                <w:rFonts w:ascii="宋体" w:hAnsi="宋体" w:hint="eastAsia"/>
                <w:sz w:val="22"/>
                <w:szCs w:val="22"/>
                <w:shd w:val="clear" w:color="auto" w:fill="FFFFFF"/>
              </w:rPr>
              <w:t>741</w:t>
            </w:r>
            <w:r>
              <w:rPr>
                <w:rFonts w:ascii="宋体" w:hAnsi="宋体" w:hint="eastAsia"/>
                <w:sz w:val="22"/>
                <w:szCs w:val="22"/>
                <w:shd w:val="clear" w:color="auto" w:fill="FFFFFF"/>
              </w:rPr>
              <w:t>号）第二十八条：民办学校校长依法独立行使教育教学和行政管理职权。</w:t>
            </w:r>
          </w:p>
          <w:p w:rsidR="00B200CA" w:rsidRDefault="006372D1">
            <w:pPr>
              <w:jc w:val="left"/>
              <w:rPr>
                <w:rFonts w:ascii="宋体" w:hAnsi="宋体"/>
                <w:b/>
                <w:bCs/>
                <w:sz w:val="22"/>
                <w:szCs w:val="22"/>
              </w:rPr>
            </w:pPr>
            <w:r>
              <w:rPr>
                <w:rFonts w:ascii="宋体" w:hAnsi="宋体" w:hint="eastAsia"/>
                <w:sz w:val="22"/>
                <w:szCs w:val="22"/>
                <w:shd w:val="clear" w:color="auto" w:fill="FFFFFF"/>
              </w:rPr>
              <w:t>民办学校内部组织机构的设置方案由校长提出，报理事会、董事会或者其他形式决策机构批准。</w:t>
            </w:r>
          </w:p>
          <w:p w:rsidR="00B200CA" w:rsidRDefault="00B200CA">
            <w:pPr>
              <w:widowControl/>
              <w:shd w:val="clear" w:color="auto" w:fill="FFFFFF"/>
              <w:spacing w:line="360" w:lineRule="atLeast"/>
              <w:jc w:val="left"/>
              <w:rPr>
                <w:rFonts w:ascii="宋体" w:hAnsi="宋体"/>
                <w:sz w:val="22"/>
                <w:szCs w:val="22"/>
              </w:rPr>
            </w:pP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val="restart"/>
          </w:tcPr>
          <w:p w:rsidR="00B200CA" w:rsidRDefault="006372D1">
            <w:pPr>
              <w:jc w:val="left"/>
              <w:rPr>
                <w:rFonts w:ascii="宋体" w:hAnsi="宋体"/>
                <w:b/>
                <w:bCs/>
                <w:sz w:val="22"/>
                <w:szCs w:val="22"/>
                <w:shd w:val="clear" w:color="auto" w:fill="FFFFFF"/>
              </w:rPr>
            </w:pPr>
            <w:r>
              <w:rPr>
                <w:rFonts w:ascii="宋体" w:hAnsi="宋体"/>
                <w:b/>
                <w:bCs/>
                <w:sz w:val="22"/>
                <w:szCs w:val="22"/>
              </w:rPr>
              <w:t>3.5</w:t>
            </w:r>
            <w:r>
              <w:rPr>
                <w:rFonts w:ascii="宋体" w:hAnsi="宋体" w:hint="eastAsia"/>
                <w:b/>
                <w:bCs/>
                <w:sz w:val="22"/>
                <w:szCs w:val="22"/>
              </w:rPr>
              <w:t>监督机构（</w:t>
            </w:r>
            <w:r>
              <w:rPr>
                <w:rFonts w:ascii="宋体" w:hAnsi="宋体" w:hint="eastAsia"/>
                <w:b/>
                <w:bCs/>
                <w:sz w:val="22"/>
                <w:szCs w:val="22"/>
              </w:rPr>
              <w:t>6</w:t>
            </w:r>
            <w:r>
              <w:rPr>
                <w:rFonts w:ascii="宋体" w:hAnsi="宋体" w:hint="eastAsia"/>
                <w:b/>
                <w:bCs/>
                <w:sz w:val="22"/>
                <w:szCs w:val="22"/>
              </w:rPr>
              <w:t>）</w:t>
            </w:r>
          </w:p>
        </w:tc>
        <w:tc>
          <w:tcPr>
            <w:tcW w:w="2278" w:type="dxa"/>
          </w:tcPr>
          <w:p w:rsidR="00B200CA" w:rsidRDefault="006372D1">
            <w:pPr>
              <w:jc w:val="left"/>
              <w:rPr>
                <w:rFonts w:ascii="宋体" w:hAnsi="宋体"/>
                <w:b/>
                <w:bCs/>
                <w:sz w:val="22"/>
                <w:szCs w:val="22"/>
              </w:rPr>
            </w:pPr>
            <w:r>
              <w:rPr>
                <w:rFonts w:ascii="宋体" w:hAnsi="宋体"/>
                <w:b/>
                <w:bCs/>
                <w:sz w:val="22"/>
                <w:szCs w:val="22"/>
              </w:rPr>
              <w:t xml:space="preserve">3.5.1 </w:t>
            </w:r>
            <w:r>
              <w:rPr>
                <w:rFonts w:ascii="宋体" w:hAnsi="宋体" w:hint="eastAsia"/>
                <w:b/>
                <w:bCs/>
                <w:sz w:val="22"/>
                <w:szCs w:val="22"/>
              </w:rPr>
              <w:t>机构设立。</w:t>
            </w:r>
            <w:r>
              <w:rPr>
                <w:rFonts w:ascii="宋体" w:hAnsi="宋体" w:hint="eastAsia"/>
                <w:sz w:val="22"/>
                <w:szCs w:val="22"/>
              </w:rPr>
              <w:t>学校依法设立监督机构或监事，监督机构成员构成和监事资质符合法律规定。（</w:t>
            </w:r>
            <w:r>
              <w:rPr>
                <w:rFonts w:ascii="宋体" w:hAnsi="宋体" w:hint="eastAsia"/>
                <w:sz w:val="22"/>
                <w:szCs w:val="22"/>
              </w:rPr>
              <w:t>3</w:t>
            </w:r>
            <w:r>
              <w:rPr>
                <w:rFonts w:ascii="宋体" w:hAnsi="宋体" w:hint="eastAsia"/>
                <w:sz w:val="22"/>
                <w:szCs w:val="22"/>
              </w:rPr>
              <w:t>）</w:t>
            </w:r>
          </w:p>
        </w:tc>
        <w:tc>
          <w:tcPr>
            <w:tcW w:w="5349" w:type="dxa"/>
          </w:tcPr>
          <w:p w:rsidR="00B200CA" w:rsidRDefault="006372D1">
            <w:pPr>
              <w:jc w:val="left"/>
              <w:rPr>
                <w:rFonts w:ascii="宋体" w:hAnsi="宋体"/>
                <w:sz w:val="22"/>
                <w:szCs w:val="22"/>
              </w:rPr>
            </w:pPr>
            <w:r>
              <w:rPr>
                <w:rFonts w:ascii="宋体" w:hAnsi="宋体" w:hint="eastAsia"/>
                <w:sz w:val="22"/>
                <w:szCs w:val="22"/>
              </w:rPr>
              <w:t>查看监督机构或监事名单及监事个人信息资料。</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学校依法设立监督机构，其中教职工人数少于</w:t>
            </w:r>
            <w:r>
              <w:rPr>
                <w:rFonts w:ascii="宋体" w:hAnsi="宋体" w:hint="eastAsia"/>
                <w:sz w:val="22"/>
                <w:szCs w:val="22"/>
              </w:rPr>
              <w:t>20</w:t>
            </w:r>
            <w:r>
              <w:rPr>
                <w:rFonts w:ascii="宋体" w:hAnsi="宋体" w:hint="eastAsia"/>
                <w:sz w:val="22"/>
                <w:szCs w:val="22"/>
              </w:rPr>
              <w:t>人的学校可以只设</w:t>
            </w:r>
            <w:r>
              <w:rPr>
                <w:rFonts w:ascii="宋体" w:hAnsi="宋体" w:hint="eastAsia"/>
                <w:sz w:val="22"/>
                <w:szCs w:val="22"/>
              </w:rPr>
              <w:t>1</w:t>
            </w:r>
            <w:r>
              <w:rPr>
                <w:rFonts w:ascii="宋体" w:hAnsi="宋体" w:hint="eastAsia"/>
                <w:sz w:val="22"/>
                <w:szCs w:val="22"/>
              </w:rPr>
              <w:t>至</w:t>
            </w:r>
            <w:r>
              <w:rPr>
                <w:rFonts w:ascii="宋体" w:hAnsi="宋体" w:hint="eastAsia"/>
                <w:sz w:val="22"/>
                <w:szCs w:val="22"/>
              </w:rPr>
              <w:t>2</w:t>
            </w:r>
            <w:r>
              <w:rPr>
                <w:rFonts w:ascii="宋体" w:hAnsi="宋体" w:hint="eastAsia"/>
                <w:sz w:val="22"/>
                <w:szCs w:val="22"/>
              </w:rPr>
              <w:t>名监事。（</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监督机构有党的基层组织代表。（</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hint="eastAsia"/>
                <w:sz w:val="22"/>
                <w:szCs w:val="22"/>
                <w:shd w:val="clear" w:color="auto" w:fill="FFFFFF"/>
              </w:rPr>
              <w:t>教职工代表不少于</w:t>
            </w:r>
            <w:r>
              <w:rPr>
                <w:rFonts w:ascii="宋体" w:hAnsi="宋体" w:hint="eastAsia"/>
                <w:sz w:val="22"/>
                <w:szCs w:val="22"/>
                <w:shd w:val="clear" w:color="auto" w:fill="FFFFFF"/>
              </w:rPr>
              <w:t>1/3</w:t>
            </w:r>
            <w:r>
              <w:rPr>
                <w:rFonts w:ascii="宋体" w:hAnsi="宋体" w:hint="eastAsia"/>
                <w:sz w:val="22"/>
                <w:szCs w:val="22"/>
                <w:shd w:val="clear" w:color="auto" w:fill="FFFFFF"/>
              </w:rPr>
              <w:t>；决策机构组成人员</w:t>
            </w:r>
            <w:r>
              <w:rPr>
                <w:rFonts w:ascii="宋体" w:hAnsi="宋体"/>
                <w:sz w:val="22"/>
                <w:szCs w:val="22"/>
              </w:rPr>
              <w:t>及其近亲属</w:t>
            </w:r>
            <w:r>
              <w:rPr>
                <w:rFonts w:ascii="宋体" w:hAnsi="宋体" w:hint="eastAsia"/>
                <w:sz w:val="22"/>
                <w:szCs w:val="22"/>
              </w:rPr>
              <w:t>未</w:t>
            </w:r>
            <w:r>
              <w:rPr>
                <w:rFonts w:ascii="宋体" w:hAnsi="宋体"/>
                <w:sz w:val="22"/>
                <w:szCs w:val="22"/>
              </w:rPr>
              <w:t>兼任、担任监督机构组成人员或者监事。</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tc>
        <w:tc>
          <w:tcPr>
            <w:tcW w:w="2099" w:type="dxa"/>
          </w:tcPr>
          <w:p w:rsidR="00B200CA" w:rsidRDefault="00B200CA">
            <w:pPr>
              <w:jc w:val="left"/>
              <w:rPr>
                <w:rFonts w:ascii="宋体" w:hAnsi="宋体"/>
                <w:b/>
                <w:bCs/>
                <w:sz w:val="22"/>
                <w:szCs w:val="22"/>
              </w:rPr>
            </w:pPr>
          </w:p>
        </w:tc>
        <w:tc>
          <w:tcPr>
            <w:tcW w:w="3125" w:type="dxa"/>
          </w:tcPr>
          <w:p w:rsidR="00B200CA" w:rsidRDefault="006372D1">
            <w:pPr>
              <w:jc w:val="left"/>
              <w:rPr>
                <w:rFonts w:ascii="宋体" w:hAnsi="宋体"/>
                <w:sz w:val="22"/>
                <w:szCs w:val="22"/>
              </w:rPr>
            </w:pPr>
            <w:r>
              <w:rPr>
                <w:rFonts w:ascii="宋体" w:hAnsi="宋体" w:hint="eastAsia"/>
                <w:b/>
                <w:bCs/>
                <w:sz w:val="22"/>
                <w:szCs w:val="22"/>
              </w:rPr>
              <w:t>注：</w:t>
            </w:r>
            <w:r>
              <w:rPr>
                <w:rFonts w:ascii="宋体" w:hAnsi="宋体" w:hint="eastAsia"/>
                <w:sz w:val="22"/>
                <w:szCs w:val="22"/>
              </w:rPr>
              <w:t>2</w:t>
            </w:r>
            <w:r>
              <w:rPr>
                <w:rFonts w:ascii="宋体" w:hAnsi="宋体"/>
                <w:sz w:val="22"/>
                <w:szCs w:val="22"/>
              </w:rPr>
              <w:t>021</w:t>
            </w:r>
            <w:r>
              <w:rPr>
                <w:rFonts w:ascii="宋体" w:hAnsi="宋体" w:hint="eastAsia"/>
                <w:sz w:val="22"/>
                <w:szCs w:val="22"/>
              </w:rPr>
              <w:t>年</w:t>
            </w:r>
            <w:r>
              <w:rPr>
                <w:rFonts w:ascii="宋体" w:hAnsi="宋体" w:hint="eastAsia"/>
                <w:sz w:val="22"/>
                <w:szCs w:val="22"/>
                <w:shd w:val="clear" w:color="auto" w:fill="FFFFFF"/>
              </w:rPr>
              <w:t>国务院《中华人民共和国民办教育促进法实施条例》（国令第</w:t>
            </w:r>
            <w:r>
              <w:rPr>
                <w:rFonts w:ascii="宋体" w:hAnsi="宋体" w:hint="eastAsia"/>
                <w:sz w:val="22"/>
                <w:szCs w:val="22"/>
                <w:shd w:val="clear" w:color="auto" w:fill="FFFFFF"/>
              </w:rPr>
              <w:t>741</w:t>
            </w:r>
            <w:r>
              <w:rPr>
                <w:rFonts w:ascii="宋体" w:hAnsi="宋体" w:hint="eastAsia"/>
                <w:sz w:val="22"/>
                <w:szCs w:val="22"/>
                <w:shd w:val="clear" w:color="auto" w:fill="FFFFFF"/>
              </w:rPr>
              <w:t>号）</w:t>
            </w:r>
            <w:r>
              <w:rPr>
                <w:rFonts w:ascii="宋体" w:hAnsi="宋体" w:hint="eastAsia"/>
                <w:sz w:val="22"/>
                <w:szCs w:val="22"/>
              </w:rPr>
              <w:t>第二十七条：民办学校应当设立监督机构。监督机构应当有党的基层组织代表，且教职工代表不少于</w:t>
            </w:r>
            <w:r>
              <w:rPr>
                <w:rFonts w:ascii="宋体" w:hAnsi="宋体"/>
                <w:sz w:val="22"/>
                <w:szCs w:val="22"/>
              </w:rPr>
              <w:t>1/3</w:t>
            </w:r>
            <w:r>
              <w:rPr>
                <w:rFonts w:ascii="宋体" w:hAnsi="宋体"/>
                <w:sz w:val="22"/>
                <w:szCs w:val="22"/>
              </w:rPr>
              <w:t>。教职工人数少于</w:t>
            </w:r>
            <w:r>
              <w:rPr>
                <w:rFonts w:ascii="宋体" w:hAnsi="宋体"/>
                <w:sz w:val="22"/>
                <w:szCs w:val="22"/>
              </w:rPr>
              <w:t>20</w:t>
            </w:r>
            <w:r>
              <w:rPr>
                <w:rFonts w:ascii="宋体" w:hAnsi="宋体"/>
                <w:sz w:val="22"/>
                <w:szCs w:val="22"/>
              </w:rPr>
              <w:t>人的民办学校可以只设</w:t>
            </w:r>
            <w:r>
              <w:rPr>
                <w:rFonts w:ascii="宋体" w:hAnsi="宋体"/>
                <w:sz w:val="22"/>
                <w:szCs w:val="22"/>
              </w:rPr>
              <w:t>1</w:t>
            </w:r>
            <w:r>
              <w:rPr>
                <w:rFonts w:ascii="宋体" w:hAnsi="宋体"/>
                <w:sz w:val="22"/>
                <w:szCs w:val="22"/>
              </w:rPr>
              <w:t>至</w:t>
            </w:r>
            <w:r>
              <w:rPr>
                <w:rFonts w:ascii="宋体" w:hAnsi="宋体"/>
                <w:sz w:val="22"/>
                <w:szCs w:val="22"/>
              </w:rPr>
              <w:t>2</w:t>
            </w:r>
            <w:r>
              <w:rPr>
                <w:rFonts w:ascii="宋体" w:hAnsi="宋体"/>
                <w:sz w:val="22"/>
                <w:szCs w:val="22"/>
              </w:rPr>
              <w:t>名监事。理事会、董事会或者其他形式决策</w:t>
            </w:r>
            <w:r>
              <w:rPr>
                <w:rFonts w:ascii="宋体" w:hAnsi="宋体"/>
                <w:sz w:val="22"/>
                <w:szCs w:val="22"/>
              </w:rPr>
              <w:t>机构组成人员及其近亲属不得兼任、担任监督机构组成人员或者监事。</w:t>
            </w: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shd w:val="clear" w:color="auto" w:fill="FFFFFF"/>
              </w:rPr>
            </w:pPr>
          </w:p>
        </w:tc>
        <w:tc>
          <w:tcPr>
            <w:tcW w:w="2278" w:type="dxa"/>
          </w:tcPr>
          <w:p w:rsidR="00B200CA" w:rsidRDefault="006372D1">
            <w:pPr>
              <w:jc w:val="left"/>
              <w:rPr>
                <w:rFonts w:ascii="宋体" w:hAnsi="宋体"/>
                <w:b/>
                <w:bCs/>
                <w:sz w:val="22"/>
                <w:szCs w:val="22"/>
              </w:rPr>
            </w:pPr>
            <w:r>
              <w:rPr>
                <w:rFonts w:ascii="宋体" w:hAnsi="宋体" w:hint="eastAsia"/>
                <w:b/>
                <w:bCs/>
                <w:sz w:val="22"/>
                <w:szCs w:val="22"/>
              </w:rPr>
              <w:t>3.</w:t>
            </w:r>
            <w:r>
              <w:rPr>
                <w:rFonts w:ascii="宋体" w:hAnsi="宋体"/>
                <w:b/>
                <w:bCs/>
                <w:sz w:val="22"/>
                <w:szCs w:val="22"/>
              </w:rPr>
              <w:t>5</w:t>
            </w:r>
            <w:r>
              <w:rPr>
                <w:rFonts w:ascii="宋体" w:hAnsi="宋体" w:hint="eastAsia"/>
                <w:b/>
                <w:bCs/>
                <w:sz w:val="22"/>
                <w:szCs w:val="22"/>
              </w:rPr>
              <w:t xml:space="preserve">.2 </w:t>
            </w:r>
            <w:r>
              <w:rPr>
                <w:rFonts w:ascii="宋体" w:hAnsi="宋体" w:hint="eastAsia"/>
                <w:b/>
                <w:bCs/>
                <w:sz w:val="22"/>
                <w:szCs w:val="22"/>
              </w:rPr>
              <w:t>履职情况。</w:t>
            </w:r>
            <w:r>
              <w:rPr>
                <w:rFonts w:ascii="宋体" w:hAnsi="宋体" w:hint="eastAsia"/>
                <w:sz w:val="22"/>
                <w:szCs w:val="22"/>
                <w:shd w:val="clear" w:color="auto" w:fill="FFFFFF"/>
              </w:rPr>
              <w:t>监督机构依据国家有关</w:t>
            </w:r>
            <w:r>
              <w:rPr>
                <w:rFonts w:ascii="宋体" w:hAnsi="宋体" w:hint="eastAsia"/>
                <w:sz w:val="22"/>
                <w:szCs w:val="22"/>
                <w:shd w:val="clear" w:color="auto" w:fill="FFFFFF"/>
              </w:rPr>
              <w:lastRenderedPageBreak/>
              <w:t>规定和学校章程对学校办学行为进行监督。（</w:t>
            </w:r>
            <w:r>
              <w:rPr>
                <w:rFonts w:ascii="宋体" w:hAnsi="宋体"/>
                <w:sz w:val="22"/>
                <w:szCs w:val="22"/>
                <w:shd w:val="clear" w:color="auto" w:fill="FFFFFF"/>
              </w:rPr>
              <w:t>3</w:t>
            </w:r>
            <w:r>
              <w:rPr>
                <w:rFonts w:ascii="宋体" w:hAnsi="宋体" w:hint="eastAsia"/>
                <w:sz w:val="22"/>
                <w:szCs w:val="22"/>
                <w:shd w:val="clear" w:color="auto" w:fill="FFFFFF"/>
              </w:rPr>
              <w:t>）</w:t>
            </w: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lastRenderedPageBreak/>
              <w:t>查看监督机构会议纪要或监事工作记录、决策机构会议纪要等。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lastRenderedPageBreak/>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监督机构负责人或者监事列席学校决策机构会议。（</w:t>
            </w:r>
            <w:r>
              <w:rPr>
                <w:rFonts w:ascii="宋体" w:hAnsi="宋体" w:hint="eastAsia"/>
                <w:sz w:val="22"/>
                <w:szCs w:val="22"/>
                <w:shd w:val="clear" w:color="auto" w:fill="FFFFFF"/>
              </w:rPr>
              <w:t>3</w:t>
            </w:r>
            <w:r>
              <w:rPr>
                <w:rFonts w:ascii="宋体" w:hAnsi="宋体" w:hint="eastAsia"/>
                <w:sz w:val="22"/>
                <w:szCs w:val="22"/>
                <w:shd w:val="clear" w:color="auto" w:fill="FFFFFF"/>
              </w:rPr>
              <w:t>分；未列席的，</w:t>
            </w:r>
            <w:r>
              <w:rPr>
                <w:rFonts w:ascii="宋体" w:hAnsi="宋体" w:hint="eastAsia"/>
                <w:sz w:val="22"/>
                <w:szCs w:val="22"/>
                <w:shd w:val="clear" w:color="auto" w:fill="FFFFFF"/>
              </w:rPr>
              <w:t>0</w:t>
            </w:r>
            <w:r>
              <w:rPr>
                <w:rFonts w:ascii="宋体" w:hAnsi="宋体" w:hint="eastAsia"/>
                <w:sz w:val="22"/>
                <w:szCs w:val="22"/>
                <w:shd w:val="clear" w:color="auto" w:fill="FFFFFF"/>
              </w:rPr>
              <w:t>分）</w:t>
            </w:r>
          </w:p>
        </w:tc>
        <w:tc>
          <w:tcPr>
            <w:tcW w:w="2099" w:type="dxa"/>
          </w:tcPr>
          <w:p w:rsidR="00B200CA" w:rsidRDefault="006372D1">
            <w:pPr>
              <w:jc w:val="left"/>
              <w:rPr>
                <w:rFonts w:ascii="宋体" w:hAnsi="宋体"/>
                <w:b/>
                <w:bCs/>
                <w:sz w:val="22"/>
                <w:szCs w:val="22"/>
              </w:rPr>
            </w:pPr>
            <w:r>
              <w:rPr>
                <w:rFonts w:ascii="宋体" w:hAnsi="宋体" w:hint="eastAsia"/>
                <w:bCs/>
                <w:sz w:val="22"/>
                <w:szCs w:val="22"/>
              </w:rPr>
              <w:lastRenderedPageBreak/>
              <w:t>★监督机构未依法履职，造成无法行使</w:t>
            </w:r>
            <w:r>
              <w:rPr>
                <w:rFonts w:ascii="宋体" w:hAnsi="宋体" w:hint="eastAsia"/>
                <w:bCs/>
                <w:sz w:val="22"/>
                <w:szCs w:val="22"/>
              </w:rPr>
              <w:lastRenderedPageBreak/>
              <w:t>监督职权的。</w:t>
            </w:r>
          </w:p>
        </w:tc>
        <w:tc>
          <w:tcPr>
            <w:tcW w:w="3125" w:type="dxa"/>
          </w:tcPr>
          <w:p w:rsidR="00B200CA" w:rsidRDefault="00B200CA">
            <w:pPr>
              <w:jc w:val="left"/>
              <w:rPr>
                <w:rFonts w:ascii="宋体" w:hAnsi="宋体"/>
                <w:b/>
                <w:bCs/>
                <w:sz w:val="22"/>
                <w:szCs w:val="22"/>
                <w:shd w:val="clear" w:color="auto" w:fill="FFFFFF"/>
              </w:rPr>
            </w:pP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3.</w:t>
            </w:r>
            <w:r>
              <w:rPr>
                <w:rFonts w:ascii="宋体" w:hAnsi="宋体"/>
                <w:b/>
                <w:bCs/>
                <w:sz w:val="22"/>
                <w:szCs w:val="22"/>
                <w:shd w:val="clear" w:color="auto" w:fill="FFFFFF"/>
              </w:rPr>
              <w:t>6</w:t>
            </w:r>
            <w:r>
              <w:rPr>
                <w:rFonts w:ascii="宋体" w:hAnsi="宋体" w:hint="eastAsia"/>
                <w:b/>
                <w:bCs/>
                <w:sz w:val="22"/>
                <w:szCs w:val="22"/>
                <w:shd w:val="clear" w:color="auto" w:fill="FFFFFF"/>
              </w:rPr>
              <w:t>民主管理（</w:t>
            </w:r>
            <w:r>
              <w:rPr>
                <w:rFonts w:ascii="宋体" w:hAnsi="宋体" w:hint="eastAsia"/>
                <w:b/>
                <w:bCs/>
                <w:sz w:val="22"/>
                <w:szCs w:val="22"/>
                <w:shd w:val="clear" w:color="auto" w:fill="FFFFFF"/>
              </w:rPr>
              <w:t>3</w:t>
            </w:r>
            <w:r>
              <w:rPr>
                <w:rFonts w:ascii="宋体" w:hAnsi="宋体" w:hint="eastAsia"/>
                <w:b/>
                <w:bCs/>
                <w:sz w:val="22"/>
                <w:szCs w:val="22"/>
                <w:shd w:val="clear" w:color="auto" w:fill="FFFFFF"/>
              </w:rPr>
              <w:t>）</w:t>
            </w:r>
          </w:p>
        </w:tc>
        <w:tc>
          <w:tcPr>
            <w:tcW w:w="2278" w:type="dxa"/>
          </w:tcPr>
          <w:p w:rsidR="00B200CA" w:rsidRDefault="006372D1">
            <w:pPr>
              <w:jc w:val="left"/>
              <w:rPr>
                <w:rFonts w:ascii="宋体" w:hAnsi="宋体"/>
                <w:b/>
                <w:bCs/>
                <w:sz w:val="22"/>
                <w:szCs w:val="22"/>
              </w:rPr>
            </w:pPr>
            <w:r>
              <w:rPr>
                <w:rFonts w:ascii="宋体" w:hAnsi="宋体"/>
                <w:b/>
                <w:bCs/>
                <w:sz w:val="22"/>
                <w:szCs w:val="22"/>
              </w:rPr>
              <w:t>3.6.1</w:t>
            </w:r>
            <w:r>
              <w:rPr>
                <w:rFonts w:ascii="宋体" w:hAnsi="宋体" w:hint="eastAsia"/>
                <w:b/>
                <w:bCs/>
                <w:sz w:val="22"/>
                <w:szCs w:val="22"/>
              </w:rPr>
              <w:t xml:space="preserve"> </w:t>
            </w:r>
            <w:r>
              <w:rPr>
                <w:rFonts w:ascii="宋体" w:hAnsi="宋体" w:hint="eastAsia"/>
                <w:b/>
                <w:bCs/>
                <w:sz w:val="22"/>
                <w:szCs w:val="22"/>
              </w:rPr>
              <w:t>教代会。</w:t>
            </w:r>
            <w:r>
              <w:rPr>
                <w:rFonts w:ascii="宋体" w:hAnsi="宋体" w:hint="eastAsia"/>
                <w:sz w:val="22"/>
                <w:szCs w:val="22"/>
                <w:shd w:val="clear" w:color="auto" w:fill="FFFFFF"/>
              </w:rPr>
              <w:t>依法通过以教师为主体的教职工代表大会等形式，保障教职工参与民主管理和监督。（</w:t>
            </w:r>
            <w:r>
              <w:rPr>
                <w:rFonts w:ascii="宋体" w:hAnsi="宋体"/>
                <w:sz w:val="22"/>
                <w:szCs w:val="22"/>
                <w:shd w:val="clear" w:color="auto" w:fill="FFFFFF"/>
              </w:rPr>
              <w:t>3</w:t>
            </w:r>
            <w:r>
              <w:rPr>
                <w:rFonts w:ascii="宋体" w:hAnsi="宋体" w:hint="eastAsia"/>
                <w:sz w:val="22"/>
                <w:szCs w:val="22"/>
                <w:shd w:val="clear" w:color="auto" w:fill="FFFFFF"/>
              </w:rPr>
              <w:t>）</w:t>
            </w: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查看教代会制度和会议记录、工作记录，查看经费支出明细等。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依法设置教代会制度，其中，教职工</w:t>
            </w:r>
            <w:r>
              <w:rPr>
                <w:rFonts w:ascii="宋体" w:hAnsi="宋体" w:hint="eastAsia"/>
                <w:sz w:val="22"/>
                <w:szCs w:val="22"/>
                <w:shd w:val="clear" w:color="auto" w:fill="FFFFFF"/>
              </w:rPr>
              <w:t>80</w:t>
            </w:r>
            <w:r>
              <w:rPr>
                <w:rFonts w:ascii="宋体" w:hAnsi="宋体" w:hint="eastAsia"/>
                <w:sz w:val="22"/>
                <w:szCs w:val="22"/>
                <w:shd w:val="clear" w:color="auto" w:fill="FFFFFF"/>
              </w:rPr>
              <w:t>人以上的设置教代会制度，不足</w:t>
            </w:r>
            <w:r>
              <w:rPr>
                <w:rFonts w:ascii="宋体" w:hAnsi="宋体" w:hint="eastAsia"/>
                <w:sz w:val="22"/>
                <w:szCs w:val="22"/>
                <w:shd w:val="clear" w:color="auto" w:fill="FFFFFF"/>
              </w:rPr>
              <w:t>80</w:t>
            </w:r>
            <w:r>
              <w:rPr>
                <w:rFonts w:ascii="宋体" w:hAnsi="宋体" w:hint="eastAsia"/>
                <w:sz w:val="22"/>
                <w:szCs w:val="22"/>
                <w:shd w:val="clear" w:color="auto" w:fill="FFFFFF"/>
              </w:rPr>
              <w:t>人的建立学校全体教师参与的教代会。（</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教代会职责、权利和议事规则明确。（</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hint="eastAsia"/>
                <w:sz w:val="22"/>
                <w:szCs w:val="22"/>
                <w:shd w:val="clear" w:color="auto" w:fill="FFFFFF"/>
              </w:rPr>
              <w:t>每学年至少召开</w:t>
            </w:r>
            <w:r>
              <w:rPr>
                <w:rFonts w:ascii="宋体" w:hAnsi="宋体" w:hint="eastAsia"/>
                <w:sz w:val="22"/>
                <w:szCs w:val="22"/>
                <w:shd w:val="clear" w:color="auto" w:fill="FFFFFF"/>
              </w:rPr>
              <w:t>1</w:t>
            </w:r>
            <w:r>
              <w:rPr>
                <w:rFonts w:ascii="宋体" w:hAnsi="宋体" w:hint="eastAsia"/>
                <w:sz w:val="22"/>
                <w:szCs w:val="22"/>
                <w:shd w:val="clear" w:color="auto" w:fill="FFFFFF"/>
              </w:rPr>
              <w:t>次会议。（</w:t>
            </w:r>
            <w:r>
              <w:rPr>
                <w:rFonts w:ascii="宋体" w:hAnsi="宋体" w:hint="eastAsia"/>
                <w:sz w:val="22"/>
                <w:szCs w:val="22"/>
                <w:shd w:val="clear" w:color="auto" w:fill="FFFFFF"/>
              </w:rPr>
              <w:t>1</w:t>
            </w:r>
            <w:r>
              <w:rPr>
                <w:rFonts w:ascii="宋体" w:hAnsi="宋体" w:hint="eastAsia"/>
                <w:sz w:val="22"/>
                <w:szCs w:val="22"/>
                <w:shd w:val="clear" w:color="auto" w:fill="FFFFFF"/>
              </w:rPr>
              <w:t>分）</w:t>
            </w:r>
          </w:p>
        </w:tc>
        <w:tc>
          <w:tcPr>
            <w:tcW w:w="2099" w:type="dxa"/>
          </w:tcPr>
          <w:p w:rsidR="00B200CA" w:rsidRDefault="00B200CA">
            <w:pPr>
              <w:jc w:val="left"/>
              <w:rPr>
                <w:rFonts w:ascii="宋体" w:hAnsi="宋体"/>
                <w:b/>
                <w:bCs/>
                <w:sz w:val="22"/>
                <w:szCs w:val="22"/>
              </w:rPr>
            </w:pPr>
          </w:p>
        </w:tc>
        <w:tc>
          <w:tcPr>
            <w:tcW w:w="3125" w:type="dxa"/>
          </w:tcPr>
          <w:p w:rsidR="00B200CA" w:rsidRDefault="00B200CA">
            <w:pPr>
              <w:jc w:val="left"/>
              <w:rPr>
                <w:rFonts w:ascii="宋体" w:hAnsi="宋体"/>
                <w:b/>
                <w:bCs/>
                <w:sz w:val="22"/>
                <w:szCs w:val="22"/>
                <w:shd w:val="clear" w:color="auto" w:fill="FFFFFF"/>
              </w:rPr>
            </w:pPr>
          </w:p>
        </w:tc>
      </w:tr>
      <w:tr w:rsidR="00B200CA">
        <w:trPr>
          <w:jc w:val="center"/>
        </w:trPr>
        <w:tc>
          <w:tcPr>
            <w:tcW w:w="1213" w:type="dxa"/>
            <w:vMerge w:val="restart"/>
          </w:tcPr>
          <w:p w:rsidR="00B200CA" w:rsidRDefault="006372D1">
            <w:pPr>
              <w:jc w:val="left"/>
              <w:rPr>
                <w:rFonts w:ascii="宋体" w:hAnsi="宋体"/>
                <w:b/>
                <w:bCs/>
                <w:sz w:val="22"/>
                <w:szCs w:val="22"/>
                <w:shd w:val="clear" w:color="auto" w:fill="FFFFFF"/>
              </w:rPr>
            </w:pPr>
            <w:r>
              <w:rPr>
                <w:rFonts w:ascii="宋体" w:hAnsi="宋体" w:hint="eastAsia"/>
                <w:b/>
                <w:bCs/>
                <w:sz w:val="22"/>
                <w:szCs w:val="22"/>
              </w:rPr>
              <w:t>4</w:t>
            </w:r>
            <w:r>
              <w:rPr>
                <w:rFonts w:ascii="宋体" w:hAnsi="宋体"/>
                <w:b/>
                <w:bCs/>
                <w:sz w:val="22"/>
                <w:szCs w:val="22"/>
              </w:rPr>
              <w:t>.</w:t>
            </w:r>
            <w:r>
              <w:rPr>
                <w:rFonts w:ascii="宋体" w:hAnsi="宋体" w:hint="eastAsia"/>
                <w:b/>
                <w:bCs/>
                <w:sz w:val="22"/>
                <w:szCs w:val="22"/>
              </w:rPr>
              <w:t>办学行为（</w:t>
            </w:r>
            <w:r>
              <w:rPr>
                <w:rFonts w:ascii="宋体" w:hAnsi="宋体" w:hint="eastAsia"/>
                <w:b/>
                <w:bCs/>
                <w:sz w:val="22"/>
                <w:szCs w:val="22"/>
              </w:rPr>
              <w:t>4</w:t>
            </w:r>
            <w:r>
              <w:rPr>
                <w:rFonts w:ascii="宋体" w:hAnsi="宋体"/>
                <w:b/>
                <w:bCs/>
                <w:sz w:val="22"/>
                <w:szCs w:val="22"/>
              </w:rPr>
              <w:t>2/44</w:t>
            </w:r>
            <w:r>
              <w:rPr>
                <w:rFonts w:ascii="宋体" w:hAnsi="宋体" w:hint="eastAsia"/>
                <w:b/>
                <w:bCs/>
                <w:sz w:val="22"/>
                <w:szCs w:val="22"/>
              </w:rPr>
              <w:t>）</w:t>
            </w:r>
          </w:p>
        </w:tc>
        <w:tc>
          <w:tcPr>
            <w:tcW w:w="1213"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rPr>
              <w:t>4</w:t>
            </w:r>
            <w:r>
              <w:rPr>
                <w:rFonts w:ascii="宋体" w:hAnsi="宋体"/>
                <w:b/>
                <w:bCs/>
                <w:sz w:val="22"/>
                <w:szCs w:val="22"/>
              </w:rPr>
              <w:t xml:space="preserve">.1 </w:t>
            </w:r>
            <w:r>
              <w:rPr>
                <w:rFonts w:ascii="宋体" w:hAnsi="宋体" w:hint="eastAsia"/>
                <w:b/>
                <w:bCs/>
                <w:sz w:val="22"/>
                <w:szCs w:val="22"/>
              </w:rPr>
              <w:t>办学许可（</w:t>
            </w:r>
            <w:r>
              <w:rPr>
                <w:rFonts w:ascii="宋体" w:hAnsi="宋体" w:hint="eastAsia"/>
                <w:b/>
                <w:bCs/>
                <w:sz w:val="22"/>
                <w:szCs w:val="22"/>
              </w:rPr>
              <w:t>3</w:t>
            </w:r>
            <w:r>
              <w:rPr>
                <w:rFonts w:ascii="宋体" w:hAnsi="宋体" w:hint="eastAsia"/>
                <w:b/>
                <w:bCs/>
                <w:sz w:val="22"/>
                <w:szCs w:val="22"/>
              </w:rPr>
              <w:t>）</w:t>
            </w:r>
          </w:p>
        </w:tc>
        <w:tc>
          <w:tcPr>
            <w:tcW w:w="2278" w:type="dxa"/>
          </w:tcPr>
          <w:p w:rsidR="00B200CA" w:rsidRDefault="006372D1">
            <w:pPr>
              <w:jc w:val="left"/>
              <w:rPr>
                <w:rFonts w:ascii="宋体" w:hAnsi="宋体"/>
                <w:sz w:val="22"/>
                <w:szCs w:val="22"/>
              </w:rPr>
            </w:pPr>
            <w:r>
              <w:rPr>
                <w:rFonts w:ascii="宋体" w:hAnsi="宋体" w:hint="eastAsia"/>
                <w:b/>
                <w:bCs/>
                <w:sz w:val="22"/>
                <w:szCs w:val="22"/>
              </w:rPr>
              <w:t>4</w:t>
            </w:r>
            <w:r>
              <w:rPr>
                <w:rFonts w:ascii="宋体" w:hAnsi="宋体"/>
                <w:b/>
                <w:bCs/>
                <w:sz w:val="22"/>
                <w:szCs w:val="22"/>
              </w:rPr>
              <w:t>.1.1</w:t>
            </w:r>
            <w:r>
              <w:rPr>
                <w:rFonts w:ascii="宋体" w:hAnsi="宋体" w:hint="eastAsia"/>
                <w:b/>
                <w:bCs/>
                <w:sz w:val="22"/>
                <w:szCs w:val="22"/>
              </w:rPr>
              <w:t>许可有效。</w:t>
            </w:r>
            <w:r>
              <w:rPr>
                <w:rFonts w:ascii="宋体" w:hAnsi="宋体" w:hint="eastAsia"/>
                <w:sz w:val="22"/>
                <w:szCs w:val="22"/>
              </w:rPr>
              <w:t>办学许可有效，且办学实际与许可信息一致。（</w:t>
            </w:r>
            <w:r>
              <w:rPr>
                <w:rFonts w:ascii="宋体" w:hAnsi="宋体"/>
                <w:sz w:val="22"/>
                <w:szCs w:val="22"/>
              </w:rPr>
              <w:t>3</w:t>
            </w:r>
            <w:r>
              <w:rPr>
                <w:rFonts w:ascii="宋体" w:hAnsi="宋体" w:hint="eastAsia"/>
                <w:sz w:val="22"/>
                <w:szCs w:val="22"/>
              </w:rPr>
              <w:t>）</w:t>
            </w:r>
          </w:p>
          <w:p w:rsidR="00B200CA" w:rsidRDefault="00B200CA">
            <w:pPr>
              <w:jc w:val="left"/>
              <w:rPr>
                <w:rFonts w:ascii="宋体" w:hAnsi="宋体"/>
                <w:b/>
                <w:bCs/>
                <w:strike/>
                <w:sz w:val="22"/>
                <w:szCs w:val="22"/>
              </w:rPr>
            </w:pPr>
          </w:p>
        </w:tc>
        <w:tc>
          <w:tcPr>
            <w:tcW w:w="5349" w:type="dxa"/>
          </w:tcPr>
          <w:p w:rsidR="00B200CA" w:rsidRDefault="006372D1">
            <w:pPr>
              <w:jc w:val="left"/>
              <w:rPr>
                <w:rFonts w:ascii="宋体" w:hAnsi="宋体"/>
                <w:sz w:val="22"/>
                <w:szCs w:val="22"/>
              </w:rPr>
            </w:pPr>
            <w:r>
              <w:rPr>
                <w:rFonts w:ascii="宋体" w:hAnsi="宋体" w:hint="eastAsia"/>
                <w:sz w:val="22"/>
                <w:szCs w:val="22"/>
              </w:rPr>
              <w:t>查看学校基本情况表、办学许可证等。</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shd w:val="clear" w:color="auto" w:fill="FFFFFF"/>
              </w:rPr>
            </w:pPr>
            <w:r>
              <w:rPr>
                <w:rFonts w:ascii="宋体" w:hAnsi="宋体"/>
                <w:sz w:val="22"/>
                <w:szCs w:val="22"/>
              </w:rPr>
              <w:t>a.</w:t>
            </w:r>
            <w:r>
              <w:rPr>
                <w:rFonts w:ascii="宋体" w:hAnsi="宋体" w:hint="eastAsia"/>
                <w:sz w:val="22"/>
                <w:szCs w:val="22"/>
              </w:rPr>
              <w:t>办学许可证、</w:t>
            </w:r>
            <w:r>
              <w:rPr>
                <w:rFonts w:ascii="宋体" w:hAnsi="宋体" w:hint="eastAsia"/>
                <w:sz w:val="22"/>
                <w:szCs w:val="22"/>
                <w:shd w:val="clear" w:color="auto" w:fill="FFFFFF"/>
              </w:rPr>
              <w:t>法人登记证均在有效期内。（</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hint="eastAsia"/>
                <w:sz w:val="22"/>
                <w:szCs w:val="22"/>
                <w:shd w:val="clear" w:color="auto" w:fill="FFFFFF"/>
              </w:rPr>
              <w:t>办学许可证有效期届满或许可信息发生变化，及时申请换证。（</w:t>
            </w:r>
            <w:r>
              <w:rPr>
                <w:rFonts w:ascii="宋体" w:hAnsi="宋体" w:hint="eastAsia"/>
                <w:sz w:val="22"/>
                <w:szCs w:val="22"/>
                <w:shd w:val="clear" w:color="auto" w:fill="FFFFFF"/>
              </w:rPr>
              <w:t>1</w:t>
            </w:r>
            <w:r>
              <w:rPr>
                <w:rFonts w:ascii="宋体" w:hAnsi="宋体" w:hint="eastAsia"/>
                <w:sz w:val="22"/>
                <w:szCs w:val="22"/>
                <w:shd w:val="clear" w:color="auto" w:fill="FFFFFF"/>
              </w:rPr>
              <w:t>分；无此情形的，</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hint="eastAsia"/>
                <w:sz w:val="22"/>
                <w:szCs w:val="22"/>
                <w:shd w:val="clear" w:color="auto" w:fill="FFFFFF"/>
              </w:rPr>
              <w:t>学校办学实际情况与办学许可证信息一致（注：有无超范围办学情况）。（</w:t>
            </w:r>
            <w:r>
              <w:rPr>
                <w:rFonts w:ascii="宋体" w:hAnsi="宋体" w:hint="eastAsia"/>
                <w:sz w:val="22"/>
                <w:szCs w:val="22"/>
                <w:shd w:val="clear" w:color="auto" w:fill="FFFFFF"/>
              </w:rPr>
              <w:t>1</w:t>
            </w:r>
            <w:r>
              <w:rPr>
                <w:rFonts w:ascii="宋体" w:hAnsi="宋体" w:hint="eastAsia"/>
                <w:sz w:val="22"/>
                <w:szCs w:val="22"/>
                <w:shd w:val="clear" w:color="auto" w:fill="FFFFFF"/>
              </w:rPr>
              <w:t>分）</w:t>
            </w:r>
          </w:p>
        </w:tc>
        <w:tc>
          <w:tcPr>
            <w:tcW w:w="2099" w:type="dxa"/>
          </w:tcPr>
          <w:p w:rsidR="00B200CA" w:rsidRDefault="006372D1">
            <w:pPr>
              <w:jc w:val="left"/>
              <w:rPr>
                <w:rFonts w:ascii="宋体" w:hAnsi="宋体"/>
                <w:sz w:val="22"/>
                <w:szCs w:val="22"/>
                <w:highlight w:val="yellow"/>
              </w:rPr>
            </w:pPr>
            <w:r>
              <w:rPr>
                <w:rFonts w:ascii="宋体" w:hAnsi="宋体" w:hint="eastAsia"/>
                <w:sz w:val="22"/>
                <w:szCs w:val="22"/>
              </w:rPr>
              <w:t>★伪造、变造、买卖、出租、出借办学许可证，造成严重影响，或提交虚假证明文件、采取其他欺诈手段，隐瞒重要事实，骗取办学许可证。</w:t>
            </w:r>
          </w:p>
        </w:tc>
        <w:tc>
          <w:tcPr>
            <w:tcW w:w="3125" w:type="dxa"/>
          </w:tcPr>
          <w:p w:rsidR="00B200CA" w:rsidRDefault="00B200CA">
            <w:pPr>
              <w:jc w:val="left"/>
              <w:rPr>
                <w:rFonts w:ascii="宋体" w:hAnsi="宋体"/>
                <w:b/>
                <w:bCs/>
                <w:sz w:val="22"/>
                <w:szCs w:val="22"/>
                <w:shd w:val="clear" w:color="auto" w:fill="FFFFFF"/>
              </w:rPr>
            </w:pPr>
          </w:p>
        </w:tc>
      </w:tr>
      <w:tr w:rsidR="00B200CA">
        <w:trPr>
          <w:jc w:val="center"/>
        </w:trPr>
        <w:tc>
          <w:tcPr>
            <w:tcW w:w="1213" w:type="dxa"/>
            <w:vMerge/>
          </w:tcPr>
          <w:p w:rsidR="00B200CA" w:rsidRDefault="00B200CA">
            <w:pPr>
              <w:jc w:val="left"/>
              <w:rPr>
                <w:rFonts w:ascii="宋体" w:hAnsi="宋体"/>
                <w:b/>
                <w:bCs/>
                <w:sz w:val="22"/>
                <w:szCs w:val="22"/>
              </w:rPr>
            </w:pPr>
          </w:p>
        </w:tc>
        <w:tc>
          <w:tcPr>
            <w:tcW w:w="1213" w:type="dxa"/>
          </w:tcPr>
          <w:p w:rsidR="00B200CA" w:rsidRDefault="006372D1">
            <w:pPr>
              <w:jc w:val="left"/>
              <w:rPr>
                <w:rFonts w:ascii="宋体" w:hAnsi="宋体"/>
                <w:b/>
                <w:bCs/>
                <w:sz w:val="22"/>
                <w:szCs w:val="22"/>
              </w:rPr>
            </w:pPr>
            <w:r>
              <w:rPr>
                <w:rFonts w:ascii="宋体" w:hAnsi="宋体" w:hint="eastAsia"/>
                <w:b/>
                <w:bCs/>
                <w:sz w:val="22"/>
                <w:szCs w:val="22"/>
              </w:rPr>
              <w:t>4</w:t>
            </w:r>
            <w:r>
              <w:rPr>
                <w:rFonts w:ascii="宋体" w:hAnsi="宋体"/>
                <w:b/>
                <w:bCs/>
                <w:sz w:val="22"/>
                <w:szCs w:val="22"/>
              </w:rPr>
              <w:t>.2</w:t>
            </w:r>
            <w:r>
              <w:rPr>
                <w:rFonts w:ascii="宋体" w:hAnsi="宋体" w:hint="eastAsia"/>
                <w:b/>
                <w:bCs/>
                <w:sz w:val="22"/>
                <w:szCs w:val="22"/>
              </w:rPr>
              <w:t>学校名称（</w:t>
            </w:r>
            <w:r>
              <w:rPr>
                <w:rFonts w:ascii="宋体" w:hAnsi="宋体" w:hint="eastAsia"/>
                <w:b/>
                <w:bCs/>
                <w:sz w:val="22"/>
                <w:szCs w:val="22"/>
              </w:rPr>
              <w:t>3</w:t>
            </w:r>
            <w:r>
              <w:rPr>
                <w:rFonts w:ascii="宋体" w:hAnsi="宋体" w:hint="eastAsia"/>
                <w:b/>
                <w:bCs/>
                <w:sz w:val="22"/>
                <w:szCs w:val="22"/>
              </w:rPr>
              <w:t>）</w:t>
            </w:r>
          </w:p>
        </w:tc>
        <w:tc>
          <w:tcPr>
            <w:tcW w:w="2278" w:type="dxa"/>
          </w:tcPr>
          <w:p w:rsidR="00B200CA" w:rsidRDefault="006372D1">
            <w:pPr>
              <w:jc w:val="left"/>
              <w:rPr>
                <w:rFonts w:ascii="宋体" w:hAnsi="宋体"/>
                <w:b/>
                <w:bCs/>
                <w:sz w:val="22"/>
                <w:szCs w:val="22"/>
              </w:rPr>
            </w:pPr>
            <w:r>
              <w:rPr>
                <w:rFonts w:ascii="宋体" w:hAnsi="宋体"/>
                <w:b/>
                <w:bCs/>
                <w:sz w:val="22"/>
                <w:szCs w:val="22"/>
              </w:rPr>
              <w:t>4.2.1</w:t>
            </w:r>
            <w:r>
              <w:rPr>
                <w:rFonts w:ascii="宋体" w:hAnsi="宋体" w:hint="eastAsia"/>
                <w:b/>
                <w:bCs/>
                <w:sz w:val="22"/>
                <w:szCs w:val="22"/>
              </w:rPr>
              <w:t>规范正确。</w:t>
            </w:r>
            <w:r>
              <w:rPr>
                <w:rFonts w:ascii="宋体" w:hAnsi="宋体" w:hint="eastAsia"/>
                <w:sz w:val="22"/>
                <w:szCs w:val="22"/>
              </w:rPr>
              <w:t>学校名称与办学层次和办学定位等相符，符合相关规定，并正确使用规范校名；名称变更的报审批机关批准。（</w:t>
            </w:r>
            <w:r>
              <w:rPr>
                <w:rFonts w:ascii="宋体" w:hAnsi="宋体" w:hint="eastAsia"/>
                <w:sz w:val="22"/>
                <w:szCs w:val="22"/>
              </w:rPr>
              <w:t>3</w:t>
            </w:r>
            <w:r>
              <w:rPr>
                <w:rFonts w:ascii="宋体" w:hAnsi="宋体" w:hint="eastAsia"/>
                <w:sz w:val="22"/>
                <w:szCs w:val="22"/>
              </w:rPr>
              <w:t>）</w:t>
            </w:r>
          </w:p>
        </w:tc>
        <w:tc>
          <w:tcPr>
            <w:tcW w:w="5349" w:type="dxa"/>
          </w:tcPr>
          <w:p w:rsidR="00B200CA" w:rsidRDefault="006372D1">
            <w:pPr>
              <w:jc w:val="left"/>
              <w:rPr>
                <w:rFonts w:ascii="宋体" w:hAnsi="宋体"/>
                <w:sz w:val="22"/>
                <w:szCs w:val="22"/>
              </w:rPr>
            </w:pPr>
            <w:r>
              <w:rPr>
                <w:rFonts w:ascii="宋体" w:hAnsi="宋体" w:hint="eastAsia"/>
                <w:sz w:val="22"/>
                <w:szCs w:val="22"/>
              </w:rPr>
              <w:t>查看办学许可证、入学通知书、结业证书等样本；如正在申请更名，需提供相关申请资料；专家入校时随机查看校内牌匾、学校各类宣传资料等。</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学校名称与办学层次和办学定位等相符，未</w:t>
            </w:r>
            <w:r>
              <w:rPr>
                <w:rFonts w:ascii="宋体" w:hAnsi="宋体"/>
                <w:sz w:val="22"/>
                <w:szCs w:val="22"/>
              </w:rPr>
              <w:t>冠以</w:t>
            </w:r>
            <w:r>
              <w:rPr>
                <w:rFonts w:ascii="宋体" w:hAnsi="宋体"/>
                <w:sz w:val="22"/>
                <w:szCs w:val="22"/>
              </w:rPr>
              <w:t>“</w:t>
            </w:r>
            <w:r>
              <w:rPr>
                <w:rFonts w:ascii="宋体" w:hAnsi="宋体"/>
                <w:sz w:val="22"/>
                <w:szCs w:val="22"/>
              </w:rPr>
              <w:t>中国</w:t>
            </w:r>
            <w:r>
              <w:rPr>
                <w:rFonts w:ascii="宋体" w:hAnsi="宋体"/>
                <w:sz w:val="22"/>
                <w:szCs w:val="22"/>
              </w:rPr>
              <w:t>”“</w:t>
            </w:r>
            <w:r>
              <w:rPr>
                <w:rFonts w:ascii="宋体" w:hAnsi="宋体"/>
                <w:sz w:val="22"/>
                <w:szCs w:val="22"/>
              </w:rPr>
              <w:t>全国</w:t>
            </w:r>
            <w:r>
              <w:rPr>
                <w:rFonts w:ascii="宋体" w:hAnsi="宋体"/>
                <w:sz w:val="22"/>
                <w:szCs w:val="22"/>
              </w:rPr>
              <w:t>”“</w:t>
            </w:r>
            <w:r>
              <w:rPr>
                <w:rFonts w:ascii="宋体" w:hAnsi="宋体"/>
                <w:sz w:val="22"/>
                <w:szCs w:val="22"/>
              </w:rPr>
              <w:t>中华</w:t>
            </w:r>
            <w:r>
              <w:rPr>
                <w:rFonts w:ascii="宋体" w:hAnsi="宋体"/>
                <w:sz w:val="22"/>
                <w:szCs w:val="22"/>
              </w:rPr>
              <w:t>”“</w:t>
            </w:r>
            <w:r>
              <w:rPr>
                <w:rFonts w:ascii="宋体" w:hAnsi="宋体"/>
                <w:sz w:val="22"/>
                <w:szCs w:val="22"/>
              </w:rPr>
              <w:t>国际</w:t>
            </w:r>
            <w:r>
              <w:rPr>
                <w:rFonts w:ascii="宋体" w:hAnsi="宋体"/>
                <w:sz w:val="22"/>
                <w:szCs w:val="22"/>
              </w:rPr>
              <w:t>”“</w:t>
            </w:r>
            <w:r>
              <w:rPr>
                <w:rFonts w:ascii="宋体" w:hAnsi="宋体"/>
                <w:sz w:val="22"/>
                <w:szCs w:val="22"/>
              </w:rPr>
              <w:t>世界</w:t>
            </w:r>
            <w:r>
              <w:rPr>
                <w:rFonts w:ascii="宋体" w:hAnsi="宋体"/>
                <w:sz w:val="22"/>
                <w:szCs w:val="22"/>
              </w:rPr>
              <w:t>”“</w:t>
            </w:r>
            <w:r>
              <w:rPr>
                <w:rFonts w:ascii="宋体" w:hAnsi="宋体"/>
                <w:sz w:val="22"/>
                <w:szCs w:val="22"/>
              </w:rPr>
              <w:t>全球</w:t>
            </w:r>
            <w:r>
              <w:rPr>
                <w:rFonts w:ascii="宋体" w:hAnsi="宋体"/>
                <w:sz w:val="22"/>
                <w:szCs w:val="22"/>
              </w:rPr>
              <w:t>”</w:t>
            </w:r>
            <w:r>
              <w:rPr>
                <w:rFonts w:ascii="宋体" w:hAnsi="宋体"/>
                <w:sz w:val="22"/>
                <w:szCs w:val="22"/>
              </w:rPr>
              <w:t>等字样</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b.</w:t>
            </w:r>
            <w:r>
              <w:rPr>
                <w:rFonts w:ascii="宋体" w:hAnsi="宋体" w:hint="eastAsia"/>
                <w:sz w:val="22"/>
                <w:szCs w:val="22"/>
              </w:rPr>
              <w:t>未</w:t>
            </w:r>
            <w:r>
              <w:rPr>
                <w:rFonts w:ascii="宋体" w:hAnsi="宋体"/>
                <w:sz w:val="22"/>
                <w:szCs w:val="22"/>
              </w:rPr>
              <w:t>单独使用</w:t>
            </w:r>
            <w:r>
              <w:rPr>
                <w:rFonts w:ascii="宋体" w:hAnsi="宋体"/>
                <w:sz w:val="22"/>
                <w:szCs w:val="22"/>
              </w:rPr>
              <w:t>“</w:t>
            </w:r>
            <w:r>
              <w:rPr>
                <w:rFonts w:ascii="宋体" w:hAnsi="宋体"/>
                <w:sz w:val="22"/>
                <w:szCs w:val="22"/>
              </w:rPr>
              <w:t>大学</w:t>
            </w:r>
            <w:r>
              <w:rPr>
                <w:rFonts w:ascii="宋体" w:hAnsi="宋体"/>
                <w:sz w:val="22"/>
                <w:szCs w:val="22"/>
              </w:rPr>
              <w:t>”“</w:t>
            </w:r>
            <w:r>
              <w:rPr>
                <w:rFonts w:ascii="宋体" w:hAnsi="宋体"/>
                <w:sz w:val="22"/>
                <w:szCs w:val="22"/>
              </w:rPr>
              <w:t>学院</w:t>
            </w:r>
            <w:r>
              <w:rPr>
                <w:rFonts w:ascii="宋体" w:hAnsi="宋体"/>
                <w:sz w:val="22"/>
                <w:szCs w:val="22"/>
              </w:rPr>
              <w:t>”</w:t>
            </w:r>
            <w:r>
              <w:rPr>
                <w:rFonts w:ascii="宋体" w:hAnsi="宋体"/>
                <w:sz w:val="22"/>
                <w:szCs w:val="22"/>
              </w:rPr>
              <w:t>字样，</w:t>
            </w:r>
            <w:r>
              <w:rPr>
                <w:rFonts w:ascii="宋体" w:hAnsi="宋体" w:hint="eastAsia"/>
                <w:sz w:val="22"/>
                <w:szCs w:val="22"/>
              </w:rPr>
              <w:t>使用时</w:t>
            </w:r>
            <w:r>
              <w:rPr>
                <w:rFonts w:ascii="宋体" w:hAnsi="宋体"/>
                <w:sz w:val="22"/>
                <w:szCs w:val="22"/>
              </w:rPr>
              <w:t>加</w:t>
            </w:r>
            <w:r>
              <w:rPr>
                <w:rFonts w:ascii="宋体" w:hAnsi="宋体"/>
                <w:sz w:val="22"/>
                <w:szCs w:val="22"/>
              </w:rPr>
              <w:t>“</w:t>
            </w:r>
            <w:r>
              <w:rPr>
                <w:rFonts w:ascii="宋体" w:hAnsi="宋体"/>
                <w:sz w:val="22"/>
                <w:szCs w:val="22"/>
              </w:rPr>
              <w:t>专</w:t>
            </w:r>
            <w:r>
              <w:rPr>
                <w:rFonts w:ascii="宋体" w:hAnsi="宋体"/>
                <w:sz w:val="22"/>
                <w:szCs w:val="22"/>
              </w:rPr>
              <w:lastRenderedPageBreak/>
              <w:t>修</w:t>
            </w:r>
            <w:r>
              <w:rPr>
                <w:rFonts w:ascii="宋体" w:hAnsi="宋体"/>
                <w:sz w:val="22"/>
                <w:szCs w:val="22"/>
              </w:rPr>
              <w:t>”“</w:t>
            </w:r>
            <w:r>
              <w:rPr>
                <w:rFonts w:ascii="宋体" w:hAnsi="宋体"/>
                <w:sz w:val="22"/>
                <w:szCs w:val="22"/>
              </w:rPr>
              <w:t>研修</w:t>
            </w:r>
            <w:r>
              <w:rPr>
                <w:rFonts w:ascii="宋体" w:hAnsi="宋体"/>
                <w:sz w:val="22"/>
                <w:szCs w:val="22"/>
              </w:rPr>
              <w:t>”</w:t>
            </w:r>
            <w:r>
              <w:rPr>
                <w:rFonts w:ascii="宋体" w:hAnsi="宋体"/>
                <w:sz w:val="22"/>
                <w:szCs w:val="22"/>
              </w:rPr>
              <w:t>等限定词</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c.</w:t>
            </w:r>
            <w:r>
              <w:rPr>
                <w:rFonts w:ascii="宋体" w:hAnsi="宋体" w:hint="eastAsia"/>
                <w:sz w:val="22"/>
                <w:szCs w:val="22"/>
              </w:rPr>
              <w:t>学校名称不规范者，有申请更名等材料和程序；名称变更的报审批机关批准。（</w:t>
            </w:r>
            <w:r>
              <w:rPr>
                <w:rFonts w:ascii="宋体" w:hAnsi="宋体" w:hint="eastAsia"/>
                <w:sz w:val="22"/>
                <w:szCs w:val="22"/>
              </w:rPr>
              <w:t>1</w:t>
            </w:r>
            <w:r>
              <w:rPr>
                <w:rFonts w:ascii="宋体" w:hAnsi="宋体" w:hint="eastAsia"/>
                <w:sz w:val="22"/>
                <w:szCs w:val="22"/>
              </w:rPr>
              <w:t>分）</w:t>
            </w:r>
          </w:p>
        </w:tc>
        <w:tc>
          <w:tcPr>
            <w:tcW w:w="2099" w:type="dxa"/>
          </w:tcPr>
          <w:p w:rsidR="00B200CA" w:rsidRDefault="00B200CA">
            <w:pPr>
              <w:jc w:val="left"/>
              <w:rPr>
                <w:rFonts w:ascii="宋体" w:hAnsi="宋体"/>
                <w:b/>
                <w:bCs/>
                <w:sz w:val="22"/>
                <w:szCs w:val="22"/>
              </w:rPr>
            </w:pPr>
          </w:p>
        </w:tc>
        <w:tc>
          <w:tcPr>
            <w:tcW w:w="3125" w:type="dxa"/>
          </w:tcPr>
          <w:p w:rsidR="00B200CA" w:rsidRDefault="00B200CA">
            <w:pPr>
              <w:jc w:val="left"/>
              <w:rPr>
                <w:rFonts w:ascii="宋体" w:hAnsi="宋体"/>
                <w:b/>
                <w:bCs/>
                <w:sz w:val="22"/>
                <w:szCs w:val="22"/>
                <w:shd w:val="clear" w:color="auto" w:fill="FFFFFF"/>
              </w:rPr>
            </w:pPr>
          </w:p>
        </w:tc>
      </w:tr>
      <w:tr w:rsidR="00B200CA">
        <w:trPr>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rPr>
              <w:t>4</w:t>
            </w:r>
            <w:r>
              <w:rPr>
                <w:rFonts w:ascii="宋体" w:hAnsi="宋体"/>
                <w:b/>
                <w:bCs/>
                <w:sz w:val="22"/>
                <w:szCs w:val="22"/>
              </w:rPr>
              <w:t xml:space="preserve">.3 </w:t>
            </w:r>
            <w:r>
              <w:rPr>
                <w:rFonts w:ascii="宋体" w:hAnsi="宋体" w:hint="eastAsia"/>
                <w:b/>
                <w:bCs/>
                <w:sz w:val="22"/>
                <w:szCs w:val="22"/>
              </w:rPr>
              <w:t>招生行为（</w:t>
            </w:r>
            <w:r>
              <w:rPr>
                <w:rFonts w:ascii="宋体" w:hAnsi="宋体" w:hint="eastAsia"/>
                <w:b/>
                <w:bCs/>
                <w:sz w:val="22"/>
                <w:szCs w:val="22"/>
              </w:rPr>
              <w:t>6</w:t>
            </w:r>
            <w:r>
              <w:rPr>
                <w:rFonts w:ascii="宋体" w:hAnsi="宋体" w:hint="eastAsia"/>
                <w:b/>
                <w:bCs/>
                <w:sz w:val="22"/>
                <w:szCs w:val="22"/>
              </w:rPr>
              <w:t>）</w:t>
            </w:r>
          </w:p>
        </w:tc>
        <w:tc>
          <w:tcPr>
            <w:tcW w:w="2278" w:type="dxa"/>
          </w:tcPr>
          <w:p w:rsidR="00B200CA" w:rsidRDefault="006372D1">
            <w:pPr>
              <w:jc w:val="left"/>
              <w:rPr>
                <w:rFonts w:ascii="宋体" w:hAnsi="宋体"/>
                <w:b/>
                <w:bCs/>
                <w:sz w:val="22"/>
                <w:szCs w:val="22"/>
              </w:rPr>
            </w:pPr>
            <w:r>
              <w:rPr>
                <w:rFonts w:ascii="宋体" w:hAnsi="宋体"/>
                <w:b/>
                <w:bCs/>
                <w:sz w:val="22"/>
                <w:szCs w:val="22"/>
              </w:rPr>
              <w:t>4.3.1</w:t>
            </w:r>
            <w:r>
              <w:rPr>
                <w:rFonts w:ascii="宋体" w:hAnsi="宋体" w:hint="eastAsia"/>
                <w:b/>
                <w:bCs/>
                <w:sz w:val="22"/>
                <w:szCs w:val="22"/>
              </w:rPr>
              <w:t xml:space="preserve"> </w:t>
            </w:r>
            <w:r>
              <w:rPr>
                <w:rFonts w:ascii="宋体" w:hAnsi="宋体" w:hint="eastAsia"/>
                <w:b/>
                <w:bCs/>
                <w:sz w:val="22"/>
                <w:szCs w:val="22"/>
              </w:rPr>
              <w:t>规范诚信。</w:t>
            </w:r>
            <w:r>
              <w:rPr>
                <w:rFonts w:ascii="宋体" w:hAnsi="宋体"/>
                <w:sz w:val="22"/>
                <w:szCs w:val="22"/>
              </w:rPr>
              <w:t>招生简章和广告</w:t>
            </w:r>
            <w:r>
              <w:rPr>
                <w:rFonts w:ascii="宋体" w:hAnsi="宋体" w:hint="eastAsia"/>
                <w:sz w:val="22"/>
                <w:szCs w:val="22"/>
              </w:rPr>
              <w:t>经审批机关</w:t>
            </w:r>
            <w:r>
              <w:rPr>
                <w:rFonts w:ascii="宋体" w:hAnsi="宋体"/>
                <w:sz w:val="22"/>
                <w:szCs w:val="22"/>
              </w:rPr>
              <w:t>备案，招生按照备案内容通过合法渠道进行宣传，</w:t>
            </w:r>
            <w:r>
              <w:rPr>
                <w:rFonts w:ascii="宋体" w:hAnsi="宋体" w:hint="eastAsia"/>
                <w:sz w:val="22"/>
                <w:szCs w:val="22"/>
              </w:rPr>
              <w:t>诚信招生</w:t>
            </w:r>
            <w:r>
              <w:rPr>
                <w:rFonts w:ascii="宋体" w:hAnsi="宋体"/>
                <w:sz w:val="22"/>
                <w:szCs w:val="22"/>
              </w:rPr>
              <w:t>。</w:t>
            </w:r>
            <w:r>
              <w:rPr>
                <w:rFonts w:ascii="宋体" w:hAnsi="宋体" w:hint="eastAsia"/>
                <w:sz w:val="22"/>
                <w:szCs w:val="22"/>
              </w:rPr>
              <w:t>（</w:t>
            </w:r>
            <w:r>
              <w:rPr>
                <w:rFonts w:ascii="宋体" w:hAnsi="宋体"/>
                <w:sz w:val="22"/>
                <w:szCs w:val="22"/>
              </w:rPr>
              <w:t>6</w:t>
            </w:r>
            <w:r>
              <w:rPr>
                <w:rFonts w:ascii="宋体" w:hAnsi="宋体" w:hint="eastAsia"/>
                <w:sz w:val="22"/>
                <w:szCs w:val="22"/>
              </w:rPr>
              <w:t>）</w:t>
            </w:r>
          </w:p>
        </w:tc>
        <w:tc>
          <w:tcPr>
            <w:tcW w:w="5349" w:type="dxa"/>
          </w:tcPr>
          <w:p w:rsidR="00B200CA" w:rsidRDefault="006372D1">
            <w:pPr>
              <w:jc w:val="left"/>
              <w:rPr>
                <w:rFonts w:ascii="宋体" w:hAnsi="宋体"/>
                <w:sz w:val="22"/>
                <w:szCs w:val="22"/>
              </w:rPr>
            </w:pPr>
            <w:r>
              <w:rPr>
                <w:rFonts w:ascii="宋体" w:hAnsi="宋体" w:hint="eastAsia"/>
                <w:sz w:val="22"/>
                <w:szCs w:val="22"/>
              </w:rPr>
              <w:t>查看办学许可证、招生简章与广告宣传资料、学校招生章程或招生管理制度等，专家入校时随机访谈在校生有无参与招生工作等。</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w:t>
            </w:r>
            <w:r>
              <w:rPr>
                <w:rFonts w:ascii="宋体" w:hAnsi="宋体"/>
                <w:sz w:val="22"/>
                <w:szCs w:val="22"/>
              </w:rPr>
              <w:t>0123</w:t>
            </w:r>
            <w:r>
              <w:rPr>
                <w:rFonts w:ascii="宋体" w:hAnsi="宋体" w:hint="eastAsia"/>
                <w:sz w:val="22"/>
                <w:szCs w:val="22"/>
              </w:rPr>
              <w:t>/</w:t>
            </w:r>
            <w:r>
              <w:rPr>
                <w:rFonts w:ascii="宋体" w:hAnsi="宋体"/>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招生简章和广告报审批机关备案。（</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招生宣传严格按照备案内容开展，无虚假、模糊和夸大等情形。（</w:t>
            </w:r>
            <w:r>
              <w:rPr>
                <w:rFonts w:ascii="宋体" w:hAnsi="宋体"/>
                <w:sz w:val="22"/>
                <w:szCs w:val="22"/>
              </w:rPr>
              <w:t>2</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2</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hint="eastAsia"/>
                <w:sz w:val="22"/>
                <w:szCs w:val="22"/>
              </w:rPr>
              <w:t>未将招生工作委托其他组织、中介公司和个人实施。（</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没有组织在校生进行招生。（</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没有以二级学院名义招生。（</w:t>
            </w:r>
            <w:r>
              <w:rPr>
                <w:rFonts w:ascii="宋体" w:hAnsi="宋体"/>
                <w:sz w:val="22"/>
                <w:szCs w:val="22"/>
              </w:rPr>
              <w:t>1</w:t>
            </w:r>
            <w:r>
              <w:rPr>
                <w:rFonts w:ascii="宋体" w:hAnsi="宋体" w:hint="eastAsia"/>
                <w:sz w:val="22"/>
                <w:szCs w:val="22"/>
              </w:rPr>
              <w:t>分）</w:t>
            </w:r>
          </w:p>
          <w:p w:rsidR="00B200CA" w:rsidRDefault="006372D1">
            <w:pPr>
              <w:jc w:val="left"/>
              <w:rPr>
                <w:rFonts w:ascii="宋体" w:hAnsi="宋体"/>
                <w:sz w:val="22"/>
                <w:szCs w:val="22"/>
                <w:highlight w:val="yellow"/>
              </w:rPr>
            </w:pPr>
            <w:r>
              <w:rPr>
                <w:rFonts w:ascii="宋体" w:hAnsi="宋体" w:hint="eastAsia"/>
                <w:sz w:val="22"/>
                <w:szCs w:val="22"/>
              </w:rPr>
              <w:t>（注：无招生行为的，</w:t>
            </w:r>
            <w:r>
              <w:rPr>
                <w:rFonts w:ascii="宋体" w:hAnsi="宋体" w:hint="eastAsia"/>
                <w:sz w:val="22"/>
                <w:szCs w:val="22"/>
              </w:rPr>
              <w:t>0</w:t>
            </w:r>
            <w:r>
              <w:rPr>
                <w:rFonts w:ascii="宋体" w:hAnsi="宋体" w:hint="eastAsia"/>
                <w:sz w:val="22"/>
                <w:szCs w:val="22"/>
              </w:rPr>
              <w:t>分。）</w:t>
            </w:r>
          </w:p>
        </w:tc>
        <w:tc>
          <w:tcPr>
            <w:tcW w:w="2099" w:type="dxa"/>
          </w:tcPr>
          <w:p w:rsidR="00B200CA" w:rsidRDefault="006372D1">
            <w:pPr>
              <w:jc w:val="left"/>
              <w:rPr>
                <w:rFonts w:ascii="宋体" w:hAnsi="宋体"/>
                <w:b/>
                <w:bCs/>
                <w:sz w:val="22"/>
                <w:szCs w:val="22"/>
              </w:rPr>
            </w:pPr>
            <w:r>
              <w:rPr>
                <w:rFonts w:ascii="宋体" w:hAnsi="宋体" w:hint="eastAsia"/>
                <w:sz w:val="22"/>
                <w:szCs w:val="22"/>
              </w:rPr>
              <w:t>★连续三年未招生或无实际教育教学行为。</w:t>
            </w:r>
          </w:p>
        </w:tc>
        <w:tc>
          <w:tcPr>
            <w:tcW w:w="3125" w:type="dxa"/>
          </w:tcPr>
          <w:p w:rsidR="00B200CA" w:rsidRDefault="00B200CA">
            <w:pPr>
              <w:jc w:val="left"/>
              <w:rPr>
                <w:rFonts w:ascii="宋体" w:hAnsi="宋体"/>
                <w:b/>
                <w:bCs/>
                <w:sz w:val="22"/>
                <w:szCs w:val="22"/>
                <w:shd w:val="clear" w:color="auto" w:fill="FFFFFF"/>
              </w:rPr>
            </w:pP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rPr>
              <w:t>4</w:t>
            </w:r>
            <w:r>
              <w:rPr>
                <w:rFonts w:ascii="宋体" w:hAnsi="宋体"/>
                <w:b/>
                <w:bCs/>
                <w:sz w:val="22"/>
                <w:szCs w:val="22"/>
              </w:rPr>
              <w:t xml:space="preserve">.4 </w:t>
            </w:r>
            <w:r>
              <w:rPr>
                <w:rFonts w:ascii="宋体" w:hAnsi="宋体" w:hint="eastAsia"/>
                <w:b/>
                <w:bCs/>
                <w:sz w:val="22"/>
                <w:szCs w:val="22"/>
              </w:rPr>
              <w:t>合作办学（</w:t>
            </w:r>
            <w:r>
              <w:rPr>
                <w:rFonts w:ascii="宋体" w:hAnsi="宋体" w:hint="eastAsia"/>
                <w:b/>
                <w:bCs/>
                <w:sz w:val="22"/>
                <w:szCs w:val="22"/>
              </w:rPr>
              <w:t>3</w:t>
            </w:r>
            <w:r>
              <w:rPr>
                <w:rFonts w:ascii="宋体" w:hAnsi="宋体" w:hint="eastAsia"/>
                <w:b/>
                <w:bCs/>
                <w:sz w:val="22"/>
                <w:szCs w:val="22"/>
              </w:rPr>
              <w:t>）</w:t>
            </w:r>
          </w:p>
        </w:tc>
        <w:tc>
          <w:tcPr>
            <w:tcW w:w="2278" w:type="dxa"/>
          </w:tcPr>
          <w:p w:rsidR="00B200CA" w:rsidRDefault="006372D1">
            <w:pPr>
              <w:widowControl/>
              <w:jc w:val="left"/>
              <w:rPr>
                <w:rFonts w:ascii="宋体" w:hAnsi="宋体"/>
                <w:b/>
                <w:bCs/>
                <w:sz w:val="22"/>
                <w:szCs w:val="22"/>
              </w:rPr>
            </w:pPr>
            <w:r>
              <w:rPr>
                <w:rFonts w:ascii="宋体" w:hAnsi="宋体" w:hint="eastAsia"/>
                <w:b/>
                <w:bCs/>
                <w:sz w:val="22"/>
                <w:szCs w:val="22"/>
              </w:rPr>
              <w:t>4</w:t>
            </w:r>
            <w:r>
              <w:rPr>
                <w:rFonts w:ascii="宋体" w:hAnsi="宋体"/>
                <w:b/>
                <w:bCs/>
                <w:sz w:val="22"/>
                <w:szCs w:val="22"/>
              </w:rPr>
              <w:t>.4.</w:t>
            </w:r>
            <w:r>
              <w:rPr>
                <w:rFonts w:ascii="宋体" w:hAnsi="宋体" w:hint="eastAsia"/>
                <w:b/>
                <w:bCs/>
                <w:sz w:val="22"/>
                <w:szCs w:val="22"/>
              </w:rPr>
              <w:t>1</w:t>
            </w:r>
            <w:r>
              <w:rPr>
                <w:rFonts w:ascii="宋体" w:hAnsi="宋体"/>
                <w:b/>
                <w:bCs/>
                <w:sz w:val="22"/>
                <w:szCs w:val="22"/>
              </w:rPr>
              <w:t xml:space="preserve"> </w:t>
            </w:r>
            <w:r>
              <w:rPr>
                <w:rFonts w:ascii="宋体" w:hAnsi="宋体" w:hint="eastAsia"/>
                <w:b/>
                <w:bCs/>
                <w:sz w:val="22"/>
                <w:szCs w:val="22"/>
              </w:rPr>
              <w:t>规范合作。</w:t>
            </w:r>
            <w:r>
              <w:rPr>
                <w:rFonts w:ascii="宋体" w:hAnsi="宋体" w:hint="eastAsia"/>
                <w:sz w:val="22"/>
                <w:szCs w:val="22"/>
              </w:rPr>
              <w:t>对外合作办学规范，合作方资质符合有关规定。禁止通过“合作办学”名义变相出租出借办学许可。（</w:t>
            </w:r>
            <w:r>
              <w:rPr>
                <w:rFonts w:ascii="宋体" w:hAnsi="宋体"/>
                <w:sz w:val="22"/>
                <w:szCs w:val="22"/>
              </w:rPr>
              <w:t>3</w:t>
            </w:r>
            <w:r>
              <w:rPr>
                <w:rFonts w:ascii="宋体" w:hAnsi="宋体" w:hint="eastAsia"/>
                <w:sz w:val="22"/>
                <w:szCs w:val="22"/>
              </w:rPr>
              <w:t>）</w:t>
            </w:r>
          </w:p>
        </w:tc>
        <w:tc>
          <w:tcPr>
            <w:tcW w:w="5349" w:type="dxa"/>
          </w:tcPr>
          <w:p w:rsidR="00B200CA" w:rsidRDefault="006372D1">
            <w:pPr>
              <w:jc w:val="left"/>
              <w:rPr>
                <w:rFonts w:ascii="宋体" w:hAnsi="宋体"/>
                <w:sz w:val="22"/>
                <w:szCs w:val="22"/>
              </w:rPr>
            </w:pPr>
            <w:r>
              <w:rPr>
                <w:rFonts w:ascii="宋体" w:hAnsi="宋体" w:hint="eastAsia"/>
                <w:sz w:val="22"/>
                <w:szCs w:val="22"/>
              </w:rPr>
              <w:t>查看学校与其他机构或个人合作、在校内或校外开展的办学项目有关资料。</w:t>
            </w:r>
          </w:p>
          <w:p w:rsidR="00B200CA" w:rsidRDefault="006372D1">
            <w:pPr>
              <w:jc w:val="left"/>
              <w:rPr>
                <w:rFonts w:ascii="宋体" w:hAnsi="宋体"/>
                <w:sz w:val="22"/>
                <w:szCs w:val="22"/>
              </w:rPr>
            </w:pPr>
            <w:r>
              <w:rPr>
                <w:rFonts w:ascii="宋体" w:hAnsi="宋体"/>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hint="eastAsia"/>
                <w:sz w:val="22"/>
                <w:szCs w:val="22"/>
              </w:rPr>
              <w:t>与具有相应办学资质的其他机构或个人合作，对合作方背景、资质进行严格审查。（</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b.</w:t>
            </w:r>
            <w:r>
              <w:rPr>
                <w:rFonts w:ascii="宋体" w:hAnsi="宋体" w:hint="eastAsia"/>
                <w:sz w:val="22"/>
                <w:szCs w:val="22"/>
              </w:rPr>
              <w:t>有规范的合作办学协议和合作办学管理制度。（</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无以“合作办学”“联合办学”名义实质出租出借办学许可情形。（</w:t>
            </w:r>
            <w:r>
              <w:rPr>
                <w:rFonts w:ascii="宋体" w:hAnsi="宋体" w:hint="eastAsia"/>
                <w:sz w:val="22"/>
                <w:szCs w:val="22"/>
              </w:rPr>
              <w:t>1</w:t>
            </w:r>
            <w:r>
              <w:rPr>
                <w:rFonts w:ascii="宋体" w:hAnsi="宋体" w:hint="eastAsia"/>
                <w:sz w:val="22"/>
                <w:szCs w:val="22"/>
              </w:rPr>
              <w:t>分，需要专家根据有关材料进行判断）</w:t>
            </w:r>
          </w:p>
        </w:tc>
        <w:tc>
          <w:tcPr>
            <w:tcW w:w="2099" w:type="dxa"/>
          </w:tcPr>
          <w:p w:rsidR="00B200CA" w:rsidRDefault="00B200CA">
            <w:pPr>
              <w:widowControl/>
              <w:jc w:val="left"/>
              <w:rPr>
                <w:rFonts w:ascii="宋体" w:hAnsi="宋体"/>
                <w:b/>
                <w:bCs/>
                <w:sz w:val="22"/>
                <w:szCs w:val="22"/>
              </w:rPr>
            </w:pPr>
          </w:p>
        </w:tc>
        <w:tc>
          <w:tcPr>
            <w:tcW w:w="3125" w:type="dxa"/>
          </w:tcPr>
          <w:p w:rsidR="00B200CA" w:rsidRDefault="00B200CA">
            <w:pPr>
              <w:jc w:val="left"/>
              <w:rPr>
                <w:rFonts w:ascii="宋体" w:hAnsi="宋体"/>
                <w:sz w:val="22"/>
                <w:szCs w:val="22"/>
                <w:shd w:val="clear" w:color="auto" w:fill="FFFFFF"/>
              </w:rPr>
            </w:pP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val="restart"/>
          </w:tcPr>
          <w:p w:rsidR="00B200CA" w:rsidRDefault="006372D1">
            <w:pPr>
              <w:jc w:val="left"/>
              <w:rPr>
                <w:rFonts w:ascii="宋体" w:hAnsi="宋体"/>
                <w:b/>
                <w:bCs/>
                <w:sz w:val="22"/>
                <w:szCs w:val="22"/>
              </w:rPr>
            </w:pPr>
            <w:r>
              <w:rPr>
                <w:rFonts w:ascii="宋体" w:hAnsi="宋体"/>
                <w:b/>
                <w:bCs/>
                <w:sz w:val="22"/>
                <w:szCs w:val="22"/>
              </w:rPr>
              <w:t>4.5</w:t>
            </w:r>
            <w:r>
              <w:rPr>
                <w:rFonts w:ascii="宋体" w:hAnsi="宋体"/>
                <w:b/>
                <w:bCs/>
                <w:sz w:val="22"/>
                <w:szCs w:val="22"/>
              </w:rPr>
              <w:t>教育教学</w:t>
            </w:r>
            <w:r>
              <w:rPr>
                <w:rFonts w:ascii="宋体" w:hAnsi="宋体" w:hint="eastAsia"/>
                <w:b/>
                <w:bCs/>
                <w:sz w:val="22"/>
                <w:szCs w:val="22"/>
              </w:rPr>
              <w:lastRenderedPageBreak/>
              <w:t>（</w:t>
            </w:r>
            <w:r>
              <w:rPr>
                <w:rFonts w:ascii="宋体" w:hAnsi="宋体" w:hint="eastAsia"/>
                <w:b/>
                <w:bCs/>
                <w:sz w:val="22"/>
                <w:szCs w:val="22"/>
              </w:rPr>
              <w:t>1</w:t>
            </w:r>
            <w:r>
              <w:rPr>
                <w:rFonts w:ascii="宋体" w:hAnsi="宋体"/>
                <w:b/>
                <w:bCs/>
                <w:sz w:val="22"/>
                <w:szCs w:val="22"/>
              </w:rPr>
              <w:t>5/17</w:t>
            </w:r>
            <w:r>
              <w:rPr>
                <w:rFonts w:ascii="宋体" w:hAnsi="宋体" w:hint="eastAsia"/>
                <w:b/>
                <w:bCs/>
                <w:sz w:val="22"/>
                <w:szCs w:val="22"/>
              </w:rPr>
              <w:t>）</w:t>
            </w:r>
          </w:p>
        </w:tc>
        <w:tc>
          <w:tcPr>
            <w:tcW w:w="2278" w:type="dxa"/>
          </w:tcPr>
          <w:p w:rsidR="00B200CA" w:rsidRDefault="006372D1">
            <w:pPr>
              <w:widowControl/>
              <w:jc w:val="left"/>
              <w:rPr>
                <w:rFonts w:ascii="宋体" w:hAnsi="宋体"/>
                <w:sz w:val="22"/>
                <w:szCs w:val="22"/>
              </w:rPr>
            </w:pPr>
            <w:r>
              <w:rPr>
                <w:rFonts w:ascii="宋体" w:hAnsi="宋体"/>
                <w:b/>
                <w:bCs/>
                <w:sz w:val="22"/>
                <w:szCs w:val="22"/>
              </w:rPr>
              <w:lastRenderedPageBreak/>
              <w:t xml:space="preserve">4.5.1 </w:t>
            </w:r>
            <w:r>
              <w:rPr>
                <w:rFonts w:ascii="宋体" w:hAnsi="宋体"/>
                <w:b/>
                <w:bCs/>
                <w:sz w:val="22"/>
                <w:szCs w:val="22"/>
              </w:rPr>
              <w:t>教学管理。</w:t>
            </w:r>
            <w:r>
              <w:rPr>
                <w:rFonts w:ascii="宋体" w:hAnsi="宋体"/>
                <w:sz w:val="22"/>
                <w:szCs w:val="22"/>
              </w:rPr>
              <w:t>建立</w:t>
            </w:r>
            <w:r>
              <w:rPr>
                <w:rFonts w:ascii="宋体" w:hAnsi="宋体" w:hint="eastAsia"/>
                <w:sz w:val="22"/>
                <w:szCs w:val="22"/>
              </w:rPr>
              <w:t>健全</w:t>
            </w:r>
            <w:r>
              <w:rPr>
                <w:rFonts w:ascii="宋体" w:hAnsi="宋体"/>
                <w:sz w:val="22"/>
                <w:szCs w:val="22"/>
              </w:rPr>
              <w:t>教学管理制</w:t>
            </w:r>
            <w:r>
              <w:rPr>
                <w:rFonts w:ascii="宋体" w:hAnsi="宋体"/>
                <w:sz w:val="22"/>
                <w:szCs w:val="22"/>
              </w:rPr>
              <w:lastRenderedPageBreak/>
              <w:t>度，</w:t>
            </w:r>
            <w:r>
              <w:rPr>
                <w:rFonts w:ascii="宋体" w:hAnsi="宋体" w:hint="eastAsia"/>
                <w:sz w:val="22"/>
                <w:szCs w:val="22"/>
              </w:rPr>
              <w:t>落实人才培养方案，保障教育教学质量</w:t>
            </w:r>
            <w:r>
              <w:rPr>
                <w:rFonts w:ascii="宋体" w:hAnsi="宋体"/>
                <w:sz w:val="22"/>
                <w:szCs w:val="22"/>
              </w:rPr>
              <w:t>。</w:t>
            </w:r>
            <w:r>
              <w:rPr>
                <w:rFonts w:ascii="宋体" w:hAnsi="宋体" w:hint="eastAsia"/>
                <w:sz w:val="22"/>
                <w:szCs w:val="22"/>
              </w:rPr>
              <w:t>（</w:t>
            </w:r>
            <w:r>
              <w:rPr>
                <w:rFonts w:ascii="宋体" w:hAnsi="宋体"/>
                <w:sz w:val="22"/>
                <w:szCs w:val="22"/>
              </w:rPr>
              <w:t>9</w:t>
            </w:r>
            <w:r>
              <w:rPr>
                <w:rFonts w:ascii="宋体" w:hAnsi="宋体" w:hint="eastAsia"/>
                <w:sz w:val="22"/>
                <w:szCs w:val="22"/>
              </w:rPr>
              <w:t>）</w:t>
            </w:r>
          </w:p>
          <w:p w:rsidR="00B200CA" w:rsidRDefault="00B200CA">
            <w:pPr>
              <w:widowControl/>
              <w:jc w:val="left"/>
              <w:rPr>
                <w:rFonts w:ascii="宋体" w:hAnsi="宋体"/>
                <w:b/>
                <w:bCs/>
                <w:sz w:val="22"/>
                <w:szCs w:val="22"/>
              </w:rPr>
            </w:pPr>
          </w:p>
        </w:tc>
        <w:tc>
          <w:tcPr>
            <w:tcW w:w="5349" w:type="dxa"/>
          </w:tcPr>
          <w:p w:rsidR="00B200CA" w:rsidRDefault="006372D1">
            <w:pPr>
              <w:jc w:val="left"/>
              <w:rPr>
                <w:rFonts w:ascii="宋体" w:hAnsi="宋体"/>
                <w:sz w:val="22"/>
                <w:szCs w:val="22"/>
              </w:rPr>
            </w:pPr>
            <w:r>
              <w:rPr>
                <w:rFonts w:ascii="宋体" w:hAnsi="宋体" w:hint="eastAsia"/>
                <w:sz w:val="22"/>
                <w:szCs w:val="22"/>
              </w:rPr>
              <w:lastRenderedPageBreak/>
              <w:t>查看学生基本信息、人才培养方案、教务处工作计划与实施方案、教材选用管理制度、教学管理制度等。</w:t>
            </w:r>
          </w:p>
          <w:p w:rsidR="00B200CA" w:rsidRDefault="006372D1">
            <w:pPr>
              <w:jc w:val="left"/>
              <w:rPr>
                <w:rFonts w:ascii="宋体" w:hAnsi="宋体"/>
                <w:sz w:val="22"/>
                <w:szCs w:val="22"/>
              </w:rPr>
            </w:pPr>
            <w:r>
              <w:rPr>
                <w:rFonts w:ascii="宋体" w:hAnsi="宋体"/>
                <w:sz w:val="22"/>
                <w:szCs w:val="22"/>
              </w:rPr>
              <w:lastRenderedPageBreak/>
              <w:t>1</w:t>
            </w:r>
            <w:r>
              <w:rPr>
                <w:rFonts w:ascii="宋体" w:hAnsi="宋体" w:hint="eastAsia"/>
                <w:sz w:val="22"/>
                <w:szCs w:val="22"/>
              </w:rPr>
              <w:t>、（</w:t>
            </w:r>
            <w:r>
              <w:rPr>
                <w:rFonts w:ascii="宋体" w:hAnsi="宋体" w:hint="eastAsia"/>
                <w:sz w:val="22"/>
                <w:szCs w:val="22"/>
              </w:rPr>
              <w:t>0</w:t>
            </w:r>
            <w:r>
              <w:rPr>
                <w:rFonts w:ascii="宋体" w:hAnsi="宋体"/>
                <w:sz w:val="22"/>
                <w:szCs w:val="22"/>
              </w:rPr>
              <w:t>//3//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招生对象完成高级中等教育或具备同等学力。（</w:t>
            </w:r>
            <w:r>
              <w:rPr>
                <w:rFonts w:ascii="宋体" w:hAnsi="宋体" w:hint="eastAsia"/>
                <w:sz w:val="22"/>
                <w:szCs w:val="22"/>
              </w:rPr>
              <w:t>3</w:t>
            </w:r>
            <w:r>
              <w:rPr>
                <w:rFonts w:ascii="宋体" w:hAnsi="宋体" w:hint="eastAsia"/>
                <w:sz w:val="22"/>
                <w:szCs w:val="22"/>
              </w:rPr>
              <w:t>分；如有不符合者，</w:t>
            </w:r>
            <w:r>
              <w:rPr>
                <w:rFonts w:ascii="宋体" w:hAnsi="宋体" w:hint="eastAsia"/>
                <w:sz w:val="22"/>
                <w:szCs w:val="22"/>
              </w:rPr>
              <w:t>0</w:t>
            </w:r>
            <w:r>
              <w:rPr>
                <w:rFonts w:ascii="宋体" w:hAnsi="宋体" w:hint="eastAsia"/>
                <w:sz w:val="22"/>
                <w:szCs w:val="22"/>
              </w:rPr>
              <w:t>分</w:t>
            </w:r>
            <w:r>
              <w:rPr>
                <w:rFonts w:ascii="宋体" w:hAnsi="宋体"/>
                <w:sz w:val="22"/>
                <w:szCs w:val="22"/>
              </w:rPr>
              <w:t>）</w:t>
            </w:r>
          </w:p>
          <w:p w:rsidR="00B200CA" w:rsidRDefault="006372D1">
            <w:pPr>
              <w:jc w:val="left"/>
              <w:rPr>
                <w:rFonts w:ascii="宋体" w:hAnsi="宋体"/>
                <w:sz w:val="22"/>
                <w:szCs w:val="22"/>
              </w:rPr>
            </w:pPr>
            <w:r>
              <w:rPr>
                <w:rFonts w:ascii="宋体" w:hAnsi="宋体" w:hint="eastAsia"/>
                <w:sz w:val="22"/>
                <w:szCs w:val="22"/>
              </w:rPr>
              <w:t>2</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按照人才培养目标制定培养方案，并认真落实。（</w:t>
            </w:r>
            <w:r>
              <w:rPr>
                <w:rFonts w:ascii="宋体" w:hAnsi="宋体" w:hint="eastAsia"/>
                <w:sz w:val="22"/>
                <w:szCs w:val="22"/>
              </w:rPr>
              <w:t>3</w:t>
            </w:r>
            <w:r>
              <w:rPr>
                <w:rFonts w:ascii="宋体" w:hAnsi="宋体" w:hint="eastAsia"/>
                <w:sz w:val="22"/>
                <w:szCs w:val="22"/>
              </w:rPr>
              <w:t>分）（专家根据实际情况加以判断得分）</w:t>
            </w:r>
          </w:p>
          <w:p w:rsidR="00B200CA" w:rsidRDefault="006372D1">
            <w:pPr>
              <w:jc w:val="left"/>
              <w:rPr>
                <w:rFonts w:ascii="宋体" w:hAnsi="宋体"/>
                <w:sz w:val="22"/>
                <w:szCs w:val="22"/>
              </w:rPr>
            </w:pPr>
            <w:r>
              <w:rPr>
                <w:rFonts w:ascii="宋体" w:hAnsi="宋体"/>
                <w:sz w:val="22"/>
                <w:szCs w:val="22"/>
              </w:rPr>
              <w:t>3</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sz w:val="22"/>
                <w:szCs w:val="22"/>
              </w:rPr>
              <w:t>教材选用管理制度健全，符合国家有关规定</w:t>
            </w:r>
            <w:r>
              <w:rPr>
                <w:rFonts w:ascii="宋体" w:hAnsi="宋体" w:hint="eastAsia"/>
                <w:sz w:val="22"/>
                <w:szCs w:val="22"/>
              </w:rPr>
              <w:t>。（</w:t>
            </w:r>
            <w:r>
              <w:rPr>
                <w:rFonts w:ascii="宋体" w:hAnsi="宋体"/>
                <w:sz w:val="22"/>
                <w:szCs w:val="22"/>
              </w:rPr>
              <w:t>1</w:t>
            </w:r>
            <w:r>
              <w:rPr>
                <w:rFonts w:ascii="宋体" w:hAnsi="宋体" w:hint="eastAsia"/>
                <w:sz w:val="22"/>
                <w:szCs w:val="22"/>
              </w:rPr>
              <w:t>分）</w:t>
            </w:r>
          </w:p>
          <w:p w:rsidR="00B200CA" w:rsidRDefault="006372D1">
            <w:pPr>
              <w:jc w:val="left"/>
              <w:rPr>
                <w:rFonts w:ascii="宋体" w:hAnsi="宋体"/>
                <w:sz w:val="22"/>
                <w:szCs w:val="22"/>
                <w:highlight w:val="cyan"/>
              </w:rPr>
            </w:pPr>
            <w:r>
              <w:rPr>
                <w:rFonts w:ascii="宋体" w:hAnsi="宋体"/>
                <w:sz w:val="22"/>
                <w:szCs w:val="22"/>
              </w:rPr>
              <w:t>b.</w:t>
            </w:r>
            <w:r>
              <w:rPr>
                <w:rFonts w:ascii="宋体" w:hAnsi="宋体"/>
                <w:sz w:val="22"/>
                <w:szCs w:val="22"/>
              </w:rPr>
              <w:t>教学</w:t>
            </w:r>
            <w:r>
              <w:rPr>
                <w:rFonts w:ascii="宋体" w:hAnsi="宋体" w:hint="eastAsia"/>
                <w:sz w:val="22"/>
                <w:szCs w:val="22"/>
              </w:rPr>
              <w:t>管理制度健全。（</w:t>
            </w:r>
            <w:r>
              <w:rPr>
                <w:rFonts w:ascii="宋体" w:hAnsi="宋体"/>
                <w:sz w:val="22"/>
                <w:szCs w:val="22"/>
              </w:rPr>
              <w:t>2</w:t>
            </w:r>
            <w:r>
              <w:rPr>
                <w:rFonts w:ascii="宋体" w:hAnsi="宋体" w:hint="eastAsia"/>
                <w:sz w:val="22"/>
                <w:szCs w:val="22"/>
              </w:rPr>
              <w:t>分）</w:t>
            </w:r>
          </w:p>
        </w:tc>
        <w:tc>
          <w:tcPr>
            <w:tcW w:w="2099" w:type="dxa"/>
          </w:tcPr>
          <w:p w:rsidR="00B200CA" w:rsidRDefault="006372D1">
            <w:pPr>
              <w:widowControl/>
              <w:jc w:val="left"/>
              <w:rPr>
                <w:rFonts w:ascii="宋体" w:hAnsi="宋体"/>
                <w:sz w:val="22"/>
                <w:szCs w:val="22"/>
                <w:highlight w:val="yellow"/>
              </w:rPr>
            </w:pPr>
            <w:r>
              <w:rPr>
                <w:rFonts w:ascii="宋体" w:hAnsi="宋体"/>
                <w:sz w:val="22"/>
                <w:szCs w:val="22"/>
              </w:rPr>
              <w:lastRenderedPageBreak/>
              <w:t>（</w:t>
            </w:r>
            <w:r>
              <w:rPr>
                <w:rFonts w:ascii="宋体" w:hAnsi="宋体" w:hint="eastAsia"/>
                <w:sz w:val="22"/>
                <w:szCs w:val="22"/>
              </w:rPr>
              <w:t>★招生对象存在不符合规定情形。</w:t>
            </w:r>
            <w:r>
              <w:rPr>
                <w:rFonts w:ascii="宋体" w:hAnsi="宋体"/>
                <w:sz w:val="22"/>
                <w:szCs w:val="22"/>
              </w:rPr>
              <w:t>）</w:t>
            </w:r>
          </w:p>
        </w:tc>
        <w:tc>
          <w:tcPr>
            <w:tcW w:w="3125" w:type="dxa"/>
          </w:tcPr>
          <w:p w:rsidR="00B200CA" w:rsidRDefault="006372D1">
            <w:pPr>
              <w:jc w:val="left"/>
              <w:rPr>
                <w:rFonts w:ascii="宋体" w:hAnsi="宋体"/>
                <w:b/>
                <w:bCs/>
                <w:sz w:val="22"/>
                <w:szCs w:val="22"/>
                <w:shd w:val="clear" w:color="auto" w:fill="FFFFFF"/>
              </w:rPr>
            </w:pPr>
            <w:r>
              <w:rPr>
                <w:rFonts w:ascii="宋体" w:hAnsi="宋体" w:hint="eastAsia"/>
                <w:b/>
                <w:bCs/>
                <w:sz w:val="22"/>
                <w:szCs w:val="22"/>
                <w:shd w:val="clear" w:color="auto" w:fill="FFFFFF"/>
              </w:rPr>
              <w:t>注：</w:t>
            </w:r>
            <w:r>
              <w:rPr>
                <w:rFonts w:ascii="宋体" w:hAnsi="宋体" w:hint="eastAsia"/>
                <w:bCs/>
                <w:sz w:val="22"/>
                <w:szCs w:val="22"/>
                <w:shd w:val="clear" w:color="auto" w:fill="FFFFFF"/>
              </w:rPr>
              <w:t>2</w:t>
            </w:r>
            <w:r>
              <w:rPr>
                <w:rFonts w:ascii="宋体" w:hAnsi="宋体"/>
                <w:bCs/>
                <w:sz w:val="22"/>
                <w:szCs w:val="22"/>
                <w:shd w:val="clear" w:color="auto" w:fill="FFFFFF"/>
              </w:rPr>
              <w:t>021</w:t>
            </w:r>
            <w:r>
              <w:rPr>
                <w:rFonts w:ascii="宋体" w:hAnsi="宋体" w:hint="eastAsia"/>
                <w:bCs/>
                <w:sz w:val="22"/>
                <w:szCs w:val="22"/>
                <w:shd w:val="clear" w:color="auto" w:fill="FFFFFF"/>
              </w:rPr>
              <w:t>年国务院《中华人民共和国民办教育促进法实施条</w:t>
            </w:r>
            <w:r>
              <w:rPr>
                <w:rFonts w:ascii="宋体" w:hAnsi="宋体" w:hint="eastAsia"/>
                <w:bCs/>
                <w:sz w:val="22"/>
                <w:szCs w:val="22"/>
                <w:shd w:val="clear" w:color="auto" w:fill="FFFFFF"/>
              </w:rPr>
              <w:lastRenderedPageBreak/>
              <w:t>例》（国令第</w:t>
            </w:r>
            <w:r>
              <w:rPr>
                <w:rFonts w:ascii="宋体" w:hAnsi="宋体"/>
                <w:bCs/>
                <w:sz w:val="22"/>
                <w:szCs w:val="22"/>
                <w:shd w:val="clear" w:color="auto" w:fill="FFFFFF"/>
              </w:rPr>
              <w:t>741</w:t>
            </w:r>
            <w:r>
              <w:rPr>
                <w:rFonts w:ascii="宋体" w:hAnsi="宋体" w:hint="eastAsia"/>
                <w:bCs/>
                <w:sz w:val="22"/>
                <w:szCs w:val="22"/>
                <w:shd w:val="clear" w:color="auto" w:fill="FFFFFF"/>
              </w:rPr>
              <w:t>号）第三十八条：实施学历教育的民办学校应当依法建立学籍和教学管理制度，并报主管部门备案。</w:t>
            </w:r>
          </w:p>
          <w:p w:rsidR="00B200CA" w:rsidRDefault="006372D1">
            <w:pPr>
              <w:jc w:val="left"/>
              <w:rPr>
                <w:rFonts w:ascii="宋体" w:hAnsi="宋体"/>
                <w:sz w:val="22"/>
                <w:szCs w:val="22"/>
              </w:rPr>
            </w:pPr>
            <w:r>
              <w:rPr>
                <w:rFonts w:ascii="宋体" w:hAnsi="宋体" w:hint="eastAsia"/>
                <w:sz w:val="22"/>
                <w:szCs w:val="22"/>
              </w:rPr>
              <w:t>2021</w:t>
            </w:r>
            <w:r>
              <w:rPr>
                <w:rFonts w:ascii="宋体" w:hAnsi="宋体" w:hint="eastAsia"/>
                <w:sz w:val="22"/>
                <w:szCs w:val="22"/>
              </w:rPr>
              <w:t>年北京市教育委员会关于印发《北京市中小学教材管理办法》《北京市职业院校教材管理办法》《北京市普通高等学校教材管理办法》的通知（京教办〔</w:t>
            </w:r>
            <w:r>
              <w:rPr>
                <w:rFonts w:ascii="宋体" w:hAnsi="宋体" w:hint="eastAsia"/>
                <w:sz w:val="22"/>
                <w:szCs w:val="22"/>
              </w:rPr>
              <w:t>2021</w:t>
            </w:r>
            <w:r>
              <w:rPr>
                <w:rFonts w:ascii="宋体" w:hAnsi="宋体" w:hint="eastAsia"/>
                <w:sz w:val="22"/>
                <w:szCs w:val="22"/>
              </w:rPr>
              <w:t>〕</w:t>
            </w:r>
            <w:r>
              <w:rPr>
                <w:rFonts w:ascii="宋体" w:hAnsi="宋体" w:hint="eastAsia"/>
                <w:sz w:val="22"/>
                <w:szCs w:val="22"/>
              </w:rPr>
              <w:t>16</w:t>
            </w:r>
            <w:r>
              <w:rPr>
                <w:rFonts w:ascii="宋体" w:hAnsi="宋体" w:hint="eastAsia"/>
                <w:sz w:val="22"/>
                <w:szCs w:val="22"/>
              </w:rPr>
              <w:t>号）。</w:t>
            </w: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rPr>
            </w:pPr>
          </w:p>
        </w:tc>
        <w:tc>
          <w:tcPr>
            <w:tcW w:w="2278" w:type="dxa"/>
          </w:tcPr>
          <w:p w:rsidR="00B200CA" w:rsidRDefault="006372D1">
            <w:pPr>
              <w:widowControl/>
              <w:jc w:val="left"/>
              <w:rPr>
                <w:rFonts w:ascii="宋体" w:hAnsi="宋体"/>
                <w:b/>
                <w:bCs/>
                <w:sz w:val="22"/>
                <w:szCs w:val="22"/>
              </w:rPr>
            </w:pPr>
            <w:r>
              <w:rPr>
                <w:rFonts w:ascii="宋体" w:hAnsi="宋体" w:hint="eastAsia"/>
                <w:b/>
                <w:bCs/>
                <w:sz w:val="22"/>
                <w:szCs w:val="22"/>
              </w:rPr>
              <w:t>4.</w:t>
            </w:r>
            <w:r>
              <w:rPr>
                <w:rFonts w:ascii="宋体" w:hAnsi="宋体"/>
                <w:b/>
                <w:bCs/>
                <w:sz w:val="22"/>
                <w:szCs w:val="22"/>
              </w:rPr>
              <w:t>5</w:t>
            </w:r>
            <w:r>
              <w:rPr>
                <w:rFonts w:ascii="宋体" w:hAnsi="宋体" w:hint="eastAsia"/>
                <w:b/>
                <w:bCs/>
                <w:sz w:val="22"/>
                <w:szCs w:val="22"/>
              </w:rPr>
              <w:t>.</w:t>
            </w:r>
            <w:r>
              <w:rPr>
                <w:rFonts w:ascii="宋体" w:hAnsi="宋体"/>
                <w:b/>
                <w:bCs/>
                <w:sz w:val="22"/>
                <w:szCs w:val="22"/>
              </w:rPr>
              <w:t>2</w:t>
            </w:r>
            <w:r>
              <w:rPr>
                <w:rFonts w:ascii="宋体" w:hAnsi="宋体" w:hint="eastAsia"/>
                <w:b/>
                <w:bCs/>
                <w:sz w:val="22"/>
                <w:szCs w:val="22"/>
              </w:rPr>
              <w:t xml:space="preserve"> </w:t>
            </w:r>
            <w:r>
              <w:rPr>
                <w:rFonts w:ascii="宋体" w:hAnsi="宋体" w:hint="eastAsia"/>
                <w:b/>
                <w:bCs/>
                <w:sz w:val="22"/>
                <w:szCs w:val="22"/>
              </w:rPr>
              <w:t>教育改革。</w:t>
            </w:r>
            <w:r>
              <w:rPr>
                <w:rFonts w:ascii="宋体" w:hAnsi="宋体" w:hint="eastAsia"/>
                <w:sz w:val="22"/>
                <w:szCs w:val="22"/>
              </w:rPr>
              <w:t>创新教育教学理念，注重教育教学改革，建立教育教学改革保障机制。（</w:t>
            </w:r>
            <w:r>
              <w:rPr>
                <w:rFonts w:ascii="宋体" w:hAnsi="宋体"/>
                <w:sz w:val="22"/>
                <w:szCs w:val="22"/>
              </w:rPr>
              <w:t>6/8</w:t>
            </w:r>
            <w:r>
              <w:rPr>
                <w:rFonts w:ascii="宋体" w:hAnsi="宋体" w:hint="eastAsia"/>
                <w:sz w:val="22"/>
                <w:szCs w:val="22"/>
              </w:rPr>
              <w:t>）</w:t>
            </w:r>
          </w:p>
        </w:tc>
        <w:tc>
          <w:tcPr>
            <w:tcW w:w="5349" w:type="dxa"/>
          </w:tcPr>
          <w:p w:rsidR="00B200CA" w:rsidRDefault="006372D1">
            <w:pPr>
              <w:widowControl/>
              <w:autoSpaceDE w:val="0"/>
              <w:autoSpaceDN w:val="0"/>
              <w:adjustRightInd w:val="0"/>
              <w:jc w:val="left"/>
              <w:rPr>
                <w:rFonts w:ascii="宋体" w:hAnsi="宋体"/>
                <w:sz w:val="22"/>
                <w:szCs w:val="22"/>
              </w:rPr>
            </w:pPr>
            <w:r>
              <w:rPr>
                <w:rFonts w:ascii="宋体" w:hAnsi="宋体" w:hint="eastAsia"/>
                <w:sz w:val="22"/>
                <w:szCs w:val="22"/>
              </w:rPr>
              <w:t>查看决策机构、党政联席会、校长办公会等会议记录，查看财务经费支出明细等。</w:t>
            </w:r>
          </w:p>
          <w:p w:rsidR="00B200CA" w:rsidRDefault="006372D1">
            <w:pPr>
              <w:widowControl/>
              <w:autoSpaceDE w:val="0"/>
              <w:autoSpaceDN w:val="0"/>
              <w:adjustRightInd w:val="0"/>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widowControl/>
              <w:autoSpaceDE w:val="0"/>
              <w:autoSpaceDN w:val="0"/>
              <w:adjustRightInd w:val="0"/>
              <w:jc w:val="left"/>
              <w:rPr>
                <w:rFonts w:ascii="宋体" w:hAnsi="宋体"/>
                <w:sz w:val="22"/>
                <w:szCs w:val="22"/>
              </w:rPr>
            </w:pPr>
            <w:r>
              <w:rPr>
                <w:rFonts w:ascii="宋体" w:hAnsi="宋体"/>
                <w:sz w:val="22"/>
                <w:szCs w:val="22"/>
              </w:rPr>
              <w:t>a.</w:t>
            </w:r>
            <w:r>
              <w:rPr>
                <w:rFonts w:ascii="宋体" w:hAnsi="宋体"/>
                <w:sz w:val="22"/>
                <w:szCs w:val="22"/>
              </w:rPr>
              <w:t>把教育教学改革纳入</w:t>
            </w:r>
            <w:r>
              <w:rPr>
                <w:rFonts w:ascii="宋体" w:hAnsi="宋体" w:hint="eastAsia"/>
                <w:sz w:val="22"/>
                <w:szCs w:val="22"/>
              </w:rPr>
              <w:t>决策机构</w:t>
            </w:r>
            <w:r>
              <w:rPr>
                <w:rFonts w:ascii="宋体" w:hAnsi="宋体"/>
                <w:sz w:val="22"/>
                <w:szCs w:val="22"/>
              </w:rPr>
              <w:t>、党政联席</w:t>
            </w:r>
            <w:r>
              <w:rPr>
                <w:rFonts w:ascii="宋体" w:hAnsi="宋体" w:hint="eastAsia"/>
                <w:sz w:val="22"/>
                <w:szCs w:val="22"/>
              </w:rPr>
              <w:t>会、校长</w:t>
            </w:r>
            <w:r>
              <w:rPr>
                <w:rFonts w:ascii="宋体" w:hAnsi="宋体"/>
                <w:sz w:val="22"/>
                <w:szCs w:val="22"/>
              </w:rPr>
              <w:t>办公会</w:t>
            </w:r>
            <w:r>
              <w:rPr>
                <w:rFonts w:ascii="宋体" w:hAnsi="宋体" w:hint="eastAsia"/>
                <w:sz w:val="22"/>
                <w:szCs w:val="22"/>
              </w:rPr>
              <w:t>等</w:t>
            </w:r>
            <w:r>
              <w:rPr>
                <w:rFonts w:ascii="宋体" w:hAnsi="宋体"/>
                <w:sz w:val="22"/>
                <w:szCs w:val="22"/>
              </w:rPr>
              <w:t>重要议题</w:t>
            </w:r>
            <w:r>
              <w:rPr>
                <w:rFonts w:ascii="宋体" w:hAnsi="宋体" w:hint="eastAsia"/>
                <w:sz w:val="22"/>
                <w:szCs w:val="22"/>
              </w:rPr>
              <w:t>，进行</w:t>
            </w:r>
            <w:r>
              <w:rPr>
                <w:rFonts w:ascii="宋体" w:hAnsi="宋体"/>
                <w:sz w:val="22"/>
                <w:szCs w:val="22"/>
              </w:rPr>
              <w:t>研究部署</w:t>
            </w:r>
            <w:r>
              <w:rPr>
                <w:rFonts w:ascii="宋体" w:hAnsi="宋体" w:hint="eastAsia"/>
                <w:sz w:val="22"/>
                <w:szCs w:val="22"/>
              </w:rPr>
              <w:t>；</w:t>
            </w:r>
            <w:r>
              <w:rPr>
                <w:rFonts w:ascii="宋体" w:hAnsi="宋体"/>
                <w:sz w:val="22"/>
                <w:szCs w:val="22"/>
              </w:rPr>
              <w:t>主要领导亲自抓教育教学改革</w:t>
            </w:r>
            <w:r>
              <w:rPr>
                <w:rFonts w:ascii="宋体" w:hAnsi="宋体" w:hint="eastAsia"/>
                <w:sz w:val="22"/>
                <w:szCs w:val="22"/>
              </w:rPr>
              <w:t>。（</w:t>
            </w:r>
            <w:r>
              <w:rPr>
                <w:rFonts w:ascii="宋体" w:hAnsi="宋体"/>
                <w:sz w:val="22"/>
                <w:szCs w:val="22"/>
              </w:rPr>
              <w:t>3</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2</w:t>
            </w:r>
            <w:r>
              <w:rPr>
                <w:rFonts w:ascii="宋体" w:hAnsi="宋体" w:hint="eastAsia"/>
                <w:sz w:val="22"/>
                <w:szCs w:val="22"/>
              </w:rPr>
              <w:t>、（</w:t>
            </w:r>
            <w:r>
              <w:rPr>
                <w:rFonts w:ascii="宋体" w:hAnsi="宋体" w:hint="eastAsia"/>
                <w:sz w:val="22"/>
                <w:szCs w:val="22"/>
              </w:rPr>
              <w:t>0</w:t>
            </w:r>
            <w:r>
              <w:rPr>
                <w:rFonts w:ascii="宋体" w:hAnsi="宋体"/>
                <w:sz w:val="22"/>
                <w:szCs w:val="22"/>
              </w:rPr>
              <w:t>12345</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sz w:val="22"/>
                <w:szCs w:val="22"/>
              </w:rPr>
              <w:t>学校人员、经费、物质资源</w:t>
            </w:r>
            <w:r>
              <w:rPr>
                <w:rFonts w:ascii="宋体" w:hAnsi="宋体" w:hint="eastAsia"/>
                <w:sz w:val="22"/>
                <w:szCs w:val="22"/>
              </w:rPr>
              <w:t>等</w:t>
            </w:r>
            <w:r>
              <w:rPr>
                <w:rFonts w:ascii="宋体" w:hAnsi="宋体"/>
                <w:sz w:val="22"/>
                <w:szCs w:val="22"/>
              </w:rPr>
              <w:t>向教育教学改革</w:t>
            </w:r>
            <w:r>
              <w:rPr>
                <w:rFonts w:ascii="宋体" w:hAnsi="宋体" w:hint="eastAsia"/>
                <w:sz w:val="22"/>
                <w:szCs w:val="22"/>
              </w:rPr>
              <w:t>倾斜，列支教育教学改革专项经费。（</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教育理念创新与教育改革成效显著，办学特色日益明显。（</w:t>
            </w:r>
            <w:r>
              <w:rPr>
                <w:rFonts w:ascii="宋体" w:hAnsi="宋体" w:hint="eastAsia"/>
                <w:sz w:val="22"/>
                <w:szCs w:val="22"/>
              </w:rPr>
              <w:t>2</w:t>
            </w:r>
            <w:r>
              <w:rPr>
                <w:rFonts w:ascii="宋体" w:hAnsi="宋体" w:hint="eastAsia"/>
                <w:sz w:val="22"/>
                <w:szCs w:val="22"/>
              </w:rPr>
              <w:t>分，办学特色明显的可加分，最高得</w:t>
            </w:r>
            <w:r>
              <w:rPr>
                <w:rFonts w:ascii="宋体" w:hAnsi="宋体" w:hint="eastAsia"/>
                <w:sz w:val="22"/>
                <w:szCs w:val="22"/>
              </w:rPr>
              <w:t>4</w:t>
            </w:r>
            <w:r>
              <w:rPr>
                <w:rFonts w:ascii="宋体" w:hAnsi="宋体" w:hint="eastAsia"/>
                <w:sz w:val="22"/>
                <w:szCs w:val="22"/>
              </w:rPr>
              <w:t>分）</w:t>
            </w:r>
          </w:p>
        </w:tc>
        <w:tc>
          <w:tcPr>
            <w:tcW w:w="2099" w:type="dxa"/>
          </w:tcPr>
          <w:p w:rsidR="00B200CA" w:rsidRDefault="00B200CA">
            <w:pPr>
              <w:widowControl/>
              <w:jc w:val="left"/>
              <w:rPr>
                <w:rFonts w:ascii="宋体" w:hAnsi="宋体"/>
                <w:b/>
                <w:bCs/>
                <w:sz w:val="22"/>
                <w:szCs w:val="22"/>
              </w:rPr>
            </w:pPr>
          </w:p>
        </w:tc>
        <w:tc>
          <w:tcPr>
            <w:tcW w:w="3125" w:type="dxa"/>
          </w:tcPr>
          <w:p w:rsidR="00B200CA" w:rsidRDefault="00B200CA">
            <w:pPr>
              <w:jc w:val="left"/>
              <w:rPr>
                <w:rFonts w:ascii="宋体" w:hAnsi="宋体"/>
                <w:sz w:val="22"/>
                <w:szCs w:val="22"/>
                <w:shd w:val="clear" w:color="auto" w:fill="FFFFFF"/>
              </w:rPr>
            </w:pP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tcPr>
          <w:p w:rsidR="00B200CA" w:rsidRDefault="006372D1">
            <w:pPr>
              <w:jc w:val="left"/>
              <w:rPr>
                <w:rFonts w:ascii="宋体" w:hAnsi="宋体"/>
                <w:b/>
                <w:bCs/>
                <w:sz w:val="22"/>
                <w:szCs w:val="22"/>
              </w:rPr>
            </w:pPr>
            <w:r>
              <w:rPr>
                <w:rFonts w:ascii="宋体" w:hAnsi="宋体" w:hint="eastAsia"/>
                <w:b/>
                <w:bCs/>
                <w:sz w:val="22"/>
                <w:szCs w:val="22"/>
              </w:rPr>
              <w:t>4</w:t>
            </w:r>
            <w:r>
              <w:rPr>
                <w:rFonts w:ascii="宋体" w:hAnsi="宋体"/>
                <w:b/>
                <w:bCs/>
                <w:sz w:val="22"/>
                <w:szCs w:val="22"/>
              </w:rPr>
              <w:t xml:space="preserve">.6 </w:t>
            </w:r>
            <w:r>
              <w:rPr>
                <w:rFonts w:ascii="宋体" w:hAnsi="宋体" w:hint="eastAsia"/>
                <w:b/>
                <w:bCs/>
                <w:sz w:val="22"/>
                <w:szCs w:val="22"/>
              </w:rPr>
              <w:t>学生管理（</w:t>
            </w:r>
            <w:r>
              <w:rPr>
                <w:rFonts w:ascii="宋体" w:hAnsi="宋体"/>
                <w:b/>
                <w:bCs/>
                <w:sz w:val="22"/>
                <w:szCs w:val="22"/>
              </w:rPr>
              <w:t>3</w:t>
            </w:r>
            <w:r>
              <w:rPr>
                <w:rFonts w:ascii="宋体" w:hAnsi="宋体" w:hint="eastAsia"/>
                <w:b/>
                <w:bCs/>
                <w:sz w:val="22"/>
                <w:szCs w:val="22"/>
              </w:rPr>
              <w:t>）</w:t>
            </w:r>
          </w:p>
        </w:tc>
        <w:tc>
          <w:tcPr>
            <w:tcW w:w="2278" w:type="dxa"/>
          </w:tcPr>
          <w:p w:rsidR="00B200CA" w:rsidRDefault="006372D1">
            <w:pPr>
              <w:widowControl/>
              <w:jc w:val="left"/>
              <w:rPr>
                <w:rFonts w:ascii="宋体" w:hAnsi="宋体"/>
                <w:sz w:val="22"/>
                <w:szCs w:val="22"/>
              </w:rPr>
            </w:pPr>
            <w:r>
              <w:rPr>
                <w:rFonts w:ascii="宋体" w:hAnsi="宋体" w:hint="eastAsia"/>
                <w:b/>
                <w:bCs/>
                <w:sz w:val="22"/>
                <w:szCs w:val="22"/>
              </w:rPr>
              <w:t>4</w:t>
            </w:r>
            <w:r>
              <w:rPr>
                <w:rFonts w:ascii="宋体" w:hAnsi="宋体"/>
                <w:b/>
                <w:bCs/>
                <w:sz w:val="22"/>
                <w:szCs w:val="22"/>
              </w:rPr>
              <w:t xml:space="preserve">.6.1 </w:t>
            </w:r>
            <w:r>
              <w:rPr>
                <w:rFonts w:ascii="宋体" w:hAnsi="宋体" w:hint="eastAsia"/>
                <w:b/>
                <w:bCs/>
                <w:sz w:val="22"/>
                <w:szCs w:val="22"/>
              </w:rPr>
              <w:t>管理规范。</w:t>
            </w:r>
            <w:r>
              <w:rPr>
                <w:rFonts w:ascii="宋体" w:hAnsi="宋体" w:hint="eastAsia"/>
                <w:sz w:val="22"/>
                <w:szCs w:val="22"/>
              </w:rPr>
              <w:t>学生管理制度健全，管理规范。</w:t>
            </w:r>
            <w:r>
              <w:rPr>
                <w:rFonts w:ascii="宋体" w:hAnsi="宋体"/>
                <w:sz w:val="22"/>
                <w:szCs w:val="22"/>
              </w:rPr>
              <w:t>依照</w:t>
            </w:r>
            <w:r>
              <w:rPr>
                <w:rFonts w:ascii="宋体" w:hAnsi="宋体" w:hint="eastAsia"/>
                <w:sz w:val="22"/>
                <w:szCs w:val="22"/>
              </w:rPr>
              <w:t>国家有关规定和</w:t>
            </w:r>
            <w:r>
              <w:rPr>
                <w:rFonts w:ascii="宋体" w:hAnsi="宋体"/>
                <w:sz w:val="22"/>
                <w:szCs w:val="22"/>
              </w:rPr>
              <w:t>相关标准发放证书。</w:t>
            </w:r>
            <w:r>
              <w:rPr>
                <w:rFonts w:ascii="宋体" w:hAnsi="宋体" w:hint="eastAsia"/>
                <w:sz w:val="22"/>
                <w:szCs w:val="22"/>
              </w:rPr>
              <w:t>（</w:t>
            </w:r>
            <w:r>
              <w:rPr>
                <w:rFonts w:ascii="宋体" w:hAnsi="宋体"/>
                <w:sz w:val="22"/>
                <w:szCs w:val="22"/>
              </w:rPr>
              <w:t>3</w:t>
            </w:r>
            <w:r>
              <w:rPr>
                <w:rFonts w:ascii="宋体" w:hAnsi="宋体" w:hint="eastAsia"/>
                <w:sz w:val="22"/>
                <w:szCs w:val="22"/>
              </w:rPr>
              <w:t>）</w:t>
            </w:r>
          </w:p>
          <w:p w:rsidR="00B200CA" w:rsidRDefault="00B200CA">
            <w:pPr>
              <w:widowControl/>
              <w:jc w:val="left"/>
              <w:rPr>
                <w:rFonts w:ascii="宋体" w:hAnsi="宋体"/>
                <w:b/>
                <w:bCs/>
                <w:sz w:val="22"/>
                <w:szCs w:val="22"/>
              </w:rPr>
            </w:pPr>
          </w:p>
        </w:tc>
        <w:tc>
          <w:tcPr>
            <w:tcW w:w="5349" w:type="dxa"/>
          </w:tcPr>
          <w:p w:rsidR="00B200CA" w:rsidRDefault="006372D1">
            <w:pPr>
              <w:jc w:val="left"/>
              <w:rPr>
                <w:rFonts w:ascii="宋体" w:hAnsi="宋体"/>
                <w:sz w:val="22"/>
                <w:szCs w:val="22"/>
              </w:rPr>
            </w:pPr>
            <w:r>
              <w:rPr>
                <w:rFonts w:ascii="宋体" w:hAnsi="宋体" w:hint="eastAsia"/>
                <w:sz w:val="22"/>
                <w:szCs w:val="22"/>
              </w:rPr>
              <w:lastRenderedPageBreak/>
              <w:t>查看学生管理办法、非学历教育学生登记制度、学生登记名单、证书样本等材料。</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 xml:space="preserve">. </w:t>
            </w:r>
            <w:r>
              <w:rPr>
                <w:rFonts w:ascii="宋体" w:hAnsi="宋体" w:hint="eastAsia"/>
                <w:sz w:val="22"/>
                <w:szCs w:val="22"/>
              </w:rPr>
              <w:t>对学习时间</w:t>
            </w:r>
            <w:r>
              <w:rPr>
                <w:rFonts w:ascii="宋体" w:hAnsi="宋体"/>
                <w:sz w:val="22"/>
                <w:szCs w:val="22"/>
              </w:rPr>
              <w:t>1</w:t>
            </w:r>
            <w:r>
              <w:rPr>
                <w:rFonts w:ascii="宋体" w:hAnsi="宋体"/>
                <w:sz w:val="22"/>
                <w:szCs w:val="22"/>
              </w:rPr>
              <w:t>年以上的非学历教育学生实行登记制度</w:t>
            </w:r>
            <w:r>
              <w:rPr>
                <w:rFonts w:ascii="宋体" w:hAnsi="宋体" w:hint="eastAsia"/>
                <w:sz w:val="22"/>
                <w:szCs w:val="22"/>
              </w:rPr>
              <w:t>，</w:t>
            </w:r>
            <w:r>
              <w:rPr>
                <w:rFonts w:ascii="宋体" w:hAnsi="宋体"/>
                <w:sz w:val="22"/>
                <w:szCs w:val="22"/>
              </w:rPr>
              <w:t>已登记的学生名单及有关情况于登记后</w:t>
            </w:r>
            <w:r>
              <w:rPr>
                <w:rFonts w:ascii="宋体" w:hAnsi="宋体"/>
                <w:sz w:val="22"/>
                <w:szCs w:val="22"/>
              </w:rPr>
              <w:t>7</w:t>
            </w:r>
            <w:r>
              <w:rPr>
                <w:rFonts w:ascii="宋体" w:hAnsi="宋体"/>
                <w:sz w:val="22"/>
                <w:szCs w:val="22"/>
              </w:rPr>
              <w:t>日内报</w:t>
            </w:r>
            <w:r>
              <w:rPr>
                <w:rFonts w:ascii="宋体" w:hAnsi="宋体"/>
                <w:sz w:val="22"/>
                <w:szCs w:val="22"/>
              </w:rPr>
              <w:lastRenderedPageBreak/>
              <w:t>教育行政部门备案</w:t>
            </w:r>
            <w:r>
              <w:rPr>
                <w:rFonts w:ascii="宋体" w:hAnsi="宋体" w:hint="eastAsia"/>
                <w:sz w:val="22"/>
                <w:szCs w:val="22"/>
              </w:rPr>
              <w:t>，</w:t>
            </w:r>
            <w:r>
              <w:rPr>
                <w:rFonts w:ascii="宋体" w:hAnsi="宋体"/>
                <w:sz w:val="22"/>
                <w:szCs w:val="22"/>
              </w:rPr>
              <w:t>备案后的学生名单在校内公布。</w:t>
            </w:r>
            <w:r>
              <w:rPr>
                <w:rFonts w:ascii="宋体" w:hAnsi="宋体" w:hint="eastAsia"/>
                <w:sz w:val="22"/>
                <w:szCs w:val="22"/>
              </w:rPr>
              <w:t>（</w:t>
            </w:r>
            <w:r>
              <w:rPr>
                <w:rFonts w:ascii="宋体" w:hAnsi="宋体"/>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对招收的非学历高等教育学生发放入学通知书，明确学习形式、学习年限以及学习证书取得办法等，并在其显著位置标注“非学历”字样。（</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学生结业或培训结束后发给相应的结业证书或培训合格证书。（</w:t>
            </w:r>
            <w:r>
              <w:rPr>
                <w:rFonts w:ascii="宋体" w:hAnsi="宋体" w:hint="eastAsia"/>
                <w:sz w:val="22"/>
                <w:szCs w:val="22"/>
              </w:rPr>
              <w:t>1</w:t>
            </w:r>
            <w:r>
              <w:rPr>
                <w:rFonts w:ascii="宋体" w:hAnsi="宋体" w:hint="eastAsia"/>
                <w:sz w:val="22"/>
                <w:szCs w:val="22"/>
              </w:rPr>
              <w:t>分）</w:t>
            </w:r>
          </w:p>
        </w:tc>
        <w:tc>
          <w:tcPr>
            <w:tcW w:w="2099" w:type="dxa"/>
          </w:tcPr>
          <w:p w:rsidR="00B200CA" w:rsidRDefault="006372D1">
            <w:pPr>
              <w:widowControl/>
              <w:jc w:val="left"/>
              <w:rPr>
                <w:rFonts w:ascii="宋体" w:hAnsi="宋体"/>
                <w:sz w:val="22"/>
                <w:szCs w:val="22"/>
                <w:highlight w:val="yellow"/>
              </w:rPr>
            </w:pPr>
            <w:r>
              <w:rPr>
                <w:rFonts w:ascii="宋体" w:hAnsi="宋体" w:hint="eastAsia"/>
                <w:sz w:val="22"/>
                <w:szCs w:val="22"/>
              </w:rPr>
              <w:lastRenderedPageBreak/>
              <w:t>★违规发放结业证书、培训证书、职业资格证书等。</w:t>
            </w:r>
          </w:p>
        </w:tc>
        <w:tc>
          <w:tcPr>
            <w:tcW w:w="3125" w:type="dxa"/>
          </w:tcPr>
          <w:p w:rsidR="00B200CA" w:rsidRDefault="00B200CA">
            <w:pPr>
              <w:jc w:val="left"/>
              <w:rPr>
                <w:rFonts w:ascii="宋体" w:hAnsi="宋体"/>
                <w:sz w:val="22"/>
                <w:szCs w:val="22"/>
                <w:shd w:val="clear" w:color="auto" w:fill="FFFFFF"/>
              </w:rPr>
            </w:pP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tcPr>
          <w:p w:rsidR="00B200CA" w:rsidRDefault="006372D1">
            <w:pPr>
              <w:jc w:val="left"/>
              <w:rPr>
                <w:rFonts w:ascii="宋体" w:hAnsi="宋体"/>
                <w:b/>
                <w:bCs/>
                <w:sz w:val="22"/>
                <w:szCs w:val="22"/>
              </w:rPr>
            </w:pPr>
            <w:r>
              <w:rPr>
                <w:rFonts w:ascii="宋体" w:hAnsi="宋体"/>
                <w:b/>
                <w:bCs/>
                <w:sz w:val="22"/>
                <w:szCs w:val="22"/>
              </w:rPr>
              <w:t xml:space="preserve">4.7 </w:t>
            </w:r>
            <w:r>
              <w:rPr>
                <w:rFonts w:ascii="宋体" w:hAnsi="宋体"/>
                <w:b/>
                <w:bCs/>
                <w:sz w:val="22"/>
                <w:szCs w:val="22"/>
              </w:rPr>
              <w:t>学生权益</w:t>
            </w:r>
            <w:r>
              <w:rPr>
                <w:rFonts w:ascii="宋体" w:hAnsi="宋体" w:hint="eastAsia"/>
                <w:b/>
                <w:bCs/>
                <w:sz w:val="22"/>
                <w:szCs w:val="22"/>
              </w:rPr>
              <w:t>（</w:t>
            </w:r>
            <w:r>
              <w:rPr>
                <w:rFonts w:ascii="宋体" w:hAnsi="宋体"/>
                <w:b/>
                <w:bCs/>
                <w:sz w:val="22"/>
                <w:szCs w:val="22"/>
              </w:rPr>
              <w:t>3</w:t>
            </w:r>
            <w:r>
              <w:rPr>
                <w:rFonts w:ascii="宋体" w:hAnsi="宋体" w:hint="eastAsia"/>
                <w:b/>
                <w:bCs/>
                <w:sz w:val="22"/>
                <w:szCs w:val="22"/>
              </w:rPr>
              <w:t>）</w:t>
            </w:r>
          </w:p>
        </w:tc>
        <w:tc>
          <w:tcPr>
            <w:tcW w:w="2278" w:type="dxa"/>
          </w:tcPr>
          <w:p w:rsidR="00B200CA" w:rsidRDefault="006372D1">
            <w:pPr>
              <w:widowControl/>
              <w:jc w:val="left"/>
              <w:rPr>
                <w:rFonts w:ascii="宋体" w:hAnsi="宋体"/>
                <w:sz w:val="22"/>
                <w:szCs w:val="22"/>
              </w:rPr>
            </w:pPr>
            <w:r>
              <w:rPr>
                <w:rFonts w:ascii="宋体" w:hAnsi="宋体"/>
                <w:b/>
                <w:bCs/>
                <w:sz w:val="22"/>
                <w:szCs w:val="22"/>
              </w:rPr>
              <w:t>4</w:t>
            </w:r>
            <w:r>
              <w:rPr>
                <w:rFonts w:ascii="宋体" w:hAnsi="宋体" w:hint="eastAsia"/>
                <w:b/>
                <w:bCs/>
                <w:sz w:val="22"/>
                <w:szCs w:val="22"/>
              </w:rPr>
              <w:t>.</w:t>
            </w:r>
            <w:r>
              <w:rPr>
                <w:rFonts w:ascii="宋体" w:hAnsi="宋体"/>
                <w:b/>
                <w:bCs/>
                <w:sz w:val="22"/>
                <w:szCs w:val="22"/>
              </w:rPr>
              <w:t>7</w:t>
            </w:r>
            <w:r>
              <w:rPr>
                <w:rFonts w:ascii="宋体" w:hAnsi="宋体" w:hint="eastAsia"/>
                <w:b/>
                <w:bCs/>
                <w:sz w:val="22"/>
                <w:szCs w:val="22"/>
              </w:rPr>
              <w:t>.</w:t>
            </w:r>
            <w:r>
              <w:rPr>
                <w:rFonts w:ascii="宋体" w:hAnsi="宋体"/>
                <w:b/>
                <w:bCs/>
                <w:sz w:val="22"/>
                <w:szCs w:val="22"/>
              </w:rPr>
              <w:t xml:space="preserve">1 </w:t>
            </w:r>
            <w:r>
              <w:rPr>
                <w:rFonts w:ascii="宋体" w:hAnsi="宋体" w:hint="eastAsia"/>
                <w:b/>
                <w:bCs/>
                <w:sz w:val="22"/>
                <w:szCs w:val="22"/>
              </w:rPr>
              <w:t>保障救济。</w:t>
            </w:r>
            <w:r>
              <w:rPr>
                <w:rFonts w:ascii="宋体" w:hAnsi="宋体" w:hint="eastAsia"/>
                <w:sz w:val="22"/>
                <w:szCs w:val="22"/>
              </w:rPr>
              <w:t>依法制定学校退费管理制度，明确退费标准和退费程序，向社会公示并严格执行，确保学生退费权益。学生合法权益保障制度完善，权利救济机制健全。（</w:t>
            </w:r>
            <w:r>
              <w:rPr>
                <w:rFonts w:ascii="宋体" w:hAnsi="宋体"/>
                <w:sz w:val="22"/>
                <w:szCs w:val="22"/>
              </w:rPr>
              <w:t>3</w:t>
            </w:r>
            <w:r>
              <w:rPr>
                <w:rFonts w:ascii="宋体" w:hAnsi="宋体" w:hint="eastAsia"/>
                <w:sz w:val="22"/>
                <w:szCs w:val="22"/>
              </w:rPr>
              <w:t>）</w:t>
            </w:r>
          </w:p>
          <w:p w:rsidR="00B200CA" w:rsidRDefault="00B200CA">
            <w:pPr>
              <w:widowControl/>
              <w:jc w:val="left"/>
              <w:rPr>
                <w:rFonts w:ascii="宋体" w:hAnsi="宋体"/>
                <w:b/>
                <w:bCs/>
                <w:sz w:val="22"/>
                <w:szCs w:val="22"/>
              </w:rPr>
            </w:pPr>
          </w:p>
        </w:tc>
        <w:tc>
          <w:tcPr>
            <w:tcW w:w="5349" w:type="dxa"/>
          </w:tcPr>
          <w:p w:rsidR="00B200CA" w:rsidRDefault="006372D1">
            <w:pPr>
              <w:jc w:val="left"/>
              <w:rPr>
                <w:rFonts w:ascii="宋体" w:hAnsi="宋体"/>
                <w:sz w:val="22"/>
                <w:szCs w:val="22"/>
              </w:rPr>
            </w:pPr>
            <w:r>
              <w:rPr>
                <w:rFonts w:ascii="宋体" w:hAnsi="宋体" w:hint="eastAsia"/>
                <w:sz w:val="22"/>
                <w:szCs w:val="22"/>
              </w:rPr>
              <w:t>查看学校退费管理制度及公示材料，查看是否有学生退费投诉及处理情况，查看财务审计报告关于学生退费相关数据。查看学校学生权益保障制度或权利救济机制。</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r>
              <w:rPr>
                <w:rFonts w:ascii="宋体" w:hAnsi="宋体"/>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hint="eastAsia"/>
                <w:sz w:val="22"/>
                <w:szCs w:val="22"/>
              </w:rPr>
              <w:t>依法制定学校退费管理制度，具体说明负责处理退费的机构、负责人员、退费流程等；并通过招生简章、学校网站、入学通知书等渠道向社会公示。（</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b.</w:t>
            </w:r>
            <w:r>
              <w:rPr>
                <w:rFonts w:ascii="宋体" w:hAnsi="宋体" w:hint="eastAsia"/>
                <w:sz w:val="22"/>
                <w:szCs w:val="22"/>
              </w:rPr>
              <w:t>未发生学生申请而不依规及时退费的情况。（</w:t>
            </w:r>
            <w:r>
              <w:rPr>
                <w:rFonts w:ascii="宋体" w:hAnsi="宋体" w:hint="eastAsia"/>
                <w:sz w:val="22"/>
                <w:szCs w:val="22"/>
              </w:rPr>
              <w:t>1</w:t>
            </w:r>
            <w:r>
              <w:rPr>
                <w:rFonts w:ascii="宋体" w:hAnsi="宋体" w:hint="eastAsia"/>
                <w:sz w:val="22"/>
                <w:szCs w:val="22"/>
              </w:rPr>
              <w:t>分；学生退费投诉量大的，</w:t>
            </w:r>
            <w:r>
              <w:rPr>
                <w:rFonts w:ascii="宋体" w:hAnsi="宋体" w:hint="eastAsia"/>
                <w:sz w:val="22"/>
                <w:szCs w:val="22"/>
              </w:rPr>
              <w:t>0</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 xml:space="preserve">c. </w:t>
            </w:r>
            <w:r>
              <w:rPr>
                <w:rFonts w:ascii="宋体" w:hAnsi="宋体" w:hint="eastAsia"/>
                <w:sz w:val="22"/>
                <w:szCs w:val="22"/>
              </w:rPr>
              <w:t>学生权利救济机制健全。（</w:t>
            </w:r>
            <w:r>
              <w:rPr>
                <w:rFonts w:ascii="宋体" w:hAnsi="宋体" w:hint="eastAsia"/>
                <w:sz w:val="22"/>
                <w:szCs w:val="22"/>
              </w:rPr>
              <w:t>1</w:t>
            </w:r>
            <w:r>
              <w:rPr>
                <w:rFonts w:ascii="宋体" w:hAnsi="宋体" w:hint="eastAsia"/>
                <w:sz w:val="22"/>
                <w:szCs w:val="22"/>
              </w:rPr>
              <w:t>分）</w:t>
            </w:r>
          </w:p>
        </w:tc>
        <w:tc>
          <w:tcPr>
            <w:tcW w:w="2099" w:type="dxa"/>
          </w:tcPr>
          <w:p w:rsidR="00B200CA" w:rsidRDefault="006372D1">
            <w:pPr>
              <w:widowControl/>
              <w:jc w:val="left"/>
              <w:rPr>
                <w:rFonts w:ascii="宋体" w:hAnsi="宋体"/>
                <w:sz w:val="22"/>
                <w:szCs w:val="22"/>
                <w:highlight w:val="yellow"/>
              </w:rPr>
            </w:pPr>
            <w:r>
              <w:rPr>
                <w:rFonts w:ascii="宋体" w:hAnsi="宋体" w:hint="eastAsia"/>
                <w:sz w:val="22"/>
                <w:szCs w:val="22"/>
              </w:rPr>
              <w:t>★多次发生学生申请而不依规及时退费。</w:t>
            </w:r>
          </w:p>
        </w:tc>
        <w:tc>
          <w:tcPr>
            <w:tcW w:w="3125" w:type="dxa"/>
          </w:tcPr>
          <w:p w:rsidR="00B200CA" w:rsidRDefault="00B200CA">
            <w:pPr>
              <w:jc w:val="left"/>
              <w:rPr>
                <w:rFonts w:ascii="宋体" w:hAnsi="宋体"/>
                <w:sz w:val="22"/>
                <w:szCs w:val="22"/>
                <w:shd w:val="clear" w:color="auto" w:fill="FFFFFF"/>
              </w:rPr>
            </w:pP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val="restart"/>
          </w:tcPr>
          <w:p w:rsidR="00B200CA" w:rsidRDefault="006372D1">
            <w:pPr>
              <w:jc w:val="left"/>
              <w:rPr>
                <w:rFonts w:ascii="宋体" w:hAnsi="宋体"/>
                <w:b/>
                <w:bCs/>
                <w:sz w:val="22"/>
                <w:szCs w:val="22"/>
              </w:rPr>
            </w:pPr>
            <w:r>
              <w:rPr>
                <w:rFonts w:ascii="宋体" w:hAnsi="宋体" w:hint="eastAsia"/>
                <w:b/>
                <w:bCs/>
                <w:sz w:val="22"/>
                <w:szCs w:val="22"/>
              </w:rPr>
              <w:t>4</w:t>
            </w:r>
            <w:r>
              <w:rPr>
                <w:rFonts w:ascii="宋体" w:hAnsi="宋体"/>
                <w:b/>
                <w:bCs/>
                <w:sz w:val="22"/>
                <w:szCs w:val="22"/>
              </w:rPr>
              <w:t xml:space="preserve">.8 </w:t>
            </w:r>
            <w:r>
              <w:rPr>
                <w:rFonts w:ascii="宋体" w:hAnsi="宋体" w:hint="eastAsia"/>
                <w:b/>
                <w:bCs/>
                <w:sz w:val="22"/>
                <w:szCs w:val="22"/>
              </w:rPr>
              <w:t>教师权益（</w:t>
            </w:r>
            <w:r>
              <w:rPr>
                <w:rFonts w:ascii="宋体" w:hAnsi="宋体" w:hint="eastAsia"/>
                <w:b/>
                <w:bCs/>
                <w:sz w:val="22"/>
                <w:szCs w:val="22"/>
              </w:rPr>
              <w:t>6</w:t>
            </w:r>
            <w:r>
              <w:rPr>
                <w:rFonts w:ascii="宋体" w:hAnsi="宋体" w:hint="eastAsia"/>
                <w:b/>
                <w:bCs/>
                <w:sz w:val="22"/>
                <w:szCs w:val="22"/>
              </w:rPr>
              <w:t>）</w:t>
            </w:r>
          </w:p>
        </w:tc>
        <w:tc>
          <w:tcPr>
            <w:tcW w:w="2278" w:type="dxa"/>
          </w:tcPr>
          <w:p w:rsidR="00B200CA" w:rsidRDefault="006372D1">
            <w:pPr>
              <w:widowControl/>
              <w:jc w:val="left"/>
              <w:rPr>
                <w:rFonts w:ascii="宋体" w:hAnsi="宋体"/>
                <w:sz w:val="22"/>
                <w:szCs w:val="22"/>
              </w:rPr>
            </w:pPr>
            <w:r>
              <w:rPr>
                <w:rFonts w:ascii="宋体" w:hAnsi="宋体"/>
                <w:b/>
                <w:bCs/>
                <w:sz w:val="22"/>
                <w:szCs w:val="22"/>
              </w:rPr>
              <w:t xml:space="preserve">4.8.1 </w:t>
            </w:r>
            <w:r>
              <w:rPr>
                <w:rFonts w:ascii="宋体" w:hAnsi="宋体" w:hint="eastAsia"/>
                <w:b/>
                <w:bCs/>
                <w:sz w:val="22"/>
                <w:szCs w:val="22"/>
              </w:rPr>
              <w:t>福利待遇。</w:t>
            </w:r>
            <w:r>
              <w:rPr>
                <w:rFonts w:ascii="宋体" w:hAnsi="宋体" w:hint="eastAsia"/>
                <w:sz w:val="22"/>
                <w:szCs w:val="22"/>
              </w:rPr>
              <w:t>按时、足额发放教职工工资，依法</w:t>
            </w:r>
            <w:r>
              <w:rPr>
                <w:rFonts w:ascii="宋体" w:hAnsi="宋体"/>
                <w:sz w:val="22"/>
                <w:szCs w:val="22"/>
              </w:rPr>
              <w:t>缴纳社会保险和住房公积金。</w:t>
            </w:r>
            <w:r>
              <w:rPr>
                <w:rFonts w:ascii="宋体" w:hAnsi="宋体" w:hint="eastAsia"/>
                <w:sz w:val="22"/>
                <w:szCs w:val="22"/>
              </w:rPr>
              <w:t>（</w:t>
            </w:r>
            <w:r>
              <w:rPr>
                <w:rFonts w:ascii="宋体" w:hAnsi="宋体"/>
                <w:sz w:val="22"/>
                <w:szCs w:val="22"/>
              </w:rPr>
              <w:t>3</w:t>
            </w:r>
            <w:r>
              <w:rPr>
                <w:rFonts w:ascii="宋体" w:hAnsi="宋体" w:hint="eastAsia"/>
                <w:sz w:val="22"/>
                <w:szCs w:val="22"/>
              </w:rPr>
              <w:t>）</w:t>
            </w:r>
          </w:p>
          <w:p w:rsidR="00B200CA" w:rsidRDefault="00B200CA">
            <w:pPr>
              <w:jc w:val="left"/>
              <w:rPr>
                <w:rFonts w:ascii="宋体" w:hAnsi="宋体"/>
                <w:b/>
                <w:bCs/>
                <w:sz w:val="22"/>
                <w:szCs w:val="22"/>
              </w:rPr>
            </w:pPr>
          </w:p>
        </w:tc>
        <w:tc>
          <w:tcPr>
            <w:tcW w:w="5349" w:type="dxa"/>
          </w:tcPr>
          <w:p w:rsidR="00B200CA" w:rsidRDefault="006372D1">
            <w:pPr>
              <w:jc w:val="left"/>
              <w:rPr>
                <w:rFonts w:ascii="宋体" w:hAnsi="宋体"/>
                <w:sz w:val="22"/>
                <w:szCs w:val="22"/>
              </w:rPr>
            </w:pPr>
            <w:r>
              <w:rPr>
                <w:rFonts w:ascii="宋体" w:hAnsi="宋体" w:hint="eastAsia"/>
                <w:sz w:val="22"/>
                <w:szCs w:val="22"/>
              </w:rPr>
              <w:t>查看财务审计报告，查看有无教师关于拖欠工资或保险等信访或投诉记录。查看财务审计报告中费用支出表，专家入校时随访教师。</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按时、足额发放教职工工资。（</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b.</w:t>
            </w:r>
            <w:r>
              <w:rPr>
                <w:rFonts w:ascii="宋体" w:hAnsi="宋体" w:hint="eastAsia"/>
                <w:sz w:val="22"/>
                <w:szCs w:val="22"/>
              </w:rPr>
              <w:t>依法缴纳社会保险费和住房公积金。（</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缴纳企业年金等补充养老保险。（</w:t>
            </w:r>
            <w:r>
              <w:rPr>
                <w:rFonts w:ascii="宋体" w:hAnsi="宋体" w:hint="eastAsia"/>
                <w:sz w:val="22"/>
                <w:szCs w:val="22"/>
              </w:rPr>
              <w:t>1</w:t>
            </w:r>
            <w:r>
              <w:rPr>
                <w:rFonts w:ascii="宋体" w:hAnsi="宋体" w:hint="eastAsia"/>
                <w:sz w:val="22"/>
                <w:szCs w:val="22"/>
              </w:rPr>
              <w:t>分）</w:t>
            </w:r>
          </w:p>
        </w:tc>
        <w:tc>
          <w:tcPr>
            <w:tcW w:w="2099" w:type="dxa"/>
          </w:tcPr>
          <w:p w:rsidR="00B200CA" w:rsidRDefault="006372D1">
            <w:pPr>
              <w:widowControl/>
              <w:jc w:val="left"/>
              <w:rPr>
                <w:rFonts w:ascii="宋体" w:hAnsi="宋体"/>
                <w:b/>
                <w:bCs/>
                <w:sz w:val="22"/>
                <w:szCs w:val="22"/>
              </w:rPr>
            </w:pPr>
            <w:r>
              <w:rPr>
                <w:rFonts w:ascii="宋体" w:hAnsi="宋体" w:hint="eastAsia"/>
                <w:sz w:val="22"/>
                <w:szCs w:val="22"/>
              </w:rPr>
              <w:t>★拖欠教职工工资或未依法为教职工缴纳社会保险和住房公积金。</w:t>
            </w:r>
          </w:p>
        </w:tc>
        <w:tc>
          <w:tcPr>
            <w:tcW w:w="3125" w:type="dxa"/>
          </w:tcPr>
          <w:p w:rsidR="00B200CA" w:rsidRDefault="00B200CA">
            <w:pPr>
              <w:jc w:val="left"/>
              <w:rPr>
                <w:rFonts w:ascii="宋体" w:hAnsi="宋体"/>
                <w:sz w:val="22"/>
                <w:szCs w:val="22"/>
                <w:shd w:val="clear" w:color="auto" w:fill="FFFFFF"/>
              </w:rPr>
            </w:pP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rPr>
            </w:pPr>
          </w:p>
        </w:tc>
        <w:tc>
          <w:tcPr>
            <w:tcW w:w="2278" w:type="dxa"/>
          </w:tcPr>
          <w:p w:rsidR="00B200CA" w:rsidRDefault="006372D1">
            <w:pPr>
              <w:widowControl/>
              <w:jc w:val="left"/>
              <w:rPr>
                <w:rFonts w:ascii="宋体" w:hAnsi="宋体"/>
                <w:b/>
                <w:bCs/>
                <w:sz w:val="22"/>
                <w:szCs w:val="22"/>
              </w:rPr>
            </w:pPr>
            <w:r>
              <w:rPr>
                <w:rFonts w:ascii="宋体" w:hAnsi="宋体"/>
                <w:b/>
                <w:bCs/>
                <w:sz w:val="22"/>
                <w:szCs w:val="22"/>
              </w:rPr>
              <w:t>4.8.2</w:t>
            </w:r>
            <w:r>
              <w:rPr>
                <w:rFonts w:ascii="宋体" w:hAnsi="宋体"/>
                <w:sz w:val="22"/>
                <w:szCs w:val="22"/>
              </w:rPr>
              <w:t xml:space="preserve"> </w:t>
            </w:r>
            <w:r>
              <w:rPr>
                <w:rFonts w:ascii="宋体" w:hAnsi="宋体" w:hint="eastAsia"/>
                <w:b/>
                <w:bCs/>
                <w:sz w:val="22"/>
                <w:szCs w:val="22"/>
              </w:rPr>
              <w:t>保障救济。</w:t>
            </w:r>
            <w:r>
              <w:rPr>
                <w:rFonts w:ascii="宋体" w:hAnsi="宋体"/>
                <w:sz w:val="22"/>
                <w:szCs w:val="22"/>
              </w:rPr>
              <w:t>依</w:t>
            </w:r>
            <w:r>
              <w:rPr>
                <w:rFonts w:ascii="宋体" w:hAnsi="宋体"/>
                <w:sz w:val="22"/>
                <w:szCs w:val="22"/>
              </w:rPr>
              <w:lastRenderedPageBreak/>
              <w:t>法</w:t>
            </w:r>
            <w:r>
              <w:rPr>
                <w:rFonts w:ascii="宋体" w:hAnsi="宋体" w:hint="eastAsia"/>
                <w:sz w:val="22"/>
                <w:szCs w:val="22"/>
              </w:rPr>
              <w:t>与教职工签订合同协议，教师权益保障与救济机制健全。（</w:t>
            </w:r>
            <w:r>
              <w:rPr>
                <w:rFonts w:ascii="宋体" w:hAnsi="宋体"/>
                <w:sz w:val="22"/>
                <w:szCs w:val="22"/>
              </w:rPr>
              <w:t>3</w:t>
            </w:r>
            <w:r>
              <w:rPr>
                <w:rFonts w:ascii="宋体" w:hAnsi="宋体" w:hint="eastAsia"/>
                <w:sz w:val="22"/>
                <w:szCs w:val="22"/>
              </w:rPr>
              <w:t>）</w:t>
            </w:r>
          </w:p>
        </w:tc>
        <w:tc>
          <w:tcPr>
            <w:tcW w:w="5349" w:type="dxa"/>
          </w:tcPr>
          <w:p w:rsidR="00B200CA" w:rsidRDefault="006372D1">
            <w:pPr>
              <w:jc w:val="left"/>
              <w:rPr>
                <w:rFonts w:ascii="宋体" w:hAnsi="宋体"/>
                <w:sz w:val="22"/>
                <w:szCs w:val="22"/>
              </w:rPr>
            </w:pPr>
            <w:r>
              <w:rPr>
                <w:rFonts w:ascii="宋体" w:hAnsi="宋体" w:hint="eastAsia"/>
                <w:sz w:val="22"/>
                <w:szCs w:val="22"/>
              </w:rPr>
              <w:lastRenderedPageBreak/>
              <w:t>查看教师信息表、教职工聘用合同或协议、教师投诉</w:t>
            </w:r>
            <w:r>
              <w:rPr>
                <w:rFonts w:ascii="宋体" w:hAnsi="宋体" w:hint="eastAsia"/>
                <w:sz w:val="22"/>
                <w:szCs w:val="22"/>
              </w:rPr>
              <w:lastRenderedPageBreak/>
              <w:t>或信访资料；专家入校时围绕相关内容对教师进行随访。</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hint="eastAsia"/>
                <w:sz w:val="22"/>
                <w:szCs w:val="22"/>
              </w:rPr>
              <w:t>学校</w:t>
            </w:r>
            <w:r>
              <w:rPr>
                <w:rFonts w:ascii="宋体" w:hAnsi="宋体"/>
                <w:sz w:val="22"/>
                <w:szCs w:val="22"/>
              </w:rPr>
              <w:t>与聘任的教职工依法签订劳动合同或聘用协议。</w:t>
            </w:r>
            <w:r>
              <w:rPr>
                <w:rFonts w:ascii="宋体" w:hAnsi="宋体" w:hint="eastAsia"/>
                <w:sz w:val="22"/>
                <w:szCs w:val="22"/>
              </w:rPr>
              <w:t>（</w:t>
            </w:r>
            <w:r>
              <w:rPr>
                <w:rFonts w:ascii="宋体" w:hAnsi="宋体"/>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学校有教师权益保障申诉制度或申诉机制。（</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教师申诉处理情况合理，不存在随意处分教师现象。（</w:t>
            </w:r>
            <w:r>
              <w:rPr>
                <w:rFonts w:ascii="宋体" w:hAnsi="宋体"/>
                <w:sz w:val="22"/>
                <w:szCs w:val="22"/>
              </w:rPr>
              <w:t>1</w:t>
            </w:r>
            <w:r>
              <w:rPr>
                <w:rFonts w:ascii="宋体" w:hAnsi="宋体" w:hint="eastAsia"/>
                <w:sz w:val="22"/>
                <w:szCs w:val="22"/>
              </w:rPr>
              <w:t>分）</w:t>
            </w:r>
          </w:p>
        </w:tc>
        <w:tc>
          <w:tcPr>
            <w:tcW w:w="2099" w:type="dxa"/>
          </w:tcPr>
          <w:p w:rsidR="00B200CA" w:rsidRDefault="00B200CA">
            <w:pPr>
              <w:widowControl/>
              <w:jc w:val="left"/>
              <w:rPr>
                <w:rFonts w:ascii="宋体" w:hAnsi="宋体"/>
                <w:b/>
                <w:bCs/>
                <w:sz w:val="22"/>
                <w:szCs w:val="22"/>
              </w:rPr>
            </w:pPr>
          </w:p>
        </w:tc>
        <w:tc>
          <w:tcPr>
            <w:tcW w:w="3125" w:type="dxa"/>
          </w:tcPr>
          <w:p w:rsidR="00B200CA" w:rsidRDefault="00B200CA">
            <w:pPr>
              <w:widowControl/>
              <w:jc w:val="left"/>
              <w:rPr>
                <w:rFonts w:ascii="宋体" w:hAnsi="宋体"/>
                <w:sz w:val="22"/>
                <w:szCs w:val="22"/>
                <w:shd w:val="clear" w:color="auto" w:fill="FFFFFF"/>
              </w:rPr>
            </w:pPr>
          </w:p>
        </w:tc>
      </w:tr>
      <w:tr w:rsidR="00B200CA">
        <w:trPr>
          <w:trHeight w:val="414"/>
          <w:jc w:val="center"/>
        </w:trPr>
        <w:tc>
          <w:tcPr>
            <w:tcW w:w="1213" w:type="dxa"/>
            <w:vMerge w:val="restart"/>
          </w:tcPr>
          <w:p w:rsidR="00B200CA" w:rsidRDefault="006372D1">
            <w:pPr>
              <w:jc w:val="left"/>
              <w:rPr>
                <w:rFonts w:ascii="宋体" w:hAnsi="宋体"/>
                <w:b/>
                <w:bCs/>
                <w:sz w:val="22"/>
                <w:szCs w:val="22"/>
                <w:shd w:val="clear" w:color="auto" w:fill="FFFFFF"/>
              </w:rPr>
            </w:pPr>
            <w:r>
              <w:rPr>
                <w:rFonts w:ascii="宋体" w:hAnsi="宋体" w:cs="仿宋_GB2312"/>
                <w:b/>
                <w:bCs/>
                <w:kern w:val="0"/>
                <w:sz w:val="22"/>
                <w:szCs w:val="22"/>
              </w:rPr>
              <w:lastRenderedPageBreak/>
              <w:t>5</w:t>
            </w:r>
            <w:r>
              <w:rPr>
                <w:rFonts w:ascii="宋体" w:hAnsi="宋体" w:cs="仿宋_GB2312" w:hint="eastAsia"/>
                <w:b/>
                <w:bCs/>
                <w:kern w:val="0"/>
                <w:sz w:val="22"/>
                <w:szCs w:val="22"/>
              </w:rPr>
              <w:t>.</w:t>
            </w:r>
            <w:r>
              <w:rPr>
                <w:rFonts w:ascii="宋体" w:hAnsi="宋体" w:cs="微软雅黑" w:hint="eastAsia"/>
                <w:b/>
                <w:bCs/>
                <w:kern w:val="0"/>
                <w:sz w:val="22"/>
                <w:szCs w:val="22"/>
              </w:rPr>
              <w:t>资产与财务管理（</w:t>
            </w:r>
            <w:r>
              <w:rPr>
                <w:rFonts w:ascii="宋体" w:hAnsi="宋体" w:cs="微软雅黑"/>
                <w:b/>
                <w:bCs/>
                <w:kern w:val="0"/>
                <w:sz w:val="22"/>
                <w:szCs w:val="22"/>
              </w:rPr>
              <w:t>27</w:t>
            </w:r>
            <w:r>
              <w:rPr>
                <w:rFonts w:ascii="宋体" w:hAnsi="宋体" w:cs="微软雅黑" w:hint="eastAsia"/>
                <w:b/>
                <w:bCs/>
                <w:kern w:val="0"/>
                <w:sz w:val="22"/>
                <w:szCs w:val="22"/>
              </w:rPr>
              <w:t>）</w:t>
            </w:r>
          </w:p>
        </w:tc>
        <w:tc>
          <w:tcPr>
            <w:tcW w:w="1213" w:type="dxa"/>
            <w:vMerge w:val="restart"/>
          </w:tcPr>
          <w:p w:rsidR="00B200CA" w:rsidRDefault="006372D1">
            <w:pPr>
              <w:jc w:val="left"/>
              <w:rPr>
                <w:rFonts w:ascii="宋体" w:hAnsi="宋体"/>
                <w:b/>
                <w:bCs/>
                <w:sz w:val="22"/>
                <w:szCs w:val="22"/>
              </w:rPr>
            </w:pPr>
            <w:r>
              <w:rPr>
                <w:rFonts w:ascii="宋体" w:hAnsi="宋体" w:hint="eastAsia"/>
                <w:b/>
                <w:bCs/>
                <w:sz w:val="22"/>
                <w:szCs w:val="22"/>
                <w:shd w:val="clear" w:color="auto" w:fill="FFFFFF"/>
              </w:rPr>
              <w:t>5</w:t>
            </w:r>
            <w:r>
              <w:rPr>
                <w:rFonts w:ascii="宋体" w:hAnsi="宋体"/>
                <w:b/>
                <w:bCs/>
                <w:sz w:val="22"/>
                <w:szCs w:val="22"/>
                <w:shd w:val="clear" w:color="auto" w:fill="FFFFFF"/>
              </w:rPr>
              <w:t xml:space="preserve">.1 </w:t>
            </w:r>
            <w:r>
              <w:rPr>
                <w:rFonts w:ascii="宋体" w:hAnsi="宋体" w:hint="eastAsia"/>
                <w:b/>
                <w:bCs/>
                <w:sz w:val="22"/>
                <w:szCs w:val="22"/>
                <w:shd w:val="clear" w:color="auto" w:fill="FFFFFF"/>
              </w:rPr>
              <w:t>财务制度（</w:t>
            </w:r>
            <w:r>
              <w:rPr>
                <w:rFonts w:ascii="宋体" w:hAnsi="宋体" w:hint="eastAsia"/>
                <w:b/>
                <w:bCs/>
                <w:sz w:val="22"/>
                <w:szCs w:val="22"/>
                <w:shd w:val="clear" w:color="auto" w:fill="FFFFFF"/>
              </w:rPr>
              <w:t>6</w:t>
            </w:r>
            <w:r>
              <w:rPr>
                <w:rFonts w:ascii="宋体" w:hAnsi="宋体" w:hint="eastAsia"/>
                <w:b/>
                <w:bCs/>
                <w:sz w:val="22"/>
                <w:szCs w:val="22"/>
                <w:shd w:val="clear" w:color="auto" w:fill="FFFFFF"/>
              </w:rPr>
              <w:t>）</w:t>
            </w:r>
          </w:p>
        </w:tc>
        <w:tc>
          <w:tcPr>
            <w:tcW w:w="2278" w:type="dxa"/>
          </w:tcPr>
          <w:p w:rsidR="00B200CA" w:rsidRDefault="006372D1">
            <w:pPr>
              <w:widowControl/>
              <w:jc w:val="left"/>
              <w:rPr>
                <w:rFonts w:ascii="宋体" w:hAnsi="宋体"/>
                <w:b/>
                <w:bCs/>
                <w:sz w:val="22"/>
                <w:szCs w:val="22"/>
              </w:rPr>
            </w:pPr>
            <w:r>
              <w:rPr>
                <w:rFonts w:ascii="宋体" w:hAnsi="宋体" w:hint="eastAsia"/>
                <w:b/>
                <w:bCs/>
                <w:sz w:val="22"/>
                <w:szCs w:val="22"/>
              </w:rPr>
              <w:t>5</w:t>
            </w:r>
            <w:r>
              <w:rPr>
                <w:rFonts w:ascii="宋体" w:hAnsi="宋体"/>
                <w:b/>
                <w:bCs/>
                <w:sz w:val="22"/>
                <w:szCs w:val="22"/>
              </w:rPr>
              <w:t xml:space="preserve">.1.1 </w:t>
            </w:r>
            <w:r>
              <w:rPr>
                <w:rFonts w:ascii="宋体" w:hAnsi="宋体" w:hint="eastAsia"/>
                <w:b/>
                <w:bCs/>
                <w:sz w:val="22"/>
                <w:szCs w:val="22"/>
              </w:rPr>
              <w:t>机构设置。</w:t>
            </w:r>
            <w:r>
              <w:rPr>
                <w:rFonts w:ascii="宋体" w:hAnsi="宋体" w:hint="eastAsia"/>
                <w:sz w:val="22"/>
                <w:szCs w:val="22"/>
              </w:rPr>
              <w:t>依法设置财务机构，配备财会人员，</w:t>
            </w:r>
            <w:r>
              <w:rPr>
                <w:rFonts w:ascii="宋体" w:hAnsi="宋体"/>
                <w:sz w:val="22"/>
                <w:szCs w:val="22"/>
              </w:rPr>
              <w:t>财务机构负责人</w:t>
            </w:r>
            <w:r>
              <w:rPr>
                <w:rFonts w:ascii="宋体" w:hAnsi="宋体" w:hint="eastAsia"/>
                <w:sz w:val="22"/>
                <w:szCs w:val="22"/>
              </w:rPr>
              <w:t>和</w:t>
            </w:r>
            <w:r>
              <w:rPr>
                <w:rFonts w:ascii="宋体" w:hAnsi="宋体"/>
                <w:sz w:val="22"/>
                <w:szCs w:val="22"/>
              </w:rPr>
              <w:t>财会人员任职资格</w:t>
            </w:r>
            <w:r>
              <w:rPr>
                <w:rFonts w:ascii="宋体" w:hAnsi="宋体" w:hint="eastAsia"/>
                <w:sz w:val="22"/>
                <w:szCs w:val="22"/>
              </w:rPr>
              <w:t>符合相关规定，</w:t>
            </w:r>
            <w:r>
              <w:rPr>
                <w:rFonts w:ascii="宋体" w:hAnsi="宋体"/>
                <w:sz w:val="22"/>
                <w:szCs w:val="22"/>
              </w:rPr>
              <w:t>财务机构负责人实行</w:t>
            </w:r>
            <w:r>
              <w:rPr>
                <w:rFonts w:ascii="宋体" w:hAnsi="宋体" w:hint="eastAsia"/>
                <w:sz w:val="22"/>
                <w:szCs w:val="22"/>
              </w:rPr>
              <w:t>亲属</w:t>
            </w:r>
            <w:r>
              <w:rPr>
                <w:rFonts w:ascii="宋体" w:hAnsi="宋体"/>
                <w:sz w:val="22"/>
                <w:szCs w:val="22"/>
              </w:rPr>
              <w:t>回避</w:t>
            </w:r>
            <w:r>
              <w:rPr>
                <w:rFonts w:ascii="宋体" w:hAnsi="宋体" w:hint="eastAsia"/>
                <w:sz w:val="22"/>
                <w:szCs w:val="22"/>
              </w:rPr>
              <w:t>制度。（</w:t>
            </w:r>
            <w:r>
              <w:rPr>
                <w:rFonts w:ascii="宋体" w:hAnsi="宋体" w:hint="eastAsia"/>
                <w:sz w:val="22"/>
                <w:szCs w:val="22"/>
              </w:rPr>
              <w:t>3</w:t>
            </w:r>
            <w:r>
              <w:rPr>
                <w:rFonts w:ascii="宋体" w:hAnsi="宋体" w:hint="eastAsia"/>
                <w:sz w:val="22"/>
                <w:szCs w:val="22"/>
              </w:rPr>
              <w:t>）</w:t>
            </w:r>
          </w:p>
        </w:tc>
        <w:tc>
          <w:tcPr>
            <w:tcW w:w="5349" w:type="dxa"/>
          </w:tcPr>
          <w:p w:rsidR="00B200CA" w:rsidRDefault="006372D1">
            <w:pPr>
              <w:jc w:val="left"/>
              <w:rPr>
                <w:rFonts w:ascii="宋体" w:hAnsi="宋体"/>
                <w:sz w:val="22"/>
                <w:szCs w:val="22"/>
              </w:rPr>
            </w:pPr>
            <w:r>
              <w:rPr>
                <w:rFonts w:ascii="宋体" w:hAnsi="宋体" w:hint="eastAsia"/>
                <w:sz w:val="22"/>
                <w:szCs w:val="22"/>
              </w:rPr>
              <w:t>查看学校内部机构设置表、财务人员专业能力相关证明材料；专家入校时就“回避制度”进行随访。</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r>
              <w:rPr>
                <w:rFonts w:ascii="宋体" w:hAnsi="宋体"/>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sz w:val="22"/>
                <w:szCs w:val="22"/>
              </w:rPr>
              <w:t>设置独立的</w:t>
            </w:r>
            <w:r>
              <w:rPr>
                <w:rFonts w:ascii="宋体" w:hAnsi="宋体" w:hint="eastAsia"/>
                <w:sz w:val="22"/>
                <w:szCs w:val="22"/>
              </w:rPr>
              <w:t>会计</w:t>
            </w:r>
            <w:r>
              <w:rPr>
                <w:rFonts w:ascii="宋体" w:hAnsi="宋体"/>
                <w:sz w:val="22"/>
                <w:szCs w:val="22"/>
              </w:rPr>
              <w:t>机构，如不具备单独设置</w:t>
            </w:r>
            <w:r>
              <w:rPr>
                <w:rFonts w:ascii="宋体" w:hAnsi="宋体" w:hint="eastAsia"/>
                <w:sz w:val="22"/>
                <w:szCs w:val="22"/>
              </w:rPr>
              <w:t>会计</w:t>
            </w:r>
            <w:r>
              <w:rPr>
                <w:rFonts w:ascii="宋体" w:hAnsi="宋体"/>
                <w:sz w:val="22"/>
                <w:szCs w:val="22"/>
              </w:rPr>
              <w:t>机构条件的，在相关机构中配备专职会计人员</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sz w:val="22"/>
                <w:szCs w:val="22"/>
              </w:rPr>
              <w:t>财会人员</w:t>
            </w:r>
            <w:r>
              <w:rPr>
                <w:rFonts w:ascii="宋体" w:hAnsi="宋体" w:hint="eastAsia"/>
                <w:sz w:val="22"/>
                <w:szCs w:val="22"/>
              </w:rPr>
              <w:t>应当具备从事会计工作所需要的专业能力</w:t>
            </w:r>
            <w:r>
              <w:rPr>
                <w:rFonts w:ascii="宋体" w:hAnsi="宋体"/>
                <w:sz w:val="22"/>
                <w:szCs w:val="22"/>
              </w:rPr>
              <w:t>。</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c.</w:t>
            </w:r>
            <w:r>
              <w:rPr>
                <w:rFonts w:ascii="宋体" w:hAnsi="宋体" w:hint="eastAsia"/>
                <w:sz w:val="22"/>
                <w:szCs w:val="22"/>
              </w:rPr>
              <w:t>会计</w:t>
            </w:r>
            <w:r>
              <w:rPr>
                <w:rFonts w:ascii="宋体" w:hAnsi="宋体"/>
                <w:sz w:val="22"/>
                <w:szCs w:val="22"/>
              </w:rPr>
              <w:t>机构负责人（会计主管人员）实行</w:t>
            </w:r>
            <w:r>
              <w:rPr>
                <w:rFonts w:ascii="宋体" w:hAnsi="宋体" w:hint="eastAsia"/>
                <w:sz w:val="22"/>
                <w:szCs w:val="22"/>
              </w:rPr>
              <w:t>亲属</w:t>
            </w:r>
            <w:r>
              <w:rPr>
                <w:rFonts w:ascii="宋体" w:hAnsi="宋体"/>
                <w:sz w:val="22"/>
                <w:szCs w:val="22"/>
              </w:rPr>
              <w:t>回避制度，</w:t>
            </w:r>
            <w:r>
              <w:rPr>
                <w:rFonts w:ascii="宋体" w:hAnsi="宋体" w:hint="eastAsia"/>
                <w:sz w:val="22"/>
                <w:szCs w:val="22"/>
              </w:rPr>
              <w:t>决策机构和监督机构成员、实际控制人、学校领导班子成员的近亲属不能担任学校会计机构负责人（会计主管人员）；学校会计机构负责人</w:t>
            </w:r>
            <w:r>
              <w:rPr>
                <w:rFonts w:ascii="宋体" w:hAnsi="宋体"/>
                <w:sz w:val="22"/>
                <w:szCs w:val="22"/>
              </w:rPr>
              <w:t>（会计主管人员）的</w:t>
            </w:r>
            <w:r>
              <w:rPr>
                <w:rFonts w:ascii="宋体" w:hAnsi="宋体" w:hint="eastAsia"/>
                <w:sz w:val="22"/>
                <w:szCs w:val="22"/>
              </w:rPr>
              <w:t>近</w:t>
            </w:r>
            <w:r>
              <w:rPr>
                <w:rFonts w:ascii="宋体" w:hAnsi="宋体"/>
                <w:sz w:val="22"/>
                <w:szCs w:val="22"/>
              </w:rPr>
              <w:t>亲属不</w:t>
            </w:r>
            <w:r>
              <w:rPr>
                <w:rFonts w:ascii="宋体" w:hAnsi="宋体" w:hint="eastAsia"/>
                <w:sz w:val="22"/>
                <w:szCs w:val="22"/>
              </w:rPr>
              <w:t>能担任学校会计、出纳</w:t>
            </w:r>
            <w:r>
              <w:rPr>
                <w:rFonts w:ascii="宋体" w:hAnsi="宋体"/>
                <w:sz w:val="22"/>
                <w:szCs w:val="22"/>
              </w:rPr>
              <w:t>。</w:t>
            </w:r>
            <w:r>
              <w:rPr>
                <w:rFonts w:ascii="宋体" w:hAnsi="宋体" w:hint="eastAsia"/>
                <w:sz w:val="22"/>
                <w:szCs w:val="22"/>
              </w:rPr>
              <w:t>（</w:t>
            </w:r>
            <w:r>
              <w:rPr>
                <w:rFonts w:ascii="宋体" w:hAnsi="宋体" w:hint="eastAsia"/>
                <w:sz w:val="22"/>
                <w:szCs w:val="22"/>
              </w:rPr>
              <w:t>1</w:t>
            </w:r>
            <w:r>
              <w:rPr>
                <w:rFonts w:ascii="宋体" w:hAnsi="宋体" w:hint="eastAsia"/>
                <w:sz w:val="22"/>
                <w:szCs w:val="22"/>
              </w:rPr>
              <w:t>分）</w:t>
            </w:r>
          </w:p>
        </w:tc>
        <w:tc>
          <w:tcPr>
            <w:tcW w:w="2099" w:type="dxa"/>
          </w:tcPr>
          <w:p w:rsidR="00B200CA" w:rsidRDefault="00B200CA">
            <w:pPr>
              <w:widowControl/>
              <w:jc w:val="left"/>
              <w:rPr>
                <w:rFonts w:ascii="宋体" w:hAnsi="宋体"/>
                <w:b/>
                <w:bCs/>
                <w:sz w:val="22"/>
                <w:szCs w:val="22"/>
              </w:rPr>
            </w:pPr>
          </w:p>
        </w:tc>
        <w:tc>
          <w:tcPr>
            <w:tcW w:w="3125"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出处：</w:t>
            </w:r>
            <w:r>
              <w:rPr>
                <w:rFonts w:ascii="宋体" w:hAnsi="宋体" w:hint="eastAsia"/>
                <w:sz w:val="22"/>
                <w:szCs w:val="22"/>
                <w:shd w:val="clear" w:color="auto" w:fill="FFFFFF"/>
              </w:rPr>
              <w:t>2017</w:t>
            </w:r>
            <w:r>
              <w:rPr>
                <w:rFonts w:ascii="宋体" w:hAnsi="宋体" w:hint="eastAsia"/>
                <w:sz w:val="22"/>
                <w:szCs w:val="22"/>
                <w:shd w:val="clear" w:color="auto" w:fill="FFFFFF"/>
              </w:rPr>
              <w:t>年《</w:t>
            </w:r>
            <w:r>
              <w:rPr>
                <w:rFonts w:ascii="宋体" w:hAnsi="宋体"/>
                <w:sz w:val="22"/>
                <w:szCs w:val="22"/>
                <w:shd w:val="clear" w:color="auto" w:fill="FFFFFF"/>
              </w:rPr>
              <w:t>中华人民共和国会计法</w:t>
            </w:r>
            <w:r>
              <w:rPr>
                <w:rFonts w:ascii="宋体" w:hAnsi="宋体" w:hint="eastAsia"/>
                <w:sz w:val="22"/>
                <w:szCs w:val="22"/>
                <w:shd w:val="clear" w:color="auto" w:fill="FFFFFF"/>
              </w:rPr>
              <w:t>》（</w:t>
            </w:r>
            <w:r>
              <w:rPr>
                <w:rFonts w:ascii="宋体" w:hAnsi="宋体" w:hint="eastAsia"/>
                <w:sz w:val="22"/>
                <w:szCs w:val="22"/>
                <w:shd w:val="clear" w:color="auto" w:fill="FFFFFF"/>
              </w:rPr>
              <w:t>2017</w:t>
            </w:r>
            <w:r>
              <w:rPr>
                <w:rFonts w:ascii="宋体" w:hAnsi="宋体" w:hint="eastAsia"/>
                <w:sz w:val="22"/>
                <w:szCs w:val="22"/>
                <w:shd w:val="clear" w:color="auto" w:fill="FFFFFF"/>
              </w:rPr>
              <w:t>年修订版）。</w:t>
            </w: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rPr>
            </w:pPr>
          </w:p>
        </w:tc>
        <w:tc>
          <w:tcPr>
            <w:tcW w:w="2278" w:type="dxa"/>
          </w:tcPr>
          <w:p w:rsidR="00B200CA" w:rsidRDefault="006372D1">
            <w:pPr>
              <w:widowControl/>
              <w:jc w:val="left"/>
              <w:rPr>
                <w:rFonts w:ascii="宋体" w:hAnsi="宋体"/>
                <w:sz w:val="22"/>
                <w:szCs w:val="22"/>
              </w:rPr>
            </w:pPr>
            <w:r>
              <w:rPr>
                <w:rFonts w:ascii="宋体" w:hAnsi="宋体" w:hint="eastAsia"/>
                <w:b/>
                <w:bCs/>
                <w:sz w:val="22"/>
                <w:szCs w:val="22"/>
              </w:rPr>
              <w:t>5</w:t>
            </w:r>
            <w:r>
              <w:rPr>
                <w:rFonts w:ascii="宋体" w:hAnsi="宋体"/>
                <w:b/>
                <w:bCs/>
                <w:sz w:val="22"/>
                <w:szCs w:val="22"/>
              </w:rPr>
              <w:t xml:space="preserve">.1.2 </w:t>
            </w:r>
            <w:r>
              <w:rPr>
                <w:rFonts w:ascii="宋体" w:hAnsi="宋体" w:hint="eastAsia"/>
                <w:b/>
                <w:bCs/>
                <w:sz w:val="22"/>
                <w:szCs w:val="22"/>
              </w:rPr>
              <w:t>制度建设。</w:t>
            </w:r>
            <w:r>
              <w:rPr>
                <w:rFonts w:ascii="宋体" w:hAnsi="宋体" w:hint="eastAsia"/>
                <w:sz w:val="22"/>
                <w:szCs w:val="22"/>
              </w:rPr>
              <w:t>依法建立健全财务管理制度、会计制度和学校内控制度，按照国家有关规定设置会计账簿，委托进行年度</w:t>
            </w:r>
            <w:r>
              <w:rPr>
                <w:rFonts w:ascii="宋体" w:hAnsi="宋体" w:hint="eastAsia"/>
                <w:sz w:val="22"/>
                <w:szCs w:val="22"/>
              </w:rPr>
              <w:lastRenderedPageBreak/>
              <w:t>审计并向社会公布。（</w:t>
            </w:r>
            <w:r>
              <w:rPr>
                <w:rFonts w:ascii="宋体" w:hAnsi="宋体"/>
                <w:sz w:val="22"/>
                <w:szCs w:val="22"/>
              </w:rPr>
              <w:t>3</w:t>
            </w:r>
            <w:r>
              <w:rPr>
                <w:rFonts w:ascii="宋体" w:hAnsi="宋体" w:hint="eastAsia"/>
                <w:sz w:val="22"/>
                <w:szCs w:val="22"/>
              </w:rPr>
              <w:t>）</w:t>
            </w:r>
          </w:p>
          <w:p w:rsidR="00B200CA" w:rsidRDefault="00B200CA">
            <w:pPr>
              <w:widowControl/>
              <w:jc w:val="left"/>
              <w:rPr>
                <w:rFonts w:ascii="宋体" w:hAnsi="宋体"/>
                <w:b/>
                <w:bCs/>
                <w:strike/>
                <w:sz w:val="22"/>
                <w:szCs w:val="22"/>
              </w:rPr>
            </w:pPr>
          </w:p>
        </w:tc>
        <w:tc>
          <w:tcPr>
            <w:tcW w:w="5349" w:type="dxa"/>
          </w:tcPr>
          <w:p w:rsidR="00B200CA" w:rsidRDefault="006372D1">
            <w:pPr>
              <w:jc w:val="left"/>
              <w:rPr>
                <w:rFonts w:ascii="宋体" w:hAnsi="宋体"/>
                <w:sz w:val="22"/>
                <w:szCs w:val="22"/>
              </w:rPr>
            </w:pPr>
            <w:r>
              <w:rPr>
                <w:rFonts w:ascii="宋体" w:hAnsi="宋体" w:hint="eastAsia"/>
                <w:sz w:val="22"/>
                <w:szCs w:val="22"/>
              </w:rPr>
              <w:lastRenderedPageBreak/>
              <w:t>查看学校财务制</w:t>
            </w:r>
            <w:bookmarkStart w:id="0" w:name="_GoBack"/>
            <w:bookmarkEnd w:id="0"/>
            <w:r>
              <w:rPr>
                <w:rFonts w:ascii="宋体" w:hAnsi="宋体" w:hint="eastAsia"/>
                <w:sz w:val="22"/>
                <w:szCs w:val="22"/>
              </w:rPr>
              <w:t>度、会计制度与学校内控制度，查看财务审计报告以及审计报告公示材料、学校内控制度执行记录资料等。</w:t>
            </w:r>
          </w:p>
          <w:p w:rsidR="00B200CA" w:rsidRDefault="006372D1">
            <w:pPr>
              <w:jc w:val="left"/>
              <w:rPr>
                <w:rFonts w:ascii="宋体" w:hAnsi="宋体"/>
                <w:sz w:val="22"/>
                <w:szCs w:val="22"/>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sz w:val="22"/>
                <w:szCs w:val="22"/>
              </w:rPr>
              <w:t>/</w:t>
            </w:r>
            <w:r>
              <w:rPr>
                <w:rFonts w:ascii="宋体" w:hAnsi="宋体" w:hint="eastAsia"/>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财务制度、会计制度与学校内控制度健全、规范。（</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lastRenderedPageBreak/>
              <w:t>b</w:t>
            </w:r>
            <w:r>
              <w:rPr>
                <w:rFonts w:ascii="宋体" w:hAnsi="宋体"/>
                <w:sz w:val="22"/>
                <w:szCs w:val="22"/>
              </w:rPr>
              <w:t>.</w:t>
            </w:r>
            <w:r>
              <w:rPr>
                <w:rFonts w:ascii="宋体" w:hAnsi="宋体" w:hint="eastAsia"/>
                <w:sz w:val="22"/>
                <w:szCs w:val="22"/>
              </w:rPr>
              <w:t>依照《中华人民共和国会计法》和国家统一的会计制度进行会计核算，编制财务会计报告，委托会计师事务所依法进行审计。（</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向社会公布审计结果。（</w:t>
            </w:r>
            <w:r>
              <w:rPr>
                <w:rFonts w:ascii="宋体" w:hAnsi="宋体"/>
                <w:sz w:val="22"/>
                <w:szCs w:val="22"/>
              </w:rPr>
              <w:t>1</w:t>
            </w:r>
            <w:r>
              <w:rPr>
                <w:rFonts w:ascii="宋体" w:hAnsi="宋体" w:hint="eastAsia"/>
                <w:sz w:val="22"/>
                <w:szCs w:val="22"/>
              </w:rPr>
              <w:t>分）</w:t>
            </w:r>
          </w:p>
        </w:tc>
        <w:tc>
          <w:tcPr>
            <w:tcW w:w="2099" w:type="dxa"/>
          </w:tcPr>
          <w:p w:rsidR="00B200CA" w:rsidRDefault="006372D1">
            <w:pPr>
              <w:widowControl/>
              <w:jc w:val="left"/>
              <w:rPr>
                <w:rFonts w:ascii="宋体" w:hAnsi="宋体"/>
                <w:sz w:val="22"/>
                <w:szCs w:val="22"/>
                <w:highlight w:val="yellow"/>
              </w:rPr>
            </w:pPr>
            <w:r>
              <w:rPr>
                <w:rFonts w:ascii="宋体" w:hAnsi="宋体" w:hint="eastAsia"/>
                <w:sz w:val="22"/>
                <w:szCs w:val="22"/>
              </w:rPr>
              <w:lastRenderedPageBreak/>
              <w:t>★提供伪造、变造会计凭证、会计账簿及其他会计资料、虚假财务会计报告，导致无法反映真实财务状况。</w:t>
            </w:r>
          </w:p>
        </w:tc>
        <w:tc>
          <w:tcPr>
            <w:tcW w:w="3125"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出处：</w:t>
            </w:r>
            <w:r>
              <w:rPr>
                <w:rFonts w:ascii="宋体" w:hAnsi="宋体" w:hint="eastAsia"/>
                <w:sz w:val="22"/>
                <w:szCs w:val="22"/>
                <w:shd w:val="clear" w:color="auto" w:fill="FFFFFF"/>
              </w:rPr>
              <w:t>2</w:t>
            </w:r>
            <w:r>
              <w:rPr>
                <w:rFonts w:ascii="宋体" w:hAnsi="宋体"/>
                <w:sz w:val="22"/>
                <w:szCs w:val="22"/>
                <w:shd w:val="clear" w:color="auto" w:fill="FFFFFF"/>
              </w:rPr>
              <w:t>021</w:t>
            </w:r>
            <w:r>
              <w:rPr>
                <w:rFonts w:ascii="宋体" w:hAnsi="宋体" w:hint="eastAsia"/>
                <w:sz w:val="22"/>
                <w:szCs w:val="22"/>
                <w:shd w:val="clear" w:color="auto" w:fill="FFFFFF"/>
              </w:rPr>
              <w:t>年国务院《中华人民共和国民办教育促进法实施条例》（国令第</w:t>
            </w:r>
            <w:r>
              <w:rPr>
                <w:rFonts w:ascii="宋体" w:hAnsi="宋体" w:hint="eastAsia"/>
                <w:sz w:val="22"/>
                <w:szCs w:val="22"/>
                <w:shd w:val="clear" w:color="auto" w:fill="FFFFFF"/>
              </w:rPr>
              <w:t>741</w:t>
            </w:r>
            <w:r>
              <w:rPr>
                <w:rFonts w:ascii="宋体" w:hAnsi="宋体" w:hint="eastAsia"/>
                <w:sz w:val="22"/>
                <w:szCs w:val="22"/>
                <w:shd w:val="clear" w:color="auto" w:fill="FFFFFF"/>
              </w:rPr>
              <w:t>号）第四十一条：民办学校应当按照《中华</w:t>
            </w:r>
            <w:r>
              <w:rPr>
                <w:rFonts w:ascii="宋体" w:hAnsi="宋体" w:hint="eastAsia"/>
                <w:sz w:val="22"/>
                <w:szCs w:val="22"/>
                <w:shd w:val="clear" w:color="auto" w:fill="FFFFFF"/>
              </w:rPr>
              <w:t>人民共和国会计法》和国家统一的会计制度进行核算，编</w:t>
            </w:r>
            <w:r>
              <w:rPr>
                <w:rFonts w:ascii="宋体" w:hAnsi="宋体" w:hint="eastAsia"/>
                <w:sz w:val="22"/>
                <w:szCs w:val="22"/>
                <w:shd w:val="clear" w:color="auto" w:fill="FFFFFF"/>
              </w:rPr>
              <w:lastRenderedPageBreak/>
              <w:t>制财务会计报告。</w:t>
            </w: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tcPr>
          <w:p w:rsidR="00B200CA" w:rsidRDefault="006372D1">
            <w:pPr>
              <w:jc w:val="left"/>
              <w:rPr>
                <w:rFonts w:ascii="宋体" w:hAnsi="宋体"/>
                <w:b/>
                <w:bCs/>
                <w:sz w:val="22"/>
                <w:szCs w:val="22"/>
              </w:rPr>
            </w:pPr>
            <w:r>
              <w:rPr>
                <w:rFonts w:ascii="宋体" w:hAnsi="宋体"/>
                <w:b/>
                <w:bCs/>
                <w:sz w:val="22"/>
                <w:szCs w:val="22"/>
              </w:rPr>
              <w:t>5</w:t>
            </w:r>
            <w:r>
              <w:rPr>
                <w:rFonts w:ascii="宋体" w:hAnsi="宋体" w:hint="eastAsia"/>
                <w:b/>
                <w:bCs/>
                <w:sz w:val="22"/>
                <w:szCs w:val="22"/>
              </w:rPr>
              <w:t>.2</w:t>
            </w:r>
            <w:r>
              <w:rPr>
                <w:rFonts w:ascii="宋体" w:hAnsi="宋体"/>
                <w:b/>
                <w:bCs/>
                <w:sz w:val="22"/>
                <w:szCs w:val="22"/>
              </w:rPr>
              <w:t xml:space="preserve"> </w:t>
            </w:r>
            <w:r>
              <w:rPr>
                <w:rFonts w:ascii="宋体" w:hAnsi="宋体" w:hint="eastAsia"/>
                <w:b/>
                <w:bCs/>
                <w:sz w:val="22"/>
                <w:szCs w:val="22"/>
              </w:rPr>
              <w:t>收入管理（</w:t>
            </w:r>
            <w:r>
              <w:rPr>
                <w:rFonts w:ascii="宋体" w:hAnsi="宋体" w:hint="eastAsia"/>
                <w:b/>
                <w:bCs/>
                <w:sz w:val="22"/>
                <w:szCs w:val="22"/>
              </w:rPr>
              <w:t>3</w:t>
            </w:r>
            <w:r>
              <w:rPr>
                <w:rFonts w:ascii="宋体" w:hAnsi="宋体" w:hint="eastAsia"/>
                <w:b/>
                <w:bCs/>
                <w:sz w:val="22"/>
                <w:szCs w:val="22"/>
              </w:rPr>
              <w:t>）</w:t>
            </w:r>
          </w:p>
        </w:tc>
        <w:tc>
          <w:tcPr>
            <w:tcW w:w="2278" w:type="dxa"/>
          </w:tcPr>
          <w:p w:rsidR="00B200CA" w:rsidRDefault="006372D1">
            <w:pPr>
              <w:widowControl/>
              <w:jc w:val="left"/>
              <w:rPr>
                <w:rFonts w:ascii="宋体" w:hAnsi="宋体"/>
                <w:sz w:val="22"/>
                <w:szCs w:val="22"/>
                <w:shd w:val="clear" w:color="auto" w:fill="FFFFFF"/>
              </w:rPr>
            </w:pPr>
            <w:r>
              <w:rPr>
                <w:rFonts w:ascii="宋体" w:hAnsi="宋体"/>
                <w:b/>
                <w:bCs/>
                <w:sz w:val="22"/>
                <w:szCs w:val="22"/>
              </w:rPr>
              <w:t>5.</w:t>
            </w:r>
            <w:r>
              <w:rPr>
                <w:rFonts w:ascii="宋体" w:hAnsi="宋体" w:hint="eastAsia"/>
                <w:b/>
                <w:bCs/>
                <w:sz w:val="22"/>
                <w:szCs w:val="22"/>
              </w:rPr>
              <w:t>2.</w:t>
            </w:r>
            <w:r>
              <w:rPr>
                <w:rFonts w:ascii="宋体" w:hAnsi="宋体"/>
                <w:b/>
                <w:bCs/>
                <w:sz w:val="22"/>
                <w:szCs w:val="22"/>
              </w:rPr>
              <w:t>1</w:t>
            </w:r>
            <w:r>
              <w:rPr>
                <w:rFonts w:ascii="宋体" w:hAnsi="宋体" w:hint="eastAsia"/>
                <w:b/>
                <w:bCs/>
                <w:sz w:val="22"/>
                <w:szCs w:val="22"/>
              </w:rPr>
              <w:t xml:space="preserve"> </w:t>
            </w:r>
            <w:r>
              <w:rPr>
                <w:rFonts w:ascii="宋体" w:hAnsi="宋体" w:hint="eastAsia"/>
                <w:b/>
                <w:bCs/>
                <w:sz w:val="22"/>
                <w:szCs w:val="22"/>
              </w:rPr>
              <w:t>收入管理。</w:t>
            </w:r>
            <w:r>
              <w:rPr>
                <w:rFonts w:ascii="宋体" w:hAnsi="宋体" w:hint="eastAsia"/>
                <w:sz w:val="22"/>
                <w:szCs w:val="22"/>
              </w:rPr>
              <w:t>依法</w:t>
            </w:r>
            <w:r>
              <w:rPr>
                <w:rFonts w:ascii="宋体" w:hAnsi="宋体" w:hint="eastAsia"/>
                <w:sz w:val="22"/>
                <w:szCs w:val="22"/>
                <w:shd w:val="clear" w:color="auto" w:fill="FFFFFF"/>
              </w:rPr>
              <w:t>建立学校办学成本核算制度，合理确定收费项目和收费标准，并向社会公示。学校收入纳入备案账户。（</w:t>
            </w:r>
            <w:r>
              <w:rPr>
                <w:rFonts w:ascii="宋体" w:hAnsi="宋体" w:hint="eastAsia"/>
                <w:sz w:val="22"/>
                <w:szCs w:val="22"/>
                <w:shd w:val="clear" w:color="auto" w:fill="FFFFFF"/>
              </w:rPr>
              <w:t>3</w:t>
            </w:r>
            <w:r>
              <w:rPr>
                <w:rFonts w:ascii="宋体" w:hAnsi="宋体" w:hint="eastAsia"/>
                <w:sz w:val="22"/>
                <w:szCs w:val="22"/>
                <w:shd w:val="clear" w:color="auto" w:fill="FFFFFF"/>
              </w:rPr>
              <w:t>）</w:t>
            </w:r>
          </w:p>
          <w:p w:rsidR="00B200CA" w:rsidRDefault="00B200CA">
            <w:pPr>
              <w:widowControl/>
              <w:jc w:val="left"/>
              <w:rPr>
                <w:rFonts w:ascii="宋体" w:hAnsi="宋体"/>
                <w:b/>
                <w:bCs/>
                <w:strike/>
                <w:sz w:val="22"/>
                <w:szCs w:val="22"/>
              </w:rPr>
            </w:pPr>
          </w:p>
        </w:tc>
        <w:tc>
          <w:tcPr>
            <w:tcW w:w="5349" w:type="dxa"/>
          </w:tcPr>
          <w:p w:rsidR="00B200CA" w:rsidRDefault="006372D1">
            <w:pPr>
              <w:jc w:val="left"/>
              <w:rPr>
                <w:rFonts w:ascii="宋体" w:hAnsi="宋体"/>
                <w:sz w:val="22"/>
                <w:szCs w:val="22"/>
              </w:rPr>
            </w:pPr>
            <w:r>
              <w:rPr>
                <w:rFonts w:ascii="宋体" w:hAnsi="宋体" w:hint="eastAsia"/>
                <w:sz w:val="22"/>
                <w:szCs w:val="22"/>
              </w:rPr>
              <w:t>查看学校办学成本核算制度、学校收费项目和标准、财务审计报告、收费公示材料等，专家入校时查看校园内是否进行收费公示。</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依法制定办学成本核算制度，确定收费项目和标准。（</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t>b.</w:t>
            </w:r>
            <w:r>
              <w:rPr>
                <w:rFonts w:ascii="宋体" w:hAnsi="宋体" w:hint="eastAsia"/>
                <w:sz w:val="22"/>
                <w:szCs w:val="22"/>
              </w:rPr>
              <w:t>非营利性民办学校收取费用、开展活动的资金往来，使用在有关主管部门备案的账户。（</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收费项目和标准向社会公示，并在校内显著位置设置长期固定的公示栏进行公示；未在公示的项目和标准外收取其他费用。（</w:t>
            </w:r>
            <w:r>
              <w:rPr>
                <w:rFonts w:ascii="宋体" w:hAnsi="宋体"/>
                <w:sz w:val="22"/>
                <w:szCs w:val="22"/>
              </w:rPr>
              <w:t>1</w:t>
            </w:r>
            <w:r>
              <w:rPr>
                <w:rFonts w:ascii="宋体" w:hAnsi="宋体" w:hint="eastAsia"/>
                <w:sz w:val="22"/>
                <w:szCs w:val="22"/>
              </w:rPr>
              <w:t>分，有任何情形者，</w:t>
            </w:r>
            <w:r>
              <w:rPr>
                <w:rFonts w:ascii="宋体" w:hAnsi="宋体" w:hint="eastAsia"/>
                <w:sz w:val="22"/>
                <w:szCs w:val="22"/>
              </w:rPr>
              <w:t>0</w:t>
            </w:r>
            <w:r>
              <w:rPr>
                <w:rFonts w:ascii="宋体" w:hAnsi="宋体" w:hint="eastAsia"/>
                <w:sz w:val="22"/>
                <w:szCs w:val="22"/>
              </w:rPr>
              <w:t>分）</w:t>
            </w:r>
          </w:p>
        </w:tc>
        <w:tc>
          <w:tcPr>
            <w:tcW w:w="2099" w:type="dxa"/>
          </w:tcPr>
          <w:p w:rsidR="00B200CA" w:rsidRDefault="006372D1">
            <w:pPr>
              <w:widowControl/>
              <w:jc w:val="left"/>
              <w:rPr>
                <w:rFonts w:ascii="宋体" w:hAnsi="宋体"/>
                <w:sz w:val="22"/>
                <w:szCs w:val="22"/>
                <w:highlight w:val="yellow"/>
              </w:rPr>
            </w:pPr>
            <w:r>
              <w:rPr>
                <w:rFonts w:ascii="宋体" w:hAnsi="宋体" w:hint="eastAsia"/>
                <w:sz w:val="22"/>
                <w:szCs w:val="22"/>
              </w:rPr>
              <w:t>★收费未</w:t>
            </w:r>
            <w:r>
              <w:rPr>
                <w:rFonts w:ascii="宋体" w:hAnsi="宋体"/>
                <w:sz w:val="22"/>
                <w:szCs w:val="22"/>
              </w:rPr>
              <w:t>纳入</w:t>
            </w:r>
            <w:r>
              <w:rPr>
                <w:rFonts w:ascii="宋体" w:hAnsi="宋体" w:hint="eastAsia"/>
                <w:sz w:val="22"/>
                <w:szCs w:val="22"/>
              </w:rPr>
              <w:t>备案</w:t>
            </w:r>
            <w:r>
              <w:rPr>
                <w:rFonts w:ascii="宋体" w:hAnsi="宋体"/>
                <w:sz w:val="22"/>
                <w:szCs w:val="22"/>
              </w:rPr>
              <w:t>账户统一管理和使用</w:t>
            </w:r>
            <w:r>
              <w:rPr>
                <w:rFonts w:ascii="宋体" w:hAnsi="宋体" w:hint="eastAsia"/>
                <w:sz w:val="22"/>
                <w:szCs w:val="22"/>
              </w:rPr>
              <w:t>；非法集资数额巨大，对学校正常稳定办学造成严重影响。</w:t>
            </w:r>
          </w:p>
        </w:tc>
        <w:tc>
          <w:tcPr>
            <w:tcW w:w="3125" w:type="dxa"/>
          </w:tcPr>
          <w:p w:rsidR="00B200CA" w:rsidRDefault="00B200CA">
            <w:pPr>
              <w:jc w:val="left"/>
              <w:rPr>
                <w:rFonts w:ascii="宋体" w:hAnsi="宋体"/>
                <w:sz w:val="22"/>
                <w:szCs w:val="22"/>
                <w:shd w:val="clear" w:color="auto" w:fill="FFFFFF"/>
              </w:rPr>
            </w:pP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val="restart"/>
          </w:tcPr>
          <w:p w:rsidR="00B200CA" w:rsidRDefault="006372D1">
            <w:pPr>
              <w:jc w:val="left"/>
              <w:rPr>
                <w:rFonts w:ascii="宋体" w:hAnsi="宋体"/>
                <w:b/>
                <w:bCs/>
                <w:sz w:val="22"/>
                <w:szCs w:val="22"/>
              </w:rPr>
            </w:pPr>
            <w:r>
              <w:rPr>
                <w:rFonts w:ascii="宋体" w:hAnsi="宋体"/>
                <w:b/>
                <w:bCs/>
                <w:sz w:val="22"/>
                <w:szCs w:val="22"/>
              </w:rPr>
              <w:t>5</w:t>
            </w:r>
            <w:r>
              <w:rPr>
                <w:rFonts w:ascii="宋体" w:hAnsi="宋体" w:hint="eastAsia"/>
                <w:b/>
                <w:bCs/>
                <w:sz w:val="22"/>
                <w:szCs w:val="22"/>
              </w:rPr>
              <w:t>.3</w:t>
            </w:r>
            <w:r>
              <w:rPr>
                <w:rFonts w:ascii="宋体" w:hAnsi="宋体" w:hint="eastAsia"/>
                <w:b/>
                <w:bCs/>
                <w:sz w:val="22"/>
                <w:szCs w:val="22"/>
              </w:rPr>
              <w:t>资产管理（</w:t>
            </w:r>
            <w:r>
              <w:rPr>
                <w:rFonts w:ascii="宋体" w:hAnsi="宋体" w:hint="eastAsia"/>
                <w:b/>
                <w:bCs/>
                <w:sz w:val="22"/>
                <w:szCs w:val="22"/>
              </w:rPr>
              <w:t>6</w:t>
            </w:r>
            <w:r>
              <w:rPr>
                <w:rFonts w:ascii="宋体" w:hAnsi="宋体" w:hint="eastAsia"/>
                <w:b/>
                <w:bCs/>
                <w:sz w:val="22"/>
                <w:szCs w:val="22"/>
              </w:rPr>
              <w:t>）</w:t>
            </w:r>
          </w:p>
        </w:tc>
        <w:tc>
          <w:tcPr>
            <w:tcW w:w="2278" w:type="dxa"/>
          </w:tcPr>
          <w:p w:rsidR="00B200CA" w:rsidRDefault="006372D1">
            <w:pPr>
              <w:widowControl/>
              <w:jc w:val="left"/>
              <w:rPr>
                <w:rFonts w:ascii="宋体" w:hAnsi="宋体"/>
                <w:sz w:val="22"/>
                <w:szCs w:val="22"/>
              </w:rPr>
            </w:pPr>
            <w:r>
              <w:rPr>
                <w:rFonts w:ascii="宋体" w:hAnsi="宋体"/>
                <w:b/>
                <w:bCs/>
                <w:sz w:val="22"/>
                <w:szCs w:val="22"/>
              </w:rPr>
              <w:t>5.</w:t>
            </w:r>
            <w:r>
              <w:rPr>
                <w:rFonts w:ascii="宋体" w:hAnsi="宋体" w:hint="eastAsia"/>
                <w:b/>
                <w:bCs/>
                <w:sz w:val="22"/>
                <w:szCs w:val="22"/>
              </w:rPr>
              <w:t>3</w:t>
            </w:r>
            <w:r>
              <w:rPr>
                <w:rFonts w:ascii="宋体" w:hAnsi="宋体"/>
                <w:b/>
                <w:bCs/>
                <w:sz w:val="22"/>
                <w:szCs w:val="22"/>
              </w:rPr>
              <w:t xml:space="preserve">.1 </w:t>
            </w:r>
            <w:r>
              <w:rPr>
                <w:rFonts w:ascii="宋体" w:hAnsi="宋体" w:hint="eastAsia"/>
                <w:b/>
                <w:bCs/>
                <w:sz w:val="22"/>
                <w:szCs w:val="22"/>
              </w:rPr>
              <w:t>分类登记。</w:t>
            </w:r>
            <w:r>
              <w:rPr>
                <w:rFonts w:ascii="宋体" w:hAnsi="宋体"/>
                <w:sz w:val="22"/>
                <w:szCs w:val="22"/>
              </w:rPr>
              <w:t>学校对举办者投入民办学校的资产、</w:t>
            </w:r>
            <w:r>
              <w:rPr>
                <w:rFonts w:ascii="宋体" w:hAnsi="宋体" w:hint="eastAsia"/>
                <w:sz w:val="22"/>
                <w:szCs w:val="22"/>
              </w:rPr>
              <w:t>国有资产</w:t>
            </w:r>
            <w:r>
              <w:rPr>
                <w:rFonts w:ascii="宋体" w:hAnsi="宋体"/>
                <w:sz w:val="22"/>
                <w:szCs w:val="22"/>
              </w:rPr>
              <w:t>、受赠的财产以及办学积累，进行分类</w:t>
            </w:r>
            <w:r>
              <w:rPr>
                <w:rFonts w:ascii="宋体" w:hAnsi="宋体" w:hint="eastAsia"/>
                <w:sz w:val="22"/>
                <w:szCs w:val="22"/>
              </w:rPr>
              <w:t>登记。（</w:t>
            </w:r>
            <w:r>
              <w:rPr>
                <w:rFonts w:ascii="宋体" w:hAnsi="宋体" w:hint="eastAsia"/>
                <w:sz w:val="22"/>
                <w:szCs w:val="22"/>
              </w:rPr>
              <w:t>3</w:t>
            </w:r>
            <w:r>
              <w:rPr>
                <w:rFonts w:ascii="宋体" w:hAnsi="宋体" w:hint="eastAsia"/>
                <w:sz w:val="22"/>
                <w:szCs w:val="22"/>
              </w:rPr>
              <w:t>）</w:t>
            </w:r>
          </w:p>
        </w:tc>
        <w:tc>
          <w:tcPr>
            <w:tcW w:w="5349" w:type="dxa"/>
          </w:tcPr>
          <w:p w:rsidR="00B200CA" w:rsidRDefault="006372D1">
            <w:pPr>
              <w:jc w:val="left"/>
              <w:rPr>
                <w:rFonts w:ascii="宋体" w:hAnsi="宋体"/>
                <w:sz w:val="22"/>
                <w:szCs w:val="22"/>
              </w:rPr>
            </w:pPr>
            <w:r>
              <w:rPr>
                <w:rFonts w:ascii="宋体" w:hAnsi="宋体" w:hint="eastAsia"/>
                <w:sz w:val="22"/>
                <w:szCs w:val="22"/>
              </w:rPr>
              <w:t>查看学校资产登记表、财务审计报告。</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w:t>
            </w:r>
            <w:r>
              <w:rPr>
                <w:rFonts w:ascii="宋体" w:hAnsi="宋体"/>
                <w:sz w:val="22"/>
                <w:szCs w:val="22"/>
              </w:rPr>
              <w:t>0123</w:t>
            </w:r>
            <w:r>
              <w:rPr>
                <w:rFonts w:ascii="宋体" w:hAnsi="宋体" w:hint="eastAsia"/>
                <w:sz w:val="22"/>
                <w:szCs w:val="22"/>
              </w:rPr>
              <w:t>/</w:t>
            </w:r>
            <w:r>
              <w:rPr>
                <w:rFonts w:ascii="宋体" w:hAnsi="宋体"/>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建立健全资产管理制度。（</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学校各类资产实行分类登记。（</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学校出租出借房屋取得的收益，由学校统一管理和使用。（</w:t>
            </w:r>
            <w:r>
              <w:rPr>
                <w:rFonts w:ascii="宋体" w:hAnsi="宋体" w:hint="eastAsia"/>
                <w:sz w:val="22"/>
                <w:szCs w:val="22"/>
              </w:rPr>
              <w:t>1</w:t>
            </w:r>
            <w:r>
              <w:rPr>
                <w:rFonts w:ascii="宋体" w:hAnsi="宋体" w:hint="eastAsia"/>
                <w:sz w:val="22"/>
                <w:szCs w:val="22"/>
              </w:rPr>
              <w:t>分；无出租出借行为的，</w:t>
            </w:r>
            <w:r>
              <w:rPr>
                <w:rFonts w:ascii="宋体" w:hAnsi="宋体" w:hint="eastAsia"/>
                <w:sz w:val="22"/>
                <w:szCs w:val="22"/>
              </w:rPr>
              <w:t>1</w:t>
            </w:r>
            <w:r>
              <w:rPr>
                <w:rFonts w:ascii="宋体" w:hAnsi="宋体" w:hint="eastAsia"/>
                <w:sz w:val="22"/>
                <w:szCs w:val="22"/>
              </w:rPr>
              <w:t>分）</w:t>
            </w:r>
          </w:p>
        </w:tc>
        <w:tc>
          <w:tcPr>
            <w:tcW w:w="2099" w:type="dxa"/>
            <w:vMerge w:val="restart"/>
          </w:tcPr>
          <w:p w:rsidR="00B200CA" w:rsidRDefault="006372D1">
            <w:pPr>
              <w:widowControl/>
              <w:jc w:val="left"/>
              <w:rPr>
                <w:rFonts w:ascii="宋体" w:hAnsi="宋体"/>
                <w:sz w:val="22"/>
                <w:szCs w:val="22"/>
                <w:highlight w:val="yellow"/>
              </w:rPr>
            </w:pPr>
            <w:r>
              <w:rPr>
                <w:rFonts w:ascii="宋体" w:hAnsi="宋体"/>
                <w:sz w:val="22"/>
                <w:szCs w:val="22"/>
              </w:rPr>
              <w:t>★</w:t>
            </w:r>
            <w:r>
              <w:rPr>
                <w:rFonts w:ascii="宋体" w:hAnsi="宋体"/>
                <w:sz w:val="22"/>
                <w:szCs w:val="22"/>
              </w:rPr>
              <w:t>违法违规处理学校资产</w:t>
            </w:r>
            <w:r>
              <w:rPr>
                <w:rFonts w:ascii="宋体" w:hAnsi="宋体" w:hint="eastAsia"/>
                <w:sz w:val="22"/>
                <w:szCs w:val="22"/>
              </w:rPr>
              <w:t>或违规对外投资、对外提供担保抵押，对学校正常稳定办学构成重大影响；学校资产负债率偏高。</w:t>
            </w:r>
          </w:p>
        </w:tc>
        <w:tc>
          <w:tcPr>
            <w:tcW w:w="3125" w:type="dxa"/>
          </w:tcPr>
          <w:p w:rsidR="00B200CA" w:rsidRDefault="00B200CA">
            <w:pPr>
              <w:jc w:val="left"/>
              <w:rPr>
                <w:rFonts w:ascii="宋体" w:hAnsi="宋体"/>
                <w:sz w:val="22"/>
                <w:szCs w:val="22"/>
                <w:shd w:val="clear" w:color="auto" w:fill="FFFFFF"/>
              </w:rPr>
            </w:pP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rPr>
            </w:pPr>
          </w:p>
        </w:tc>
        <w:tc>
          <w:tcPr>
            <w:tcW w:w="2278" w:type="dxa"/>
          </w:tcPr>
          <w:p w:rsidR="00B200CA" w:rsidRDefault="006372D1">
            <w:pPr>
              <w:widowControl/>
              <w:jc w:val="left"/>
              <w:rPr>
                <w:rFonts w:ascii="宋体" w:hAnsi="宋体"/>
                <w:sz w:val="22"/>
                <w:szCs w:val="22"/>
              </w:rPr>
            </w:pPr>
            <w:r>
              <w:rPr>
                <w:rFonts w:ascii="宋体" w:hAnsi="宋体" w:hint="eastAsia"/>
                <w:b/>
                <w:bCs/>
                <w:sz w:val="22"/>
                <w:szCs w:val="22"/>
              </w:rPr>
              <w:t>5</w:t>
            </w:r>
            <w:r>
              <w:rPr>
                <w:rFonts w:ascii="宋体" w:hAnsi="宋体"/>
                <w:b/>
                <w:bCs/>
                <w:sz w:val="22"/>
                <w:szCs w:val="22"/>
              </w:rPr>
              <w:t xml:space="preserve">.3.2 </w:t>
            </w:r>
            <w:r>
              <w:rPr>
                <w:rFonts w:ascii="宋体" w:hAnsi="宋体" w:hint="eastAsia"/>
                <w:b/>
                <w:bCs/>
                <w:sz w:val="22"/>
                <w:szCs w:val="22"/>
              </w:rPr>
              <w:t>依法使用。</w:t>
            </w:r>
            <w:r>
              <w:rPr>
                <w:rFonts w:ascii="宋体" w:hAnsi="宋体" w:hint="eastAsia"/>
                <w:sz w:val="22"/>
                <w:szCs w:val="22"/>
              </w:rPr>
              <w:t>学校存续期间，所有资产由学校依法管理和使用。（</w:t>
            </w:r>
            <w:r>
              <w:rPr>
                <w:rFonts w:ascii="宋体" w:hAnsi="宋体" w:hint="eastAsia"/>
                <w:sz w:val="22"/>
                <w:szCs w:val="22"/>
              </w:rPr>
              <w:t>3</w:t>
            </w:r>
            <w:r>
              <w:rPr>
                <w:rFonts w:ascii="宋体" w:hAnsi="宋体" w:hint="eastAsia"/>
                <w:sz w:val="22"/>
                <w:szCs w:val="22"/>
              </w:rPr>
              <w:t>）</w:t>
            </w:r>
          </w:p>
          <w:p w:rsidR="00B200CA" w:rsidRDefault="00B200CA">
            <w:pPr>
              <w:widowControl/>
              <w:jc w:val="left"/>
              <w:rPr>
                <w:rFonts w:ascii="宋体" w:hAnsi="宋体"/>
                <w:b/>
                <w:bCs/>
                <w:sz w:val="22"/>
                <w:szCs w:val="22"/>
              </w:rPr>
            </w:pPr>
          </w:p>
        </w:tc>
        <w:tc>
          <w:tcPr>
            <w:tcW w:w="5349" w:type="dxa"/>
          </w:tcPr>
          <w:p w:rsidR="00B200CA" w:rsidRDefault="006372D1">
            <w:pPr>
              <w:jc w:val="left"/>
              <w:rPr>
                <w:rFonts w:ascii="宋体" w:hAnsi="宋体"/>
                <w:sz w:val="22"/>
                <w:szCs w:val="22"/>
              </w:rPr>
            </w:pPr>
            <w:r>
              <w:rPr>
                <w:rFonts w:ascii="宋体" w:hAnsi="宋体" w:hint="eastAsia"/>
                <w:sz w:val="22"/>
                <w:szCs w:val="22"/>
              </w:rPr>
              <w:t>查看学校资产使用情况资料、财务审计报告等。</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教育设施使用规范，未违法违规对外提供经济担保。（</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未违法违规对教育设施进行抵押。（</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sz w:val="22"/>
                <w:szCs w:val="22"/>
              </w:rPr>
              <w:lastRenderedPageBreak/>
              <w:t>c.</w:t>
            </w:r>
            <w:r>
              <w:rPr>
                <w:rFonts w:ascii="宋体" w:hAnsi="宋体" w:hint="eastAsia"/>
                <w:sz w:val="22"/>
                <w:szCs w:val="22"/>
              </w:rPr>
              <w:t>未违规对外投资。（</w:t>
            </w:r>
            <w:r>
              <w:rPr>
                <w:rFonts w:ascii="宋体" w:hAnsi="宋体" w:hint="eastAsia"/>
                <w:sz w:val="22"/>
                <w:szCs w:val="22"/>
              </w:rPr>
              <w:t>1</w:t>
            </w:r>
            <w:r>
              <w:rPr>
                <w:rFonts w:ascii="宋体" w:hAnsi="宋体" w:hint="eastAsia"/>
                <w:sz w:val="22"/>
                <w:szCs w:val="22"/>
              </w:rPr>
              <w:t>分）</w:t>
            </w:r>
          </w:p>
        </w:tc>
        <w:tc>
          <w:tcPr>
            <w:tcW w:w="2099" w:type="dxa"/>
            <w:vMerge/>
          </w:tcPr>
          <w:p w:rsidR="00B200CA" w:rsidRDefault="00B200CA">
            <w:pPr>
              <w:jc w:val="left"/>
              <w:rPr>
                <w:rFonts w:ascii="宋体" w:hAnsi="宋体"/>
                <w:sz w:val="22"/>
                <w:szCs w:val="22"/>
                <w:shd w:val="clear" w:color="auto" w:fill="FFFFFF"/>
              </w:rPr>
            </w:pPr>
          </w:p>
        </w:tc>
        <w:tc>
          <w:tcPr>
            <w:tcW w:w="3125" w:type="dxa"/>
          </w:tcPr>
          <w:p w:rsidR="00B200CA" w:rsidRDefault="006372D1">
            <w:pPr>
              <w:jc w:val="left"/>
              <w:rPr>
                <w:rFonts w:ascii="宋体" w:hAnsi="宋体"/>
                <w:sz w:val="22"/>
                <w:szCs w:val="22"/>
                <w:shd w:val="clear" w:color="auto" w:fill="FFFFFF"/>
              </w:rPr>
            </w:pPr>
            <w:r>
              <w:rPr>
                <w:rFonts w:ascii="宋体" w:hAnsi="宋体" w:hint="eastAsia"/>
                <w:b/>
                <w:bCs/>
                <w:sz w:val="22"/>
                <w:szCs w:val="22"/>
                <w:shd w:val="clear" w:color="auto" w:fill="FFFFFF"/>
              </w:rPr>
              <w:t>出处：</w:t>
            </w:r>
            <w:r>
              <w:rPr>
                <w:rFonts w:ascii="宋体" w:hAnsi="宋体" w:hint="eastAsia"/>
                <w:bCs/>
                <w:sz w:val="22"/>
                <w:szCs w:val="22"/>
                <w:shd w:val="clear" w:color="auto" w:fill="FFFFFF"/>
              </w:rPr>
              <w:t>2020</w:t>
            </w:r>
            <w:r>
              <w:rPr>
                <w:rFonts w:ascii="宋体" w:hAnsi="宋体" w:hint="eastAsia"/>
                <w:bCs/>
                <w:sz w:val="22"/>
                <w:szCs w:val="22"/>
                <w:shd w:val="clear" w:color="auto" w:fill="FFFFFF"/>
              </w:rPr>
              <w:t>年</w:t>
            </w:r>
            <w:r>
              <w:rPr>
                <w:rFonts w:ascii="宋体" w:hAnsi="宋体" w:hint="eastAsia"/>
                <w:sz w:val="22"/>
                <w:szCs w:val="22"/>
                <w:shd w:val="clear" w:color="auto" w:fill="FFFFFF"/>
              </w:rPr>
              <w:t>《中华人民共和国民法典》第三百九十九条：下列财产不得抵押：</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（一）土地所有权；</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（二）宅基地、自留地、自留</w:t>
            </w:r>
            <w:r>
              <w:rPr>
                <w:rFonts w:ascii="宋体" w:hAnsi="宋体" w:hint="eastAsia"/>
                <w:sz w:val="22"/>
                <w:szCs w:val="22"/>
                <w:shd w:val="clear" w:color="auto" w:fill="FFFFFF"/>
              </w:rPr>
              <w:lastRenderedPageBreak/>
              <w:t>山等集体所有土地的使用权，但是法律规定可以抵押的除外；</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（三）学校、幼儿园、医疗机构等为公益目的成立的非营利法人的教育设施、医疗卫生设施和其他公益设施；</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（四）所有权、使用权不明或者有争议的财产；</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（五）依法被查封、扣押、监管的财产；</w:t>
            </w:r>
          </w:p>
          <w:p w:rsidR="00B200CA" w:rsidRDefault="006372D1">
            <w:pPr>
              <w:jc w:val="left"/>
              <w:rPr>
                <w:rFonts w:ascii="宋体" w:hAnsi="宋体"/>
                <w:sz w:val="22"/>
                <w:szCs w:val="22"/>
                <w:highlight w:val="yellow"/>
                <w:shd w:val="clear" w:color="auto" w:fill="FFFFFF"/>
              </w:rPr>
            </w:pPr>
            <w:r>
              <w:rPr>
                <w:rFonts w:ascii="宋体" w:hAnsi="宋体" w:hint="eastAsia"/>
                <w:sz w:val="22"/>
                <w:szCs w:val="22"/>
                <w:shd w:val="clear" w:color="auto" w:fill="FFFFFF"/>
              </w:rPr>
              <w:t>（六）法律、行政法规规定不得抵押的其他财产。</w:t>
            </w: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val="restart"/>
          </w:tcPr>
          <w:p w:rsidR="00B200CA" w:rsidRDefault="006372D1">
            <w:pPr>
              <w:jc w:val="left"/>
              <w:rPr>
                <w:rFonts w:ascii="宋体" w:hAnsi="宋体"/>
                <w:b/>
                <w:bCs/>
                <w:sz w:val="22"/>
                <w:szCs w:val="22"/>
              </w:rPr>
            </w:pPr>
            <w:r>
              <w:rPr>
                <w:rFonts w:ascii="宋体" w:hAnsi="宋体"/>
                <w:b/>
                <w:bCs/>
                <w:sz w:val="22"/>
                <w:szCs w:val="22"/>
              </w:rPr>
              <w:t>5</w:t>
            </w:r>
            <w:r>
              <w:rPr>
                <w:rFonts w:ascii="宋体" w:hAnsi="宋体" w:hint="eastAsia"/>
                <w:b/>
                <w:bCs/>
                <w:sz w:val="22"/>
                <w:szCs w:val="22"/>
              </w:rPr>
              <w:t>.</w:t>
            </w:r>
            <w:r>
              <w:rPr>
                <w:rFonts w:ascii="宋体" w:hAnsi="宋体"/>
                <w:b/>
                <w:bCs/>
                <w:sz w:val="22"/>
                <w:szCs w:val="22"/>
              </w:rPr>
              <w:t xml:space="preserve">4 </w:t>
            </w:r>
            <w:r>
              <w:rPr>
                <w:rFonts w:ascii="宋体" w:hAnsi="宋体" w:hint="eastAsia"/>
                <w:b/>
                <w:bCs/>
                <w:sz w:val="22"/>
                <w:szCs w:val="22"/>
              </w:rPr>
              <w:t>预算支出（</w:t>
            </w:r>
            <w:r>
              <w:rPr>
                <w:rFonts w:ascii="宋体" w:hAnsi="宋体" w:hint="eastAsia"/>
                <w:b/>
                <w:bCs/>
                <w:sz w:val="22"/>
                <w:szCs w:val="22"/>
              </w:rPr>
              <w:t>1</w:t>
            </w:r>
            <w:r>
              <w:rPr>
                <w:rFonts w:ascii="宋体" w:hAnsi="宋体"/>
                <w:b/>
                <w:bCs/>
                <w:sz w:val="22"/>
                <w:szCs w:val="22"/>
              </w:rPr>
              <w:t>2</w:t>
            </w:r>
            <w:r>
              <w:rPr>
                <w:rFonts w:ascii="宋体" w:hAnsi="宋体" w:hint="eastAsia"/>
                <w:b/>
                <w:bCs/>
                <w:sz w:val="22"/>
                <w:szCs w:val="22"/>
              </w:rPr>
              <w:t>）</w:t>
            </w:r>
          </w:p>
        </w:tc>
        <w:tc>
          <w:tcPr>
            <w:tcW w:w="2278" w:type="dxa"/>
          </w:tcPr>
          <w:p w:rsidR="00B200CA" w:rsidRDefault="006372D1">
            <w:pPr>
              <w:widowControl/>
              <w:jc w:val="left"/>
              <w:rPr>
                <w:rFonts w:ascii="宋体" w:hAnsi="宋体"/>
                <w:b/>
                <w:bCs/>
                <w:sz w:val="22"/>
                <w:szCs w:val="22"/>
              </w:rPr>
            </w:pPr>
            <w:r>
              <w:rPr>
                <w:rFonts w:ascii="宋体" w:hAnsi="宋体" w:hint="eastAsia"/>
                <w:b/>
                <w:bCs/>
                <w:sz w:val="22"/>
                <w:szCs w:val="22"/>
                <w:shd w:val="clear" w:color="auto" w:fill="FFFFFF"/>
              </w:rPr>
              <w:t>5</w:t>
            </w:r>
            <w:r>
              <w:rPr>
                <w:rFonts w:ascii="宋体" w:hAnsi="宋体"/>
                <w:b/>
                <w:bCs/>
                <w:sz w:val="22"/>
                <w:szCs w:val="22"/>
                <w:shd w:val="clear" w:color="auto" w:fill="FFFFFF"/>
              </w:rPr>
              <w:t xml:space="preserve">.4.1 </w:t>
            </w:r>
            <w:r>
              <w:rPr>
                <w:rFonts w:ascii="宋体" w:hAnsi="宋体" w:hint="eastAsia"/>
                <w:b/>
                <w:bCs/>
                <w:sz w:val="22"/>
                <w:szCs w:val="22"/>
                <w:shd w:val="clear" w:color="auto" w:fill="FFFFFF"/>
              </w:rPr>
              <w:t>预算管理。</w:t>
            </w:r>
            <w:r>
              <w:rPr>
                <w:rFonts w:ascii="宋体" w:hAnsi="宋体" w:hint="eastAsia"/>
                <w:sz w:val="22"/>
                <w:szCs w:val="22"/>
                <w:shd w:val="clear" w:color="auto" w:fill="FFFFFF"/>
              </w:rPr>
              <w:t>建立预算管理制度，明确预算编制方法，完善预算审批程序。（</w:t>
            </w:r>
            <w:r>
              <w:rPr>
                <w:rFonts w:ascii="宋体" w:hAnsi="宋体" w:hint="eastAsia"/>
                <w:sz w:val="22"/>
                <w:szCs w:val="22"/>
                <w:shd w:val="clear" w:color="auto" w:fill="FFFFFF"/>
              </w:rPr>
              <w:t>3</w:t>
            </w:r>
            <w:r>
              <w:rPr>
                <w:rFonts w:ascii="宋体" w:hAnsi="宋体" w:hint="eastAsia"/>
                <w:sz w:val="22"/>
                <w:szCs w:val="22"/>
                <w:shd w:val="clear" w:color="auto" w:fill="FFFFFF"/>
              </w:rPr>
              <w:t>）</w:t>
            </w:r>
          </w:p>
        </w:tc>
        <w:tc>
          <w:tcPr>
            <w:tcW w:w="5349" w:type="dxa"/>
          </w:tcPr>
          <w:p w:rsidR="00B200CA" w:rsidRDefault="006372D1">
            <w:pPr>
              <w:jc w:val="left"/>
              <w:rPr>
                <w:rFonts w:ascii="宋体" w:hAnsi="宋体"/>
                <w:sz w:val="22"/>
                <w:szCs w:val="22"/>
              </w:rPr>
            </w:pPr>
            <w:r>
              <w:rPr>
                <w:rFonts w:ascii="宋体" w:hAnsi="宋体" w:hint="eastAsia"/>
                <w:sz w:val="22"/>
                <w:szCs w:val="22"/>
              </w:rPr>
              <w:t>查看学校预算管理制度、决策机构关于财务预算相关决议记录、学校财务审计报告，分析支出与收入占比等。</w:t>
            </w:r>
          </w:p>
          <w:p w:rsidR="00B200CA" w:rsidRDefault="006372D1">
            <w:pPr>
              <w:jc w:val="left"/>
              <w:rPr>
                <w:rFonts w:ascii="宋体" w:hAnsi="宋体"/>
                <w:sz w:val="22"/>
                <w:szCs w:val="22"/>
              </w:rPr>
            </w:pPr>
            <w:r>
              <w:rPr>
                <w:rFonts w:ascii="宋体" w:hAnsi="宋体"/>
                <w:sz w:val="22"/>
                <w:szCs w:val="22"/>
              </w:rPr>
              <w:t>1</w:t>
            </w:r>
            <w:r>
              <w:rPr>
                <w:rFonts w:ascii="宋体" w:hAnsi="宋体"/>
                <w:sz w:val="22"/>
                <w:szCs w:val="22"/>
              </w:rPr>
              <w:t>、</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p>
          <w:p w:rsidR="00B200CA" w:rsidRDefault="006372D1">
            <w:pPr>
              <w:jc w:val="left"/>
              <w:rPr>
                <w:rFonts w:ascii="宋体" w:hAnsi="宋体"/>
                <w:sz w:val="22"/>
                <w:szCs w:val="22"/>
              </w:rPr>
            </w:pPr>
            <w:r>
              <w:rPr>
                <w:rFonts w:ascii="宋体" w:hAnsi="宋体"/>
                <w:sz w:val="22"/>
                <w:szCs w:val="22"/>
              </w:rPr>
              <w:t>a.</w:t>
            </w:r>
            <w:r>
              <w:rPr>
                <w:rFonts w:ascii="宋体" w:hAnsi="宋体" w:hint="eastAsia"/>
                <w:sz w:val="22"/>
                <w:szCs w:val="22"/>
              </w:rPr>
              <w:t>建立经决策机构审议通过的预算管理制度。（</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b</w:t>
            </w:r>
            <w:r>
              <w:rPr>
                <w:rFonts w:ascii="宋体" w:hAnsi="宋体"/>
                <w:sz w:val="22"/>
                <w:szCs w:val="22"/>
              </w:rPr>
              <w:t>.</w:t>
            </w:r>
            <w:r>
              <w:rPr>
                <w:rFonts w:ascii="宋体" w:hAnsi="宋体" w:hint="eastAsia"/>
                <w:sz w:val="22"/>
                <w:szCs w:val="22"/>
              </w:rPr>
              <w:t>根据制度拟定年度预算并严格执行。（</w:t>
            </w:r>
            <w:r>
              <w:rPr>
                <w:rFonts w:ascii="宋体" w:hAnsi="宋体" w:hint="eastAsia"/>
                <w:sz w:val="22"/>
                <w:szCs w:val="22"/>
              </w:rPr>
              <w:t>1</w:t>
            </w:r>
            <w:r>
              <w:rPr>
                <w:rFonts w:ascii="宋体" w:hAnsi="宋体" w:hint="eastAsia"/>
                <w:sz w:val="22"/>
                <w:szCs w:val="22"/>
              </w:rPr>
              <w:t>分）</w:t>
            </w:r>
          </w:p>
          <w:p w:rsidR="00B200CA" w:rsidRDefault="006372D1">
            <w:pPr>
              <w:jc w:val="left"/>
              <w:rPr>
                <w:rFonts w:ascii="宋体" w:hAnsi="宋体"/>
                <w:sz w:val="22"/>
                <w:szCs w:val="22"/>
              </w:rPr>
            </w:pPr>
            <w:r>
              <w:rPr>
                <w:rFonts w:ascii="宋体" w:hAnsi="宋体" w:hint="eastAsia"/>
                <w:sz w:val="22"/>
                <w:szCs w:val="22"/>
              </w:rPr>
              <w:t>c</w:t>
            </w:r>
            <w:r>
              <w:rPr>
                <w:rFonts w:ascii="宋体" w:hAnsi="宋体"/>
                <w:sz w:val="22"/>
                <w:szCs w:val="22"/>
              </w:rPr>
              <w:t>.</w:t>
            </w:r>
            <w:r>
              <w:rPr>
                <w:rFonts w:ascii="宋体" w:hAnsi="宋体" w:hint="eastAsia"/>
                <w:sz w:val="22"/>
                <w:szCs w:val="22"/>
              </w:rPr>
              <w:t>如需调整预算，按照相关规则和程序执行，并报学校决策机构批准后实施。（</w:t>
            </w:r>
            <w:r>
              <w:rPr>
                <w:rFonts w:ascii="宋体" w:hAnsi="宋体"/>
                <w:sz w:val="22"/>
                <w:szCs w:val="22"/>
              </w:rPr>
              <w:t>1</w:t>
            </w:r>
            <w:r>
              <w:rPr>
                <w:rFonts w:ascii="宋体" w:hAnsi="宋体" w:hint="eastAsia"/>
                <w:sz w:val="22"/>
                <w:szCs w:val="22"/>
              </w:rPr>
              <w:t>分；无调整情形的，</w:t>
            </w:r>
            <w:r>
              <w:rPr>
                <w:rFonts w:ascii="宋体" w:hAnsi="宋体" w:hint="eastAsia"/>
                <w:sz w:val="22"/>
                <w:szCs w:val="22"/>
              </w:rPr>
              <w:t>1</w:t>
            </w:r>
            <w:r>
              <w:rPr>
                <w:rFonts w:ascii="宋体" w:hAnsi="宋体" w:hint="eastAsia"/>
                <w:sz w:val="22"/>
                <w:szCs w:val="22"/>
              </w:rPr>
              <w:t>分）</w:t>
            </w:r>
          </w:p>
        </w:tc>
        <w:tc>
          <w:tcPr>
            <w:tcW w:w="2099" w:type="dxa"/>
          </w:tcPr>
          <w:p w:rsidR="00B200CA" w:rsidRDefault="00B200CA">
            <w:pPr>
              <w:widowControl/>
              <w:jc w:val="left"/>
              <w:rPr>
                <w:rFonts w:ascii="宋体" w:hAnsi="宋体"/>
                <w:b/>
                <w:bCs/>
                <w:sz w:val="22"/>
                <w:szCs w:val="22"/>
                <w:shd w:val="clear" w:color="auto" w:fill="FFFFFF"/>
              </w:rPr>
            </w:pPr>
          </w:p>
        </w:tc>
        <w:tc>
          <w:tcPr>
            <w:tcW w:w="3125" w:type="dxa"/>
          </w:tcPr>
          <w:p w:rsidR="00B200CA" w:rsidRDefault="00B200CA">
            <w:pPr>
              <w:jc w:val="left"/>
              <w:rPr>
                <w:rFonts w:ascii="宋体" w:hAnsi="宋体"/>
                <w:sz w:val="22"/>
                <w:szCs w:val="22"/>
                <w:shd w:val="clear" w:color="auto" w:fill="FFFFFF"/>
              </w:rPr>
            </w:pP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rPr>
            </w:pPr>
          </w:p>
        </w:tc>
        <w:tc>
          <w:tcPr>
            <w:tcW w:w="2278" w:type="dxa"/>
          </w:tcPr>
          <w:p w:rsidR="00B200CA" w:rsidRDefault="006372D1">
            <w:pPr>
              <w:widowControl/>
              <w:jc w:val="left"/>
              <w:rPr>
                <w:rFonts w:ascii="宋体" w:hAnsi="宋体"/>
                <w:sz w:val="22"/>
                <w:szCs w:val="22"/>
              </w:rPr>
            </w:pPr>
            <w:r>
              <w:rPr>
                <w:rFonts w:ascii="宋体" w:hAnsi="宋体"/>
                <w:b/>
                <w:bCs/>
                <w:sz w:val="22"/>
                <w:szCs w:val="22"/>
                <w:shd w:val="clear" w:color="auto" w:fill="FFFFFF"/>
              </w:rPr>
              <w:t>5</w:t>
            </w:r>
            <w:r>
              <w:rPr>
                <w:rFonts w:ascii="宋体" w:hAnsi="宋体" w:hint="eastAsia"/>
                <w:b/>
                <w:bCs/>
                <w:sz w:val="22"/>
                <w:szCs w:val="22"/>
                <w:shd w:val="clear" w:color="auto" w:fill="FFFFFF"/>
              </w:rPr>
              <w:t>.</w:t>
            </w:r>
            <w:r>
              <w:rPr>
                <w:rFonts w:ascii="宋体" w:hAnsi="宋体"/>
                <w:b/>
                <w:bCs/>
                <w:sz w:val="22"/>
                <w:szCs w:val="22"/>
                <w:shd w:val="clear" w:color="auto" w:fill="FFFFFF"/>
              </w:rPr>
              <w:t>4</w:t>
            </w:r>
            <w:r>
              <w:rPr>
                <w:rFonts w:ascii="宋体" w:hAnsi="宋体" w:hint="eastAsia"/>
                <w:b/>
                <w:bCs/>
                <w:sz w:val="22"/>
                <w:szCs w:val="22"/>
                <w:shd w:val="clear" w:color="auto" w:fill="FFFFFF"/>
              </w:rPr>
              <w:t>.</w:t>
            </w:r>
            <w:r>
              <w:rPr>
                <w:rFonts w:ascii="宋体" w:hAnsi="宋体"/>
                <w:b/>
                <w:bCs/>
                <w:sz w:val="22"/>
                <w:szCs w:val="22"/>
                <w:shd w:val="clear" w:color="auto" w:fill="FFFFFF"/>
              </w:rPr>
              <w:t>2</w:t>
            </w:r>
            <w:r>
              <w:rPr>
                <w:rFonts w:ascii="宋体" w:hAnsi="宋体"/>
                <w:sz w:val="22"/>
                <w:szCs w:val="22"/>
                <w:shd w:val="clear" w:color="auto" w:fill="FFFFFF"/>
              </w:rPr>
              <w:t xml:space="preserve"> </w:t>
            </w:r>
            <w:r>
              <w:rPr>
                <w:rFonts w:ascii="宋体" w:hAnsi="宋体" w:hint="eastAsia"/>
                <w:b/>
                <w:bCs/>
                <w:sz w:val="22"/>
                <w:szCs w:val="22"/>
                <w:shd w:val="clear" w:color="auto" w:fill="FFFFFF"/>
              </w:rPr>
              <w:t>支出管理。</w:t>
            </w:r>
            <w:r>
              <w:rPr>
                <w:rFonts w:ascii="宋体" w:hAnsi="宋体" w:hint="eastAsia"/>
                <w:sz w:val="22"/>
                <w:szCs w:val="22"/>
                <w:shd w:val="clear" w:color="auto" w:fill="FFFFFF"/>
              </w:rPr>
              <w:t>学校收取的费用主要用于教育教学活动、改善办学条件和保障教职工待遇；</w:t>
            </w:r>
            <w:r>
              <w:rPr>
                <w:rFonts w:ascii="宋体" w:hAnsi="宋体" w:hint="eastAsia"/>
                <w:sz w:val="22"/>
                <w:szCs w:val="22"/>
              </w:rPr>
              <w:t>按规定</w:t>
            </w:r>
            <w:r>
              <w:rPr>
                <w:rFonts w:ascii="宋体" w:hAnsi="宋体"/>
                <w:sz w:val="22"/>
                <w:szCs w:val="22"/>
              </w:rPr>
              <w:t>提</w:t>
            </w:r>
            <w:r>
              <w:rPr>
                <w:rFonts w:ascii="宋体" w:hAnsi="宋体"/>
                <w:sz w:val="22"/>
                <w:szCs w:val="22"/>
              </w:rPr>
              <w:lastRenderedPageBreak/>
              <w:t>取发展基金。</w:t>
            </w:r>
            <w:r>
              <w:rPr>
                <w:rFonts w:ascii="宋体" w:hAnsi="宋体" w:hint="eastAsia"/>
                <w:sz w:val="22"/>
                <w:szCs w:val="22"/>
              </w:rPr>
              <w:t>（</w:t>
            </w:r>
            <w:r>
              <w:rPr>
                <w:rFonts w:ascii="宋体" w:hAnsi="宋体" w:hint="eastAsia"/>
                <w:sz w:val="22"/>
                <w:szCs w:val="22"/>
              </w:rPr>
              <w:t>6</w:t>
            </w:r>
            <w:r>
              <w:rPr>
                <w:rFonts w:ascii="宋体" w:hAnsi="宋体" w:hint="eastAsia"/>
                <w:sz w:val="22"/>
                <w:szCs w:val="22"/>
              </w:rPr>
              <w:t>）</w:t>
            </w:r>
          </w:p>
          <w:p w:rsidR="00B200CA" w:rsidRDefault="00B200CA">
            <w:pPr>
              <w:widowControl/>
              <w:jc w:val="left"/>
              <w:rPr>
                <w:rFonts w:ascii="宋体" w:hAnsi="宋体"/>
                <w:b/>
                <w:bCs/>
                <w:strike/>
                <w:sz w:val="22"/>
                <w:szCs w:val="22"/>
              </w:rPr>
            </w:pPr>
          </w:p>
        </w:tc>
        <w:tc>
          <w:tcPr>
            <w:tcW w:w="5349" w:type="dxa"/>
          </w:tcPr>
          <w:p w:rsidR="00B200CA" w:rsidRDefault="006372D1">
            <w:pPr>
              <w:jc w:val="left"/>
              <w:rPr>
                <w:rFonts w:ascii="宋体" w:hAnsi="宋体"/>
                <w:sz w:val="22"/>
                <w:szCs w:val="22"/>
              </w:rPr>
            </w:pPr>
            <w:r>
              <w:rPr>
                <w:rFonts w:ascii="宋体" w:hAnsi="宋体" w:hint="eastAsia"/>
                <w:sz w:val="22"/>
                <w:szCs w:val="22"/>
              </w:rPr>
              <w:lastRenderedPageBreak/>
              <w:t>查看学校财务审计报告等。</w:t>
            </w:r>
          </w:p>
          <w:p w:rsidR="00B200CA" w:rsidRDefault="006372D1">
            <w:pPr>
              <w:jc w:val="left"/>
              <w:rPr>
                <w:rFonts w:ascii="宋体" w:hAnsi="宋体"/>
                <w:sz w:val="22"/>
                <w:szCs w:val="22"/>
              </w:rPr>
            </w:pPr>
            <w:r>
              <w:rPr>
                <w:rFonts w:ascii="宋体" w:hAnsi="宋体" w:hint="eastAsia"/>
                <w:sz w:val="22"/>
                <w:szCs w:val="22"/>
              </w:rPr>
              <w:t>1</w:t>
            </w:r>
            <w:r>
              <w:rPr>
                <w:rFonts w:ascii="宋体" w:hAnsi="宋体" w:hint="eastAsia"/>
                <w:sz w:val="22"/>
                <w:szCs w:val="22"/>
              </w:rPr>
              <w:t>、（</w:t>
            </w:r>
            <w:r>
              <w:rPr>
                <w:rFonts w:ascii="宋体" w:hAnsi="宋体" w:hint="eastAsia"/>
                <w:sz w:val="22"/>
                <w:szCs w:val="22"/>
              </w:rPr>
              <w:t>0</w:t>
            </w:r>
            <w:r>
              <w:rPr>
                <w:rFonts w:ascii="宋体" w:hAnsi="宋体"/>
                <w:sz w:val="22"/>
                <w:szCs w:val="22"/>
              </w:rPr>
              <w:t>123</w:t>
            </w:r>
            <w:r>
              <w:rPr>
                <w:rFonts w:ascii="宋体" w:hAnsi="宋体" w:hint="eastAsia"/>
                <w:sz w:val="22"/>
                <w:szCs w:val="22"/>
              </w:rPr>
              <w:t>//</w:t>
            </w:r>
            <w:r>
              <w:rPr>
                <w:rFonts w:ascii="宋体" w:hAnsi="宋体" w:hint="eastAsia"/>
                <w:sz w:val="22"/>
                <w:szCs w:val="22"/>
              </w:rPr>
              <w:t>）</w:t>
            </w:r>
          </w:p>
          <w:p w:rsidR="00B200CA" w:rsidRDefault="006372D1">
            <w:pPr>
              <w:jc w:val="left"/>
              <w:rPr>
                <w:rFonts w:ascii="宋体" w:hAnsi="宋体"/>
                <w:sz w:val="22"/>
                <w:szCs w:val="22"/>
              </w:rPr>
            </w:pPr>
            <w:r>
              <w:rPr>
                <w:rFonts w:ascii="宋体" w:hAnsi="宋体" w:hint="eastAsia"/>
                <w:sz w:val="22"/>
                <w:szCs w:val="22"/>
              </w:rPr>
              <w:t>a</w:t>
            </w:r>
            <w:r>
              <w:rPr>
                <w:rFonts w:ascii="宋体" w:hAnsi="宋体"/>
                <w:sz w:val="22"/>
                <w:szCs w:val="22"/>
              </w:rPr>
              <w:t>.</w:t>
            </w:r>
            <w:r>
              <w:rPr>
                <w:rFonts w:ascii="宋体" w:hAnsi="宋体" w:hint="eastAsia"/>
                <w:sz w:val="22"/>
                <w:szCs w:val="22"/>
              </w:rPr>
              <w:t>学校取得的合法收入（包括收取的费用和出租出借学校房产所取得的收益等）主要用于教育教学活动、改善办学条件和保障教职工待遇。（</w:t>
            </w:r>
            <w:r>
              <w:rPr>
                <w:rFonts w:ascii="宋体" w:hAnsi="宋体"/>
                <w:sz w:val="22"/>
                <w:szCs w:val="22"/>
              </w:rPr>
              <w:t>3</w:t>
            </w:r>
            <w:r>
              <w:rPr>
                <w:rFonts w:ascii="宋体" w:hAnsi="宋体" w:hint="eastAsia"/>
                <w:sz w:val="22"/>
                <w:szCs w:val="22"/>
              </w:rPr>
              <w:t>分，需专家进行</w:t>
            </w:r>
            <w:r>
              <w:rPr>
                <w:rFonts w:ascii="宋体" w:hAnsi="宋体" w:hint="eastAsia"/>
                <w:sz w:val="22"/>
                <w:szCs w:val="22"/>
              </w:rPr>
              <w:lastRenderedPageBreak/>
              <w:t>判断）</w:t>
            </w:r>
          </w:p>
          <w:p w:rsidR="00B200CA" w:rsidRDefault="006372D1">
            <w:pPr>
              <w:jc w:val="left"/>
              <w:rPr>
                <w:rFonts w:ascii="宋体" w:hAnsi="宋体"/>
                <w:sz w:val="22"/>
                <w:szCs w:val="22"/>
              </w:rPr>
            </w:pPr>
            <w:r>
              <w:rPr>
                <w:rFonts w:ascii="宋体" w:hAnsi="宋体" w:hint="eastAsia"/>
                <w:sz w:val="22"/>
                <w:szCs w:val="22"/>
              </w:rPr>
              <w:t>2</w:t>
            </w:r>
            <w:r>
              <w:rPr>
                <w:rFonts w:ascii="宋体" w:hAnsi="宋体" w:hint="eastAsia"/>
                <w:sz w:val="22"/>
                <w:szCs w:val="22"/>
              </w:rPr>
              <w:t>、（</w:t>
            </w:r>
            <w:r>
              <w:rPr>
                <w:rFonts w:ascii="宋体" w:hAnsi="宋体" w:hint="eastAsia"/>
                <w:sz w:val="22"/>
                <w:szCs w:val="22"/>
              </w:rPr>
              <w:t>0</w:t>
            </w:r>
            <w:r>
              <w:rPr>
                <w:rFonts w:ascii="宋体" w:hAnsi="宋体"/>
                <w:sz w:val="22"/>
                <w:szCs w:val="22"/>
              </w:rPr>
              <w:t>//34/</w:t>
            </w:r>
            <w:r>
              <w:rPr>
                <w:rFonts w:ascii="宋体" w:hAnsi="宋体" w:hint="eastAsia"/>
                <w:sz w:val="22"/>
                <w:szCs w:val="22"/>
              </w:rPr>
              <w:t>）</w:t>
            </w:r>
          </w:p>
          <w:p w:rsidR="00B200CA" w:rsidRDefault="006372D1">
            <w:pPr>
              <w:jc w:val="left"/>
              <w:rPr>
                <w:rFonts w:ascii="宋体" w:hAnsi="宋体"/>
                <w:sz w:val="22"/>
                <w:szCs w:val="22"/>
                <w:highlight w:val="yellow"/>
              </w:rPr>
            </w:pPr>
            <w:r>
              <w:rPr>
                <w:rFonts w:ascii="宋体" w:hAnsi="宋体" w:hint="eastAsia"/>
                <w:sz w:val="22"/>
                <w:szCs w:val="22"/>
              </w:rPr>
              <w:t>a</w:t>
            </w:r>
            <w:r>
              <w:rPr>
                <w:rFonts w:ascii="宋体" w:hAnsi="宋体"/>
                <w:sz w:val="22"/>
                <w:szCs w:val="22"/>
              </w:rPr>
              <w:t>.</w:t>
            </w:r>
            <w:r>
              <w:rPr>
                <w:rFonts w:ascii="宋体" w:hAnsi="宋体" w:hint="eastAsia"/>
                <w:sz w:val="22"/>
                <w:szCs w:val="22"/>
              </w:rPr>
              <w:t>学校按不低于年度非限定性净资产增加额或者净收益的</w:t>
            </w:r>
            <w:r>
              <w:rPr>
                <w:rFonts w:ascii="宋体" w:hAnsi="宋体" w:hint="eastAsia"/>
                <w:sz w:val="22"/>
                <w:szCs w:val="22"/>
              </w:rPr>
              <w:t>10%</w:t>
            </w:r>
            <w:r>
              <w:rPr>
                <w:rFonts w:ascii="宋体" w:hAnsi="宋体"/>
                <w:sz w:val="22"/>
                <w:szCs w:val="22"/>
              </w:rPr>
              <w:t>提取发展基金</w:t>
            </w:r>
            <w:r>
              <w:rPr>
                <w:rFonts w:ascii="宋体" w:hAnsi="宋体" w:hint="eastAsia"/>
                <w:sz w:val="22"/>
                <w:szCs w:val="22"/>
              </w:rPr>
              <w:t>，用于学校的发展。（</w:t>
            </w:r>
            <w:r>
              <w:rPr>
                <w:rFonts w:ascii="宋体" w:hAnsi="宋体"/>
                <w:sz w:val="22"/>
                <w:szCs w:val="22"/>
              </w:rPr>
              <w:t>3</w:t>
            </w:r>
            <w:r>
              <w:rPr>
                <w:rFonts w:ascii="宋体" w:hAnsi="宋体" w:hint="eastAsia"/>
                <w:sz w:val="22"/>
                <w:szCs w:val="22"/>
              </w:rPr>
              <w:t>分；少于</w:t>
            </w:r>
            <w:r>
              <w:rPr>
                <w:rFonts w:ascii="宋体" w:hAnsi="宋体" w:hint="eastAsia"/>
                <w:sz w:val="22"/>
                <w:szCs w:val="22"/>
              </w:rPr>
              <w:t>1</w:t>
            </w:r>
            <w:r>
              <w:rPr>
                <w:rFonts w:ascii="宋体" w:hAnsi="宋体"/>
                <w:sz w:val="22"/>
                <w:szCs w:val="22"/>
              </w:rPr>
              <w:t>0</w:t>
            </w:r>
            <w:r>
              <w:rPr>
                <w:rFonts w:ascii="宋体" w:hAnsi="宋体" w:hint="eastAsia"/>
                <w:sz w:val="22"/>
                <w:szCs w:val="22"/>
              </w:rPr>
              <w:t>%</w:t>
            </w:r>
            <w:r>
              <w:rPr>
                <w:rFonts w:ascii="宋体" w:hAnsi="宋体" w:hint="eastAsia"/>
                <w:sz w:val="22"/>
                <w:szCs w:val="22"/>
              </w:rPr>
              <w:t>的，酌情扣分；高于</w:t>
            </w:r>
            <w:r>
              <w:rPr>
                <w:rFonts w:ascii="宋体" w:hAnsi="宋体" w:hint="eastAsia"/>
                <w:sz w:val="22"/>
                <w:szCs w:val="22"/>
              </w:rPr>
              <w:t>10%</w:t>
            </w:r>
            <w:r>
              <w:rPr>
                <w:rFonts w:ascii="宋体" w:hAnsi="宋体" w:hint="eastAsia"/>
                <w:sz w:val="22"/>
                <w:szCs w:val="22"/>
              </w:rPr>
              <w:t>的，</w:t>
            </w:r>
            <w:r>
              <w:rPr>
                <w:rFonts w:ascii="宋体" w:hAnsi="宋体" w:hint="eastAsia"/>
                <w:sz w:val="22"/>
                <w:szCs w:val="22"/>
              </w:rPr>
              <w:t>3</w:t>
            </w:r>
            <w:r>
              <w:rPr>
                <w:rFonts w:ascii="宋体" w:hAnsi="宋体" w:hint="eastAsia"/>
                <w:sz w:val="22"/>
                <w:szCs w:val="22"/>
              </w:rPr>
              <w:t>分）</w:t>
            </w:r>
          </w:p>
        </w:tc>
        <w:tc>
          <w:tcPr>
            <w:tcW w:w="2099" w:type="dxa"/>
          </w:tcPr>
          <w:p w:rsidR="00B200CA" w:rsidRDefault="00B200CA">
            <w:pPr>
              <w:widowControl/>
              <w:jc w:val="left"/>
              <w:rPr>
                <w:rFonts w:ascii="宋体" w:hAnsi="宋体"/>
                <w:sz w:val="22"/>
                <w:szCs w:val="22"/>
                <w:highlight w:val="yellow"/>
              </w:rPr>
            </w:pPr>
          </w:p>
        </w:tc>
        <w:tc>
          <w:tcPr>
            <w:tcW w:w="3125" w:type="dxa"/>
          </w:tcPr>
          <w:p w:rsidR="00B200CA" w:rsidRDefault="00B200CA">
            <w:pPr>
              <w:jc w:val="left"/>
              <w:rPr>
                <w:rFonts w:ascii="宋体" w:hAnsi="宋体"/>
                <w:sz w:val="22"/>
                <w:szCs w:val="22"/>
                <w:shd w:val="clear" w:color="auto" w:fill="FFFFFF"/>
              </w:rPr>
            </w:pP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rPr>
            </w:pPr>
          </w:p>
        </w:tc>
        <w:tc>
          <w:tcPr>
            <w:tcW w:w="2278" w:type="dxa"/>
          </w:tcPr>
          <w:p w:rsidR="00B200CA" w:rsidRDefault="006372D1">
            <w:pPr>
              <w:widowControl/>
              <w:jc w:val="left"/>
              <w:rPr>
                <w:rFonts w:ascii="宋体" w:hAnsi="宋体"/>
                <w:sz w:val="22"/>
                <w:szCs w:val="22"/>
                <w:shd w:val="clear" w:color="auto" w:fill="FFFFFF"/>
              </w:rPr>
            </w:pPr>
            <w:r>
              <w:rPr>
                <w:rFonts w:ascii="宋体" w:hAnsi="宋体"/>
                <w:b/>
                <w:bCs/>
                <w:sz w:val="22"/>
                <w:szCs w:val="22"/>
                <w:shd w:val="clear" w:color="auto" w:fill="FFFFFF"/>
              </w:rPr>
              <w:t>5.</w:t>
            </w:r>
            <w:r>
              <w:rPr>
                <w:rFonts w:ascii="宋体" w:hAnsi="宋体" w:hint="eastAsia"/>
                <w:b/>
                <w:bCs/>
                <w:sz w:val="22"/>
                <w:szCs w:val="22"/>
                <w:shd w:val="clear" w:color="auto" w:fill="FFFFFF"/>
              </w:rPr>
              <w:t>4</w:t>
            </w:r>
            <w:r>
              <w:rPr>
                <w:rFonts w:ascii="宋体" w:hAnsi="宋体"/>
                <w:b/>
                <w:bCs/>
                <w:sz w:val="22"/>
                <w:szCs w:val="22"/>
                <w:shd w:val="clear" w:color="auto" w:fill="FFFFFF"/>
              </w:rPr>
              <w:t xml:space="preserve">.3 </w:t>
            </w:r>
            <w:r>
              <w:rPr>
                <w:rFonts w:ascii="宋体" w:hAnsi="宋体" w:hint="eastAsia"/>
                <w:b/>
                <w:bCs/>
                <w:sz w:val="22"/>
                <w:szCs w:val="22"/>
              </w:rPr>
              <w:t>关联交易</w:t>
            </w:r>
            <w:r>
              <w:rPr>
                <w:rFonts w:ascii="宋体" w:hAnsi="宋体" w:hint="eastAsia"/>
                <w:b/>
                <w:bCs/>
                <w:sz w:val="22"/>
                <w:szCs w:val="22"/>
                <w:shd w:val="clear" w:color="auto" w:fill="FFFFFF"/>
              </w:rPr>
              <w:t>。</w:t>
            </w:r>
            <w:r>
              <w:rPr>
                <w:rFonts w:ascii="宋体" w:hAnsi="宋体" w:hint="eastAsia"/>
                <w:sz w:val="22"/>
                <w:szCs w:val="22"/>
                <w:shd w:val="clear" w:color="auto" w:fill="FFFFFF"/>
              </w:rPr>
              <w:t>关联交易应当遵循公开、公平、公允的原则，并建立信息披露制度。（</w:t>
            </w:r>
            <w:r>
              <w:rPr>
                <w:rFonts w:ascii="宋体" w:hAnsi="宋体"/>
                <w:sz w:val="22"/>
                <w:szCs w:val="22"/>
                <w:shd w:val="clear" w:color="auto" w:fill="FFFFFF"/>
              </w:rPr>
              <w:t>3</w:t>
            </w:r>
            <w:r>
              <w:rPr>
                <w:rFonts w:ascii="宋体" w:hAnsi="宋体" w:hint="eastAsia"/>
                <w:sz w:val="22"/>
                <w:szCs w:val="22"/>
                <w:shd w:val="clear" w:color="auto" w:fill="FFFFFF"/>
              </w:rPr>
              <w:t>）</w:t>
            </w:r>
          </w:p>
          <w:p w:rsidR="00B200CA" w:rsidRDefault="00B200CA">
            <w:pPr>
              <w:widowControl/>
              <w:jc w:val="left"/>
              <w:rPr>
                <w:rFonts w:ascii="宋体" w:hAnsi="宋体"/>
                <w:b/>
                <w:bCs/>
                <w:strike/>
                <w:sz w:val="22"/>
                <w:szCs w:val="22"/>
              </w:rPr>
            </w:pP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查看学校财务审计报告、决策机构关于关联交易的会议纪要、学校关联组织及个人情况汇总表、当年与关联组织及个人交易情况声明等。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hint="eastAsia"/>
                <w:sz w:val="22"/>
                <w:szCs w:val="22"/>
                <w:shd w:val="clear" w:color="auto" w:fill="FFFFFF"/>
              </w:rPr>
              <w:t>学校与利益关联方进行交易的，遵循公开、公平、公允的原则，未损害国家利益、学校利益和师生权益。（</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关联交易决策程序规范，合理定价。（</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hint="eastAsia"/>
                <w:sz w:val="22"/>
                <w:szCs w:val="22"/>
                <w:shd w:val="clear" w:color="auto" w:fill="FFFFFF"/>
              </w:rPr>
              <w:t>关联交易信息依规对外披露。（</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（不存在关联交易情况的，</w:t>
            </w:r>
            <w:r>
              <w:rPr>
                <w:rFonts w:ascii="宋体" w:hAnsi="宋体" w:hint="eastAsia"/>
                <w:sz w:val="22"/>
                <w:szCs w:val="22"/>
                <w:shd w:val="clear" w:color="auto" w:fill="FFFFFF"/>
              </w:rPr>
              <w:t>3</w:t>
            </w:r>
            <w:r>
              <w:rPr>
                <w:rFonts w:ascii="宋体" w:hAnsi="宋体" w:hint="eastAsia"/>
                <w:sz w:val="22"/>
                <w:szCs w:val="22"/>
                <w:shd w:val="clear" w:color="auto" w:fill="FFFFFF"/>
              </w:rPr>
              <w:t>分）</w:t>
            </w:r>
          </w:p>
        </w:tc>
        <w:tc>
          <w:tcPr>
            <w:tcW w:w="2099" w:type="dxa"/>
          </w:tcPr>
          <w:p w:rsidR="00B200CA" w:rsidRDefault="006372D1">
            <w:pPr>
              <w:widowControl/>
              <w:jc w:val="left"/>
              <w:rPr>
                <w:rFonts w:ascii="宋体" w:hAnsi="宋体"/>
                <w:sz w:val="22"/>
                <w:szCs w:val="22"/>
                <w:highlight w:val="yellow"/>
                <w:shd w:val="clear" w:color="auto" w:fill="FFFFFF"/>
              </w:rPr>
            </w:pPr>
            <w:r>
              <w:rPr>
                <w:rFonts w:ascii="宋体" w:hAnsi="宋体" w:hint="eastAsia"/>
                <w:sz w:val="22"/>
                <w:szCs w:val="22"/>
                <w:shd w:val="clear" w:color="auto" w:fill="FFFFFF"/>
              </w:rPr>
              <w:t>★通过关联交易转移办学收益，损害国家利益、学校利益和师生权益。</w:t>
            </w:r>
          </w:p>
        </w:tc>
        <w:tc>
          <w:tcPr>
            <w:tcW w:w="3125" w:type="dxa"/>
          </w:tcPr>
          <w:p w:rsidR="00B200CA" w:rsidRDefault="00B200CA">
            <w:pPr>
              <w:jc w:val="left"/>
              <w:rPr>
                <w:rFonts w:ascii="宋体" w:hAnsi="宋体"/>
                <w:sz w:val="22"/>
                <w:szCs w:val="22"/>
                <w:shd w:val="clear" w:color="auto" w:fill="FFFFFF"/>
              </w:rPr>
            </w:pPr>
          </w:p>
        </w:tc>
      </w:tr>
      <w:tr w:rsidR="00B200CA">
        <w:trPr>
          <w:trHeight w:val="414"/>
          <w:jc w:val="center"/>
        </w:trPr>
        <w:tc>
          <w:tcPr>
            <w:tcW w:w="1213" w:type="dxa"/>
            <w:vMerge w:val="restart"/>
          </w:tcPr>
          <w:p w:rsidR="00B200CA" w:rsidRDefault="006372D1">
            <w:pPr>
              <w:jc w:val="left"/>
              <w:rPr>
                <w:rFonts w:ascii="宋体" w:hAnsi="宋体"/>
                <w:b/>
                <w:bCs/>
                <w:sz w:val="22"/>
                <w:szCs w:val="22"/>
                <w:shd w:val="clear" w:color="auto" w:fill="FFFFFF"/>
              </w:rPr>
            </w:pPr>
            <w:r>
              <w:rPr>
                <w:rFonts w:ascii="宋体" w:hAnsi="宋体"/>
                <w:b/>
                <w:bCs/>
                <w:sz w:val="22"/>
                <w:szCs w:val="22"/>
              </w:rPr>
              <w:t>6.</w:t>
            </w:r>
            <w:r>
              <w:rPr>
                <w:rFonts w:ascii="宋体" w:hAnsi="宋体" w:hint="eastAsia"/>
                <w:b/>
                <w:bCs/>
                <w:sz w:val="22"/>
                <w:szCs w:val="22"/>
              </w:rPr>
              <w:t>安全稳定工作（</w:t>
            </w:r>
            <w:r>
              <w:rPr>
                <w:rFonts w:ascii="宋体" w:hAnsi="宋体" w:hint="eastAsia"/>
                <w:b/>
                <w:bCs/>
                <w:sz w:val="22"/>
                <w:szCs w:val="22"/>
              </w:rPr>
              <w:t>2</w:t>
            </w:r>
            <w:r>
              <w:rPr>
                <w:rFonts w:ascii="宋体" w:hAnsi="宋体"/>
                <w:b/>
                <w:bCs/>
                <w:sz w:val="22"/>
                <w:szCs w:val="22"/>
              </w:rPr>
              <w:t>7</w:t>
            </w:r>
            <w:r>
              <w:rPr>
                <w:rFonts w:ascii="宋体" w:hAnsi="宋体" w:hint="eastAsia"/>
                <w:b/>
                <w:bCs/>
                <w:sz w:val="22"/>
                <w:szCs w:val="22"/>
              </w:rPr>
              <w:t>）</w:t>
            </w:r>
          </w:p>
        </w:tc>
        <w:tc>
          <w:tcPr>
            <w:tcW w:w="1213" w:type="dxa"/>
            <w:vMerge w:val="restart"/>
          </w:tcPr>
          <w:p w:rsidR="00B200CA" w:rsidRDefault="006372D1">
            <w:pPr>
              <w:jc w:val="left"/>
              <w:rPr>
                <w:rFonts w:ascii="宋体" w:hAnsi="宋体"/>
                <w:b/>
                <w:bCs/>
                <w:sz w:val="22"/>
                <w:szCs w:val="22"/>
              </w:rPr>
            </w:pPr>
            <w:r>
              <w:rPr>
                <w:rFonts w:ascii="宋体" w:hAnsi="宋体"/>
                <w:b/>
                <w:bCs/>
                <w:sz w:val="22"/>
                <w:szCs w:val="22"/>
              </w:rPr>
              <w:t xml:space="preserve">6.1 </w:t>
            </w:r>
            <w:r>
              <w:rPr>
                <w:rFonts w:ascii="宋体" w:hAnsi="宋体" w:hint="eastAsia"/>
                <w:b/>
                <w:bCs/>
                <w:sz w:val="22"/>
                <w:szCs w:val="22"/>
              </w:rPr>
              <w:t>安全管理（</w:t>
            </w:r>
            <w:r>
              <w:rPr>
                <w:rFonts w:ascii="宋体" w:hAnsi="宋体" w:hint="eastAsia"/>
                <w:b/>
                <w:bCs/>
                <w:sz w:val="22"/>
                <w:szCs w:val="22"/>
              </w:rPr>
              <w:t>1</w:t>
            </w:r>
            <w:r>
              <w:rPr>
                <w:rFonts w:ascii="宋体" w:hAnsi="宋体"/>
                <w:b/>
                <w:bCs/>
                <w:sz w:val="22"/>
                <w:szCs w:val="22"/>
              </w:rPr>
              <w:t>2</w:t>
            </w:r>
            <w:r>
              <w:rPr>
                <w:rFonts w:ascii="宋体" w:hAnsi="宋体" w:hint="eastAsia"/>
                <w:b/>
                <w:bCs/>
                <w:sz w:val="22"/>
                <w:szCs w:val="22"/>
              </w:rPr>
              <w:t>）</w:t>
            </w:r>
          </w:p>
        </w:tc>
        <w:tc>
          <w:tcPr>
            <w:tcW w:w="2278" w:type="dxa"/>
          </w:tcPr>
          <w:p w:rsidR="00B200CA" w:rsidRDefault="006372D1">
            <w:pPr>
              <w:widowControl/>
              <w:jc w:val="left"/>
              <w:rPr>
                <w:rFonts w:ascii="宋体" w:hAnsi="宋体"/>
                <w:sz w:val="22"/>
                <w:szCs w:val="22"/>
                <w:shd w:val="clear" w:color="auto" w:fill="FFFFFF"/>
              </w:rPr>
            </w:pPr>
            <w:r>
              <w:rPr>
                <w:rFonts w:ascii="宋体" w:hAnsi="宋体"/>
                <w:b/>
                <w:bCs/>
                <w:sz w:val="22"/>
                <w:szCs w:val="22"/>
              </w:rPr>
              <w:t>6</w:t>
            </w:r>
            <w:r>
              <w:rPr>
                <w:rFonts w:ascii="宋体" w:hAnsi="宋体" w:hint="eastAsia"/>
                <w:b/>
                <w:bCs/>
                <w:sz w:val="22"/>
                <w:szCs w:val="22"/>
              </w:rPr>
              <w:t>.1.1</w:t>
            </w:r>
            <w:r>
              <w:rPr>
                <w:rFonts w:ascii="宋体" w:hAnsi="宋体"/>
                <w:b/>
                <w:bCs/>
                <w:sz w:val="22"/>
                <w:szCs w:val="22"/>
              </w:rPr>
              <w:t xml:space="preserve"> </w:t>
            </w:r>
            <w:r>
              <w:rPr>
                <w:rFonts w:ascii="宋体" w:hAnsi="宋体" w:hint="eastAsia"/>
                <w:b/>
                <w:bCs/>
                <w:sz w:val="22"/>
                <w:szCs w:val="22"/>
              </w:rPr>
              <w:t>责任落实。</w:t>
            </w:r>
            <w:r>
              <w:rPr>
                <w:rFonts w:ascii="宋体" w:hAnsi="宋体" w:hint="eastAsia"/>
                <w:sz w:val="22"/>
                <w:szCs w:val="22"/>
                <w:shd w:val="clear" w:color="auto" w:fill="FFFFFF"/>
              </w:rPr>
              <w:t>高度</w:t>
            </w:r>
            <w:r>
              <w:rPr>
                <w:rFonts w:ascii="宋体" w:hAnsi="宋体"/>
                <w:sz w:val="22"/>
                <w:szCs w:val="22"/>
                <w:shd w:val="clear" w:color="auto" w:fill="FFFFFF"/>
              </w:rPr>
              <w:t>重视安全稳定工作，</w:t>
            </w:r>
            <w:r>
              <w:rPr>
                <w:rFonts w:ascii="宋体" w:hAnsi="宋体" w:hint="eastAsia"/>
                <w:sz w:val="22"/>
                <w:szCs w:val="22"/>
                <w:shd w:val="clear" w:color="auto" w:fill="FFFFFF"/>
              </w:rPr>
              <w:t>落实安全稳定主体责任，</w:t>
            </w:r>
            <w:r>
              <w:rPr>
                <w:rFonts w:ascii="宋体" w:hAnsi="宋体"/>
                <w:sz w:val="22"/>
                <w:szCs w:val="22"/>
                <w:shd w:val="clear" w:color="auto" w:fill="FFFFFF"/>
              </w:rPr>
              <w:t>推动安全稳定工作落实到位。</w:t>
            </w:r>
            <w:r>
              <w:rPr>
                <w:rFonts w:ascii="宋体" w:hAnsi="宋体" w:hint="eastAsia"/>
                <w:sz w:val="22"/>
                <w:szCs w:val="22"/>
                <w:shd w:val="clear" w:color="auto" w:fill="FFFFFF"/>
              </w:rPr>
              <w:t>建立风险防控机制，健全各类安全突发事件应急预案和工作机制。（</w:t>
            </w:r>
            <w:r>
              <w:rPr>
                <w:rFonts w:ascii="宋体" w:hAnsi="宋体" w:hint="eastAsia"/>
                <w:sz w:val="22"/>
                <w:szCs w:val="22"/>
                <w:shd w:val="clear" w:color="auto" w:fill="FFFFFF"/>
              </w:rPr>
              <w:t>6</w:t>
            </w:r>
            <w:r>
              <w:rPr>
                <w:rFonts w:ascii="宋体" w:hAnsi="宋体" w:hint="eastAsia"/>
                <w:sz w:val="22"/>
                <w:szCs w:val="22"/>
                <w:shd w:val="clear" w:color="auto" w:fill="FFFFFF"/>
              </w:rPr>
              <w:t>）</w:t>
            </w:r>
          </w:p>
          <w:p w:rsidR="00B200CA" w:rsidRDefault="00B200CA">
            <w:pPr>
              <w:widowControl/>
              <w:jc w:val="left"/>
              <w:rPr>
                <w:rFonts w:ascii="宋体" w:hAnsi="宋体"/>
                <w:b/>
                <w:bCs/>
                <w:sz w:val="22"/>
                <w:szCs w:val="22"/>
                <w:shd w:val="clear" w:color="auto" w:fill="FFFFFF"/>
              </w:rPr>
            </w:pPr>
          </w:p>
        </w:tc>
        <w:tc>
          <w:tcPr>
            <w:tcW w:w="5349" w:type="dxa"/>
          </w:tcPr>
          <w:p w:rsidR="00B200CA" w:rsidRDefault="006372D1">
            <w:pPr>
              <w:widowControl/>
              <w:autoSpaceDE w:val="0"/>
              <w:autoSpaceDN w:val="0"/>
              <w:adjustRightInd w:val="0"/>
              <w:spacing w:line="360" w:lineRule="atLeast"/>
              <w:jc w:val="left"/>
              <w:rPr>
                <w:rFonts w:ascii="宋体" w:hAnsi="宋体"/>
                <w:sz w:val="22"/>
                <w:szCs w:val="22"/>
                <w:shd w:val="clear" w:color="auto" w:fill="FFFFFF"/>
              </w:rPr>
            </w:pPr>
            <w:r>
              <w:rPr>
                <w:rFonts w:ascii="宋体" w:hAnsi="宋体"/>
                <w:sz w:val="22"/>
                <w:szCs w:val="22"/>
                <w:shd w:val="clear" w:color="auto" w:fill="FFFFFF"/>
              </w:rPr>
              <w:t>查看学校安全管理制度、</w:t>
            </w:r>
            <w:r>
              <w:rPr>
                <w:rFonts w:ascii="宋体" w:hAnsi="宋体" w:hint="eastAsia"/>
                <w:sz w:val="22"/>
                <w:szCs w:val="22"/>
                <w:shd w:val="clear" w:color="auto" w:fill="FFFFFF"/>
              </w:rPr>
              <w:t>安全台账、校舍出租协议、</w:t>
            </w:r>
            <w:r>
              <w:rPr>
                <w:rFonts w:ascii="宋体" w:hAnsi="宋体"/>
                <w:sz w:val="22"/>
                <w:szCs w:val="22"/>
                <w:shd w:val="clear" w:color="auto" w:fill="FFFFFF"/>
              </w:rPr>
              <w:t>安全机构建设、机构工作职责</w:t>
            </w:r>
            <w:r>
              <w:rPr>
                <w:rFonts w:ascii="宋体" w:hAnsi="宋体" w:hint="eastAsia"/>
                <w:sz w:val="22"/>
                <w:szCs w:val="22"/>
                <w:shd w:val="clear" w:color="auto" w:fill="FFFFFF"/>
              </w:rPr>
              <w:t>、人员构成、人员资质等</w:t>
            </w:r>
            <w:r>
              <w:rPr>
                <w:rFonts w:ascii="宋体" w:hAnsi="宋体"/>
                <w:sz w:val="22"/>
                <w:szCs w:val="22"/>
                <w:shd w:val="clear" w:color="auto" w:fill="FFFFFF"/>
              </w:rPr>
              <w:t>。</w:t>
            </w:r>
          </w:p>
          <w:p w:rsidR="00B200CA" w:rsidRDefault="006372D1">
            <w:pPr>
              <w:widowControl/>
              <w:autoSpaceDE w:val="0"/>
              <w:autoSpaceDN w:val="0"/>
              <w:adjustRightInd w:val="0"/>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01/</w:t>
            </w:r>
            <w:r>
              <w:rPr>
                <w:rFonts w:ascii="宋体" w:hAnsi="宋体"/>
                <w:sz w:val="22"/>
                <w:szCs w:val="22"/>
                <w:shd w:val="clear" w:color="auto" w:fill="FFFFFF"/>
              </w:rPr>
              <w:t>3//</w:t>
            </w:r>
            <w:r>
              <w:rPr>
                <w:rFonts w:ascii="宋体" w:hAnsi="宋体" w:hint="eastAsia"/>
                <w:sz w:val="22"/>
                <w:szCs w:val="22"/>
                <w:shd w:val="clear" w:color="auto" w:fill="FFFFFF"/>
              </w:rPr>
              <w:t>）</w:t>
            </w:r>
          </w:p>
          <w:p w:rsidR="00B200CA" w:rsidRDefault="006372D1">
            <w:pPr>
              <w:widowControl/>
              <w:autoSpaceDE w:val="0"/>
              <w:autoSpaceDN w:val="0"/>
              <w:adjustRightInd w:val="0"/>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学校未出现危害国家安全和稳定的政治事件、校内暴力恐怖事件、重大群体性事件、重大舆情事件、恶性刑事案件等情况，近一年来未发生因瞒报、谎报、漏报、迟报或措施落实不力而导致的传染病暴发流行事件。（出现问题，责任在学校的，</w:t>
            </w:r>
            <w:r>
              <w:rPr>
                <w:rFonts w:ascii="宋体" w:hAnsi="宋体" w:hint="eastAsia"/>
                <w:sz w:val="22"/>
                <w:szCs w:val="22"/>
                <w:shd w:val="clear" w:color="auto" w:fill="FFFFFF"/>
              </w:rPr>
              <w:t>0</w:t>
            </w:r>
            <w:r>
              <w:rPr>
                <w:rFonts w:ascii="宋体" w:hAnsi="宋体" w:hint="eastAsia"/>
                <w:sz w:val="22"/>
                <w:szCs w:val="22"/>
                <w:shd w:val="clear" w:color="auto" w:fill="FFFFFF"/>
              </w:rPr>
              <w:t>分；出现问题，责任不在学校的，</w:t>
            </w:r>
            <w:r>
              <w:rPr>
                <w:rFonts w:ascii="宋体" w:hAnsi="宋体" w:hint="eastAsia"/>
                <w:sz w:val="22"/>
                <w:szCs w:val="22"/>
                <w:shd w:val="clear" w:color="auto" w:fill="FFFFFF"/>
              </w:rPr>
              <w:t>1</w:t>
            </w:r>
            <w:r>
              <w:rPr>
                <w:rFonts w:ascii="宋体" w:hAnsi="宋体" w:hint="eastAsia"/>
                <w:sz w:val="22"/>
                <w:szCs w:val="22"/>
                <w:shd w:val="clear" w:color="auto" w:fill="FFFFFF"/>
              </w:rPr>
              <w:t>分）（</w:t>
            </w:r>
            <w:r>
              <w:rPr>
                <w:rFonts w:ascii="宋体" w:hAnsi="宋体" w:hint="eastAsia"/>
                <w:sz w:val="22"/>
                <w:szCs w:val="22"/>
                <w:shd w:val="clear" w:color="auto" w:fill="FFFFFF"/>
              </w:rPr>
              <w:t>3</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2</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lastRenderedPageBreak/>
              <w:t>a</w:t>
            </w:r>
            <w:r>
              <w:rPr>
                <w:rFonts w:ascii="宋体" w:hAnsi="宋体"/>
                <w:sz w:val="22"/>
                <w:szCs w:val="22"/>
                <w:shd w:val="clear" w:color="auto" w:fill="FFFFFF"/>
              </w:rPr>
              <w:t>.</w:t>
            </w:r>
            <w:r>
              <w:rPr>
                <w:rFonts w:ascii="宋体" w:hAnsi="宋体" w:hint="eastAsia"/>
                <w:sz w:val="22"/>
                <w:szCs w:val="22"/>
                <w:shd w:val="clear" w:color="auto" w:fill="FFFFFF"/>
              </w:rPr>
              <w:t>定期研判会商学校安全稳定形势。（</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rPr>
                <w:rFonts w:ascii="宋体" w:hAnsi="宋体"/>
                <w:sz w:val="22"/>
                <w:szCs w:val="22"/>
                <w:shd w:val="clear" w:color="auto" w:fill="FFFFFF"/>
              </w:rPr>
            </w:pPr>
            <w:r>
              <w:rPr>
                <w:rFonts w:ascii="宋体" w:hAnsi="宋体"/>
                <w:sz w:val="22"/>
                <w:szCs w:val="22"/>
                <w:shd w:val="clear" w:color="auto" w:fill="FFFFFF"/>
              </w:rPr>
              <w:t>b.</w:t>
            </w:r>
            <w:r>
              <w:rPr>
                <w:rFonts w:ascii="宋体" w:hAnsi="宋体" w:hint="eastAsia"/>
                <w:sz w:val="22"/>
                <w:szCs w:val="22"/>
                <w:shd w:val="clear" w:color="auto" w:fill="FFFFFF"/>
              </w:rPr>
              <w:t>制定重大决策校园稳定风险评估制度；突发事件快速反应机制及工作流程健全。（</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c.</w:t>
            </w:r>
            <w:r>
              <w:rPr>
                <w:rFonts w:ascii="宋体" w:hAnsi="宋体" w:hint="eastAsia"/>
                <w:sz w:val="22"/>
                <w:szCs w:val="22"/>
                <w:shd w:val="clear" w:color="auto" w:fill="FFFFFF"/>
              </w:rPr>
              <w:t>学校对出租的校舍纳入安全管理，承担主体责任；</w:t>
            </w:r>
            <w:r>
              <w:rPr>
                <w:rFonts w:ascii="宋体" w:hAnsi="宋体"/>
                <w:sz w:val="22"/>
                <w:szCs w:val="22"/>
                <w:shd w:val="clear" w:color="auto" w:fill="FFFFFF"/>
              </w:rPr>
              <w:t>承租方在学校开展的相应活动未对学校教育教学和安全稳定</w:t>
            </w:r>
            <w:r>
              <w:rPr>
                <w:rFonts w:ascii="宋体" w:hAnsi="宋体"/>
                <w:sz w:val="22"/>
                <w:szCs w:val="22"/>
                <w:shd w:val="clear" w:color="auto" w:fill="FFFFFF"/>
              </w:rPr>
              <w:t>产生不良影响。</w:t>
            </w:r>
            <w:r>
              <w:rPr>
                <w:rFonts w:ascii="宋体" w:hAnsi="宋体" w:hint="eastAsia"/>
                <w:sz w:val="22"/>
                <w:szCs w:val="22"/>
                <w:shd w:val="clear" w:color="auto" w:fill="FFFFFF"/>
              </w:rPr>
              <w:t>（</w:t>
            </w:r>
            <w:r>
              <w:rPr>
                <w:rFonts w:ascii="宋体" w:hAnsi="宋体"/>
                <w:sz w:val="22"/>
                <w:szCs w:val="22"/>
                <w:shd w:val="clear" w:color="auto" w:fill="FFFFFF"/>
              </w:rPr>
              <w:t>1</w:t>
            </w:r>
            <w:r>
              <w:rPr>
                <w:rFonts w:ascii="宋体" w:hAnsi="宋体" w:hint="eastAsia"/>
                <w:sz w:val="22"/>
                <w:szCs w:val="22"/>
                <w:shd w:val="clear" w:color="auto" w:fill="FFFFFF"/>
              </w:rPr>
              <w:t>分；无出租情况的，</w:t>
            </w:r>
            <w:r>
              <w:rPr>
                <w:rFonts w:ascii="宋体" w:hAnsi="宋体"/>
                <w:sz w:val="22"/>
                <w:szCs w:val="22"/>
                <w:shd w:val="clear" w:color="auto" w:fill="FFFFFF"/>
              </w:rPr>
              <w:t>1</w:t>
            </w:r>
            <w:r>
              <w:rPr>
                <w:rFonts w:ascii="宋体" w:hAnsi="宋体" w:hint="eastAsia"/>
                <w:sz w:val="22"/>
                <w:szCs w:val="22"/>
                <w:shd w:val="clear" w:color="auto" w:fill="FFFFFF"/>
              </w:rPr>
              <w:t>分）</w:t>
            </w:r>
          </w:p>
        </w:tc>
        <w:tc>
          <w:tcPr>
            <w:tcW w:w="2099" w:type="dxa"/>
          </w:tcPr>
          <w:p w:rsidR="00B200CA" w:rsidRDefault="006372D1">
            <w:pPr>
              <w:widowControl/>
              <w:jc w:val="left"/>
              <w:rPr>
                <w:rFonts w:ascii="宋体" w:hAnsi="宋体"/>
                <w:sz w:val="22"/>
                <w:szCs w:val="22"/>
                <w:shd w:val="clear" w:color="auto" w:fill="FFFFFF"/>
              </w:rPr>
            </w:pPr>
            <w:r>
              <w:rPr>
                <w:rFonts w:ascii="宋体" w:hAnsi="宋体" w:hint="eastAsia"/>
                <w:sz w:val="22"/>
                <w:szCs w:val="22"/>
                <w:shd w:val="clear" w:color="auto" w:fill="FFFFFF"/>
              </w:rPr>
              <w:lastRenderedPageBreak/>
              <w:t>★与学校相关的投诉、信访量偏大；学校出现重大安全稳定事故。</w:t>
            </w:r>
          </w:p>
          <w:p w:rsidR="00B200CA" w:rsidRDefault="00B200CA">
            <w:pPr>
              <w:rPr>
                <w:rFonts w:ascii="宋体" w:hAnsi="宋体"/>
                <w:sz w:val="22"/>
                <w:szCs w:val="22"/>
                <w:highlight w:val="yellow"/>
                <w:shd w:val="clear" w:color="auto" w:fill="FFFFFF"/>
              </w:rPr>
            </w:pPr>
          </w:p>
          <w:p w:rsidR="00B200CA" w:rsidRDefault="00B200CA">
            <w:pPr>
              <w:jc w:val="center"/>
              <w:rPr>
                <w:rFonts w:ascii="宋体" w:hAnsi="宋体"/>
                <w:sz w:val="22"/>
                <w:szCs w:val="22"/>
                <w:highlight w:val="yellow"/>
              </w:rPr>
            </w:pPr>
          </w:p>
        </w:tc>
        <w:tc>
          <w:tcPr>
            <w:tcW w:w="3125" w:type="dxa"/>
          </w:tcPr>
          <w:p w:rsidR="00B200CA" w:rsidRDefault="00B200CA">
            <w:pPr>
              <w:jc w:val="left"/>
              <w:rPr>
                <w:rFonts w:ascii="宋体" w:hAnsi="宋体"/>
                <w:sz w:val="22"/>
                <w:szCs w:val="22"/>
                <w:shd w:val="clear" w:color="auto" w:fill="FFFFFF"/>
              </w:rPr>
            </w:pPr>
          </w:p>
        </w:tc>
      </w:tr>
      <w:tr w:rsidR="00B200CA">
        <w:trPr>
          <w:trHeight w:val="27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vMerge/>
          </w:tcPr>
          <w:p w:rsidR="00B200CA" w:rsidRDefault="00B200CA">
            <w:pPr>
              <w:jc w:val="left"/>
              <w:rPr>
                <w:rFonts w:ascii="宋体" w:hAnsi="宋体"/>
                <w:b/>
                <w:bCs/>
                <w:sz w:val="22"/>
                <w:szCs w:val="22"/>
              </w:rPr>
            </w:pPr>
          </w:p>
        </w:tc>
        <w:tc>
          <w:tcPr>
            <w:tcW w:w="2278" w:type="dxa"/>
          </w:tcPr>
          <w:p w:rsidR="00B200CA" w:rsidRDefault="006372D1">
            <w:pPr>
              <w:widowControl/>
              <w:jc w:val="left"/>
              <w:rPr>
                <w:rFonts w:ascii="宋体" w:hAnsi="宋体"/>
                <w:b/>
                <w:bCs/>
                <w:sz w:val="22"/>
                <w:szCs w:val="22"/>
                <w:shd w:val="clear" w:color="auto" w:fill="FFFFFF"/>
              </w:rPr>
            </w:pPr>
            <w:r>
              <w:rPr>
                <w:rFonts w:ascii="宋体" w:hAnsi="宋体"/>
                <w:b/>
                <w:bCs/>
                <w:sz w:val="22"/>
                <w:szCs w:val="22"/>
                <w:shd w:val="clear" w:color="auto" w:fill="FFFFFF"/>
              </w:rPr>
              <w:t>6.1.2</w:t>
            </w:r>
            <w:r>
              <w:rPr>
                <w:rFonts w:ascii="宋体" w:hAnsi="宋体" w:hint="eastAsia"/>
                <w:b/>
                <w:bCs/>
                <w:sz w:val="22"/>
                <w:szCs w:val="22"/>
                <w:shd w:val="clear" w:color="auto" w:fill="FFFFFF"/>
              </w:rPr>
              <w:t xml:space="preserve"> </w:t>
            </w:r>
            <w:r>
              <w:rPr>
                <w:rFonts w:ascii="宋体" w:hAnsi="宋体" w:hint="eastAsia"/>
                <w:b/>
                <w:bCs/>
                <w:sz w:val="22"/>
                <w:szCs w:val="22"/>
                <w:shd w:val="clear" w:color="auto" w:fill="FFFFFF"/>
              </w:rPr>
              <w:t>保障机制。</w:t>
            </w:r>
            <w:r>
              <w:rPr>
                <w:rFonts w:ascii="宋体" w:hAnsi="宋体" w:hint="eastAsia"/>
                <w:sz w:val="22"/>
                <w:szCs w:val="22"/>
                <w:shd w:val="clear" w:color="auto" w:fill="FFFFFF"/>
              </w:rPr>
              <w:t>设立安全稳定工作机构，人员配备到位；经费保障到位。加强对师生员工的安全教育与培训。（</w:t>
            </w:r>
            <w:r>
              <w:rPr>
                <w:rFonts w:ascii="宋体" w:hAnsi="宋体" w:hint="eastAsia"/>
                <w:sz w:val="22"/>
                <w:szCs w:val="22"/>
                <w:shd w:val="clear" w:color="auto" w:fill="FFFFFF"/>
              </w:rPr>
              <w:t>6</w:t>
            </w:r>
            <w:r>
              <w:rPr>
                <w:rFonts w:ascii="宋体" w:hAnsi="宋体" w:hint="eastAsia"/>
                <w:sz w:val="22"/>
                <w:szCs w:val="22"/>
                <w:shd w:val="clear" w:color="auto" w:fill="FFFFFF"/>
              </w:rPr>
              <w:t>）</w:t>
            </w: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查看学校安全管理制度、安全机构建设、机构职责、人员构成、人员资质，专家入校时对师生安全教育培训情况进行随访。</w:t>
            </w:r>
          </w:p>
          <w:p w:rsidR="00B200CA" w:rsidRDefault="006372D1">
            <w:pPr>
              <w:widowControl/>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w:t>
            </w:r>
            <w:r>
              <w:rPr>
                <w:rFonts w:ascii="宋体" w:hAnsi="宋体"/>
                <w:sz w:val="22"/>
                <w:szCs w:val="22"/>
                <w:shd w:val="clear" w:color="auto" w:fill="FFFFFF"/>
              </w:rPr>
              <w:t>0123//)</w:t>
            </w:r>
          </w:p>
          <w:p w:rsidR="00B200CA" w:rsidRDefault="006372D1">
            <w:pPr>
              <w:widowControl/>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设立</w:t>
            </w:r>
            <w:r>
              <w:rPr>
                <w:rFonts w:ascii="宋体" w:hAnsi="宋体"/>
                <w:sz w:val="22"/>
                <w:szCs w:val="22"/>
                <w:shd w:val="clear" w:color="auto" w:fill="FFFFFF"/>
              </w:rPr>
              <w:t>安全</w:t>
            </w:r>
            <w:r>
              <w:rPr>
                <w:rFonts w:ascii="宋体" w:hAnsi="宋体" w:hint="eastAsia"/>
                <w:sz w:val="22"/>
                <w:szCs w:val="22"/>
                <w:shd w:val="clear" w:color="auto" w:fill="FFFFFF"/>
              </w:rPr>
              <w:t>稳定</w:t>
            </w:r>
            <w:r>
              <w:rPr>
                <w:rFonts w:ascii="宋体" w:hAnsi="宋体"/>
                <w:sz w:val="22"/>
                <w:szCs w:val="22"/>
                <w:shd w:val="clear" w:color="auto" w:fill="FFFFFF"/>
              </w:rPr>
              <w:t>工作机构</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widowControl/>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主管领导及保卫干部接受过专业培训。（</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widowControl/>
              <w:jc w:val="left"/>
              <w:rPr>
                <w:rFonts w:ascii="宋体" w:hAnsi="宋体"/>
                <w:sz w:val="22"/>
                <w:szCs w:val="22"/>
                <w:shd w:val="clear" w:color="auto" w:fill="FFFFFF"/>
              </w:rPr>
            </w:pPr>
            <w:r>
              <w:rPr>
                <w:rFonts w:ascii="宋体" w:hAnsi="宋体"/>
                <w:sz w:val="22"/>
                <w:szCs w:val="22"/>
                <w:shd w:val="clear" w:color="auto" w:fill="FFFFFF"/>
              </w:rPr>
              <w:t>c.</w:t>
            </w:r>
            <w:r>
              <w:rPr>
                <w:rFonts w:ascii="宋体" w:hAnsi="宋体" w:hint="eastAsia"/>
                <w:sz w:val="22"/>
                <w:szCs w:val="22"/>
                <w:shd w:val="clear" w:color="auto" w:fill="FFFFFF"/>
              </w:rPr>
              <w:t>保安人员接受过专业培训。（</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2</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r>
              <w:rPr>
                <w:rFonts w:ascii="宋体" w:hAnsi="宋体"/>
                <w:sz w:val="22"/>
                <w:szCs w:val="22"/>
                <w:shd w:val="clear" w:color="auto" w:fill="FFFFFF"/>
              </w:rPr>
              <w:t>/</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学校将安全工作保障经费纳入年度经费预算。（</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b.</w:t>
            </w:r>
            <w:r>
              <w:rPr>
                <w:rFonts w:ascii="宋体" w:hAnsi="宋体" w:hint="eastAsia"/>
                <w:sz w:val="22"/>
                <w:szCs w:val="22"/>
                <w:shd w:val="clear" w:color="auto" w:fill="FFFFFF"/>
              </w:rPr>
              <w:t>加强师生员工的安全教育和培训，每学年至少举办一次安全教育专题讲座。（</w:t>
            </w:r>
            <w:r>
              <w:rPr>
                <w:rFonts w:ascii="宋体" w:hAnsi="宋体"/>
                <w:sz w:val="22"/>
                <w:szCs w:val="22"/>
                <w:shd w:val="clear" w:color="auto" w:fill="FFFFFF"/>
              </w:rPr>
              <w:t>2</w:t>
            </w:r>
            <w:r>
              <w:rPr>
                <w:rFonts w:ascii="宋体" w:hAnsi="宋体" w:hint="eastAsia"/>
                <w:sz w:val="22"/>
                <w:szCs w:val="22"/>
                <w:shd w:val="clear" w:color="auto" w:fill="FFFFFF"/>
              </w:rPr>
              <w:t>分）</w:t>
            </w:r>
          </w:p>
        </w:tc>
        <w:tc>
          <w:tcPr>
            <w:tcW w:w="2099" w:type="dxa"/>
          </w:tcPr>
          <w:p w:rsidR="00B200CA" w:rsidRDefault="00B200CA">
            <w:pPr>
              <w:widowControl/>
              <w:jc w:val="left"/>
              <w:rPr>
                <w:rFonts w:ascii="宋体" w:hAnsi="宋体"/>
                <w:b/>
                <w:bCs/>
                <w:sz w:val="22"/>
                <w:szCs w:val="22"/>
                <w:shd w:val="clear" w:color="auto" w:fill="FFFFFF"/>
              </w:rPr>
            </w:pPr>
          </w:p>
        </w:tc>
        <w:tc>
          <w:tcPr>
            <w:tcW w:w="3125" w:type="dxa"/>
          </w:tcPr>
          <w:p w:rsidR="00B200CA" w:rsidRDefault="00B200CA">
            <w:pPr>
              <w:jc w:val="left"/>
              <w:rPr>
                <w:rFonts w:ascii="宋体" w:hAnsi="宋体"/>
                <w:sz w:val="22"/>
                <w:szCs w:val="22"/>
                <w:shd w:val="clear" w:color="auto" w:fill="FFFFFF"/>
              </w:rPr>
            </w:pP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tcPr>
          <w:p w:rsidR="00B200CA" w:rsidRDefault="006372D1">
            <w:pPr>
              <w:jc w:val="left"/>
              <w:rPr>
                <w:rFonts w:ascii="宋体" w:hAnsi="宋体"/>
                <w:b/>
                <w:bCs/>
                <w:sz w:val="22"/>
                <w:szCs w:val="22"/>
              </w:rPr>
            </w:pPr>
            <w:r>
              <w:rPr>
                <w:rFonts w:ascii="宋体" w:hAnsi="宋体"/>
                <w:b/>
                <w:bCs/>
                <w:sz w:val="22"/>
                <w:szCs w:val="22"/>
                <w:shd w:val="clear" w:color="auto" w:fill="FFFFFF"/>
              </w:rPr>
              <w:t>6</w:t>
            </w:r>
            <w:r>
              <w:rPr>
                <w:rFonts w:ascii="宋体" w:hAnsi="宋体" w:hint="eastAsia"/>
                <w:b/>
                <w:bCs/>
                <w:sz w:val="22"/>
                <w:szCs w:val="22"/>
                <w:shd w:val="clear" w:color="auto" w:fill="FFFFFF"/>
              </w:rPr>
              <w:t xml:space="preserve">.2 </w:t>
            </w:r>
            <w:r>
              <w:rPr>
                <w:rFonts w:ascii="宋体" w:hAnsi="宋体" w:hint="eastAsia"/>
                <w:b/>
                <w:bCs/>
                <w:sz w:val="22"/>
                <w:szCs w:val="22"/>
                <w:shd w:val="clear" w:color="auto" w:fill="FFFFFF"/>
              </w:rPr>
              <w:t>消防安全（</w:t>
            </w:r>
            <w:r>
              <w:rPr>
                <w:rFonts w:ascii="宋体" w:hAnsi="宋体" w:hint="eastAsia"/>
                <w:b/>
                <w:bCs/>
                <w:sz w:val="22"/>
                <w:szCs w:val="22"/>
                <w:shd w:val="clear" w:color="auto" w:fill="FFFFFF"/>
              </w:rPr>
              <w:t>6</w:t>
            </w:r>
            <w:r>
              <w:rPr>
                <w:rFonts w:ascii="宋体" w:hAnsi="宋体" w:hint="eastAsia"/>
                <w:b/>
                <w:bCs/>
                <w:sz w:val="22"/>
                <w:szCs w:val="22"/>
                <w:shd w:val="clear" w:color="auto" w:fill="FFFFFF"/>
              </w:rPr>
              <w:t>）</w:t>
            </w:r>
          </w:p>
        </w:tc>
        <w:tc>
          <w:tcPr>
            <w:tcW w:w="2278" w:type="dxa"/>
          </w:tcPr>
          <w:p w:rsidR="00B200CA" w:rsidRDefault="006372D1">
            <w:pPr>
              <w:widowControl/>
              <w:jc w:val="left"/>
              <w:rPr>
                <w:rFonts w:ascii="宋体" w:hAnsi="宋体"/>
                <w:b/>
                <w:bCs/>
                <w:sz w:val="22"/>
                <w:szCs w:val="22"/>
                <w:shd w:val="clear" w:color="auto" w:fill="FFFFFF"/>
              </w:rPr>
            </w:pPr>
            <w:r>
              <w:rPr>
                <w:rFonts w:ascii="宋体" w:hAnsi="宋体"/>
                <w:b/>
                <w:bCs/>
                <w:sz w:val="22"/>
                <w:szCs w:val="22"/>
                <w:shd w:val="clear" w:color="auto" w:fill="FFFFFF"/>
              </w:rPr>
              <w:t>6.</w:t>
            </w:r>
            <w:r>
              <w:rPr>
                <w:rFonts w:ascii="宋体" w:hAnsi="宋体" w:hint="eastAsia"/>
                <w:b/>
                <w:bCs/>
                <w:sz w:val="22"/>
                <w:szCs w:val="22"/>
                <w:shd w:val="clear" w:color="auto" w:fill="FFFFFF"/>
              </w:rPr>
              <w:t>2</w:t>
            </w:r>
            <w:r>
              <w:rPr>
                <w:rFonts w:ascii="宋体" w:hAnsi="宋体"/>
                <w:b/>
                <w:bCs/>
                <w:sz w:val="22"/>
                <w:szCs w:val="22"/>
                <w:shd w:val="clear" w:color="auto" w:fill="FFFFFF"/>
              </w:rPr>
              <w:t>.</w:t>
            </w:r>
            <w:r>
              <w:rPr>
                <w:rFonts w:ascii="宋体" w:hAnsi="宋体" w:hint="eastAsia"/>
                <w:b/>
                <w:bCs/>
                <w:sz w:val="22"/>
                <w:szCs w:val="22"/>
                <w:shd w:val="clear" w:color="auto" w:fill="FFFFFF"/>
              </w:rPr>
              <w:t>1</w:t>
            </w:r>
            <w:r>
              <w:rPr>
                <w:rFonts w:ascii="宋体" w:hAnsi="宋体"/>
                <w:b/>
                <w:bCs/>
                <w:sz w:val="22"/>
                <w:szCs w:val="22"/>
                <w:shd w:val="clear" w:color="auto" w:fill="FFFFFF"/>
              </w:rPr>
              <w:t xml:space="preserve"> </w:t>
            </w:r>
            <w:r>
              <w:rPr>
                <w:rFonts w:ascii="宋体" w:hAnsi="宋体" w:hint="eastAsia"/>
                <w:b/>
                <w:bCs/>
                <w:sz w:val="22"/>
                <w:szCs w:val="22"/>
                <w:shd w:val="clear" w:color="auto" w:fill="FFFFFF"/>
              </w:rPr>
              <w:t>消防安全。</w:t>
            </w:r>
            <w:r>
              <w:rPr>
                <w:rFonts w:ascii="宋体" w:hAnsi="宋体" w:hint="eastAsia"/>
                <w:sz w:val="22"/>
                <w:szCs w:val="22"/>
                <w:shd w:val="clear" w:color="auto" w:fill="FFFFFF"/>
              </w:rPr>
              <w:t>学校按照国家有关规定，配置消防设施和器材，建立健全消防安全工作定期检查制度。（</w:t>
            </w:r>
            <w:r>
              <w:rPr>
                <w:rFonts w:ascii="宋体" w:hAnsi="宋体" w:hint="eastAsia"/>
                <w:sz w:val="22"/>
                <w:szCs w:val="22"/>
                <w:shd w:val="clear" w:color="auto" w:fill="FFFFFF"/>
              </w:rPr>
              <w:t>6</w:t>
            </w:r>
            <w:r>
              <w:rPr>
                <w:rFonts w:ascii="宋体" w:hAnsi="宋体" w:hint="eastAsia"/>
                <w:sz w:val="22"/>
                <w:szCs w:val="22"/>
                <w:shd w:val="clear" w:color="auto" w:fill="FFFFFF"/>
              </w:rPr>
              <w:t>）</w:t>
            </w:r>
            <w:r>
              <w:rPr>
                <w:rFonts w:ascii="宋体" w:hAnsi="宋体"/>
                <w:sz w:val="22"/>
                <w:szCs w:val="22"/>
                <w:shd w:val="clear" w:color="auto" w:fill="FFFFFF"/>
              </w:rPr>
              <w:t xml:space="preserve"> </w:t>
            </w:r>
          </w:p>
        </w:tc>
        <w:tc>
          <w:tcPr>
            <w:tcW w:w="5349" w:type="dxa"/>
          </w:tcPr>
          <w:p w:rsidR="00B200CA" w:rsidRDefault="006372D1">
            <w:pPr>
              <w:widowControl/>
              <w:jc w:val="left"/>
              <w:rPr>
                <w:rFonts w:ascii="宋体" w:hAnsi="宋体"/>
                <w:sz w:val="22"/>
                <w:szCs w:val="22"/>
                <w:shd w:val="clear" w:color="auto" w:fill="FFFFFF"/>
              </w:rPr>
            </w:pPr>
            <w:r>
              <w:rPr>
                <w:rFonts w:ascii="宋体" w:hAnsi="宋体" w:hint="eastAsia"/>
                <w:sz w:val="22"/>
                <w:szCs w:val="22"/>
                <w:shd w:val="clear" w:color="auto" w:fill="FFFFFF"/>
              </w:rPr>
              <w:t>查看消防合格验收证明、电气防火技术检测报告、建筑消防设施检测报告，专家入校抽查学校消防安全检查记录、安全机构的工作记录、值班表等，查看应急预案、风险评估制度等。</w:t>
            </w:r>
          </w:p>
          <w:p w:rsidR="00B200CA" w:rsidRDefault="006372D1">
            <w:pPr>
              <w:widowControl/>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widowControl/>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hint="eastAsia"/>
                <w:sz w:val="22"/>
                <w:szCs w:val="22"/>
                <w:shd w:val="clear" w:color="auto" w:fill="FFFFFF"/>
              </w:rPr>
              <w:t>单位内建筑取得消防合格验收行政许可或备案。（</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widowControl/>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校内建筑消防设施、灭火器齐备、有效，定期进行检测维修。（</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widowControl/>
              <w:jc w:val="left"/>
              <w:rPr>
                <w:rFonts w:ascii="宋体" w:hAnsi="宋体"/>
                <w:sz w:val="22"/>
                <w:szCs w:val="22"/>
                <w:shd w:val="clear" w:color="auto" w:fill="FFFFFF"/>
              </w:rPr>
            </w:pPr>
            <w:r>
              <w:rPr>
                <w:rFonts w:ascii="宋体" w:hAnsi="宋体" w:hint="eastAsia"/>
                <w:sz w:val="22"/>
                <w:szCs w:val="22"/>
                <w:shd w:val="clear" w:color="auto" w:fill="FFFFFF"/>
              </w:rPr>
              <w:lastRenderedPageBreak/>
              <w:t>c</w:t>
            </w:r>
            <w:r>
              <w:rPr>
                <w:rFonts w:ascii="宋体" w:hAnsi="宋体"/>
                <w:sz w:val="22"/>
                <w:szCs w:val="22"/>
                <w:shd w:val="clear" w:color="auto" w:fill="FFFFFF"/>
              </w:rPr>
              <w:t>.</w:t>
            </w:r>
            <w:r>
              <w:rPr>
                <w:rFonts w:ascii="宋体" w:hAnsi="宋体" w:hint="eastAsia"/>
                <w:sz w:val="22"/>
                <w:szCs w:val="22"/>
                <w:shd w:val="clear" w:color="auto" w:fill="FFFFFF"/>
              </w:rPr>
              <w:t>提供年度《电气防火技术检测报告》《建筑消防设施检测报告》。（</w:t>
            </w:r>
            <w:r>
              <w:rPr>
                <w:rFonts w:ascii="宋体" w:hAnsi="宋体"/>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2</w:t>
            </w:r>
            <w:r>
              <w:rPr>
                <w:rFonts w:ascii="宋体" w:hAnsi="宋体"/>
                <w:sz w:val="22"/>
                <w:szCs w:val="22"/>
                <w:shd w:val="clear" w:color="auto" w:fill="FFFFFF"/>
              </w:rPr>
              <w:t>、</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定期</w:t>
            </w:r>
            <w:r>
              <w:rPr>
                <w:rFonts w:ascii="宋体" w:hAnsi="宋体"/>
                <w:sz w:val="22"/>
                <w:szCs w:val="22"/>
                <w:shd w:val="clear" w:color="auto" w:fill="FFFFFF"/>
              </w:rPr>
              <w:t>开展应急实务培训</w:t>
            </w:r>
            <w:r>
              <w:rPr>
                <w:rFonts w:ascii="宋体" w:hAnsi="宋体" w:hint="eastAsia"/>
                <w:sz w:val="22"/>
                <w:szCs w:val="22"/>
                <w:shd w:val="clear" w:color="auto" w:fill="FFFFFF"/>
              </w:rPr>
              <w:t>和</w:t>
            </w:r>
            <w:r>
              <w:rPr>
                <w:rFonts w:ascii="宋体" w:hAnsi="宋体"/>
                <w:sz w:val="22"/>
                <w:szCs w:val="22"/>
                <w:shd w:val="clear" w:color="auto" w:fill="FFFFFF"/>
              </w:rPr>
              <w:t>演练</w:t>
            </w:r>
            <w:r>
              <w:rPr>
                <w:rFonts w:ascii="宋体" w:hAnsi="宋体" w:hint="eastAsia"/>
                <w:sz w:val="22"/>
                <w:szCs w:val="22"/>
                <w:shd w:val="clear" w:color="auto" w:fill="FFFFFF"/>
              </w:rPr>
              <w:t>，</w:t>
            </w:r>
            <w:r>
              <w:rPr>
                <w:rFonts w:ascii="宋体" w:hAnsi="宋体"/>
                <w:sz w:val="22"/>
                <w:szCs w:val="22"/>
                <w:shd w:val="clear" w:color="auto" w:fill="FFFFFF"/>
              </w:rPr>
              <w:t>专项应急预案至少每</w:t>
            </w:r>
            <w:r>
              <w:rPr>
                <w:rFonts w:ascii="宋体" w:hAnsi="宋体"/>
                <w:sz w:val="22"/>
                <w:szCs w:val="22"/>
                <w:shd w:val="clear" w:color="auto" w:fill="FFFFFF"/>
              </w:rPr>
              <w:t>3</w:t>
            </w:r>
            <w:r>
              <w:rPr>
                <w:rFonts w:ascii="宋体" w:hAnsi="宋体"/>
                <w:sz w:val="22"/>
                <w:szCs w:val="22"/>
                <w:shd w:val="clear" w:color="auto" w:fill="FFFFFF"/>
              </w:rPr>
              <w:t>年进行一次应急</w:t>
            </w:r>
            <w:r>
              <w:rPr>
                <w:rFonts w:ascii="宋体" w:hAnsi="宋体" w:hint="eastAsia"/>
                <w:sz w:val="22"/>
                <w:szCs w:val="22"/>
                <w:shd w:val="clear" w:color="auto" w:fill="FFFFFF"/>
              </w:rPr>
              <w:t>演练。（</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学校每季度至少进行一次消防安全检查，校内各单位每月至少进行一次防火检查，校内消防安全重点单位（校医院、学生宿舍、实验室等）进行每日防火巡查。（</w:t>
            </w:r>
            <w:r>
              <w:rPr>
                <w:rFonts w:ascii="宋体" w:hAnsi="宋体" w:hint="eastAsia"/>
                <w:sz w:val="22"/>
                <w:szCs w:val="22"/>
                <w:shd w:val="clear" w:color="auto" w:fill="FFFFFF"/>
              </w:rPr>
              <w:t>2</w:t>
            </w:r>
            <w:r>
              <w:rPr>
                <w:rFonts w:ascii="宋体" w:hAnsi="宋体" w:hint="eastAsia"/>
                <w:sz w:val="22"/>
                <w:szCs w:val="22"/>
                <w:shd w:val="clear" w:color="auto" w:fill="FFFFFF"/>
              </w:rPr>
              <w:t>分）</w:t>
            </w:r>
          </w:p>
        </w:tc>
        <w:tc>
          <w:tcPr>
            <w:tcW w:w="2099" w:type="dxa"/>
          </w:tcPr>
          <w:p w:rsidR="00B200CA" w:rsidRDefault="00B200CA">
            <w:pPr>
              <w:widowControl/>
              <w:jc w:val="left"/>
              <w:rPr>
                <w:rFonts w:ascii="宋体" w:hAnsi="宋体"/>
                <w:b/>
                <w:bCs/>
                <w:sz w:val="22"/>
                <w:szCs w:val="22"/>
                <w:shd w:val="clear" w:color="auto" w:fill="FFFFFF"/>
              </w:rPr>
            </w:pPr>
          </w:p>
        </w:tc>
        <w:tc>
          <w:tcPr>
            <w:tcW w:w="3125" w:type="dxa"/>
          </w:tcPr>
          <w:p w:rsidR="00B200CA" w:rsidRDefault="00B200CA">
            <w:pPr>
              <w:jc w:val="left"/>
              <w:rPr>
                <w:rFonts w:ascii="宋体" w:hAnsi="宋体"/>
                <w:sz w:val="22"/>
                <w:szCs w:val="22"/>
                <w:shd w:val="clear" w:color="auto" w:fill="FFFFFF"/>
              </w:rPr>
            </w:pP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tcPr>
          <w:p w:rsidR="00B200CA" w:rsidRDefault="006372D1">
            <w:pPr>
              <w:jc w:val="left"/>
              <w:rPr>
                <w:rFonts w:ascii="宋体" w:hAnsi="宋体"/>
                <w:b/>
                <w:bCs/>
                <w:sz w:val="22"/>
                <w:szCs w:val="22"/>
              </w:rPr>
            </w:pPr>
            <w:r>
              <w:rPr>
                <w:rFonts w:ascii="宋体" w:hAnsi="宋体"/>
                <w:b/>
                <w:bCs/>
                <w:sz w:val="22"/>
                <w:szCs w:val="22"/>
                <w:shd w:val="clear" w:color="auto" w:fill="FFFFFF"/>
              </w:rPr>
              <w:t>6</w:t>
            </w:r>
            <w:r>
              <w:rPr>
                <w:rFonts w:ascii="宋体" w:hAnsi="宋体" w:hint="eastAsia"/>
                <w:b/>
                <w:bCs/>
                <w:sz w:val="22"/>
                <w:szCs w:val="22"/>
                <w:shd w:val="clear" w:color="auto" w:fill="FFFFFF"/>
              </w:rPr>
              <w:t>.3</w:t>
            </w:r>
            <w:r>
              <w:rPr>
                <w:rFonts w:ascii="宋体" w:hAnsi="宋体" w:hint="eastAsia"/>
                <w:b/>
                <w:bCs/>
                <w:sz w:val="22"/>
                <w:szCs w:val="22"/>
                <w:shd w:val="clear" w:color="auto" w:fill="FFFFFF"/>
              </w:rPr>
              <w:t>网络安全（</w:t>
            </w:r>
            <w:r>
              <w:rPr>
                <w:rFonts w:ascii="宋体" w:hAnsi="宋体" w:hint="eastAsia"/>
                <w:b/>
                <w:bCs/>
                <w:sz w:val="22"/>
                <w:szCs w:val="22"/>
                <w:shd w:val="clear" w:color="auto" w:fill="FFFFFF"/>
              </w:rPr>
              <w:t>3</w:t>
            </w:r>
            <w:r>
              <w:rPr>
                <w:rFonts w:ascii="宋体" w:hAnsi="宋体" w:hint="eastAsia"/>
                <w:b/>
                <w:bCs/>
                <w:sz w:val="22"/>
                <w:szCs w:val="22"/>
                <w:shd w:val="clear" w:color="auto" w:fill="FFFFFF"/>
              </w:rPr>
              <w:t>）</w:t>
            </w:r>
          </w:p>
        </w:tc>
        <w:tc>
          <w:tcPr>
            <w:tcW w:w="2278" w:type="dxa"/>
          </w:tcPr>
          <w:p w:rsidR="00B200CA" w:rsidRDefault="006372D1">
            <w:pPr>
              <w:widowControl/>
              <w:jc w:val="left"/>
              <w:rPr>
                <w:rFonts w:ascii="宋体" w:hAnsi="宋体"/>
                <w:b/>
                <w:bCs/>
                <w:sz w:val="22"/>
                <w:szCs w:val="22"/>
                <w:shd w:val="clear" w:color="auto" w:fill="FFFFFF"/>
              </w:rPr>
            </w:pPr>
            <w:r>
              <w:rPr>
                <w:rFonts w:ascii="宋体" w:hAnsi="宋体"/>
                <w:b/>
                <w:bCs/>
                <w:sz w:val="22"/>
                <w:szCs w:val="22"/>
                <w:shd w:val="clear" w:color="auto" w:fill="FFFFFF"/>
              </w:rPr>
              <w:t>6</w:t>
            </w:r>
            <w:r>
              <w:rPr>
                <w:rFonts w:ascii="宋体" w:hAnsi="宋体" w:hint="eastAsia"/>
                <w:b/>
                <w:bCs/>
                <w:sz w:val="22"/>
                <w:szCs w:val="22"/>
                <w:shd w:val="clear" w:color="auto" w:fill="FFFFFF"/>
              </w:rPr>
              <w:t>.3.1</w:t>
            </w:r>
            <w:r>
              <w:rPr>
                <w:rFonts w:ascii="宋体" w:hAnsi="宋体"/>
                <w:b/>
                <w:bCs/>
                <w:sz w:val="22"/>
                <w:szCs w:val="22"/>
                <w:shd w:val="clear" w:color="auto" w:fill="FFFFFF"/>
              </w:rPr>
              <w:t xml:space="preserve"> </w:t>
            </w:r>
            <w:r>
              <w:rPr>
                <w:rFonts w:ascii="宋体" w:hAnsi="宋体" w:hint="eastAsia"/>
                <w:b/>
                <w:bCs/>
                <w:sz w:val="22"/>
                <w:szCs w:val="22"/>
                <w:shd w:val="clear" w:color="auto" w:fill="FFFFFF"/>
              </w:rPr>
              <w:t>舆情监测。</w:t>
            </w:r>
            <w:r>
              <w:rPr>
                <w:rFonts w:ascii="宋体" w:hAnsi="宋体"/>
                <w:sz w:val="22"/>
                <w:szCs w:val="22"/>
                <w:shd w:val="clear" w:color="auto" w:fill="FFFFFF"/>
              </w:rPr>
              <w:t>落实信息安全等级防护制度</w:t>
            </w:r>
            <w:r>
              <w:rPr>
                <w:rFonts w:ascii="宋体" w:hAnsi="宋体" w:hint="eastAsia"/>
                <w:sz w:val="22"/>
                <w:szCs w:val="22"/>
                <w:shd w:val="clear" w:color="auto" w:fill="FFFFFF"/>
              </w:rPr>
              <w:t>，建立并落实互联网安全管理制度和安全保护技术措施；加强网络舆情动态监测，建立健全网络舆情应急处置机制。（</w:t>
            </w:r>
            <w:r>
              <w:rPr>
                <w:rFonts w:ascii="宋体" w:hAnsi="宋体" w:hint="eastAsia"/>
                <w:sz w:val="22"/>
                <w:szCs w:val="22"/>
                <w:shd w:val="clear" w:color="auto" w:fill="FFFFFF"/>
              </w:rPr>
              <w:t>3</w:t>
            </w:r>
            <w:r>
              <w:rPr>
                <w:rFonts w:ascii="宋体" w:hAnsi="宋体" w:hint="eastAsia"/>
                <w:sz w:val="22"/>
                <w:szCs w:val="22"/>
                <w:shd w:val="clear" w:color="auto" w:fill="FFFFFF"/>
              </w:rPr>
              <w:t>）</w:t>
            </w: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查看学校网络安全管理制度、网络安全等级检测报告、学校安全教育工作计划和工作记录、网络舆情应急预案等。</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sz w:val="22"/>
                <w:szCs w:val="22"/>
                <w:shd w:val="clear" w:color="auto" w:fill="FFFFFF"/>
              </w:rPr>
              <w:t>对学校运营管理的网站和信息系统落实信息安全等级防护制度</w:t>
            </w:r>
            <w:r>
              <w:rPr>
                <w:rFonts w:ascii="宋体" w:hAnsi="宋体" w:hint="eastAsia"/>
                <w:sz w:val="22"/>
                <w:szCs w:val="22"/>
                <w:shd w:val="clear" w:color="auto" w:fill="FFFFFF"/>
              </w:rPr>
              <w:t>，提供安全等级检测报告。（</w:t>
            </w:r>
            <w:r>
              <w:rPr>
                <w:rFonts w:ascii="宋体" w:hAnsi="宋体" w:hint="eastAsia"/>
                <w:sz w:val="22"/>
                <w:szCs w:val="22"/>
                <w:shd w:val="clear" w:color="auto" w:fill="FFFFFF"/>
              </w:rPr>
              <w:t>1</w:t>
            </w:r>
            <w:r>
              <w:rPr>
                <w:rFonts w:ascii="宋体" w:hAnsi="宋体" w:hint="eastAsia"/>
                <w:sz w:val="22"/>
                <w:szCs w:val="22"/>
                <w:shd w:val="clear" w:color="auto" w:fill="FFFFFF"/>
              </w:rPr>
              <w:t>分；无校园网的，</w:t>
            </w:r>
            <w:r>
              <w:rPr>
                <w:rFonts w:ascii="宋体" w:hAnsi="宋体" w:hint="eastAsia"/>
                <w:sz w:val="22"/>
                <w:szCs w:val="22"/>
                <w:shd w:val="clear" w:color="auto" w:fill="FFFFFF"/>
              </w:rPr>
              <w:t>0</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hint="eastAsia"/>
                <w:sz w:val="22"/>
                <w:szCs w:val="22"/>
                <w:shd w:val="clear" w:color="auto" w:fill="FFFFFF"/>
              </w:rPr>
              <w:t>定期进行互联网法治宣传教育。（</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c.</w:t>
            </w:r>
            <w:r>
              <w:rPr>
                <w:rFonts w:ascii="宋体" w:hAnsi="宋体" w:hint="eastAsia"/>
                <w:sz w:val="22"/>
                <w:szCs w:val="22"/>
                <w:shd w:val="clear" w:color="auto" w:fill="FFFFFF"/>
              </w:rPr>
              <w:t>建立校园网络舆情动态监测制度和网络舆情应急处置机制。（</w:t>
            </w:r>
            <w:r>
              <w:rPr>
                <w:rFonts w:ascii="宋体" w:hAnsi="宋体" w:hint="eastAsia"/>
                <w:sz w:val="22"/>
                <w:szCs w:val="22"/>
                <w:shd w:val="clear" w:color="auto" w:fill="FFFFFF"/>
              </w:rPr>
              <w:t>1</w:t>
            </w:r>
            <w:r>
              <w:rPr>
                <w:rFonts w:ascii="宋体" w:hAnsi="宋体" w:hint="eastAsia"/>
                <w:sz w:val="22"/>
                <w:szCs w:val="22"/>
                <w:shd w:val="clear" w:color="auto" w:fill="FFFFFF"/>
              </w:rPr>
              <w:t>分；无校园网的，</w:t>
            </w:r>
            <w:r>
              <w:rPr>
                <w:rFonts w:ascii="宋体" w:hAnsi="宋体" w:hint="eastAsia"/>
                <w:sz w:val="22"/>
                <w:szCs w:val="22"/>
                <w:shd w:val="clear" w:color="auto" w:fill="FFFFFF"/>
              </w:rPr>
              <w:t>0</w:t>
            </w:r>
            <w:r>
              <w:rPr>
                <w:rFonts w:ascii="宋体" w:hAnsi="宋体" w:hint="eastAsia"/>
                <w:sz w:val="22"/>
                <w:szCs w:val="22"/>
                <w:shd w:val="clear" w:color="auto" w:fill="FFFFFF"/>
              </w:rPr>
              <w:t>分）</w:t>
            </w:r>
          </w:p>
        </w:tc>
        <w:tc>
          <w:tcPr>
            <w:tcW w:w="2099" w:type="dxa"/>
          </w:tcPr>
          <w:p w:rsidR="00B200CA" w:rsidRDefault="00B200CA">
            <w:pPr>
              <w:widowControl/>
              <w:jc w:val="left"/>
              <w:rPr>
                <w:rFonts w:ascii="宋体" w:hAnsi="宋体"/>
                <w:b/>
                <w:bCs/>
                <w:sz w:val="22"/>
                <w:szCs w:val="22"/>
                <w:shd w:val="clear" w:color="auto" w:fill="FFFFFF"/>
              </w:rPr>
            </w:pPr>
          </w:p>
        </w:tc>
        <w:tc>
          <w:tcPr>
            <w:tcW w:w="3125" w:type="dxa"/>
          </w:tcPr>
          <w:p w:rsidR="00B200CA" w:rsidRDefault="00B200CA">
            <w:pPr>
              <w:jc w:val="left"/>
              <w:rPr>
                <w:rFonts w:ascii="宋体" w:hAnsi="宋体"/>
                <w:sz w:val="22"/>
                <w:szCs w:val="22"/>
                <w:shd w:val="clear" w:color="auto" w:fill="FFFFFF"/>
              </w:rPr>
            </w:pPr>
          </w:p>
        </w:tc>
      </w:tr>
      <w:tr w:rsidR="00B200CA">
        <w:trPr>
          <w:trHeight w:val="414"/>
          <w:jc w:val="center"/>
        </w:trPr>
        <w:tc>
          <w:tcPr>
            <w:tcW w:w="1213" w:type="dxa"/>
            <w:vMerge/>
          </w:tcPr>
          <w:p w:rsidR="00B200CA" w:rsidRDefault="00B200CA">
            <w:pPr>
              <w:jc w:val="left"/>
              <w:rPr>
                <w:rFonts w:ascii="宋体" w:hAnsi="宋体"/>
                <w:b/>
                <w:bCs/>
                <w:sz w:val="22"/>
                <w:szCs w:val="22"/>
                <w:shd w:val="clear" w:color="auto" w:fill="FFFFFF"/>
              </w:rPr>
            </w:pPr>
          </w:p>
        </w:tc>
        <w:tc>
          <w:tcPr>
            <w:tcW w:w="1213" w:type="dxa"/>
          </w:tcPr>
          <w:p w:rsidR="00B200CA" w:rsidRDefault="006372D1">
            <w:pPr>
              <w:jc w:val="left"/>
              <w:rPr>
                <w:rFonts w:ascii="宋体" w:hAnsi="宋体"/>
                <w:b/>
                <w:bCs/>
                <w:sz w:val="22"/>
                <w:szCs w:val="22"/>
                <w:shd w:val="clear" w:color="auto" w:fill="FFFFFF"/>
              </w:rPr>
            </w:pPr>
            <w:r>
              <w:rPr>
                <w:rFonts w:ascii="宋体" w:hAnsi="宋体"/>
                <w:b/>
                <w:bCs/>
                <w:sz w:val="22"/>
                <w:szCs w:val="22"/>
                <w:shd w:val="clear" w:color="auto" w:fill="FFFFFF"/>
              </w:rPr>
              <w:t>6</w:t>
            </w:r>
            <w:r>
              <w:rPr>
                <w:rFonts w:ascii="宋体" w:hAnsi="宋体" w:hint="eastAsia"/>
                <w:b/>
                <w:bCs/>
                <w:sz w:val="22"/>
                <w:szCs w:val="22"/>
                <w:shd w:val="clear" w:color="auto" w:fill="FFFFFF"/>
              </w:rPr>
              <w:t xml:space="preserve">.4 </w:t>
            </w:r>
            <w:r>
              <w:rPr>
                <w:rFonts w:ascii="宋体" w:hAnsi="宋体" w:hint="eastAsia"/>
                <w:b/>
                <w:bCs/>
                <w:sz w:val="22"/>
                <w:szCs w:val="22"/>
                <w:shd w:val="clear" w:color="auto" w:fill="FFFFFF"/>
              </w:rPr>
              <w:t>卫生安全（</w:t>
            </w:r>
            <w:r>
              <w:rPr>
                <w:rFonts w:ascii="宋体" w:hAnsi="宋体" w:hint="eastAsia"/>
                <w:b/>
                <w:bCs/>
                <w:sz w:val="22"/>
                <w:szCs w:val="22"/>
                <w:shd w:val="clear" w:color="auto" w:fill="FFFFFF"/>
              </w:rPr>
              <w:t>6</w:t>
            </w:r>
            <w:r>
              <w:rPr>
                <w:rFonts w:ascii="宋体" w:hAnsi="宋体" w:hint="eastAsia"/>
                <w:b/>
                <w:bCs/>
                <w:sz w:val="22"/>
                <w:szCs w:val="22"/>
                <w:shd w:val="clear" w:color="auto" w:fill="FFFFFF"/>
              </w:rPr>
              <w:t>）</w:t>
            </w:r>
          </w:p>
        </w:tc>
        <w:tc>
          <w:tcPr>
            <w:tcW w:w="2278" w:type="dxa"/>
          </w:tcPr>
          <w:p w:rsidR="00B200CA" w:rsidRDefault="006372D1">
            <w:pPr>
              <w:widowControl/>
              <w:jc w:val="left"/>
              <w:rPr>
                <w:rFonts w:ascii="宋体" w:hAnsi="宋体"/>
                <w:b/>
                <w:bCs/>
                <w:sz w:val="22"/>
                <w:szCs w:val="22"/>
                <w:shd w:val="clear" w:color="auto" w:fill="FFFFFF"/>
              </w:rPr>
            </w:pPr>
            <w:r>
              <w:rPr>
                <w:rFonts w:ascii="宋体" w:hAnsi="宋体"/>
                <w:b/>
                <w:bCs/>
                <w:sz w:val="22"/>
                <w:szCs w:val="22"/>
                <w:shd w:val="clear" w:color="auto" w:fill="FFFFFF"/>
              </w:rPr>
              <w:t>6</w:t>
            </w:r>
            <w:r>
              <w:rPr>
                <w:rFonts w:ascii="宋体" w:hAnsi="宋体" w:hint="eastAsia"/>
                <w:b/>
                <w:bCs/>
                <w:sz w:val="22"/>
                <w:szCs w:val="22"/>
                <w:shd w:val="clear" w:color="auto" w:fill="FFFFFF"/>
              </w:rPr>
              <w:t>.4.1</w:t>
            </w:r>
            <w:r>
              <w:rPr>
                <w:rFonts w:ascii="宋体" w:hAnsi="宋体" w:hint="eastAsia"/>
                <w:b/>
                <w:bCs/>
                <w:sz w:val="22"/>
                <w:szCs w:val="22"/>
                <w:shd w:val="clear" w:color="auto" w:fill="FFFFFF"/>
              </w:rPr>
              <w:t>食品医疗。</w:t>
            </w:r>
            <w:r>
              <w:rPr>
                <w:rFonts w:ascii="宋体" w:hAnsi="宋体" w:hint="eastAsia"/>
                <w:sz w:val="22"/>
                <w:szCs w:val="22"/>
                <w:shd w:val="clear" w:color="auto" w:fill="FFFFFF"/>
              </w:rPr>
              <w:t>建立健全食品与医疗卫生安全管理制度，设置相关机构，人员资质符合规定。（</w:t>
            </w:r>
            <w:r>
              <w:rPr>
                <w:rFonts w:ascii="宋体" w:hAnsi="宋体"/>
                <w:sz w:val="22"/>
                <w:szCs w:val="22"/>
                <w:shd w:val="clear" w:color="auto" w:fill="FFFFFF"/>
              </w:rPr>
              <w:t>6</w:t>
            </w:r>
            <w:r>
              <w:rPr>
                <w:rFonts w:ascii="宋体" w:hAnsi="宋体" w:hint="eastAsia"/>
                <w:sz w:val="22"/>
                <w:szCs w:val="22"/>
                <w:shd w:val="clear" w:color="auto" w:fill="FFFFFF"/>
              </w:rPr>
              <w:t>）</w:t>
            </w:r>
          </w:p>
        </w:tc>
        <w:tc>
          <w:tcPr>
            <w:tcW w:w="5349" w:type="dxa"/>
          </w:tcPr>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查看卫生许可证、从业人员健康证、培训档案、医疗机构执业许可证、卫生专业技术人员执行资格证、防疫或卫生安全制度文本。（注：无食堂、医疗机构的，</w:t>
            </w:r>
            <w:r>
              <w:rPr>
                <w:rFonts w:ascii="宋体" w:hAnsi="宋体" w:hint="eastAsia"/>
                <w:sz w:val="22"/>
                <w:szCs w:val="22"/>
                <w:shd w:val="clear" w:color="auto" w:fill="FFFFFF"/>
              </w:rPr>
              <w:t>0</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1</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a</w:t>
            </w:r>
            <w:r>
              <w:rPr>
                <w:rFonts w:ascii="宋体" w:hAnsi="宋体"/>
                <w:sz w:val="22"/>
                <w:szCs w:val="22"/>
                <w:shd w:val="clear" w:color="auto" w:fill="FFFFFF"/>
              </w:rPr>
              <w:t>.</w:t>
            </w:r>
            <w:r>
              <w:rPr>
                <w:rFonts w:ascii="宋体" w:hAnsi="宋体" w:hint="eastAsia"/>
                <w:sz w:val="22"/>
                <w:szCs w:val="22"/>
                <w:shd w:val="clear" w:color="auto" w:fill="FFFFFF"/>
              </w:rPr>
              <w:t>校园内食堂有卫生许可证，</w:t>
            </w:r>
            <w:r>
              <w:rPr>
                <w:rFonts w:ascii="宋体" w:hAnsi="宋体"/>
                <w:sz w:val="22"/>
                <w:szCs w:val="22"/>
                <w:shd w:val="clear" w:color="auto" w:fill="FFFFFF"/>
              </w:rPr>
              <w:t>实际经营地址、经营内容与食品经营许可内容一致</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lastRenderedPageBreak/>
              <w:t>b.</w:t>
            </w:r>
            <w:r>
              <w:rPr>
                <w:rFonts w:ascii="宋体" w:hAnsi="宋体" w:hint="eastAsia"/>
                <w:sz w:val="22"/>
                <w:szCs w:val="22"/>
                <w:shd w:val="clear" w:color="auto" w:fill="FFFFFF"/>
              </w:rPr>
              <w:t>管理人员、炊事人员持有健康证上岗。（</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c.</w:t>
            </w:r>
            <w:r>
              <w:rPr>
                <w:rFonts w:ascii="宋体" w:hAnsi="宋体" w:hint="eastAsia"/>
                <w:sz w:val="22"/>
                <w:szCs w:val="22"/>
                <w:shd w:val="clear" w:color="auto" w:fill="FFFFFF"/>
              </w:rPr>
              <w:t>从业人员定期接受食品安全培训，建立培训档案。（</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2</w:t>
            </w:r>
            <w:r>
              <w:rPr>
                <w:rFonts w:ascii="宋体" w:hAnsi="宋体" w:hint="eastAsia"/>
                <w:sz w:val="22"/>
                <w:szCs w:val="22"/>
                <w:shd w:val="clear" w:color="auto" w:fill="FFFFFF"/>
              </w:rPr>
              <w:t>、（</w:t>
            </w:r>
            <w:r>
              <w:rPr>
                <w:rFonts w:ascii="宋体" w:hAnsi="宋体" w:hint="eastAsia"/>
                <w:sz w:val="22"/>
                <w:szCs w:val="22"/>
                <w:shd w:val="clear" w:color="auto" w:fill="FFFFFF"/>
              </w:rPr>
              <w:t>0</w:t>
            </w:r>
            <w:r>
              <w:rPr>
                <w:rFonts w:ascii="宋体" w:hAnsi="宋体"/>
                <w:sz w:val="22"/>
                <w:szCs w:val="22"/>
                <w:shd w:val="clear" w:color="auto" w:fill="FFFFFF"/>
              </w:rPr>
              <w:t>123//</w:t>
            </w:r>
            <w:r>
              <w:rPr>
                <w:rFonts w:ascii="宋体" w:hAnsi="宋体" w:hint="eastAsia"/>
                <w:sz w:val="22"/>
                <w:szCs w:val="22"/>
                <w:shd w:val="clear" w:color="auto" w:fill="FFFFFF"/>
              </w:rPr>
              <w:t>）</w:t>
            </w:r>
          </w:p>
          <w:p w:rsidR="00B200CA" w:rsidRDefault="006372D1">
            <w:pPr>
              <w:jc w:val="left"/>
              <w:rPr>
                <w:rFonts w:ascii="宋体" w:hAnsi="宋体"/>
                <w:sz w:val="22"/>
                <w:szCs w:val="22"/>
                <w:shd w:val="clear" w:color="auto" w:fill="FFFFFF"/>
              </w:rPr>
            </w:pPr>
            <w:r>
              <w:rPr>
                <w:rFonts w:ascii="宋体" w:hAnsi="宋体"/>
                <w:sz w:val="22"/>
                <w:szCs w:val="22"/>
                <w:shd w:val="clear" w:color="auto" w:fill="FFFFFF"/>
              </w:rPr>
              <w:t>a.</w:t>
            </w:r>
            <w:r>
              <w:rPr>
                <w:rFonts w:ascii="宋体" w:hAnsi="宋体" w:hint="eastAsia"/>
                <w:sz w:val="22"/>
                <w:szCs w:val="22"/>
                <w:shd w:val="clear" w:color="auto" w:fill="FFFFFF"/>
              </w:rPr>
              <w:t>学校内设医疗机构且取得《医疗机构执业许可证》。（</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b</w:t>
            </w:r>
            <w:r>
              <w:rPr>
                <w:rFonts w:ascii="宋体" w:hAnsi="宋体"/>
                <w:sz w:val="22"/>
                <w:szCs w:val="22"/>
                <w:shd w:val="clear" w:color="auto" w:fill="FFFFFF"/>
              </w:rPr>
              <w:t>.</w:t>
            </w:r>
            <w:r>
              <w:rPr>
                <w:rFonts w:ascii="宋体" w:hAnsi="宋体"/>
                <w:sz w:val="22"/>
                <w:szCs w:val="22"/>
                <w:shd w:val="clear" w:color="auto" w:fill="FFFFFF"/>
              </w:rPr>
              <w:t>卫生专业技术人员取得相应的执业资格</w:t>
            </w:r>
            <w:r>
              <w:rPr>
                <w:rFonts w:ascii="宋体" w:hAnsi="宋体" w:hint="eastAsia"/>
                <w:sz w:val="22"/>
                <w:szCs w:val="22"/>
                <w:shd w:val="clear" w:color="auto" w:fill="FFFFFF"/>
              </w:rPr>
              <w:t>。（</w:t>
            </w:r>
            <w:r>
              <w:rPr>
                <w:rFonts w:ascii="宋体" w:hAnsi="宋体" w:hint="eastAsia"/>
                <w:sz w:val="22"/>
                <w:szCs w:val="22"/>
                <w:shd w:val="clear" w:color="auto" w:fill="FFFFFF"/>
              </w:rPr>
              <w:t>1</w:t>
            </w:r>
            <w:r>
              <w:rPr>
                <w:rFonts w:ascii="宋体" w:hAnsi="宋体" w:hint="eastAsia"/>
                <w:sz w:val="22"/>
                <w:szCs w:val="22"/>
                <w:shd w:val="clear" w:color="auto" w:fill="FFFFFF"/>
              </w:rPr>
              <w:t>分）</w:t>
            </w:r>
          </w:p>
          <w:p w:rsidR="00B200CA" w:rsidRDefault="006372D1">
            <w:pPr>
              <w:jc w:val="left"/>
              <w:rPr>
                <w:rFonts w:ascii="宋体" w:hAnsi="宋体"/>
                <w:sz w:val="22"/>
                <w:szCs w:val="22"/>
                <w:shd w:val="clear" w:color="auto" w:fill="FFFFFF"/>
              </w:rPr>
            </w:pPr>
            <w:r>
              <w:rPr>
                <w:rFonts w:ascii="宋体" w:hAnsi="宋体" w:hint="eastAsia"/>
                <w:sz w:val="22"/>
                <w:szCs w:val="22"/>
                <w:shd w:val="clear" w:color="auto" w:fill="FFFFFF"/>
              </w:rPr>
              <w:t>c</w:t>
            </w:r>
            <w:r>
              <w:rPr>
                <w:rFonts w:ascii="宋体" w:hAnsi="宋体"/>
                <w:sz w:val="22"/>
                <w:szCs w:val="22"/>
                <w:shd w:val="clear" w:color="auto" w:fill="FFFFFF"/>
              </w:rPr>
              <w:t>.</w:t>
            </w:r>
            <w:r>
              <w:rPr>
                <w:rFonts w:ascii="宋体" w:hAnsi="宋体" w:hint="eastAsia"/>
                <w:sz w:val="22"/>
                <w:szCs w:val="22"/>
                <w:shd w:val="clear" w:color="auto" w:fill="FFFFFF"/>
              </w:rPr>
              <w:t>建立校长为第一责任人的防疫管理体系且管理制度健全。（</w:t>
            </w:r>
            <w:r>
              <w:rPr>
                <w:rFonts w:ascii="宋体" w:hAnsi="宋体" w:hint="eastAsia"/>
                <w:sz w:val="22"/>
                <w:szCs w:val="22"/>
                <w:shd w:val="clear" w:color="auto" w:fill="FFFFFF"/>
              </w:rPr>
              <w:t>1</w:t>
            </w:r>
            <w:r>
              <w:rPr>
                <w:rFonts w:ascii="宋体" w:hAnsi="宋体" w:hint="eastAsia"/>
                <w:sz w:val="22"/>
                <w:szCs w:val="22"/>
                <w:shd w:val="clear" w:color="auto" w:fill="FFFFFF"/>
              </w:rPr>
              <w:t>分）</w:t>
            </w:r>
          </w:p>
        </w:tc>
        <w:tc>
          <w:tcPr>
            <w:tcW w:w="2099" w:type="dxa"/>
          </w:tcPr>
          <w:p w:rsidR="00B200CA" w:rsidRDefault="00B200CA">
            <w:pPr>
              <w:widowControl/>
              <w:jc w:val="left"/>
              <w:rPr>
                <w:rFonts w:ascii="宋体" w:hAnsi="宋体"/>
                <w:b/>
                <w:bCs/>
                <w:sz w:val="22"/>
                <w:szCs w:val="22"/>
                <w:shd w:val="clear" w:color="auto" w:fill="FFFFFF"/>
              </w:rPr>
            </w:pPr>
          </w:p>
        </w:tc>
        <w:tc>
          <w:tcPr>
            <w:tcW w:w="3125" w:type="dxa"/>
          </w:tcPr>
          <w:p w:rsidR="00B200CA" w:rsidRDefault="00B200CA">
            <w:pPr>
              <w:jc w:val="left"/>
              <w:rPr>
                <w:rFonts w:ascii="宋体" w:hAnsi="宋体"/>
                <w:sz w:val="22"/>
                <w:szCs w:val="22"/>
                <w:shd w:val="clear" w:color="auto" w:fill="FFFFFF"/>
              </w:rPr>
            </w:pPr>
          </w:p>
        </w:tc>
      </w:tr>
    </w:tbl>
    <w:p w:rsidR="00B200CA" w:rsidRDefault="00B200CA">
      <w:pPr>
        <w:sectPr w:rsidR="00B200CA">
          <w:pgSz w:w="16838" w:h="11906" w:orient="landscape"/>
          <w:pgMar w:top="1800" w:right="1440" w:bottom="1800" w:left="1440" w:header="851" w:footer="992" w:gutter="0"/>
          <w:pgNumType w:fmt="numberInDash"/>
          <w:cols w:space="720"/>
          <w:docGrid w:type="lines" w:linePitch="312"/>
        </w:sectPr>
      </w:pPr>
    </w:p>
    <w:p w:rsidR="00B200CA" w:rsidRDefault="00B200CA"/>
    <w:sectPr w:rsidR="00B200C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OWQyYzlhZTQ3M2E2YmI3ODIyYmE2NzBkYjQ3MTkifQ=="/>
  </w:docVars>
  <w:rsids>
    <w:rsidRoot w:val="79AF70FE"/>
    <w:rsid w:val="006372D1"/>
    <w:rsid w:val="00B200CA"/>
    <w:rsid w:val="79AF7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w.beijing.gov.cn/xxgk/zfxxgkml/zfgkzcwj/zwgkxzgfxwj/202001/t20200107_1562974.html" TargetMode="External"/><Relationship Id="rId5" Type="http://schemas.openxmlformats.org/officeDocument/2006/relationships/hyperlink" Target="http://jw.beijing.gov.cn/xxgk/zfxxgkml/zfgkzcwj/zwgkxzgfxwj/202001/t20200107_156297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5434</Words>
  <Characters>30980</Characters>
  <Application>Microsoft Office Word</Application>
  <DocSecurity>0</DocSecurity>
  <Lines>258</Lines>
  <Paragraphs>72</Paragraphs>
  <ScaleCrop>false</ScaleCrop>
  <Company/>
  <LinksUpToDate>false</LinksUpToDate>
  <CharactersWithSpaces>36342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苏坡云☁️</dc:creator>
  <cp:lastModifiedBy>admin</cp:lastModifiedBy>
  <cp:revision>2</cp:revision>
  <dcterms:created xsi:type="dcterms:W3CDTF">2023-01-18T09:44:00Z</dcterms:created>
  <dcterms:modified xsi:type="dcterms:W3CDTF">2023-03-10T01:35:00Z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A4B7C1DF0CCC46C38D06EDAAA98132C7</vt:lpwstr>
  </property>
</Properties>
</file>