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0" w:firstLineChars="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国家语言文字推广基地重大、特色工作项目申报书</w:t>
      </w:r>
      <w:bookmarkEnd w:id="0"/>
    </w:p>
    <w:p>
      <w:pPr>
        <w:spacing w:after="0" w:line="24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44"/>
        <w:gridCol w:w="1072"/>
        <w:gridCol w:w="1737"/>
        <w:gridCol w:w="1610"/>
        <w:gridCol w:w="2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推广基地名称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建设类型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是否协同申报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协同推广基地</w:t>
            </w:r>
          </w:p>
        </w:tc>
        <w:tc>
          <w:tcPr>
            <w:tcW w:w="3729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方向序号</w:t>
            </w:r>
          </w:p>
          <w:p>
            <w:pPr>
              <w:pStyle w:val="7"/>
              <w:spacing w:after="0" w:line="240" w:lineRule="auto"/>
              <w:ind w:left="0" w:leftChars="0"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18"/>
                <w:szCs w:val="20"/>
              </w:rPr>
              <w:t>（见项</w:t>
            </w:r>
            <w:r>
              <w:rPr>
                <w:rFonts w:hint="eastAsia" w:ascii="楷体" w:hAnsi="楷体" w:eastAsia="楷体"/>
                <w:w w:val="90"/>
                <w:sz w:val="18"/>
                <w:szCs w:val="20"/>
              </w:rPr>
              <w:t>目方</w:t>
            </w:r>
            <w:r>
              <w:rPr>
                <w:rFonts w:hint="eastAsia" w:ascii="楷体" w:hAnsi="楷体" w:eastAsia="楷体"/>
                <w:sz w:val="18"/>
                <w:szCs w:val="20"/>
              </w:rPr>
              <w:t>向）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58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  <w:p>
            <w:pPr>
              <w:pStyle w:val="7"/>
              <w:spacing w:after="0" w:line="240" w:lineRule="auto"/>
              <w:ind w:left="0" w:leftChars="0" w:firstLine="0" w:firstLineChars="0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18"/>
                <w:szCs w:val="20"/>
              </w:rPr>
              <w:t>（推广基地主任）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行政职务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58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专业职称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专业领域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58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首席专家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行政职务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58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专业职称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专业领域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296" w:type="dxa"/>
            <w:gridSpan w:val="6"/>
            <w:noWrap w:val="0"/>
            <w:vAlign w:val="center"/>
          </w:tcPr>
          <w:p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项目团队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参与部门或单位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highlight w:val="none"/>
              </w:rPr>
              <w:t>（可加行）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特色优势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核心成员（可加行）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职称/职务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58" w:type="dxa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成果形式</w:t>
            </w:r>
          </w:p>
        </w:tc>
        <w:tc>
          <w:tcPr>
            <w:tcW w:w="6538" w:type="dxa"/>
            <w:gridSpan w:val="4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□咨政报告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□数据（资源）库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□数字平台</w:t>
            </w:r>
          </w:p>
          <w:p>
            <w:pPr>
              <w:spacing w:after="0" w:line="240" w:lineRule="auto"/>
              <w:jc w:val="center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□推广活动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□图书教材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□学术文章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□其他</w:t>
            </w:r>
          </w:p>
        </w:tc>
      </w:tr>
    </w:tbl>
    <w:p>
      <w:pPr>
        <w:spacing w:after="0" w:line="240" w:lineRule="auto"/>
        <w:rPr>
          <w:rFonts w:ascii="黑体" w:hAnsi="黑体" w:eastAsia="黑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850" w:gutter="0"/>
          <w:cols w:space="720" w:num="1"/>
          <w:docGrid w:type="lines" w:linePitch="312" w:charSpace="0"/>
        </w:sectPr>
      </w:pPr>
    </w:p>
    <w:p>
      <w:pPr>
        <w:spacing w:after="0" w:line="24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二、项目论证</w:t>
      </w:r>
    </w:p>
    <w:tbl>
      <w:tblPr>
        <w:tblStyle w:val="5"/>
        <w:tblpPr w:leftFromText="180" w:rightFromText="180" w:vertAnchor="text" w:horzAnchor="page" w:tblpX="1736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8296" w:type="dxa"/>
            <w:noWrap w:val="0"/>
            <w:vAlign w:val="top"/>
          </w:tcPr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工作基础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]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政策依据、学理支撑以及目前实践情况，不超过1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8296" w:type="dxa"/>
            <w:noWrap w:val="0"/>
            <w:vAlign w:val="top"/>
          </w:tcPr>
          <w:p>
            <w:pPr>
              <w:spacing w:after="0" w:line="240" w:lineRule="auto"/>
              <w:ind w:left="0" w:firstLine="0"/>
              <w:jc w:val="both"/>
              <w:rPr>
                <w:rFonts w:ascii="宋体" w:hAnsi="宋体" w:eastAsia="宋体"/>
                <w:b w:val="0"/>
                <w:bCs w:val="0"/>
                <w:sz w:val="24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[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1"/>
              </w:rPr>
              <w:t>实施方案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]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1"/>
              </w:rPr>
              <w:t>思路框架、工作目标、主要举措、工作计划，不超过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21"/>
              </w:rPr>
              <w:t>2000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1"/>
              </w:rPr>
              <w:t>字</w:t>
            </w:r>
          </w:p>
          <w:p>
            <w:pPr>
              <w:pStyle w:val="7"/>
              <w:ind w:left="440" w:firstLine="422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8296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[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预期成果</w:t>
            </w:r>
            <w:r>
              <w:rPr>
                <w:rFonts w:ascii="宋体" w:hAnsi="宋体" w:eastAsia="宋体"/>
                <w:b/>
                <w:bCs/>
                <w:sz w:val="24"/>
              </w:rPr>
              <w:t>]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成果形式及具体名称、简介、预期社会效益，不超过500字</w:t>
            </w:r>
          </w:p>
          <w:p>
            <w:pPr>
              <w:pStyle w:val="7"/>
              <w:numPr>
                <w:ilvl w:val="0"/>
                <w:numId w:val="0"/>
              </w:numPr>
              <w:ind w:left="420" w:firstLine="420"/>
              <w:rPr>
                <w:rFonts w:ascii="宋体" w:hAnsi="宋体" w:eastAsia="宋体"/>
                <w:b/>
                <w:bCs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296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[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条件保障</w:t>
            </w:r>
            <w:r>
              <w:rPr>
                <w:rFonts w:ascii="宋体" w:hAnsi="宋体" w:eastAsia="宋体"/>
                <w:b/>
                <w:bCs/>
                <w:sz w:val="24"/>
              </w:rPr>
              <w:t>]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省级部门及所在单位能够为项目实施提供的资源、经费、人员等保障情况，不超过5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字</w:t>
            </w:r>
          </w:p>
          <w:p>
            <w:pPr>
              <w:pStyle w:val="7"/>
              <w:ind w:left="0" w:leftChars="0" w:firstLine="0" w:firstLineChars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after="0" w:line="240" w:lineRule="auto"/>
      </w:pPr>
      <w:r>
        <w:rPr>
          <w:rFonts w:hint="eastAsia" w:ascii="黑体" w:hAnsi="黑体" w:eastAsia="黑体"/>
          <w:sz w:val="28"/>
          <w:szCs w:val="28"/>
          <w:lang w:eastAsia="zh-CN"/>
        </w:rPr>
        <w:t>三、</w:t>
      </w:r>
      <w:r>
        <w:rPr>
          <w:rFonts w:hint="eastAsia" w:ascii="黑体" w:hAnsi="黑体" w:eastAsia="黑体"/>
          <w:sz w:val="28"/>
          <w:szCs w:val="28"/>
        </w:rPr>
        <w:t>单位意见</w:t>
      </w: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303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本单位对参与项目申报的意见，能够提供相关保障的承诺</w:t>
            </w: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            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单位负责人签字：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        </w:t>
            </w:r>
          </w:p>
          <w:p>
            <w:pPr>
              <w:wordWrap w:val="0"/>
              <w:spacing w:after="0"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                                     （单位公章）</w:t>
            </w:r>
          </w:p>
          <w:p>
            <w:pPr>
              <w:wordWrap w:val="0"/>
              <w:spacing w:after="0" w:line="240" w:lineRule="auto"/>
              <w:jc w:val="righ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年  月  日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       </w:t>
            </w:r>
          </w:p>
        </w:tc>
      </w:tr>
    </w:tbl>
    <w:p>
      <w:pPr>
        <w:spacing w:after="0" w:line="24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四、省级部门意见</w:t>
      </w: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310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省级教育（语言文字工作）部门推荐意见</w:t>
            </w: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after="0" w:line="240" w:lineRule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wordWrap w:val="0"/>
              <w:spacing w:after="0" w:line="240" w:lineRule="auto"/>
              <w:jc w:val="righ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单位负责人签字：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        </w:t>
            </w:r>
          </w:p>
          <w:p>
            <w:pPr>
              <w:wordWrap w:val="0"/>
              <w:spacing w:after="0"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                                     （单位公章）</w:t>
            </w:r>
          </w:p>
          <w:p>
            <w:pPr>
              <w:wordWrap w:val="0"/>
              <w:spacing w:after="0" w:line="240" w:lineRule="auto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                                                     年  月  日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4A5A7487"/>
    <w:rsid w:val="31630496"/>
    <w:rsid w:val="4A5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60" w:after="80"/>
      <w:outlineLvl w:val="1"/>
    </w:pPr>
    <w:rPr>
      <w:rFonts w:ascii="Calibri Light" w:hAnsi="Calibri Light" w:eastAsia="宋体" w:cs="Times New Roman"/>
      <w:color w:val="2E75B5"/>
      <w:sz w:val="40"/>
      <w:szCs w:val="40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Body Text First Indent 21"/>
    <w:basedOn w:val="8"/>
    <w:autoRedefine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8">
    <w:name w:val="Body Text Indent1"/>
    <w:basedOn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2024-04-26T06:21:00Z</dcterms:created>
  <dc:creator>苏坡云☁️</dc:creator>
  <cp:lastModifiedBy>苏坡云☁️</cp:lastModifiedBy>
  <dcterms:modified xsi:type="dcterms:W3CDTF">2024-04-26T06:22:03Z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B0E50398EFF045EF8F908D39714BDFC8_13</vt:lpwstr>
  </property>
</Properties>
</file>